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2F995">
      <w:pPr>
        <w:keepNext w:val="0"/>
        <w:keepLines w:val="0"/>
        <w:widowControl/>
        <w:suppressLineNumbers w:val="0"/>
        <w:ind w:firstLine="280" w:firstLineChars="100"/>
        <w:jc w:val="left"/>
        <w:rPr>
          <w:rFonts w:hint="eastAsia" w:ascii="宋体" w:hAnsi="宋体" w:eastAsia="宋体" w:cs="宋体"/>
          <w:sz w:val="18"/>
          <w:szCs w:val="21"/>
          <w:lang w:val="en-US" w:eastAsia="zh-CN"/>
        </w:rPr>
      </w:pPr>
      <w:r>
        <w:rPr>
          <w:rFonts w:hint="eastAsia" w:ascii="MicrosoftYaHei-Bold" w:hAnsi="MicrosoftYaHei-Bold" w:eastAsia="MicrosoftYaHei-Bold" w:cs="MicrosoftYaHei-Bold"/>
          <w:b/>
          <w:bCs/>
          <w:color w:val="004FAA"/>
          <w:kern w:val="0"/>
          <w:sz w:val="28"/>
          <w:szCs w:val="28"/>
          <w:lang w:val="en-US" w:eastAsia="zh-CN" w:bidi="ar"/>
        </w:rPr>
        <w:t>1配置网络</w:t>
      </w:r>
    </w:p>
    <w:p w14:paraId="7F3A88A7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宋体" w:hAnsi="宋体" w:eastAsia="宋体" w:cs="宋体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更改网络代理成手动，前面的</w:t>
      </w:r>
      <w:r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IP</w:t>
      </w: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复制当前主机网络的</w:t>
      </w:r>
      <w:r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IP4</w:t>
      </w: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地址，后面的端口号，取决于你的翻墙软件，然后在</w:t>
      </w:r>
      <w:r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.bashrc</w:t>
      </w: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文件里加入</w:t>
      </w:r>
    </w:p>
    <w:p w14:paraId="04E58206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  <w:r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export http proxy="10.5.39.156:7897"</w:t>
      </w:r>
    </w:p>
    <w:p w14:paraId="64BBECBE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  <w:r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exportt https proxy="10.5.39.156:7897”</w:t>
      </w:r>
    </w:p>
    <w:p w14:paraId="6F1806A0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最后在更改一下环境变量即可</w:t>
      </w:r>
    </w:p>
    <w:p w14:paraId="1E24050A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  <w:r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测试的话，可以直接ping百度或者google，百度验证国内网，google验证国外网。</w:t>
      </w:r>
    </w:p>
    <w:p w14:paraId="0C84A929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56760" cy="2562225"/>
            <wp:effectExtent l="0" t="0" r="0" b="13335"/>
            <wp:docPr id="1" name="图片 1" descr="屏幕截图 2025-10-13 224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13 2249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479925" cy="2521585"/>
            <wp:effectExtent l="0" t="0" r="635" b="8255"/>
            <wp:docPr id="2" name="图片 2" descr="屏幕截图 2025-10-13 224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13 2249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585335" cy="2301875"/>
            <wp:effectExtent l="0" t="0" r="1905" b="14605"/>
            <wp:docPr id="3" name="图片 3" descr="屏幕截图 2025-10-13 225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13 2250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3D19">
      <w:pPr>
        <w:keepNext w:val="0"/>
        <w:keepLines w:val="0"/>
        <w:widowControl/>
        <w:suppressLineNumbers w:val="0"/>
        <w:ind w:firstLine="280" w:firstLineChars="100"/>
        <w:jc w:val="left"/>
        <w:rPr>
          <w:rFonts w:hint="eastAsia" w:ascii="MicrosoftYaHei-Bold" w:hAnsi="MicrosoftYaHei-Bold" w:eastAsia="MicrosoftYaHei-Bold" w:cs="MicrosoftYaHei-Bold"/>
          <w:b/>
          <w:bCs/>
          <w:color w:val="004FAA"/>
          <w:kern w:val="0"/>
          <w:sz w:val="28"/>
          <w:szCs w:val="28"/>
          <w:lang w:val="en-US" w:eastAsia="zh-CN" w:bidi="ar"/>
        </w:rPr>
      </w:pPr>
      <w:r>
        <w:rPr>
          <w:rFonts w:hint="eastAsia" w:ascii="MicrosoftYaHei-Bold" w:hAnsi="MicrosoftYaHei-Bold" w:eastAsia="MicrosoftYaHei-Bold" w:cs="MicrosoftYaHei-Bold"/>
          <w:b/>
          <w:bCs/>
          <w:color w:val="004FAA"/>
          <w:kern w:val="0"/>
          <w:sz w:val="28"/>
          <w:szCs w:val="28"/>
          <w:lang w:val="en-US" w:eastAsia="zh-CN" w:bidi="ar"/>
        </w:rPr>
        <w:t>2仿真平台搭建</w:t>
      </w:r>
    </w:p>
    <w:p w14:paraId="2236E0C5">
      <w:pPr>
        <w:keepNext w:val="0"/>
        <w:keepLines w:val="0"/>
        <w:widowControl/>
        <w:suppressLineNumbers w:val="0"/>
        <w:ind w:left="500" w:leftChars="238" w:firstLine="0" w:firstLineChars="0"/>
        <w:jc w:val="left"/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参考网址</w:t>
      </w:r>
    </w:p>
    <w:p w14:paraId="028F52FA">
      <w:pPr>
        <w:keepNext w:val="0"/>
        <w:keepLines w:val="0"/>
        <w:widowControl/>
        <w:suppressLineNumbers w:val="0"/>
        <w:ind w:left="500" w:leftChars="238" w:firstLine="0" w:firstLineChars="0"/>
        <w:jc w:val="left"/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instrText xml:space="preserve"> HYPERLINK "https://swiftwing001.github.io/swiftwing-simulation-tutorial/" </w:instrText>
      </w:r>
      <w:r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kern w:val="0"/>
          <w:sz w:val="22"/>
          <w:szCs w:val="22"/>
          <w:lang w:val="en-US" w:eastAsia="zh-CN" w:bidi="ar"/>
        </w:rPr>
        <w:t>https://swiftwing001.github.io/swiftwing-simulation-tutorial/</w:t>
      </w:r>
      <w:r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fldChar w:fldCharType="end"/>
      </w:r>
    </w:p>
    <w:p w14:paraId="370ECF64">
      <w:pPr>
        <w:keepNext w:val="0"/>
        <w:keepLines w:val="0"/>
        <w:widowControl/>
        <w:suppressLineNumbers w:val="0"/>
        <w:ind w:left="500" w:leftChars="238" w:firstLine="0" w:firstLineChars="0"/>
        <w:jc w:val="left"/>
        <w:rPr>
          <w:rFonts w:hint="eastAsia" w:ascii="微软雅黑" w:hAnsi="微软雅黑" w:eastAsia="微软雅黑" w:cs="微软雅黑"/>
          <w:color w:val="auto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2"/>
          <w:szCs w:val="22"/>
          <w:lang w:val="en-US" w:eastAsia="zh-CN" w:bidi="ar"/>
        </w:rPr>
        <w:t>这个只是搭建固定翼仿真环境的，还差视觉部分环境的搭建，就是缺什么装什么</w:t>
      </w:r>
    </w:p>
    <w:p w14:paraId="5BA23E8E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default" w:ascii="微软雅黑" w:hAnsi="微软雅黑" w:eastAsia="微软雅黑" w:cs="微软雅黑"/>
          <w:color w:val="auto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roslaunch fire_infer infer.launch，</w:t>
      </w:r>
      <w:r>
        <w:rPr>
          <w:rFonts w:hint="eastAsia" w:ascii="微软雅黑" w:hAnsi="微软雅黑" w:eastAsia="微软雅黑" w:cs="微软雅黑"/>
          <w:color w:val="auto"/>
          <w:kern w:val="0"/>
          <w:sz w:val="22"/>
          <w:szCs w:val="22"/>
          <w:lang w:val="en-US" w:eastAsia="zh-CN" w:bidi="ar"/>
        </w:rPr>
        <w:t>运行这个节点，终端肯定会报错，然后去问AI，会告诉你需要装什么依赖包，按AI步骤来即可，网络没问题的话，装它的依赖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kern w:val="0"/>
          <w:sz w:val="22"/>
          <w:szCs w:val="22"/>
          <w:lang w:val="en-US" w:eastAsia="zh-CN" w:bidi="ar"/>
        </w:rPr>
        <w:t>包挺快的，如果一切都没问题的话，运行时会打开一个视频就行识别，视频路径在这里reco_strike/fire_infer/videos，记得将视频名字改成bazi.mp4</w:t>
      </w:r>
    </w:p>
    <w:p w14:paraId="7E106F85">
      <w:pPr>
        <w:keepNext w:val="0"/>
        <w:keepLines w:val="0"/>
        <w:widowControl/>
        <w:suppressLineNumbers w:val="0"/>
        <w:ind w:firstLine="280" w:firstLineChars="100"/>
        <w:jc w:val="left"/>
        <w:rPr>
          <w:rFonts w:hint="eastAsia" w:ascii="MicrosoftYaHei-Bold" w:hAnsi="MicrosoftYaHei-Bold" w:eastAsia="MicrosoftYaHei-Bold" w:cs="MicrosoftYaHei-Bold"/>
          <w:b/>
          <w:bCs/>
          <w:color w:val="004FAA"/>
          <w:kern w:val="0"/>
          <w:sz w:val="28"/>
          <w:szCs w:val="28"/>
          <w:lang w:val="en-US" w:eastAsia="zh-CN" w:bidi="ar"/>
        </w:rPr>
      </w:pPr>
      <w:r>
        <w:rPr>
          <w:rFonts w:hint="eastAsia" w:ascii="MicrosoftYaHei-Bold" w:hAnsi="MicrosoftYaHei-Bold" w:eastAsia="MicrosoftYaHei-Bold" w:cs="MicrosoftYaHei-Bold"/>
          <w:b/>
          <w:bCs/>
          <w:color w:val="004FAA"/>
          <w:kern w:val="0"/>
          <w:sz w:val="28"/>
          <w:szCs w:val="28"/>
          <w:lang w:val="en-US" w:eastAsia="zh-CN" w:bidi="ar"/>
        </w:rPr>
        <w:t>3拉取仓库</w:t>
      </w:r>
    </w:p>
    <w:p w14:paraId="003756E0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先创建一个工作空间，建立好之后，进入工作空间</w:t>
      </w:r>
    </w:p>
    <w:p w14:paraId="0630B92F">
      <w:pPr>
        <w:keepNext w:val="0"/>
        <w:keepLines w:val="0"/>
        <w:widowControl/>
        <w:suppressLineNumbers w:val="0"/>
        <w:ind w:left="500" w:leftChars="238" w:firstLine="0" w:firstLineChars="0"/>
        <w:jc w:val="left"/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 xml:space="preserve">git clone </w:t>
      </w:r>
      <w:r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instrText xml:space="preserve"> HYPERLINK "https://github.com/binyiu/ayy.git" </w:instrText>
      </w:r>
      <w:r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fldChar w:fldCharType="separate"/>
      </w:r>
      <w:r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https://github.com/binyiu/ayy.git</w:t>
      </w:r>
      <w:r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fldChar w:fldCharType="end"/>
      </w:r>
    </w:p>
    <w:p w14:paraId="2E2F4E1A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修改reco_strike文件名为src（原来的src文件先删除）</w:t>
      </w:r>
    </w:p>
    <w:p w14:paraId="40E9C302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  <w:r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回到工作空间进行 catkin_make</w:t>
      </w:r>
    </w:p>
    <w:p w14:paraId="070E0406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  <w:r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安装py库：geographiclib、scipy、plotly</w:t>
      </w:r>
    </w:p>
    <w:p w14:paraId="3CC0D152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  <w:r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移动launch文件到px4目录下</w:t>
      </w: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（把三个lauch文件复制到px4目录里的launch文件里）</w:t>
      </w:r>
    </w:p>
    <w:p w14:paraId="1EABE6DB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  <w:r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将 source ~</w:t>
      </w: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/你的工作空间文件名</w:t>
      </w:r>
      <w:r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/devel/setup.bash 添加到.bashrc文件末尾</w:t>
      </w:r>
    </w:p>
    <w:p w14:paraId="2C2F88EC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运行测试</w:t>
      </w:r>
    </w:p>
    <w:p w14:paraId="545C73FE">
      <w:pPr>
        <w:keepNext w:val="0"/>
        <w:keepLines w:val="0"/>
        <w:widowControl/>
        <w:suppressLineNumbers w:val="0"/>
        <w:ind w:left="500" w:leftChars="238" w:firstLine="0" w:firstLineChars="0"/>
        <w:jc w:val="left"/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roslaunch px4 single_plane.launch</w:t>
      </w:r>
    </w:p>
    <w:p w14:paraId="1B6BA07C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如果gazebo成功打开，并且有一个固定翼，说明仿真环境没问题，接着打开qgc地面站，看左上角，固定翼和地面站会自动连接，左上角为绿色，说明连接没问题</w:t>
      </w:r>
    </w:p>
    <w:p w14:paraId="66D759C9">
      <w:pPr>
        <w:keepNext w:val="0"/>
        <w:keepLines w:val="0"/>
        <w:widowControl/>
        <w:suppressLineNumbers w:val="0"/>
        <w:ind w:firstLine="420" w:firstLineChars="200"/>
        <w:jc w:val="left"/>
      </w:pPr>
      <w:r>
        <w:drawing>
          <wp:inline distT="0" distB="0" distL="114300" distR="114300">
            <wp:extent cx="4213860" cy="2940050"/>
            <wp:effectExtent l="0" t="0" r="7620" b="12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r="7425" b="12894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508B">
      <w:pPr>
        <w:keepNext w:val="0"/>
        <w:keepLines w:val="0"/>
        <w:widowControl/>
        <w:suppressLineNumbers w:val="0"/>
        <w:ind w:firstLine="420" w:firstLineChars="200"/>
        <w:jc w:val="left"/>
      </w:pPr>
      <w:r>
        <w:drawing>
          <wp:inline distT="0" distB="0" distL="114300" distR="114300">
            <wp:extent cx="4200525" cy="2899410"/>
            <wp:effectExtent l="0" t="0" r="5715" b="1143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53141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1AD24155">
      <w:pPr>
        <w:keepNext w:val="0"/>
        <w:keepLines w:val="0"/>
        <w:widowControl/>
        <w:suppressLineNumbers w:val="0"/>
        <w:ind w:firstLine="280" w:firstLineChars="100"/>
        <w:jc w:val="left"/>
        <w:rPr>
          <w:rFonts w:hint="eastAsia" w:ascii="MicrosoftYaHei-Bold" w:hAnsi="MicrosoftYaHei-Bold" w:eastAsia="MicrosoftYaHei-Bold" w:cs="MicrosoftYaHei-Bold"/>
          <w:b/>
          <w:bCs/>
          <w:color w:val="004FAA"/>
          <w:kern w:val="0"/>
          <w:sz w:val="28"/>
          <w:szCs w:val="28"/>
          <w:lang w:val="en-US" w:eastAsia="zh-CN" w:bidi="ar"/>
        </w:rPr>
      </w:pPr>
      <w:r>
        <w:rPr>
          <w:rFonts w:hint="eastAsia" w:ascii="MicrosoftYaHei-Bold" w:hAnsi="MicrosoftYaHei-Bold" w:eastAsia="MicrosoftYaHei-Bold" w:cs="MicrosoftYaHei-Bold"/>
          <w:b/>
          <w:bCs/>
          <w:color w:val="004FAA"/>
          <w:kern w:val="0"/>
          <w:sz w:val="28"/>
          <w:szCs w:val="28"/>
          <w:lang w:val="en-US" w:eastAsia="zh-CN" w:bidi="ar"/>
        </w:rPr>
        <w:t>3代码运行</w:t>
      </w:r>
    </w:p>
    <w:p w14:paraId="5668561B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上面先教配置网络，是为了后续补充依赖包（可能会缺），运行命令时会报错，这个就去问AI，缺啥补啥。然后仿真控制跑的是</w:t>
      </w:r>
      <w:r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fixedwing_waypoint.py</w:t>
      </w: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，这个是基于</w:t>
      </w:r>
      <w:r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px4</w:t>
      </w: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环境跑的，只有跑航线，无其他命令，如果想要控制</w:t>
      </w:r>
      <w:r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apm</w:t>
      </w: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（实飞），就用</w:t>
      </w:r>
      <w:r>
        <w:rPr>
          <w:rFonts w:hint="default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zc_apm.py</w:t>
      </w: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,这里面有投水的命令，do_set_servo</w:t>
      </w:r>
    </w:p>
    <w:p w14:paraId="00CAEFA0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仿真运行，下面三个命令，一个是启动仿真节点，一个是视觉节点，另一个是控制节点，都是launch文件，里面涉及的一些ros节点，可以先研究一下。</w:t>
      </w:r>
    </w:p>
    <w:p w14:paraId="3D5CDC9A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roslaunch px4 singlel_plane.launch</w:t>
      </w:r>
    </w:p>
    <w:p w14:paraId="5910DF76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</w:p>
    <w:p w14:paraId="4A8D636E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roslaunch fire_infer infer.launch</w:t>
      </w:r>
    </w:p>
    <w:p w14:paraId="602DEDC2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</w:p>
    <w:p w14:paraId="45782FF5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default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kern w:val="0"/>
          <w:sz w:val="22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roslaunch single_demo over.launch</w:t>
      </w:r>
    </w:p>
    <w:p w14:paraId="14B15FF4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E0E0E"/>
          <w:kern w:val="0"/>
          <w:sz w:val="22"/>
          <w:szCs w:val="22"/>
          <w:lang w:val="en-US" w:eastAsia="zh-CN" w:bidi="ar"/>
        </w:rPr>
        <w:t>最后之前我们的固定翼仿真降落时会报错，把下面这个参数关掉即可</w:t>
      </w:r>
    </w:p>
    <w:p w14:paraId="0FECE19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drawing>
          <wp:inline distT="0" distB="0" distL="114300" distR="114300">
            <wp:extent cx="5273040" cy="359410"/>
            <wp:effectExtent l="0" t="0" r="0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7134B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600065" cy="2423795"/>
            <wp:effectExtent l="0" t="0" r="8255" b="14605"/>
            <wp:docPr id="7" name="图片 7" descr="屏幕截图 2025-10-13 224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13 2244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06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608320" cy="2499360"/>
            <wp:effectExtent l="0" t="0" r="0" b="0"/>
            <wp:docPr id="8" name="图片 8" descr="屏幕截图 2025-10-13 224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0-13 22430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-Bold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ter-Regular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3DS Fonticon">
    <w:panose1 w:val="02000009000000000000"/>
    <w:charset w:val="00"/>
    <w:family w:val="auto"/>
    <w:pitch w:val="default"/>
    <w:sig w:usb0="00000003" w:usb1="00000000" w:usb2="04000000" w:usb3="00000000" w:csb0="00000001" w:csb1="00000000"/>
  </w:font>
  <w:font w:name="Inter-ExtraBold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-Bold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376EC9"/>
    <w:rsid w:val="2F493688"/>
    <w:rsid w:val="321B2CC4"/>
    <w:rsid w:val="6D7028E0"/>
    <w:rsid w:val="6F0224C2"/>
    <w:rsid w:val="77112ED0"/>
    <w:rsid w:val="7840538D"/>
    <w:rsid w:val="7E4E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316</Words>
  <Characters>454</Characters>
  <Lines>0</Lines>
  <Paragraphs>0</Paragraphs>
  <TotalTime>13</TotalTime>
  <ScaleCrop>false</ScaleCrop>
  <LinksUpToDate>false</LinksUpToDate>
  <CharactersWithSpaces>458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2025-10-14T01:21:00Z</dcterms:created>
  <dc:creator>17385</dc:creator>
  <cp:lastModifiedBy>成果</cp:lastModifiedBy>
  <dcterms:modified xsi:type="dcterms:W3CDTF">2025-12-14T07:37:30Z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eyJoZGlkIjoiOTYyN2I3OGU1MGUwZDdhYTZhMzAxYjBmMjhhZWU1MjciLCJ1c2VySWQiOiIxMTk3MDU2NjcxIn0=</vt:lpwstr>
  </property>
  <property fmtid="{D5CDD505-2E9C-101B-9397-08002B2CF9AE}" pid="4" name="ICV">
    <vt:lpwstr>714CC8DC29DD47229394B1DA12D37332_12</vt:lpwstr>
  </property>
</Properties>
</file>