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570" w:lineRule="atLeast"/>
        <w:jc w:val="center"/>
        <w:outlineLvl w:val="0"/>
        <w:rPr>
          <w:rFonts w:ascii="Helvetica" w:hAnsi="Helvetica" w:eastAsia="宋体" w:cs="Helvetica"/>
          <w:b/>
          <w:bCs/>
          <w:color w:val="333333"/>
          <w:kern w:val="36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33333"/>
          <w:kern w:val="36"/>
          <w:sz w:val="36"/>
          <w:szCs w:val="36"/>
        </w:rPr>
        <w:t>Windows下Mysql5.7</w:t>
      </w:r>
      <w:r>
        <w:rPr>
          <w:rFonts w:hint="eastAsia" w:ascii="Helvetica" w:hAnsi="Helvetica" w:eastAsia="宋体" w:cs="Helvetica"/>
          <w:b/>
          <w:bCs/>
          <w:color w:val="333333"/>
          <w:kern w:val="36"/>
          <w:sz w:val="36"/>
          <w:szCs w:val="36"/>
        </w:rPr>
        <w:t>修改密码</w:t>
      </w:r>
    </w:p>
    <w:p>
      <w:pPr>
        <w:pStyle w:val="3"/>
        <w:numPr>
          <w:ilvl w:val="0"/>
          <w:numId w:val="1"/>
        </w:numPr>
        <w:shd w:val="clear" w:color="auto" w:fill="FFFFFF"/>
        <w:spacing w:before="192" w:after="192"/>
        <w:rPr>
          <w:rFonts w:ascii="Helvetica" w:hAnsi="Helvetica" w:cs="Helvetica"/>
          <w:b w:val="0"/>
          <w:bCs w:val="0"/>
          <w:color w:val="3F3F3F"/>
          <w:sz w:val="27"/>
          <w:szCs w:val="27"/>
        </w:rPr>
      </w:pPr>
      <w:r>
        <w:rPr>
          <w:rFonts w:hint="eastAsia" w:ascii="Helvetica" w:hAnsi="Helvetica" w:cs="Helvetica"/>
          <w:b w:val="0"/>
          <w:bCs w:val="0"/>
          <w:color w:val="3F3F3F"/>
          <w:sz w:val="27"/>
          <w:szCs w:val="27"/>
          <w:lang w:eastAsia="zh-CN"/>
        </w:rPr>
        <w:t>先双击打开“计算机”，选择左上角的“组织”</w:t>
      </w:r>
      <w:r>
        <w:rPr>
          <w:rFonts w:hint="eastAsia" w:ascii="Helvetica" w:hAnsi="Helvetica" w:cs="Helvetica"/>
          <w:b w:val="0"/>
          <w:bCs w:val="0"/>
          <w:color w:val="3F3F3F"/>
          <w:sz w:val="27"/>
          <w:szCs w:val="27"/>
          <w:lang w:val="en-US" w:eastAsia="zh-CN"/>
        </w:rPr>
        <w:t>-&gt;“查看”选项卡-&gt;“显示隐藏文件、文件夹和驱动”。</w:t>
      </w:r>
    </w:p>
    <w:p>
      <w:r>
        <w:drawing>
          <wp:inline distT="0" distB="0" distL="114300" distR="114300">
            <wp:extent cx="4819015" cy="3344545"/>
            <wp:effectExtent l="0" t="0" r="635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334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0005" cy="3451225"/>
            <wp:effectExtent l="0" t="0" r="4445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hd w:val="clear" w:color="auto" w:fill="FFFFFF"/>
        <w:spacing w:before="192" w:after="192"/>
        <w:rPr>
          <w:rFonts w:ascii="Helvetica" w:hAnsi="Helvetica" w:cs="Helvetica"/>
          <w:b w:val="0"/>
          <w:bCs w:val="0"/>
          <w:color w:val="3F3F3F"/>
          <w:sz w:val="27"/>
          <w:szCs w:val="27"/>
        </w:rPr>
      </w:pPr>
      <w:r>
        <w:rPr>
          <w:rFonts w:hint="eastAsia" w:ascii="Helvetica" w:hAnsi="Helvetica" w:cs="Helvetica"/>
          <w:b w:val="0"/>
          <w:bCs w:val="0"/>
          <w:color w:val="3F3F3F"/>
          <w:sz w:val="27"/>
          <w:szCs w:val="27"/>
          <w:lang w:val="en-US" w:eastAsia="zh-CN"/>
        </w:rPr>
        <w:t>此时就能看到ProgramData下面的Data。</w:t>
      </w:r>
    </w:p>
    <w:p>
      <w:r>
        <w:drawing>
          <wp:inline distT="0" distB="0" distL="114300" distR="114300">
            <wp:extent cx="5269230" cy="3750945"/>
            <wp:effectExtent l="0" t="0" r="7620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6565" cy="2875915"/>
            <wp:effectExtent l="0" t="0" r="635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shd w:val="clear" w:color="auto" w:fill="FFFFFF"/>
        <w:spacing w:before="192" w:after="192"/>
        <w:rPr>
          <w:rFonts w:ascii="Helvetica" w:hAnsi="Helvetica" w:cs="Helvetica"/>
          <w:b w:val="0"/>
          <w:bCs w:val="0"/>
          <w:color w:val="3F3F3F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t>检查mysql服务是否启动，若已启动则先将其停止服务，在桌面上，右键单击“计算机”，选择“管理”;</w:t>
      </w:r>
    </w:p>
    <w:p>
      <w:pPr>
        <w:jc w:val="center"/>
      </w:pPr>
      <w:r>
        <w:drawing>
          <wp:inline distT="0" distB="0" distL="114300" distR="114300">
            <wp:extent cx="2580640" cy="1428750"/>
            <wp:effectExtent l="0" t="0" r="1016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hd w:val="clear" w:color="auto" w:fill="FFFFFF"/>
        <w:spacing w:before="192" w:after="192"/>
        <w:rPr>
          <w:rFonts w:ascii="Helvetica" w:hAnsi="Helvetica" w:cs="Helvetica"/>
          <w:b w:val="0"/>
          <w:bCs w:val="0"/>
          <w:color w:val="3F3F3F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t>在“</w:t>
      </w: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fldChar w:fldCharType="begin"/>
      </w: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instrText xml:space="preserve"> HYPERLINK "http://www.windows7en.com/Win7/20357.html" \t "http://www.windows7en.com/Win7/_blank" </w:instrText>
      </w: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fldChar w:fldCharType="separate"/>
      </w: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t>计算机管理</w:t>
      </w: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fldChar w:fldCharType="end"/>
      </w: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t>”界面，点击“服务和应用程序”，在中间部分，我们就能看到“服务”选项，双击即可打开服务界面。</w:t>
      </w:r>
    </w:p>
    <w:p>
      <w:r>
        <w:drawing>
          <wp:inline distT="0" distB="0" distL="114300" distR="114300">
            <wp:extent cx="5273675" cy="2115185"/>
            <wp:effectExtent l="0" t="0" r="3175" b="184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cs="Helvetica" w:eastAsiaTheme="majorEastAsia"/>
          <w:b w:val="0"/>
          <w:bCs w:val="0"/>
          <w:color w:val="3F3F3F"/>
          <w:kern w:val="2"/>
          <w:sz w:val="27"/>
          <w:szCs w:val="27"/>
          <w:lang w:val="en-US" w:eastAsia="zh-CN" w:bidi="ar-SA"/>
        </w:rPr>
      </w:pPr>
      <w:r>
        <w:rPr>
          <w:rFonts w:hint="eastAsia" w:ascii="Helvetica" w:hAnsi="Helvetica" w:cs="Helvetica" w:eastAsiaTheme="majorEastAsia"/>
          <w:b w:val="0"/>
          <w:bCs w:val="0"/>
          <w:color w:val="3F3F3F"/>
          <w:kern w:val="2"/>
          <w:sz w:val="27"/>
          <w:szCs w:val="27"/>
          <w:lang w:val="en-US" w:eastAsia="zh-CN" w:bidi="ar-SA"/>
        </w:rPr>
        <w:t>右键单击停止。</w:t>
      </w:r>
    </w:p>
    <w:p>
      <w:r>
        <w:drawing>
          <wp:inline distT="0" distB="0" distL="114300" distR="114300">
            <wp:extent cx="5271135" cy="3735705"/>
            <wp:effectExtent l="0" t="0" r="5715" b="17145"/>
            <wp:docPr id="12" name="图片 12" descr="2017-09-04_190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7-09-04_1902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shd w:val="clear" w:color="auto" w:fill="FFFFFF"/>
        <w:spacing w:before="192" w:after="192"/>
        <w:rPr>
          <w:rFonts w:ascii="Helvetica" w:hAnsi="Helvetica" w:cs="Helvetica"/>
          <w:b w:val="0"/>
          <w:bCs w:val="0"/>
          <w:color w:val="3F3F3F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t>打开第一个cmd窗口，切换到mysql的bin目录，运行命令：</w:t>
      </w:r>
    </w:p>
    <w:p>
      <w:pPr>
        <w:pStyle w:val="3"/>
        <w:numPr>
          <w:numId w:val="0"/>
        </w:numPr>
        <w:shd w:val="clear" w:color="auto" w:fill="FFFFFF"/>
        <w:spacing w:before="192" w:after="192"/>
        <w:ind w:leftChars="0"/>
        <w:rPr>
          <w:rFonts w:ascii="Helvetica" w:hAnsi="Helvetica" w:cs="Helvetica"/>
          <w:b w:val="0"/>
          <w:bCs w:val="0"/>
          <w:color w:val="3F3F3F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t>Mysqld</w:t>
      </w:r>
      <w:r>
        <w:rPr>
          <w:rFonts w:hint="eastAsia" w:ascii="Helvetica" w:hAnsi="Helvetica" w:cs="Helvetica"/>
          <w:b w:val="0"/>
          <w:bCs w:val="0"/>
          <w:color w:val="3F3F3F"/>
          <w:sz w:val="27"/>
          <w:szCs w:val="27"/>
        </w:rPr>
        <w:t xml:space="preserve"> </w:t>
      </w: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t>--defaults-file="C:\ProgramData\MySQL\MySQL Server 5.7\my.ini" --skip-grant-tables</w:t>
      </w:r>
    </w:p>
    <w:p>
      <w:r>
        <w:drawing>
          <wp:inline distT="0" distB="0" distL="0" distR="0">
            <wp:extent cx="5274310" cy="259588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/>
          <w:b/>
          <w:bCs/>
          <w:color w:val="3F3F3F"/>
          <w:sz w:val="26"/>
          <w:szCs w:val="26"/>
        </w:rPr>
      </w:pPr>
      <w:r>
        <w:rPr>
          <w:rFonts w:ascii="微软雅黑" w:hAnsi="微软雅黑"/>
          <w:b/>
          <w:bCs/>
          <w:color w:val="3F3F3F"/>
          <w:sz w:val="26"/>
          <w:szCs w:val="26"/>
        </w:rPr>
        <w:t>注释：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</w:rPr>
      </w:pPr>
      <w:r>
        <w:rPr>
          <w:rFonts w:ascii="微软雅黑" w:hAnsi="微软雅黑"/>
          <w:color w:val="3F3F3F"/>
          <w:sz w:val="26"/>
          <w:szCs w:val="26"/>
        </w:rPr>
        <w:t>该命令通过跳过权限安全检查，开启mysql服务，这样连接mysql时，可以不用输入用户密码。</w:t>
      </w:r>
    </w:p>
    <w:p>
      <w:pPr>
        <w:pStyle w:val="3"/>
        <w:numPr>
          <w:ilvl w:val="0"/>
          <w:numId w:val="1"/>
        </w:numPr>
        <w:shd w:val="clear" w:color="auto" w:fill="FFFFFF"/>
        <w:spacing w:before="192" w:after="192"/>
      </w:pP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t>打开第二个cmd窗口，</w:t>
      </w:r>
      <w:r>
        <w:rPr>
          <w:rFonts w:hint="eastAsia" w:ascii="Helvetica" w:hAnsi="Helvetica" w:cs="Helvetica"/>
          <w:b w:val="0"/>
          <w:bCs w:val="0"/>
          <w:color w:val="3F3F3F"/>
          <w:sz w:val="27"/>
          <w:szCs w:val="27"/>
        </w:rPr>
        <w:t>切换到bin目录</w:t>
      </w:r>
      <w:r>
        <w:rPr>
          <w:rFonts w:hint="eastAsia" w:ascii="Helvetica" w:hAnsi="Helvetica" w:cs="Helvetica"/>
          <w:b w:val="0"/>
          <w:bCs w:val="0"/>
          <w:color w:val="3F3F3F"/>
          <w:sz w:val="27"/>
          <w:szCs w:val="27"/>
          <w:lang w:eastAsia="zh-CN"/>
        </w:rPr>
        <w:t>（可直接找到</w:t>
      </w:r>
      <w:r>
        <w:rPr>
          <w:rFonts w:hint="eastAsia" w:ascii="Helvetica" w:hAnsi="Helvetica" w:cs="Helvetica"/>
          <w:b w:val="0"/>
          <w:bCs w:val="0"/>
          <w:color w:val="3F3F3F"/>
          <w:sz w:val="27"/>
          <w:szCs w:val="27"/>
          <w:lang w:val="en-US" w:eastAsia="zh-CN"/>
        </w:rPr>
        <w:t>bin文件夹，双击打开文件夹，在地址栏中输入cmd，打开的cmd窗口直接切换到bin目录</w:t>
      </w:r>
      <w:r>
        <w:rPr>
          <w:rFonts w:hint="eastAsia" w:ascii="Helvetica" w:hAnsi="Helvetica" w:cs="Helvetica"/>
          <w:b w:val="0"/>
          <w:bCs w:val="0"/>
          <w:color w:val="3F3F3F"/>
          <w:sz w:val="27"/>
          <w:szCs w:val="27"/>
          <w:lang w:eastAsia="zh-CN"/>
        </w:rPr>
        <w:t>）。</w:t>
      </w:r>
    </w:p>
    <w:p>
      <w:r>
        <w:drawing>
          <wp:inline distT="0" distB="0" distL="0" distR="0">
            <wp:extent cx="5274310" cy="341820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shd w:val="clear" w:color="auto" w:fill="FFFFFF"/>
        <w:spacing w:before="192" w:after="192"/>
        <w:ind w:leftChars="0"/>
        <w:rPr>
          <w:rFonts w:ascii="Helvetica" w:hAnsi="Helvetica" w:cs="Helvetica"/>
          <w:b w:val="0"/>
          <w:bCs w:val="0"/>
          <w:color w:val="3F3F3F"/>
          <w:sz w:val="27"/>
          <w:szCs w:val="27"/>
        </w:rPr>
      </w:pPr>
      <w:r>
        <w:rPr>
          <w:rFonts w:hint="eastAsia" w:ascii="Helvetica" w:hAnsi="Helvetica" w:cs="Helvetica"/>
          <w:b w:val="0"/>
          <w:bCs w:val="0"/>
          <w:color w:val="3F3F3F"/>
          <w:sz w:val="27"/>
          <w:szCs w:val="27"/>
          <w:lang w:val="en-US" w:eastAsia="zh-CN"/>
        </w:rPr>
        <w:t xml:space="preserve">1) </w:t>
      </w:r>
      <w:r>
        <w:rPr>
          <w:rFonts w:ascii="Helvetica" w:hAnsi="Helvetica" w:cs="Helvetica"/>
          <w:b w:val="0"/>
          <w:bCs w:val="0"/>
          <w:color w:val="3F3F3F"/>
          <w:sz w:val="27"/>
          <w:szCs w:val="27"/>
        </w:rPr>
        <w:t>连接mysql：</w:t>
      </w:r>
    </w:p>
    <w:p>
      <w:pPr>
        <w:pStyle w:val="6"/>
        <w:spacing w:before="0" w:beforeAutospacing="0" w:after="0" w:afterAutospacing="0"/>
        <w:rPr>
          <w:rFonts w:ascii="微软雅黑" w:hAnsi="微软雅黑"/>
          <w:color w:val="3F3F3F"/>
          <w:sz w:val="26"/>
          <w:szCs w:val="26"/>
        </w:rPr>
      </w:pPr>
      <w:r>
        <w:rPr>
          <w:rFonts w:ascii="微软雅黑" w:hAnsi="微软雅黑"/>
          <w:color w:val="3F3F3F"/>
          <w:sz w:val="26"/>
          <w:szCs w:val="26"/>
        </w:rPr>
        <w:t>mysql -uroot –p</w:t>
      </w: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</w:rPr>
      </w:pPr>
      <w:r>
        <w:rPr>
          <w:rFonts w:ascii="微软雅黑" w:hAnsi="微软雅黑"/>
          <w:color w:val="3F3F3F"/>
          <w:sz w:val="26"/>
          <w:szCs w:val="26"/>
        </w:rPr>
        <w:t>出现：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</w:rPr>
      </w:pPr>
      <w:r>
        <w:rPr>
          <w:rFonts w:ascii="微软雅黑" w:hAnsi="微软雅黑"/>
          <w:color w:val="3F3F3F"/>
          <w:sz w:val="26"/>
          <w:szCs w:val="26"/>
        </w:rPr>
        <w:t>Enter password:</w:t>
      </w: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</w:rPr>
      </w:pPr>
      <w:r>
        <w:rPr>
          <w:rFonts w:ascii="微软雅黑" w:hAnsi="微软雅黑"/>
          <w:color w:val="3F3F3F"/>
          <w:sz w:val="26"/>
          <w:szCs w:val="26"/>
        </w:rPr>
        <w:t>在这里直接回车，不用输入密码。然后就就会出现登录成功的信息</w:t>
      </w:r>
      <w:r>
        <w:rPr>
          <w:rFonts w:hint="eastAsia" w:ascii="微软雅黑" w:hAnsi="微软雅黑"/>
          <w:color w:val="3F3F3F"/>
          <w:sz w:val="26"/>
          <w:szCs w:val="26"/>
        </w:rPr>
        <w:t>。</w:t>
      </w:r>
    </w:p>
    <w:p>
      <w:pPr>
        <w:pStyle w:val="6"/>
        <w:shd w:val="clear" w:color="auto" w:fill="FFFFFF"/>
        <w:spacing w:before="0" w:beforeAutospacing="0" w:after="264" w:afterAutospacing="0"/>
        <w:rPr>
          <w:rFonts w:hint="eastAsia" w:ascii="微软雅黑" w:hAnsi="微软雅黑"/>
          <w:color w:val="3F3F3F"/>
          <w:sz w:val="23"/>
          <w:szCs w:val="23"/>
        </w:rPr>
      </w:pPr>
      <w:r>
        <w:drawing>
          <wp:inline distT="0" distB="0" distL="0" distR="0">
            <wp:extent cx="5274310" cy="1729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</w:rPr>
      </w:pPr>
      <w:r>
        <w:rPr>
          <w:rFonts w:hint="eastAsia" w:ascii="微软雅黑" w:hAnsi="微软雅黑"/>
          <w:color w:val="3F3F3F"/>
          <w:sz w:val="26"/>
          <w:szCs w:val="26"/>
          <w:lang w:val="en-US" w:eastAsia="zh-CN"/>
        </w:rPr>
        <w:t>2）</w:t>
      </w:r>
      <w:r>
        <w:rPr>
          <w:rFonts w:ascii="微软雅黑" w:hAnsi="微软雅黑"/>
          <w:color w:val="3F3F3F"/>
          <w:sz w:val="26"/>
          <w:szCs w:val="26"/>
        </w:rPr>
        <w:t>使用命令：</w:t>
      </w:r>
    </w:p>
    <w:p>
      <w:pPr>
        <w:pStyle w:val="6"/>
        <w:spacing w:before="0" w:beforeAutospacing="0" w:after="0" w:afterAutospacing="0"/>
        <w:rPr>
          <w:rFonts w:ascii="微软雅黑" w:hAnsi="微软雅黑"/>
          <w:color w:val="3F3F3F"/>
          <w:sz w:val="26"/>
          <w:szCs w:val="26"/>
        </w:rPr>
      </w:pPr>
      <w:r>
        <w:rPr>
          <w:rFonts w:ascii="微软雅黑" w:hAnsi="微软雅黑"/>
          <w:color w:val="3F3F3F"/>
          <w:sz w:val="26"/>
          <w:szCs w:val="26"/>
        </w:rPr>
        <w:t>show databases;</w:t>
      </w: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</w:rPr>
      </w:pPr>
      <w:r>
        <w:rPr>
          <w:rFonts w:hint="eastAsia" w:ascii="微软雅黑" w:hAnsi="微软雅黑"/>
          <w:color w:val="3F3F3F"/>
          <w:sz w:val="26"/>
          <w:szCs w:val="26"/>
          <w:lang w:val="en-US" w:eastAsia="zh-CN"/>
        </w:rPr>
        <w:t>3）</w:t>
      </w:r>
      <w:r>
        <w:rPr>
          <w:rFonts w:ascii="微软雅黑" w:hAnsi="微软雅黑"/>
          <w:color w:val="3F3F3F"/>
          <w:sz w:val="26"/>
          <w:szCs w:val="26"/>
        </w:rPr>
        <w:t>使用命令切换到mysql数据库：</w:t>
      </w:r>
    </w:p>
    <w:p>
      <w:pPr>
        <w:pStyle w:val="6"/>
        <w:spacing w:before="0" w:beforeAutospacing="0" w:after="0" w:afterAutospacing="0"/>
        <w:rPr>
          <w:rFonts w:ascii="微软雅黑" w:hAnsi="微软雅黑"/>
          <w:color w:val="3F3F3F"/>
          <w:sz w:val="26"/>
          <w:szCs w:val="26"/>
        </w:rPr>
      </w:pPr>
      <w:r>
        <w:rPr>
          <w:rFonts w:ascii="微软雅黑" w:hAnsi="微软雅黑"/>
          <w:color w:val="3F3F3F"/>
          <w:sz w:val="26"/>
          <w:szCs w:val="26"/>
        </w:rPr>
        <w:t>use mysql;</w:t>
      </w: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</w:rPr>
      </w:pPr>
      <w:r>
        <w:rPr>
          <w:rFonts w:hint="eastAsia" w:ascii="微软雅黑" w:hAnsi="微软雅黑"/>
          <w:color w:val="3F3F3F"/>
          <w:sz w:val="26"/>
          <w:szCs w:val="26"/>
          <w:lang w:val="en-US" w:eastAsia="zh-CN"/>
        </w:rPr>
        <w:t>4）</w:t>
      </w:r>
      <w:r>
        <w:rPr>
          <w:rFonts w:ascii="微软雅黑" w:hAnsi="微软雅黑"/>
          <w:color w:val="3F3F3F"/>
          <w:sz w:val="26"/>
          <w:szCs w:val="26"/>
        </w:rPr>
        <w:t>使用命令更改</w:t>
      </w:r>
      <w:r>
        <w:rPr>
          <w:rFonts w:hint="eastAsia" w:ascii="微软雅黑" w:hAnsi="微软雅黑"/>
          <w:color w:val="3F3F3F"/>
          <w:sz w:val="26"/>
          <w:szCs w:val="26"/>
          <w:lang w:eastAsia="zh-CN"/>
        </w:rPr>
        <w:t>用户</w:t>
      </w:r>
      <w:r>
        <w:rPr>
          <w:rFonts w:ascii="微软雅黑" w:hAnsi="微软雅黑"/>
          <w:color w:val="3F3F3F"/>
          <w:sz w:val="26"/>
          <w:szCs w:val="26"/>
        </w:rPr>
        <w:t>root</w:t>
      </w:r>
      <w:r>
        <w:rPr>
          <w:rFonts w:hint="eastAsia" w:ascii="微软雅黑" w:hAnsi="微软雅黑"/>
          <w:color w:val="3F3F3F"/>
          <w:sz w:val="26"/>
          <w:szCs w:val="26"/>
          <w:lang w:eastAsia="zh-CN"/>
        </w:rPr>
        <w:t>的</w:t>
      </w:r>
      <w:bookmarkStart w:id="0" w:name="_GoBack"/>
      <w:bookmarkEnd w:id="0"/>
      <w:r>
        <w:rPr>
          <w:rFonts w:ascii="微软雅黑" w:hAnsi="微软雅黑"/>
          <w:color w:val="3F3F3F"/>
          <w:sz w:val="26"/>
          <w:szCs w:val="26"/>
        </w:rPr>
        <w:t>密码</w:t>
      </w:r>
      <w:r>
        <w:rPr>
          <w:rFonts w:hint="eastAsia" w:ascii="微软雅黑" w:hAnsi="微软雅黑"/>
          <w:color w:val="3F3F3F"/>
          <w:sz w:val="26"/>
          <w:szCs w:val="26"/>
          <w:lang w:eastAsia="zh-CN"/>
        </w:rPr>
        <w:t>为</w:t>
      </w:r>
      <w:r>
        <w:rPr>
          <w:rFonts w:hint="eastAsia" w:ascii="微软雅黑" w:hAnsi="微软雅黑"/>
          <w:color w:val="3F3F3F"/>
          <w:sz w:val="26"/>
          <w:szCs w:val="26"/>
          <w:lang w:val="en-US" w:eastAsia="zh-CN"/>
        </w:rPr>
        <w:t>root</w:t>
      </w:r>
      <w:r>
        <w:rPr>
          <w:rFonts w:ascii="微软雅黑" w:hAnsi="微软雅黑"/>
          <w:color w:val="3F3F3F"/>
          <w:sz w:val="26"/>
          <w:szCs w:val="26"/>
        </w:rPr>
        <w:t>：</w:t>
      </w:r>
    </w:p>
    <w:p>
      <w:pPr>
        <w:pStyle w:val="6"/>
        <w:spacing w:before="0" w:beforeAutospacing="0" w:after="0" w:afterAutospacing="0"/>
        <w:rPr>
          <w:rFonts w:ascii="微软雅黑" w:hAnsi="微软雅黑"/>
          <w:color w:val="3F3F3F"/>
          <w:sz w:val="26"/>
          <w:szCs w:val="26"/>
        </w:rPr>
      </w:pPr>
      <w:r>
        <w:rPr>
          <w:rFonts w:ascii="微软雅黑" w:hAnsi="微软雅黑"/>
          <w:color w:val="3F3F3F"/>
          <w:sz w:val="26"/>
          <w:szCs w:val="26"/>
        </w:rPr>
        <w:t>update mysql.user set authentication_string=password('root') where user='root' and host = 'localhost'</w:t>
      </w:r>
      <w:r>
        <w:rPr>
          <w:rFonts w:hint="eastAsia" w:ascii="微软雅黑" w:hAnsi="微软雅黑"/>
          <w:color w:val="3F3F3F"/>
          <w:sz w:val="26"/>
          <w:szCs w:val="26"/>
          <w:lang w:val="en-US" w:eastAsia="zh-CN"/>
        </w:rPr>
        <w:t>;</w:t>
      </w:r>
    </w:p>
    <w:p>
      <w:pPr>
        <w:widowControl/>
        <w:shd w:val="clear" w:color="auto" w:fill="FFFFFF"/>
        <w:spacing w:after="264"/>
        <w:jc w:val="left"/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hint="eastAsia" w:ascii="微软雅黑" w:hAnsi="微软雅黑" w:eastAsia="宋体" w:cs="宋体"/>
          <w:color w:val="3F3F3F"/>
          <w:kern w:val="0"/>
          <w:sz w:val="23"/>
          <w:szCs w:val="23"/>
          <w:lang w:val="en-US" w:eastAsia="zh-CN"/>
        </w:rPr>
        <w:t>5）</w:t>
      </w:r>
      <w:r>
        <w:rPr>
          <w:rFonts w:ascii="微软雅黑" w:hAnsi="微软雅黑" w:eastAsia="宋体" w:cs="宋体"/>
          <w:color w:val="3F3F3F"/>
          <w:kern w:val="0"/>
          <w:sz w:val="23"/>
          <w:szCs w:val="23"/>
        </w:rPr>
        <w:t>然后退出，重新登录：</w:t>
      </w: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  <w:lang w:val="en-US" w:eastAsia="zh-CN"/>
        </w:rPr>
      </w:pPr>
      <w:r>
        <w:rPr>
          <w:rFonts w:hint="eastAsia" w:ascii="微软雅黑" w:hAnsi="微软雅黑"/>
          <w:color w:val="3F3F3F"/>
          <w:sz w:val="26"/>
          <w:szCs w:val="26"/>
          <w:lang w:val="en-US" w:eastAsia="zh-CN"/>
        </w:rPr>
        <w:t>\q</w:t>
      </w: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  <w:lang w:val="en-US" w:eastAsia="zh-CN"/>
        </w:rPr>
      </w:pP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  <w:lang w:val="en-US" w:eastAsia="zh-CN"/>
        </w:rPr>
      </w:pPr>
      <w:r>
        <w:rPr>
          <w:rFonts w:hint="eastAsia" w:ascii="微软雅黑" w:hAnsi="微软雅黑"/>
          <w:color w:val="3F3F3F"/>
          <w:sz w:val="26"/>
          <w:szCs w:val="26"/>
          <w:lang w:val="en-US" w:eastAsia="zh-CN"/>
        </w:rPr>
        <w:t>重新登录:</w:t>
      </w: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  <w:lang w:val="en-US" w:eastAsia="zh-CN"/>
        </w:rPr>
      </w:pPr>
      <w:r>
        <w:rPr>
          <w:rFonts w:hint="eastAsia" w:ascii="微软雅黑" w:hAnsi="微软雅黑"/>
          <w:color w:val="3F3F3F"/>
          <w:sz w:val="26"/>
          <w:szCs w:val="26"/>
          <w:lang w:val="en-US" w:eastAsia="zh-CN"/>
        </w:rPr>
        <w:t>mysql -uroot -proot</w:t>
      </w: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  <w:lang w:val="en-US" w:eastAsia="zh-CN"/>
        </w:rPr>
      </w:pPr>
      <w:r>
        <w:rPr>
          <w:rFonts w:hint="eastAsia" w:ascii="微软雅黑" w:hAnsi="微软雅黑"/>
          <w:color w:val="3F3F3F"/>
          <w:sz w:val="26"/>
          <w:szCs w:val="26"/>
          <w:lang w:val="en-US" w:eastAsia="zh-CN"/>
        </w:rPr>
        <w:t xml:space="preserve"> </w:t>
      </w:r>
    </w:p>
    <w:p>
      <w:pPr>
        <w:pStyle w:val="6"/>
        <w:spacing w:before="0" w:beforeAutospacing="0" w:after="0" w:afterAutospacing="0"/>
        <w:rPr>
          <w:rFonts w:hint="eastAsia" w:ascii="微软雅黑" w:hAnsi="微软雅黑"/>
          <w:color w:val="3F3F3F"/>
          <w:sz w:val="26"/>
          <w:szCs w:val="26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7139E"/>
    <w:multiLevelType w:val="multilevel"/>
    <w:tmpl w:val="51C7139E"/>
    <w:lvl w:ilvl="0" w:tentative="0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426"/>
    <w:rsid w:val="0000763E"/>
    <w:rsid w:val="000E1B54"/>
    <w:rsid w:val="001E2514"/>
    <w:rsid w:val="002B4780"/>
    <w:rsid w:val="003B18BD"/>
    <w:rsid w:val="008C6FFB"/>
    <w:rsid w:val="008D57F8"/>
    <w:rsid w:val="008F3426"/>
    <w:rsid w:val="00982B9D"/>
    <w:rsid w:val="00C10160"/>
    <w:rsid w:val="00CC3E55"/>
    <w:rsid w:val="00D27B13"/>
    <w:rsid w:val="00E657F2"/>
    <w:rsid w:val="032D0282"/>
    <w:rsid w:val="1AC01762"/>
    <w:rsid w:val="31F602FA"/>
    <w:rsid w:val="34191DFD"/>
    <w:rsid w:val="36B829DD"/>
    <w:rsid w:val="3B632357"/>
    <w:rsid w:val="3D193BD2"/>
    <w:rsid w:val="3EA366B1"/>
    <w:rsid w:val="530B010E"/>
    <w:rsid w:val="56AB13B1"/>
    <w:rsid w:val="56D442C3"/>
    <w:rsid w:val="72C00131"/>
    <w:rsid w:val="74D154A3"/>
    <w:rsid w:val="7CA8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4"/>
    <w:basedOn w:val="1"/>
    <w:next w:val="1"/>
    <w:link w:val="1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4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ljs-keyword"/>
    <w:basedOn w:val="7"/>
    <w:qFormat/>
    <w:uiPriority w:val="0"/>
  </w:style>
  <w:style w:type="character" w:customStyle="1" w:styleId="14">
    <w:name w:val="hljs-subst"/>
    <w:basedOn w:val="7"/>
    <w:qFormat/>
    <w:uiPriority w:val="0"/>
  </w:style>
  <w:style w:type="character" w:customStyle="1" w:styleId="15">
    <w:name w:val="hljs-attribute"/>
    <w:basedOn w:val="7"/>
    <w:qFormat/>
    <w:uiPriority w:val="0"/>
  </w:style>
  <w:style w:type="character" w:customStyle="1" w:styleId="16">
    <w:name w:val="hljs-string"/>
    <w:basedOn w:val="7"/>
    <w:qFormat/>
    <w:uiPriority w:val="0"/>
  </w:style>
  <w:style w:type="character" w:customStyle="1" w:styleId="17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8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hljs-operator"/>
    <w:basedOn w:val="7"/>
    <w:uiPriority w:val="0"/>
  </w:style>
  <w:style w:type="character" w:customStyle="1" w:styleId="20">
    <w:name w:val="hljs-title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83</Words>
  <Characters>475</Characters>
  <Lines>3</Lines>
  <Paragraphs>1</Paragraphs>
  <TotalTime>0</TotalTime>
  <ScaleCrop>false</ScaleCrop>
  <LinksUpToDate>false</LinksUpToDate>
  <CharactersWithSpaces>557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2017-09-04T10:43:00Z</dcterms:created>
  <dc:creator>微软用户</dc:creator>
  <cp:lastModifiedBy>Administrator</cp:lastModifiedBy>
  <dcterms:modified xsi:type="dcterms:W3CDTF">2017-09-04T12:49:21Z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