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AB2E" w14:textId="406AC220" w:rsidR="00756DEC" w:rsidRDefault="00756DEC" w:rsidP="00756DEC">
      <w:pPr>
        <w:spacing w:line="240" w:lineRule="auto"/>
        <w:rPr>
          <w:rFonts w:ascii="Calibri" w:hAnsi="Calibri" w:cs="Calibri"/>
          <w:b/>
        </w:rPr>
      </w:pPr>
      <w:r w:rsidRPr="00756DEC">
        <w:rPr>
          <w:rFonts w:ascii="Calibri" w:hAnsi="Calibri" w:cs="Calibri"/>
          <w:b/>
        </w:rPr>
        <w:t>Calibri Sans-Serif Typestyle</w:t>
      </w:r>
    </w:p>
    <w:p w14:paraId="6CE300C2" w14:textId="5BA0F4C8" w:rsidR="00756DEC" w:rsidRDefault="00756DEC" w:rsidP="00756DEC">
      <w:pPr>
        <w:spacing w:after="120" w:line="240" w:lineRule="auto"/>
        <w:rPr>
          <w:rFonts w:ascii="Calibri" w:hAnsi="Calibri" w:cs="Calibri"/>
          <w:sz w:val="22"/>
        </w:rPr>
      </w:pPr>
      <w:r w:rsidRPr="00756DEC">
        <w:rPr>
          <w:rFonts w:ascii="Calibri" w:hAnsi="Calibri" w:cs="Calibri"/>
          <w:sz w:val="22"/>
        </w:rPr>
        <w:t>Calibri is a contemporary sans-serif typeface designed with subtle rounded corners and clean vertical proportions. It serves as the standard corporate document typeface.</w:t>
      </w:r>
    </w:p>
    <w:p w14:paraId="2829A31E" w14:textId="77777777" w:rsidR="00756DEC" w:rsidRPr="00756DEC" w:rsidRDefault="00756DEC" w:rsidP="00756DEC">
      <w:pPr>
        <w:spacing w:after="120" w:line="240" w:lineRule="auto"/>
        <w:rPr>
          <w:rFonts w:ascii="Calibri" w:hAnsi="Calibri" w:cs="Calibri"/>
          <w:sz w:val="22"/>
        </w:rPr>
      </w:pPr>
    </w:p>
    <w:sectPr w:rsidR="00756DEC" w:rsidRPr="00756DEC" w:rsidSect="00756DEC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EC"/>
    <w:rsid w:val="004F3283"/>
    <w:rsid w:val="00756DEC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7E0A4"/>
  <w15:chartTrackingRefBased/>
  <w15:docId w15:val="{947C7DF7-F8F2-4D7D-9895-B068366F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6D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6D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6D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6D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6D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6D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6D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5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5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56D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756D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56D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56D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56D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56D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56DE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6D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756DE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75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56D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6D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6D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56D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6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169</Characters>
  <Application>Microsoft Office Word</Application>
  <DocSecurity>0</DocSecurity>
  <Lines>2</Lines>
  <Paragraphs>2</Paragraphs>
  <ScaleCrop>false</ScaleCrop>
  <Company>Eylias Sharar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