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16EC" w14:textId="2762132F" w:rsidR="00B23B97" w:rsidRDefault="00B23B97" w:rsidP="00B23B97">
      <w:pPr>
        <w:spacing w:line="240" w:lineRule="auto"/>
        <w:rPr>
          <w:rFonts w:ascii="Consolas" w:hAnsi="Consolas"/>
          <w:b/>
          <w:sz w:val="26"/>
        </w:rPr>
      </w:pPr>
      <w:r w:rsidRPr="00B23B97">
        <w:rPr>
          <w:rFonts w:ascii="Consolas" w:hAnsi="Consolas"/>
          <w:b/>
          <w:sz w:val="26"/>
        </w:rPr>
        <w:t>Monospace Code Typestyle</w:t>
      </w:r>
    </w:p>
    <w:p w14:paraId="21BA8CDB" w14:textId="77777777" w:rsidR="00B23B97" w:rsidRDefault="00B23B97" w:rsidP="00B23B97">
      <w:pPr>
        <w:spacing w:line="240" w:lineRule="auto"/>
        <w:rPr>
          <w:rFonts w:ascii="Consolas" w:hAnsi="Consolas"/>
          <w:b/>
          <w:sz w:val="26"/>
        </w:rPr>
      </w:pPr>
      <w:r>
        <w:rPr>
          <w:rFonts w:ascii="Consolas" w:hAnsi="Consolas"/>
          <w:b/>
          <w:sz w:val="26"/>
        </w:rPr>
        <w:t>def parse_token(stream: str) -&gt; bool:</w:t>
      </w:r>
    </w:p>
    <w:p w14:paraId="2C93CA15" w14:textId="0CBA6648" w:rsidR="00B23B97" w:rsidRDefault="00B23B97" w:rsidP="00B23B97">
      <w:pPr>
        <w:spacing w:after="120" w:line="240" w:lineRule="auto"/>
        <w:rPr>
          <w:rFonts w:ascii="Consolas" w:hAnsi="Consolas"/>
          <w:sz w:val="21"/>
        </w:rPr>
      </w:pPr>
      <w:r w:rsidRPr="00B23B97">
        <w:rPr>
          <w:rFonts w:ascii="Consolas" w:hAnsi="Consolas"/>
          <w:sz w:val="21"/>
        </w:rPr>
        <w:t xml:space="preserve">    return len(stream) &gt; 0 and stream[0] != '\x00'</w:t>
      </w:r>
    </w:p>
    <w:p w14:paraId="27C6564A" w14:textId="77777777" w:rsidR="00B23B97" w:rsidRPr="00B23B97" w:rsidRDefault="00B23B97" w:rsidP="00B23B97">
      <w:pPr>
        <w:spacing w:after="120" w:line="240" w:lineRule="auto"/>
        <w:rPr>
          <w:rFonts w:ascii="Consolas" w:hAnsi="Consolas"/>
          <w:sz w:val="21"/>
        </w:rPr>
      </w:pPr>
    </w:p>
    <w:sectPr w:rsidR="00B23B97" w:rsidRPr="00B23B97" w:rsidSect="00B23B97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97"/>
    <w:rsid w:val="004F3283"/>
    <w:rsid w:val="008A02A0"/>
    <w:rsid w:val="00960DED"/>
    <w:rsid w:val="00B23B97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6F1B2"/>
  <w15:chartTrackingRefBased/>
  <w15:docId w15:val="{13A82DDB-EA18-4D9F-92F1-B5D14653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2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3B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3B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3B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3B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3B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3B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3B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2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2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23B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B23B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23B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23B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23B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23B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23B9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2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3B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B23B9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2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23B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3B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3B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23B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3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100</Characters>
  <Application>Microsoft Office Word</Application>
  <DocSecurity>0</DocSecurity>
  <Lines>1</Lines>
  <Paragraphs>1</Paragraphs>
  <ScaleCrop>false</ScaleCrop>
  <Company>Eylias Sharar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