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26B0" w14:textId="45A9F964" w:rsidR="00264381" w:rsidRDefault="00264381" w:rsidP="00264381">
      <w:pPr>
        <w:spacing w:after="120" w:line="240" w:lineRule="auto"/>
        <w:rPr>
          <w:rFonts w:ascii="Calibri" w:hAnsi="Calibri" w:cs="Calibri"/>
          <w:b/>
          <w:sz w:val="26"/>
        </w:rPr>
      </w:pPr>
      <w:r w:rsidRPr="00264381">
        <w:rPr>
          <w:rFonts w:ascii="Calibri" w:hAnsi="Calibri" w:cs="Calibri"/>
          <w:b/>
          <w:sz w:val="26"/>
        </w:rPr>
        <w:t>Multilevel Section List</w:t>
      </w:r>
    </w:p>
    <w:p w14:paraId="75043250" w14:textId="3D0B1E33" w:rsidR="00264381" w:rsidRDefault="00264381" w:rsidP="00264381">
      <w:pPr>
        <w:spacing w:after="60" w:line="240" w:lineRule="auto"/>
        <w:ind w:left="480" w:hanging="240"/>
        <w:rPr>
          <w:rFonts w:ascii="Calibri" w:hAnsi="Calibri" w:cs="Calibri"/>
          <w:sz w:val="22"/>
        </w:rPr>
      </w:pPr>
      <w:r w:rsidRPr="00264381">
        <w:rPr>
          <w:rFonts w:ascii="Calibri" w:hAnsi="Calibri" w:cs="Calibri"/>
          <w:sz w:val="22"/>
        </w:rPr>
        <w:t>1.  System Core</w:t>
      </w:r>
    </w:p>
    <w:p w14:paraId="42544DB7" w14:textId="37362F74" w:rsidR="00264381" w:rsidRDefault="00264381" w:rsidP="00264381">
      <w:pPr>
        <w:spacing w:after="60" w:line="240" w:lineRule="auto"/>
        <w:ind w:left="720" w:hanging="240"/>
        <w:rPr>
          <w:rFonts w:ascii="Calibri" w:hAnsi="Calibri" w:cs="Calibri"/>
          <w:sz w:val="22"/>
        </w:rPr>
      </w:pPr>
      <w:r w:rsidRPr="00264381">
        <w:rPr>
          <w:rFonts w:ascii="Calibri" w:hAnsi="Calibri" w:cs="Calibri"/>
          <w:sz w:val="22"/>
        </w:rPr>
        <w:t>1.1  Memory Controller</w:t>
      </w:r>
    </w:p>
    <w:p w14:paraId="6DFAC635" w14:textId="4892BEA3" w:rsidR="00264381" w:rsidRDefault="00264381" w:rsidP="00264381">
      <w:pPr>
        <w:spacing w:after="60" w:line="240" w:lineRule="auto"/>
        <w:ind w:left="720" w:hanging="240"/>
        <w:rPr>
          <w:rFonts w:ascii="Calibri" w:hAnsi="Calibri" w:cs="Calibri"/>
          <w:sz w:val="22"/>
        </w:rPr>
      </w:pPr>
      <w:r w:rsidRPr="00264381">
        <w:rPr>
          <w:rFonts w:ascii="Calibri" w:hAnsi="Calibri" w:cs="Calibri"/>
          <w:sz w:val="22"/>
        </w:rPr>
        <w:t>1.2  Instruction Cache</w:t>
      </w:r>
    </w:p>
    <w:p w14:paraId="4560A4CD" w14:textId="279F1ED2" w:rsidR="00264381" w:rsidRDefault="00264381" w:rsidP="00264381">
      <w:pPr>
        <w:spacing w:after="60" w:line="240" w:lineRule="auto"/>
        <w:ind w:left="480" w:hanging="240"/>
        <w:rPr>
          <w:rFonts w:ascii="Calibri" w:hAnsi="Calibri" w:cs="Calibri"/>
          <w:sz w:val="22"/>
        </w:rPr>
      </w:pPr>
      <w:r w:rsidRPr="00264381">
        <w:rPr>
          <w:rFonts w:ascii="Calibri" w:hAnsi="Calibri" w:cs="Calibri"/>
          <w:sz w:val="22"/>
        </w:rPr>
        <w:t>2.  Network Interface</w:t>
      </w:r>
    </w:p>
    <w:p w14:paraId="034154A0" w14:textId="77777777" w:rsidR="00264381" w:rsidRPr="00264381" w:rsidRDefault="00264381" w:rsidP="00264381">
      <w:pPr>
        <w:spacing w:after="60" w:line="240" w:lineRule="auto"/>
        <w:ind w:left="480" w:hanging="240"/>
        <w:rPr>
          <w:rFonts w:ascii="Calibri" w:hAnsi="Calibri" w:cs="Calibri"/>
          <w:sz w:val="22"/>
        </w:rPr>
      </w:pPr>
    </w:p>
    <w:sectPr w:rsidR="00264381" w:rsidRPr="00264381" w:rsidSect="00264381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81"/>
    <w:rsid w:val="00264381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F6C0F5"/>
  <w15:chartTrackingRefBased/>
  <w15:docId w15:val="{2C29A2DE-167D-4009-AE72-13A933CE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6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43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43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43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43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43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43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43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64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64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643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2643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643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643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643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643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6438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4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6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43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26438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26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643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43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43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4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643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4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96</Characters>
  <Application>Microsoft Office Word</Application>
  <DocSecurity>0</DocSecurity>
  <Lines>2</Lines>
  <Paragraphs>2</Paragraphs>
  <ScaleCrop>false</ScaleCrop>
  <Company>Eylias Sharar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