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4599" w14:textId="7A80A877" w:rsidR="00C2210B" w:rsidRDefault="00C2210B" w:rsidP="00C2210B">
      <w:pPr>
        <w:spacing w:after="120" w:line="240" w:lineRule="auto"/>
        <w:rPr>
          <w:rFonts w:ascii="Calibri" w:hAnsi="Calibri" w:cs="Calibri"/>
          <w:b/>
          <w:sz w:val="26"/>
        </w:rPr>
      </w:pPr>
      <w:r w:rsidRPr="00C2210B">
        <w:rPr>
          <w:rFonts w:ascii="Calibri" w:hAnsi="Calibri" w:cs="Calibri"/>
          <w:b/>
          <w:sz w:val="26"/>
        </w:rPr>
        <w:t>Section Header One</w:t>
      </w:r>
    </w:p>
    <w:p w14:paraId="288ADA7F" w14:textId="71ECFD45" w:rsidR="00C2210B" w:rsidRDefault="00C2210B" w:rsidP="00C2210B">
      <w:pPr>
        <w:spacing w:after="120" w:line="240" w:lineRule="auto"/>
        <w:rPr>
          <w:rFonts w:ascii="Calibri" w:hAnsi="Calibri" w:cs="Calibri"/>
          <w:sz w:val="22"/>
        </w:rPr>
      </w:pPr>
      <w:r w:rsidRPr="00C2210B">
        <w:rPr>
          <w:rFonts w:ascii="Calibri" w:hAnsi="Calibri" w:cs="Calibri"/>
          <w:sz w:val="22"/>
        </w:rPr>
        <w:t>Paragraph preceding deliberate blank line.</w:t>
      </w:r>
    </w:p>
    <w:p w14:paraId="0812B4E3" w14:textId="77777777" w:rsidR="00C2210B" w:rsidRDefault="00C2210B" w:rsidP="00C2210B">
      <w:pPr>
        <w:spacing w:after="240" w:line="240" w:lineRule="auto"/>
        <w:rPr>
          <w:rFonts w:ascii="Calibri" w:hAnsi="Calibri" w:cs="Calibri"/>
          <w:sz w:val="22"/>
        </w:rPr>
      </w:pPr>
    </w:p>
    <w:p w14:paraId="7A0A080F" w14:textId="6DE42E9E" w:rsidR="00C2210B" w:rsidRDefault="00C2210B" w:rsidP="00C2210B">
      <w:pPr>
        <w:spacing w:after="120" w:line="240" w:lineRule="auto"/>
        <w:rPr>
          <w:rFonts w:ascii="Calibri" w:hAnsi="Calibri" w:cs="Calibri"/>
          <w:sz w:val="22"/>
        </w:rPr>
      </w:pPr>
      <w:r w:rsidRPr="00C2210B">
        <w:rPr>
          <w:rFonts w:ascii="Calibri" w:hAnsi="Calibri" w:cs="Calibri"/>
          <w:sz w:val="22"/>
        </w:rPr>
        <w:t>Paragraph following deliberate blank line.</w:t>
      </w:r>
    </w:p>
    <w:p w14:paraId="776B71E6" w14:textId="77777777" w:rsidR="00C2210B" w:rsidRPr="00C2210B" w:rsidRDefault="00C2210B" w:rsidP="00C2210B">
      <w:pPr>
        <w:spacing w:after="120" w:line="240" w:lineRule="auto"/>
        <w:rPr>
          <w:rFonts w:ascii="Calibri" w:hAnsi="Calibri" w:cs="Calibri"/>
          <w:sz w:val="22"/>
        </w:rPr>
      </w:pPr>
    </w:p>
    <w:sectPr w:rsidR="00C2210B" w:rsidRPr="00C2210B" w:rsidSect="00C2210B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0B"/>
    <w:rsid w:val="004F3283"/>
    <w:rsid w:val="008A02A0"/>
    <w:rsid w:val="00960DED"/>
    <w:rsid w:val="00C2210B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FB35E"/>
  <w15:chartTrackingRefBased/>
  <w15:docId w15:val="{6D983F22-30DF-472C-9742-70645B30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2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21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21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21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21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21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21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21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22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22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221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C221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221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221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221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221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2210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2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2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21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C2210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C2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221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21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21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221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2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90</Characters>
  <Application>Microsoft Office Word</Application>
  <DocSecurity>0</DocSecurity>
  <Lines>3</Lines>
  <Paragraphs>2</Paragraphs>
  <ScaleCrop>false</ScaleCrop>
  <Company>Eylias Sharar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