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p>
      <w:pPr>
        <w:pStyle w:val="BodyText"/>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5" w:name="X76a2af12f6797fb149974be321358d378d915df"/>
    <w:p>
      <w:pPr>
        <w:pStyle w:val="Heading2"/>
      </w:pPr>
      <w:r>
        <w:t xml:space="preserve">Unleashing Digital Knowledge Into The Future</w:t>
      </w:r>
    </w:p>
    <w:p>
      <w:pPr>
        <w:pStyle w:val="FirstParagraph"/>
      </w:pPr>
      <w:hyperlink r:id="rId54">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5"/>
    <w:bookmarkStart w:id="57" w:name="acknowledgments"/>
    <w:p>
      <w:pPr>
        <w:pStyle w:val="Heading2"/>
      </w:pPr>
      <w:r>
        <w:t xml:space="preserve">Acknowledgments</w:t>
      </w:r>
    </w:p>
    <w:p>
      <w:pPr>
        <w:pStyle w:val="FirstParagraph"/>
      </w:pPr>
      <w:r>
        <w:t xml:space="preserve">Michael Elliott, José Fortes and</w:t>
      </w:r>
      <w:r>
        <w:t xml:space="preserve"> </w:t>
      </w:r>
      <w:hyperlink r:id="rId56">
        <w:r>
          <w:rPr>
            <w:rStyle w:val="Hyperlink"/>
          </w:rPr>
          <w:t xml:space="preserve">Cypress Hansen</w:t>
        </w:r>
      </w:hyperlink>
      <w:r>
        <w:t xml:space="preserve"> </w:t>
      </w:r>
      <w:r>
        <w:t xml:space="preserve">provided comments to help improve a description of todays internet and the benefits of the content-verse.</w:t>
      </w:r>
    </w:p>
    <w:bookmarkEnd w:id="57"/>
    <w:bookmarkStart w:id="93" w:name="appendix"/>
    <w:p>
      <w:pPr>
        <w:pStyle w:val="Heading1"/>
      </w:pPr>
      <w:r>
        <w:t xml:space="preserve">Appendix</w:t>
      </w:r>
    </w:p>
    <w:bookmarkStart w:id="63"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2"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8">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9">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0">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1">
        <w:r>
          <w:rPr>
            <w:rStyle w:val="Hyperlink"/>
          </w:rPr>
          <w:t xml:space="preserve">https://linker.bio/hash://sha256/3fee21854fb6d81573b166c833db2771b21f0c77daa3095aab542764d89c94c1</w:t>
        </w:r>
      </w:hyperlink>
      <w:r>
        <w:t xml:space="preserve">.</w:t>
      </w:r>
    </w:p>
    <w:bookmarkEnd w:id="62"/>
    <w:bookmarkEnd w:id="63"/>
    <w:bookmarkStart w:id="70"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4">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5">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6"/>
      </w:r>
      <w:r>
        <w:t xml:space="preserve">.</w:t>
      </w:r>
    </w:p>
    <w:p>
      <w:pPr>
        <w:pStyle w:val="BodyText"/>
      </w:pPr>
      <w:r>
        <w:t xml:space="preserve">For the tech savvy, you can run Preston in server mode on linux/mac</w:t>
      </w:r>
      <w:r>
        <w:t xml:space="preserve"> </w:t>
      </w:r>
      <w:r>
        <w:rPr>
          <w:rStyle w:val="FootnoteReference"/>
        </w:rPr>
        <w:footnoteReference w:id="67"/>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8">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69">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0"/>
    <w:bookmarkStart w:id="81"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1">
              <w:r>
                <w:rPr>
                  <w:rStyle w:val="Hyperlink"/>
                </w:rPr>
                <w:t xml:space="preserve">hash://sha256/37bdd8…</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2">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3">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4">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5">
              <w:r>
                <w:rPr>
                  <w:rStyle w:val="Hyperlink"/>
                </w:rPr>
                <w:t xml:space="preserve">hash://md5/706450…</w:t>
              </w:r>
            </w:hyperlink>
          </w:p>
        </w:tc>
      </w:tr>
      <w:tr>
        <w:tc>
          <w:tcPr/>
          <w:p>
            <w:pPr>
              <w:pStyle w:val="Compact"/>
              <w:jc w:val="left"/>
            </w:pPr>
            <w:hyperlink r:id="rId76">
              <w:r>
                <w:rPr>
                  <w:rStyle w:val="Hyperlink"/>
                </w:rPr>
                <w:t xml:space="preserve">OpenAlex</w:t>
              </w:r>
            </w:hyperlink>
            <w:r>
              <w:rPr>
                <w:rStyle w:val="FootnoteReference"/>
              </w:rPr>
              <w:footnoteReference w:id="77"/>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8">
              <w:r>
                <w:rPr>
                  <w:rStyle w:val="Hyperlink"/>
                </w:rPr>
                <w:t xml:space="preserve">hash://sha256/f19011…</w:t>
              </w:r>
            </w:hyperlink>
            <w:r>
              <w:rPr>
                <w:rStyle w:val="FootnoteReference"/>
              </w:rPr>
              <w:footnoteReference w:id="79"/>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1"/>
    <w:bookmarkStart w:id="92"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2"/>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3"/>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4"/>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8">
        <w:r>
          <w:drawing>
            <wp:inline>
              <wp:extent cx="1333500" cy="190500"/>
              <wp:effectExtent b="0" l="0" r="0" t="0"/>
              <wp:docPr descr="" title="" id="86" name="Picture"/>
              <a:graphic>
                <a:graphicData uri="http://schemas.openxmlformats.org/drawingml/2006/picture">
                  <pic:pic>
                    <pic:nvPicPr>
                      <pic:cNvPr descr="https://linker.bio/badge/10.15468/w6hvhv"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89">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0">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1"/>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 w:id="66">
    <w:p>
      <w:pPr>
        <w:pStyle w:val="FootnoteText"/>
      </w:pPr>
      <w:r>
        <w:rPr>
          <w:rStyle w:val="FootnoteReference"/>
        </w:rPr>
        <w:footnoteRef/>
      </w:r>
      <w:r>
        <w:t xml:space="preserve"> </w:t>
      </w:r>
      <w:r>
        <w:t xml:space="preserve">Preston is open source software.</w:t>
      </w:r>
    </w:p>
  </w:footnote>
  <w:footnote w:id="67">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7">
    <w:p>
      <w:pPr>
        <w:pStyle w:val="FootnoteText"/>
      </w:pPr>
      <w:r>
        <w:rPr>
          <w:rStyle w:val="FootnoteReference"/>
        </w:rPr>
        <w:footnoteRef/>
      </w:r>
      <w:r>
        <w:t xml:space="preserve"> </w:t>
      </w:r>
      <w:hyperlink r:id="rId76">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79">
    <w:p>
      <w:pPr>
        <w:pStyle w:val="FootnoteText"/>
      </w:pPr>
      <w:r>
        <w:rPr>
          <w:rStyle w:val="FootnoteReference"/>
        </w:rPr>
        <w:footnoteRef/>
      </w:r>
      <w:r>
        <w:t xml:space="preserve"> </w:t>
      </w:r>
      <w:r>
        <w:t xml:space="preserve">See</w:t>
      </w:r>
      <w:r>
        <w:t xml:space="preserve"> </w:t>
      </w:r>
      <w:hyperlink r:id="rId80">
        <w:r>
          <w:rPr>
            <w:rStyle w:val="Hyperlink"/>
          </w:rPr>
          <w:t xml:space="preserve">https://gist.github.com/jhpoelen/8b263027ff13c7b788fa24866ce73bfb</w:t>
        </w:r>
      </w:hyperlink>
      <w:r>
        <w:t xml:space="preserve"> </w:t>
      </w:r>
      <w:r>
        <w:t xml:space="preserve">for example usage of a versioned copy of the OpenAlex index.</w:t>
      </w:r>
    </w:p>
  </w:footnote>
  <w:footnote w:id="82">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3">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4">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1">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svgz"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4" Target="https://en.wikipedia.org/wiki/Black_box" TargetMode="External" /><Relationship Type="http://schemas.openxmlformats.org/officeDocument/2006/relationships/hyperlink" Id="rId54" Target="https://en.wikipedia.org/wiki/Cassette_tape" TargetMode="External" /><Relationship Type="http://schemas.openxmlformats.org/officeDocument/2006/relationships/hyperlink" Id="rId68" Target="https://en.wikipedia.org/wiki/Content_delivery_network" TargetMode="External" /><Relationship Type="http://schemas.openxmlformats.org/officeDocument/2006/relationships/hyperlink" Id="rId89" Target="https://en.wikipedia.org/wiki/Markdown" TargetMode="External" /><Relationship Type="http://schemas.openxmlformats.org/officeDocument/2006/relationships/hyperlink" Id="rId43" Target="https://gbif.org" TargetMode="External" /><Relationship Type="http://schemas.openxmlformats.org/officeDocument/2006/relationships/hyperlink" Id="rId80" Target="https://gist.github.com/jhpoelen/8b263027ff13c7b788fa24866ce73bfb" TargetMode="External" /><Relationship Type="http://schemas.openxmlformats.org/officeDocument/2006/relationships/hyperlink" Id="rId65"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88" Target="https://linker.bio/10.15468/w6hvhv" TargetMode="External" /><Relationship Type="http://schemas.openxmlformats.org/officeDocument/2006/relationships/hyperlink" Id="rId75" Target="https://linker.bio/hash://md5/70645090fdecba640b50577e2a6f2342" TargetMode="External" /><Relationship Type="http://schemas.openxmlformats.org/officeDocument/2006/relationships/hyperlink" Id="rId59" Target="https://linker.bio/hash://md5/e27c99a7f701dab97b7d09c467acf468" TargetMode="External" /><Relationship Type="http://schemas.openxmlformats.org/officeDocument/2006/relationships/hyperlink" Id="rId60" Target="https://linker.bio/hash://sha1/86fa30f32d9c557ea5d2a768e9c3595d3abb17a2" TargetMode="External" /><Relationship Type="http://schemas.openxmlformats.org/officeDocument/2006/relationships/hyperlink" Id="rId72" Target="https://linker.bio/hash://sha256/00989c740fb47e52c12c09bbd69bec4dee63aa057ac4a58b55a1042e9f7576df" TargetMode="External" /><Relationship Type="http://schemas.openxmlformats.org/officeDocument/2006/relationships/hyperlink" Id="rId71" Target="https://linker.bio/hash://sha256/37bdd8ddb12df4ee02978ca59b695afd651f94398c0fe2e1f8b182849a876bb2" TargetMode="External" /><Relationship Type="http://schemas.openxmlformats.org/officeDocument/2006/relationships/hyperlink" Id="rId61" Target="https://linker.bio/hash://sha256/3fee21854fb6d81573b166c833db2771b21f0c77daa3095aab542764d89c94c1" TargetMode="External" /><Relationship Type="http://schemas.openxmlformats.org/officeDocument/2006/relationships/hyperlink" Id="rId73" Target="https://linker.bio/hash://sha256/9afacaefe9732946005066b7cf5310020e3ab4f89a3c9e80b169e0982b5cb798" TargetMode="External" /><Relationship Type="http://schemas.openxmlformats.org/officeDocument/2006/relationships/hyperlink" Id="rId74" Target="https://linker.bio/hash://sha256/efa589e9927c8c10ac81867220982a3eb732c322ddebca6db2a9147578218ff5" TargetMode="External" /><Relationship Type="http://schemas.openxmlformats.org/officeDocument/2006/relationships/hyperlink" Id="rId78" Target="https://linker.bio/hash://sha256/f19011fe72234cb22f4326fcc95752647a11628cdaa0d24f7d55033b06cb5653" TargetMode="External" /><Relationship Type="http://schemas.openxmlformats.org/officeDocument/2006/relationships/hyperlink" Id="rId58"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76" Target="https://openalex.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5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 Type="http://schemas.openxmlformats.org/officeDocument/2006/relationships/hyperlink" Id="rId69"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4" Target="https://en.wikipedia.org/wiki/Black_box" TargetMode="External" /><Relationship Type="http://schemas.openxmlformats.org/officeDocument/2006/relationships/hyperlink" Id="rId54" Target="https://en.wikipedia.org/wiki/Cassette_tape" TargetMode="External" /><Relationship Type="http://schemas.openxmlformats.org/officeDocument/2006/relationships/hyperlink" Id="rId68" Target="https://en.wikipedia.org/wiki/Content_delivery_network" TargetMode="External" /><Relationship Type="http://schemas.openxmlformats.org/officeDocument/2006/relationships/hyperlink" Id="rId89" Target="https://en.wikipedia.org/wiki/Markdown" TargetMode="External" /><Relationship Type="http://schemas.openxmlformats.org/officeDocument/2006/relationships/hyperlink" Id="rId43" Target="https://gbif.org" TargetMode="External" /><Relationship Type="http://schemas.openxmlformats.org/officeDocument/2006/relationships/hyperlink" Id="rId80" Target="https://gist.github.com/jhpoelen/8b263027ff13c7b788fa24866ce73bfb" TargetMode="External" /><Relationship Type="http://schemas.openxmlformats.org/officeDocument/2006/relationships/hyperlink" Id="rId65"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88" Target="https://linker.bio/10.15468/w6hvhv" TargetMode="External" /><Relationship Type="http://schemas.openxmlformats.org/officeDocument/2006/relationships/hyperlink" Id="rId75" Target="https://linker.bio/hash://md5/70645090fdecba640b50577e2a6f2342" TargetMode="External" /><Relationship Type="http://schemas.openxmlformats.org/officeDocument/2006/relationships/hyperlink" Id="rId59" Target="https://linker.bio/hash://md5/e27c99a7f701dab97b7d09c467acf468" TargetMode="External" /><Relationship Type="http://schemas.openxmlformats.org/officeDocument/2006/relationships/hyperlink" Id="rId60" Target="https://linker.bio/hash://sha1/86fa30f32d9c557ea5d2a768e9c3595d3abb17a2" TargetMode="External" /><Relationship Type="http://schemas.openxmlformats.org/officeDocument/2006/relationships/hyperlink" Id="rId72" Target="https://linker.bio/hash://sha256/00989c740fb47e52c12c09bbd69bec4dee63aa057ac4a58b55a1042e9f7576df" TargetMode="External" /><Relationship Type="http://schemas.openxmlformats.org/officeDocument/2006/relationships/hyperlink" Id="rId71" Target="https://linker.bio/hash://sha256/37bdd8ddb12df4ee02978ca59b695afd651f94398c0fe2e1f8b182849a876bb2" TargetMode="External" /><Relationship Type="http://schemas.openxmlformats.org/officeDocument/2006/relationships/hyperlink" Id="rId61" Target="https://linker.bio/hash://sha256/3fee21854fb6d81573b166c833db2771b21f0c77daa3095aab542764d89c94c1" TargetMode="External" /><Relationship Type="http://schemas.openxmlformats.org/officeDocument/2006/relationships/hyperlink" Id="rId73" Target="https://linker.bio/hash://sha256/9afacaefe9732946005066b7cf5310020e3ab4f89a3c9e80b169e0982b5cb798" TargetMode="External" /><Relationship Type="http://schemas.openxmlformats.org/officeDocument/2006/relationships/hyperlink" Id="rId74" Target="https://linker.bio/hash://sha256/efa589e9927c8c10ac81867220982a3eb732c322ddebca6db2a9147578218ff5" TargetMode="External" /><Relationship Type="http://schemas.openxmlformats.org/officeDocument/2006/relationships/hyperlink" Id="rId78" Target="https://linker.bio/hash://sha256/f19011fe72234cb22f4326fcc95752647a11628cdaa0d24f7d55033b06cb5653" TargetMode="External" /><Relationship Type="http://schemas.openxmlformats.org/officeDocument/2006/relationships/hyperlink" Id="rId58"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76" Target="https://openalex.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56"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 Type="http://schemas.openxmlformats.org/officeDocument/2006/relationships/hyperlink" Id="rId69"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2024-05-24T16:57:37Z</dcterms:created>
  <dcterms:modified xsi:type="dcterms:W3CDTF">2024-05-24T16:57:37Z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