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4"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4"/>
    <w:bookmarkStart w:id="59"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5">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6">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7">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8">
        <w:r>
          <w:rPr>
            <w:rStyle w:val="Hyperlink"/>
          </w:rPr>
          <w:t xml:space="preserve">https://linker.bio/hash://sha256/3fee21854fb6d81573b166c833db2771b21f0c77daa3095aab542764d89c94c1</w:t>
        </w:r>
      </w:hyperlink>
      <w:r>
        <w:t xml:space="preserve">.</w:t>
      </w:r>
    </w:p>
    <w:bookmarkEnd w:id="59"/>
    <w:bookmarkStart w:id="65" w:name="building-your-own-bridge"/>
    <w:p>
      <w:pPr>
        <w:pStyle w:val="Heading2"/>
      </w:pPr>
      <w:r>
        <w:t xml:space="preserve">Building Your Own Bridge</w:t>
      </w:r>
    </w:p>
    <w:p>
      <w:pPr>
        <w:pStyle w:val="FirstParagraph"/>
      </w:pPr>
      <w:r>
        <w:t xml:space="preserve">So far, https://linker.bio appears to be a</w:t>
      </w:r>
      <w:r>
        <w:t xml:space="preserve"> </w:t>
      </w:r>
      <w:hyperlink r:id="rId60">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But, what happens inside the box?</w:t>
      </w:r>
    </w:p>
    <w:p>
      <w:pPr>
        <w:pStyle w:val="BodyText"/>
      </w:pPr>
      <w:r>
        <w:rPr>
          <w:rStyle w:val="VerbatimChar"/>
        </w:rPr>
        <w:t xml:space="preserve">linker.bio</w:t>
      </w:r>
      <w:r>
        <w:t xml:space="preserve"> </w:t>
      </w:r>
      <w:r>
        <w:t xml:space="preserve">is powered by</w:t>
      </w:r>
      <w:r>
        <w:t xml:space="preserve"> </w:t>
      </w:r>
      <w:hyperlink r:id="rId61">
        <w:r>
          <w:rPr>
            <w:rStyle w:val="Hyperlink"/>
          </w:rPr>
          <w:t xml:space="preserve">Preston</w:t>
        </w:r>
      </w:hyperlink>
      <w:r>
        <w:t xml:space="preserve">. Preston builds a bridge from the content-verse (e.g., a digital fingerprint) to the content stored in physical locations. Preston is the little machine that responds when you ask the picture of the bunny using the URL</w:t>
      </w:r>
      <w:r>
        <w:t xml:space="preserve"> </w:t>
      </w:r>
      <w:r>
        <w:rPr>
          <w:rStyle w:val="VerbatimChar"/>
        </w:rPr>
        <w:t xml:space="preserve">https://linker.bio/hash://sha1/86fa30f32d9c557ea5d2a768e9c3595d3abb17a2</w:t>
      </w:r>
      <w:r>
        <w:t xml:space="preserve">. And, if you know how to run a server program on your computer, you can run your own server that looks up that exact same picture. In other words, you can build your own bridge.</w:t>
      </w:r>
    </w:p>
    <w:p>
      <w:pPr>
        <w:pStyle w:val="BodyText"/>
      </w:pPr>
      <w:r>
        <w:t xml:space="preserve">For the tech savvy, you can run Preston in server mode on linux/mac</w:t>
      </w:r>
      <w:r>
        <w:t xml:space="preserve"> </w:t>
      </w:r>
      <w:r>
        <w:rPr>
          <w:rStyle w:val="FootnoteReference"/>
        </w:rPr>
        <w:footnoteReference w:id="62"/>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3">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64">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bookmarkEnd w:id="65"/>
    <w:bookmarkStart w:id="71"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6">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7">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68">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69">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0">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71"/>
    <w:bookmarkStart w:id="73" w:name="acknowledgments"/>
    <w:p>
      <w:pPr>
        <w:pStyle w:val="Heading2"/>
      </w:pPr>
      <w:r>
        <w:t xml:space="preserve">Acknowledgments</w:t>
      </w:r>
    </w:p>
    <w:p>
      <w:pPr>
        <w:pStyle w:val="FirstParagraph"/>
      </w:pPr>
      <w:r>
        <w:t xml:space="preserve">Michael Elliott, José Fortes and</w:t>
      </w:r>
      <w:r>
        <w:t xml:space="preserve"> </w:t>
      </w:r>
      <w:hyperlink r:id="rId72">
        <w:r>
          <w:rPr>
            <w:rStyle w:val="Hyperlink"/>
          </w:rPr>
          <w:t xml:space="preserve">Cypress Hansen</w:t>
        </w:r>
      </w:hyperlink>
      <w:r>
        <w:t xml:space="preserve"> </w:t>
      </w:r>
      <w:r>
        <w:t xml:space="preserve">provided comments to help improve a description of todays internet and the benefits of the content-verse.</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 w:id="62">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60" Target="https://en.wikipedia.org/wiki/Black_box" TargetMode="External" /><Relationship Type="http://schemas.openxmlformats.org/officeDocument/2006/relationships/hyperlink" Id="rId63" Target="https://en.wikipedia.org/wiki/Content_delivery_network" TargetMode="External" /><Relationship Type="http://schemas.openxmlformats.org/officeDocument/2006/relationships/hyperlink" Id="rId43" Target="https://gbif.org" TargetMode="External" /><Relationship Type="http://schemas.openxmlformats.org/officeDocument/2006/relationships/hyperlink" Id="rId61"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70"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7" Target="https://linker.bio/hash://sha256/8cb3570748849866dc59f72aa6711e9a10111049063948fd0742f0ea2aeb6290" TargetMode="External" /><Relationship Type="http://schemas.openxmlformats.org/officeDocument/2006/relationships/hyperlink" Id="rId68" Target="https://linker.bio/hash://sha256/9cc1327e220df2c215b716a8ab07fcd9e3bffc1f6a808dbb6957f40e3df8c94c" TargetMode="External" /><Relationship Type="http://schemas.openxmlformats.org/officeDocument/2006/relationships/hyperlink" Id="rId66" Target="https://linker.bio/hash://sha256/a755a6ac881e977bc32f11536672bfb347cf1b7657446a8a699abb639de59419" TargetMode="External" /><Relationship Type="http://schemas.openxmlformats.org/officeDocument/2006/relationships/hyperlink" Id="rId69"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72"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 Type="http://schemas.openxmlformats.org/officeDocument/2006/relationships/hyperlink" Id="rId64"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60" Target="https://en.wikipedia.org/wiki/Black_box" TargetMode="External" /><Relationship Type="http://schemas.openxmlformats.org/officeDocument/2006/relationships/hyperlink" Id="rId63" Target="https://en.wikipedia.org/wiki/Content_delivery_network" TargetMode="External" /><Relationship Type="http://schemas.openxmlformats.org/officeDocument/2006/relationships/hyperlink" Id="rId43" Target="https://gbif.org" TargetMode="External" /><Relationship Type="http://schemas.openxmlformats.org/officeDocument/2006/relationships/hyperlink" Id="rId61"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70"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7" Target="https://linker.bio/hash://sha256/8cb3570748849866dc59f72aa6711e9a10111049063948fd0742f0ea2aeb6290" TargetMode="External" /><Relationship Type="http://schemas.openxmlformats.org/officeDocument/2006/relationships/hyperlink" Id="rId68" Target="https://linker.bio/hash://sha256/9cc1327e220df2c215b716a8ab07fcd9e3bffc1f6a808dbb6957f40e3df8c94c" TargetMode="External" /><Relationship Type="http://schemas.openxmlformats.org/officeDocument/2006/relationships/hyperlink" Id="rId66" Target="https://linker.bio/hash://sha256/a755a6ac881e977bc32f11536672bfb347cf1b7657446a8a699abb639de59419" TargetMode="External" /><Relationship Type="http://schemas.openxmlformats.org/officeDocument/2006/relationships/hyperlink" Id="rId69"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72"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 Type="http://schemas.openxmlformats.org/officeDocument/2006/relationships/hyperlink" Id="rId64"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2023-10-20T21:31:26Z</dcterms:created>
  <dcterms:modified xsi:type="dcterms:W3CDTF">2023-10-20T21:31:26Z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