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6F22" w14:textId="77777777" w:rsidR="00F36A90" w:rsidRPr="00F36A90" w:rsidRDefault="00F36A90" w:rsidP="00F36A90">
      <w:pPr>
        <w:rPr>
          <w:b/>
          <w:bCs/>
          <w:lang w:val="sk-SK"/>
        </w:rPr>
      </w:pPr>
      <w:r w:rsidRPr="00F36A90">
        <w:rPr>
          <w:b/>
          <w:bCs/>
          <w:lang w:val="sk-SK"/>
        </w:rPr>
        <w:t>Základná charakteristika machorastov</w:t>
      </w:r>
    </w:p>
    <w:p w14:paraId="68A86B54" w14:textId="77777777" w:rsidR="00F36A90" w:rsidRPr="00F36A90" w:rsidRDefault="00F36A90" w:rsidP="00F36A90">
      <w:pPr>
        <w:rPr>
          <w:lang w:val="sk-SK"/>
        </w:rPr>
      </w:pPr>
      <w:r w:rsidRPr="00F36A90">
        <w:rPr>
          <w:lang w:val="sk-SK"/>
        </w:rPr>
        <w:t>Machorasty (</w:t>
      </w:r>
      <w:proofErr w:type="spellStart"/>
      <w:r w:rsidRPr="00F36A90">
        <w:rPr>
          <w:lang w:val="sk-SK"/>
        </w:rPr>
        <w:t>Bryophyta</w:t>
      </w:r>
      <w:proofErr w:type="spellEnd"/>
      <w:r w:rsidRPr="00F36A90">
        <w:rPr>
          <w:lang w:val="sk-SK"/>
        </w:rPr>
        <w:t xml:space="preserve"> sensu </w:t>
      </w:r>
      <w:proofErr w:type="spellStart"/>
      <w:r w:rsidRPr="00F36A90">
        <w:rPr>
          <w:lang w:val="sk-SK"/>
        </w:rPr>
        <w:t>lato</w:t>
      </w:r>
      <w:proofErr w:type="spellEnd"/>
      <w:r w:rsidRPr="00F36A90">
        <w:rPr>
          <w:lang w:val="sk-SK"/>
        </w:rPr>
        <w:t xml:space="preserve">) predstavujú skupinu výtrusných vyšších rastlín, ktoré sa odlišujú od cievnatých rastlín najmä absenciou pravého cievneho systému, a ktoré počas svojho životného cyklu uprednostňujú </w:t>
      </w:r>
      <w:proofErr w:type="spellStart"/>
      <w:r w:rsidRPr="00F36A90">
        <w:rPr>
          <w:lang w:val="sk-SK"/>
        </w:rPr>
        <w:t>gametofyt</w:t>
      </w:r>
      <w:proofErr w:type="spellEnd"/>
      <w:r w:rsidRPr="00F36A90">
        <w:rPr>
          <w:lang w:val="sk-SK"/>
        </w:rPr>
        <w:t xml:space="preserve"> – haploidnú generáciu, ktorá dominuje morfologicky i funkčne, pričom </w:t>
      </w:r>
      <w:proofErr w:type="spellStart"/>
      <w:r w:rsidRPr="00F36A90">
        <w:rPr>
          <w:lang w:val="sk-SK"/>
        </w:rPr>
        <w:t>sporofyt</w:t>
      </w:r>
      <w:proofErr w:type="spellEnd"/>
      <w:r w:rsidRPr="00F36A90">
        <w:rPr>
          <w:lang w:val="sk-SK"/>
        </w:rPr>
        <w:t xml:space="preserve"> je na nej výživovo závislý a má len obmedzenú schopnosť samostatného prežívania. Hoci ich často označujeme ako primitívne alebo nižšie rastliny, ide o vysoko špecializované a ekologicky významné organizmy, ktoré dokážu kolonizovať extrémne stanovištia, zadržiavať vodu, vytvárať pôdny substrát a zohrávať dôležitú úlohu pri sukcesii a ekologickej stabilite prostredia.</w:t>
      </w:r>
    </w:p>
    <w:p w14:paraId="7FF0CA4A" w14:textId="77777777" w:rsidR="003E1A48" w:rsidRPr="003E1A48" w:rsidRDefault="003E1A48" w:rsidP="003E1A48">
      <w:pPr>
        <w:rPr>
          <w:b/>
          <w:bCs/>
          <w:lang w:val="sk-SK"/>
        </w:rPr>
      </w:pPr>
      <w:r w:rsidRPr="003E1A48">
        <w:rPr>
          <w:b/>
          <w:bCs/>
          <w:lang w:val="sk-SK"/>
        </w:rPr>
        <w:t>Štruktúra tela a životný cyklus machorastov</w:t>
      </w:r>
    </w:p>
    <w:p w14:paraId="538D805A" w14:textId="2725A753" w:rsidR="003E1A48" w:rsidRPr="003E1A48" w:rsidRDefault="003E1A48" w:rsidP="003E1A48">
      <w:pPr>
        <w:rPr>
          <w:lang w:val="sk-SK"/>
        </w:rPr>
      </w:pPr>
      <w:r w:rsidRPr="003E1A48">
        <w:rPr>
          <w:b/>
          <w:bCs/>
          <w:lang w:val="sk-SK"/>
        </w:rPr>
        <w:t>Machorasty (</w:t>
      </w:r>
      <w:proofErr w:type="spellStart"/>
      <w:r w:rsidRPr="003E1A48">
        <w:rPr>
          <w:b/>
          <w:bCs/>
          <w:lang w:val="sk-SK"/>
        </w:rPr>
        <w:t>Bryophyta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sú skupinou nižších výtrusných rastlín, ktoré – hoci nemajú pravé vodivé pletivá ako cievnaté rastliny – sú dobre prispôsobené životu na súši. Zahŕňajú tri hlavné triedy:</w:t>
      </w:r>
      <w:r w:rsidRPr="003E1A48">
        <w:rPr>
          <w:b/>
          <w:bCs/>
          <w:lang w:val="sk-SK"/>
        </w:rPr>
        <w:t xml:space="preserve"> machy</w:t>
      </w:r>
      <w:r>
        <w:rPr>
          <w:b/>
          <w:bCs/>
          <w:lang w:val="sk-SK"/>
        </w:rPr>
        <w:t xml:space="preserve">, </w:t>
      </w:r>
      <w:proofErr w:type="spellStart"/>
      <w:r w:rsidRPr="003E1A48">
        <w:rPr>
          <w:b/>
          <w:bCs/>
          <w:lang w:val="sk-SK"/>
        </w:rPr>
        <w:t>pečeňovky</w:t>
      </w:r>
      <w:proofErr w:type="spellEnd"/>
      <w:r w:rsidRPr="003E1A48">
        <w:rPr>
          <w:b/>
          <w:bCs/>
          <w:lang w:val="sk-SK"/>
        </w:rPr>
        <w:t xml:space="preserve"> </w:t>
      </w:r>
      <w:r w:rsidRPr="003E1A48">
        <w:rPr>
          <w:lang w:val="sk-SK"/>
        </w:rPr>
        <w:t>a</w:t>
      </w:r>
      <w:r>
        <w:rPr>
          <w:lang w:val="sk-SK"/>
        </w:rPr>
        <w:t> </w:t>
      </w:r>
      <w:r w:rsidRPr="003E1A48">
        <w:rPr>
          <w:b/>
          <w:bCs/>
          <w:lang w:val="sk-SK"/>
        </w:rPr>
        <w:t>ro</w:t>
      </w:r>
      <w:r>
        <w:rPr>
          <w:b/>
          <w:bCs/>
          <w:lang w:val="sk-SK"/>
        </w:rPr>
        <w:t xml:space="preserve">žteky. </w:t>
      </w:r>
      <w:r w:rsidRPr="003E1A48">
        <w:rPr>
          <w:lang w:val="sk-SK"/>
        </w:rPr>
        <w:t xml:space="preserve">Ich najvýraznejšou črtou je prevaha </w:t>
      </w:r>
      <w:r w:rsidRPr="003E1A48">
        <w:rPr>
          <w:b/>
          <w:bCs/>
          <w:lang w:val="sk-SK"/>
        </w:rPr>
        <w:t>haploidného štádia</w:t>
      </w:r>
      <w:r w:rsidRPr="003E1A48">
        <w:rPr>
          <w:lang w:val="sk-SK"/>
        </w:rPr>
        <w:t xml:space="preserve"> – </w:t>
      </w:r>
      <w:proofErr w:type="spellStart"/>
      <w:r w:rsidRPr="003E1A48">
        <w:rPr>
          <w:b/>
          <w:bCs/>
          <w:lang w:val="sk-SK"/>
        </w:rPr>
        <w:t>gametofytu</w:t>
      </w:r>
      <w:proofErr w:type="spellEnd"/>
      <w:r w:rsidRPr="003E1A48">
        <w:rPr>
          <w:lang w:val="sk-SK"/>
        </w:rPr>
        <w:t xml:space="preserve"> – v životnom cykle, ktorý tvorí hlavné, voľne žijúce zelené telo rastliny.</w:t>
      </w:r>
    </w:p>
    <w:p w14:paraId="7681E61E" w14:textId="77777777" w:rsidR="003E1A48" w:rsidRPr="003E1A48" w:rsidRDefault="003E1A48" w:rsidP="003E1A48">
      <w:pPr>
        <w:rPr>
          <w:b/>
          <w:bCs/>
          <w:lang w:val="sk-SK"/>
        </w:rPr>
      </w:pPr>
      <w:proofErr w:type="spellStart"/>
      <w:r w:rsidRPr="003E1A48">
        <w:rPr>
          <w:b/>
          <w:bCs/>
          <w:lang w:val="sk-SK"/>
        </w:rPr>
        <w:t>Gametofyt</w:t>
      </w:r>
      <w:proofErr w:type="spellEnd"/>
    </w:p>
    <w:p w14:paraId="7065FC8A" w14:textId="3765C6DB" w:rsidR="003E1A48" w:rsidRPr="003E1A48" w:rsidRDefault="003E1A48" w:rsidP="003E1A48">
      <w:pPr>
        <w:rPr>
          <w:lang w:val="sk-SK"/>
        </w:rPr>
      </w:pPr>
      <w:r w:rsidRPr="003E1A48">
        <w:rPr>
          <w:lang w:val="sk-SK"/>
        </w:rPr>
        <w:t xml:space="preserve">Vývoj </w:t>
      </w:r>
      <w:proofErr w:type="spellStart"/>
      <w:r w:rsidRPr="003E1A48">
        <w:rPr>
          <w:lang w:val="sk-SK"/>
        </w:rPr>
        <w:t>gametofytu</w:t>
      </w:r>
      <w:proofErr w:type="spellEnd"/>
      <w:r w:rsidRPr="003E1A48">
        <w:rPr>
          <w:lang w:val="sk-SK"/>
        </w:rPr>
        <w:t xml:space="preserve"> začína </w:t>
      </w:r>
      <w:proofErr w:type="spellStart"/>
      <w:r w:rsidRPr="003E1A48">
        <w:rPr>
          <w:b/>
          <w:bCs/>
          <w:lang w:val="sk-SK"/>
        </w:rPr>
        <w:t>prvoklíkom</w:t>
      </w:r>
      <w:proofErr w:type="spellEnd"/>
      <w:r w:rsidRPr="003E1A48">
        <w:rPr>
          <w:b/>
          <w:bCs/>
          <w:lang w:val="sk-SK"/>
        </w:rPr>
        <w:t xml:space="preserve"> (</w:t>
      </w:r>
      <w:proofErr w:type="spellStart"/>
      <w:r w:rsidRPr="003E1A48">
        <w:rPr>
          <w:b/>
          <w:bCs/>
          <w:lang w:val="sk-SK"/>
        </w:rPr>
        <w:t>protonemou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jemnou zelenou stielkou schopnou fotosyntézy, ktorá vzniká klíčením výtrusu. U machov má často vláknitý tvar a pripomína riasy, od ktorých sa líši </w:t>
      </w:r>
      <w:r w:rsidRPr="003E1A48">
        <w:rPr>
          <w:b/>
          <w:bCs/>
          <w:lang w:val="sk-SK"/>
        </w:rPr>
        <w:t>šikmými priehradkami medzi bunkami</w:t>
      </w:r>
      <w:r w:rsidRPr="003E1A48">
        <w:rPr>
          <w:lang w:val="sk-SK"/>
        </w:rPr>
        <w:t xml:space="preserve">. Môže však nadobúdať aj </w:t>
      </w:r>
      <w:r w:rsidRPr="003E1A48">
        <w:rPr>
          <w:b/>
          <w:bCs/>
          <w:lang w:val="sk-SK"/>
        </w:rPr>
        <w:t>ružicovitý alebo lupeňovitý tvar</w:t>
      </w:r>
      <w:r w:rsidRPr="003E1A48">
        <w:rPr>
          <w:lang w:val="sk-SK"/>
        </w:rPr>
        <w:t xml:space="preserve">, najmä u </w:t>
      </w:r>
      <w:proofErr w:type="spellStart"/>
      <w:r w:rsidRPr="003E1A48">
        <w:rPr>
          <w:lang w:val="sk-SK"/>
        </w:rPr>
        <w:t>pečeňoviek</w:t>
      </w:r>
      <w:proofErr w:type="spellEnd"/>
      <w:r w:rsidRPr="003E1A48">
        <w:rPr>
          <w:lang w:val="sk-SK"/>
        </w:rPr>
        <w:t xml:space="preserve"> a ro</w:t>
      </w:r>
      <w:r>
        <w:rPr>
          <w:lang w:val="sk-SK"/>
        </w:rPr>
        <w:t>žtekov</w:t>
      </w:r>
      <w:r w:rsidRPr="003E1A48">
        <w:rPr>
          <w:lang w:val="sk-SK"/>
        </w:rPr>
        <w:t>.</w:t>
      </w:r>
    </w:p>
    <w:p w14:paraId="13962CDA" w14:textId="77777777" w:rsidR="003E1A48" w:rsidRPr="003E1A48" w:rsidRDefault="003E1A48" w:rsidP="003E1A48">
      <w:pPr>
        <w:rPr>
          <w:lang w:val="sk-SK"/>
        </w:rPr>
      </w:pPr>
      <w:r w:rsidRPr="003E1A48">
        <w:rPr>
          <w:lang w:val="sk-SK"/>
        </w:rPr>
        <w:t xml:space="preserve">Z </w:t>
      </w:r>
      <w:proofErr w:type="spellStart"/>
      <w:r w:rsidRPr="003E1A48">
        <w:rPr>
          <w:lang w:val="sk-SK"/>
        </w:rPr>
        <w:t>prvoklíku</w:t>
      </w:r>
      <w:proofErr w:type="spellEnd"/>
      <w:r w:rsidRPr="003E1A48">
        <w:rPr>
          <w:lang w:val="sk-SK"/>
        </w:rPr>
        <w:t xml:space="preserve"> vyrastá </w:t>
      </w:r>
      <w:proofErr w:type="spellStart"/>
      <w:r w:rsidRPr="003E1A48">
        <w:rPr>
          <w:b/>
          <w:bCs/>
          <w:lang w:val="sk-SK"/>
        </w:rPr>
        <w:t>gametofor</w:t>
      </w:r>
      <w:proofErr w:type="spellEnd"/>
      <w:r w:rsidRPr="003E1A48">
        <w:rPr>
          <w:lang w:val="sk-SK"/>
        </w:rPr>
        <w:t xml:space="preserve"> – nositeľ pohlavných orgánov. Je rozlíšený na tri základné časti:</w:t>
      </w:r>
    </w:p>
    <w:p w14:paraId="03435E46" w14:textId="77777777" w:rsidR="003E1A48" w:rsidRPr="003E1A48" w:rsidRDefault="003E1A48" w:rsidP="003E1A48">
      <w:pPr>
        <w:numPr>
          <w:ilvl w:val="0"/>
          <w:numId w:val="1"/>
        </w:numPr>
        <w:rPr>
          <w:lang w:val="sk-SK"/>
        </w:rPr>
      </w:pPr>
      <w:proofErr w:type="spellStart"/>
      <w:r w:rsidRPr="003E1A48">
        <w:rPr>
          <w:b/>
          <w:bCs/>
          <w:lang w:val="sk-SK"/>
        </w:rPr>
        <w:t>pakorienky</w:t>
      </w:r>
      <w:proofErr w:type="spellEnd"/>
      <w:r w:rsidRPr="003E1A48">
        <w:rPr>
          <w:b/>
          <w:bCs/>
          <w:lang w:val="sk-SK"/>
        </w:rPr>
        <w:t xml:space="preserve"> (</w:t>
      </w:r>
      <w:proofErr w:type="spellStart"/>
      <w:r w:rsidRPr="003E1A48">
        <w:rPr>
          <w:b/>
          <w:bCs/>
          <w:lang w:val="sk-SK"/>
        </w:rPr>
        <w:t>rhizoidy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jemné vlákna slúžiace na prichytenie a čiastočne aj na príjem vody,</w:t>
      </w:r>
    </w:p>
    <w:p w14:paraId="4A8443F3" w14:textId="77777777" w:rsidR="003E1A48" w:rsidRPr="003E1A48" w:rsidRDefault="003E1A48" w:rsidP="003E1A48">
      <w:pPr>
        <w:numPr>
          <w:ilvl w:val="0"/>
          <w:numId w:val="1"/>
        </w:numPr>
        <w:rPr>
          <w:lang w:val="sk-SK"/>
        </w:rPr>
      </w:pPr>
      <w:proofErr w:type="spellStart"/>
      <w:r w:rsidRPr="003E1A48">
        <w:rPr>
          <w:b/>
          <w:bCs/>
          <w:lang w:val="sk-SK"/>
        </w:rPr>
        <w:t>pabyľku</w:t>
      </w:r>
      <w:proofErr w:type="spellEnd"/>
      <w:r w:rsidRPr="003E1A48">
        <w:rPr>
          <w:b/>
          <w:bCs/>
          <w:lang w:val="sk-SK"/>
        </w:rPr>
        <w:t xml:space="preserve"> (</w:t>
      </w:r>
      <w:proofErr w:type="spellStart"/>
      <w:r w:rsidRPr="003E1A48">
        <w:rPr>
          <w:b/>
          <w:bCs/>
          <w:lang w:val="sk-SK"/>
        </w:rPr>
        <w:t>kauloid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</w:t>
      </w:r>
      <w:proofErr w:type="spellStart"/>
      <w:r w:rsidRPr="003E1A48">
        <w:rPr>
          <w:lang w:val="sk-SK"/>
        </w:rPr>
        <w:t>stonkovitý</w:t>
      </w:r>
      <w:proofErr w:type="spellEnd"/>
      <w:r w:rsidRPr="003E1A48">
        <w:rPr>
          <w:lang w:val="sk-SK"/>
        </w:rPr>
        <w:t xml:space="preserve"> útvar,</w:t>
      </w:r>
    </w:p>
    <w:p w14:paraId="4F2F94AD" w14:textId="77777777" w:rsidR="003E1A48" w:rsidRPr="003E1A48" w:rsidRDefault="003E1A48" w:rsidP="003E1A48">
      <w:pPr>
        <w:numPr>
          <w:ilvl w:val="0"/>
          <w:numId w:val="1"/>
        </w:numPr>
        <w:rPr>
          <w:lang w:val="sk-SK"/>
        </w:rPr>
      </w:pPr>
      <w:r w:rsidRPr="003E1A48">
        <w:rPr>
          <w:b/>
          <w:bCs/>
          <w:lang w:val="sk-SK"/>
        </w:rPr>
        <w:t>palístky (</w:t>
      </w:r>
      <w:proofErr w:type="spellStart"/>
      <w:r w:rsidRPr="003E1A48">
        <w:rPr>
          <w:b/>
          <w:bCs/>
          <w:lang w:val="sk-SK"/>
        </w:rPr>
        <w:t>fyloidy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</w:t>
      </w:r>
      <w:proofErr w:type="spellStart"/>
      <w:r w:rsidRPr="003E1A48">
        <w:rPr>
          <w:lang w:val="sk-SK"/>
        </w:rPr>
        <w:t>lístkovité</w:t>
      </w:r>
      <w:proofErr w:type="spellEnd"/>
      <w:r w:rsidRPr="003E1A48">
        <w:rPr>
          <w:lang w:val="sk-SK"/>
        </w:rPr>
        <w:t xml:space="preserve"> štruktúry, ktoré pripomínajú listy cievnatých rastlín, no nemajú pravé vodivé pletivá a nie sú ich priamymi predchodcami.</w:t>
      </w:r>
    </w:p>
    <w:p w14:paraId="6F6781B1" w14:textId="77777777" w:rsidR="003E1A48" w:rsidRPr="003E1A48" w:rsidRDefault="003E1A48" w:rsidP="003E1A48">
      <w:pPr>
        <w:rPr>
          <w:lang w:val="sk-SK"/>
        </w:rPr>
      </w:pPr>
      <w:proofErr w:type="spellStart"/>
      <w:r w:rsidRPr="003E1A48">
        <w:rPr>
          <w:lang w:val="sk-SK"/>
        </w:rPr>
        <w:t>Gametofyt</w:t>
      </w:r>
      <w:proofErr w:type="spellEnd"/>
      <w:r w:rsidRPr="003E1A48">
        <w:rPr>
          <w:lang w:val="sk-SK"/>
        </w:rPr>
        <w:t xml:space="preserve"> je schopný samostatnej fotosyntézy. Pohlavné orgány – </w:t>
      </w:r>
      <w:proofErr w:type="spellStart"/>
      <w:r w:rsidRPr="003E1A48">
        <w:rPr>
          <w:b/>
          <w:bCs/>
          <w:lang w:val="sk-SK"/>
        </w:rPr>
        <w:t>gametangiá</w:t>
      </w:r>
      <w:proofErr w:type="spellEnd"/>
      <w:r w:rsidRPr="003E1A48">
        <w:rPr>
          <w:lang w:val="sk-SK"/>
        </w:rPr>
        <w:t xml:space="preserve"> – sa vytvárajú na vrchole </w:t>
      </w:r>
      <w:proofErr w:type="spellStart"/>
      <w:r w:rsidRPr="003E1A48">
        <w:rPr>
          <w:lang w:val="sk-SK"/>
        </w:rPr>
        <w:t>gametoforu</w:t>
      </w:r>
      <w:proofErr w:type="spellEnd"/>
      <w:r w:rsidRPr="003E1A48">
        <w:rPr>
          <w:lang w:val="sk-SK"/>
        </w:rPr>
        <w:t xml:space="preserve"> alebo v špecializovaných štruktúrach. Rozlišujeme:</w:t>
      </w:r>
    </w:p>
    <w:p w14:paraId="70E76320" w14:textId="77777777" w:rsidR="003E1A48" w:rsidRPr="003E1A48" w:rsidRDefault="003E1A48" w:rsidP="003E1A48">
      <w:pPr>
        <w:numPr>
          <w:ilvl w:val="0"/>
          <w:numId w:val="2"/>
        </w:numPr>
        <w:rPr>
          <w:lang w:val="sk-SK"/>
        </w:rPr>
      </w:pPr>
      <w:proofErr w:type="spellStart"/>
      <w:r w:rsidRPr="003E1A48">
        <w:rPr>
          <w:b/>
          <w:bCs/>
          <w:lang w:val="sk-SK"/>
        </w:rPr>
        <w:t>plemeníčky</w:t>
      </w:r>
      <w:proofErr w:type="spellEnd"/>
      <w:r w:rsidRPr="003E1A48">
        <w:rPr>
          <w:b/>
          <w:bCs/>
          <w:lang w:val="sk-SK"/>
        </w:rPr>
        <w:t xml:space="preserve"> (</w:t>
      </w:r>
      <w:proofErr w:type="spellStart"/>
      <w:r w:rsidRPr="003E1A48">
        <w:rPr>
          <w:b/>
          <w:bCs/>
          <w:lang w:val="sk-SK"/>
        </w:rPr>
        <w:t>anterídiá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samčie pohlavné orgány, kde vznikajú </w:t>
      </w:r>
      <w:r w:rsidRPr="003E1A48">
        <w:rPr>
          <w:b/>
          <w:bCs/>
          <w:lang w:val="sk-SK"/>
        </w:rPr>
        <w:t>spermatozoidy</w:t>
      </w:r>
      <w:r w:rsidRPr="003E1A48">
        <w:rPr>
          <w:lang w:val="sk-SK"/>
        </w:rPr>
        <w:t>,</w:t>
      </w:r>
    </w:p>
    <w:p w14:paraId="77D2BE54" w14:textId="77777777" w:rsidR="003E1A48" w:rsidRPr="003E1A48" w:rsidRDefault="003E1A48" w:rsidP="003E1A48">
      <w:pPr>
        <w:numPr>
          <w:ilvl w:val="0"/>
          <w:numId w:val="2"/>
        </w:numPr>
        <w:rPr>
          <w:lang w:val="sk-SK"/>
        </w:rPr>
      </w:pPr>
      <w:proofErr w:type="spellStart"/>
      <w:r w:rsidRPr="003E1A48">
        <w:rPr>
          <w:b/>
          <w:bCs/>
          <w:lang w:val="sk-SK"/>
        </w:rPr>
        <w:t>zárodočníky</w:t>
      </w:r>
      <w:proofErr w:type="spellEnd"/>
      <w:r w:rsidRPr="003E1A48">
        <w:rPr>
          <w:b/>
          <w:bCs/>
          <w:lang w:val="sk-SK"/>
        </w:rPr>
        <w:t xml:space="preserve"> (</w:t>
      </w:r>
      <w:proofErr w:type="spellStart"/>
      <w:r w:rsidRPr="003E1A48">
        <w:rPr>
          <w:b/>
          <w:bCs/>
          <w:lang w:val="sk-SK"/>
        </w:rPr>
        <w:t>archegóniá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samičie pohlavné orgány, ktoré obsahujú </w:t>
      </w:r>
      <w:proofErr w:type="spellStart"/>
      <w:r w:rsidRPr="003E1A48">
        <w:rPr>
          <w:b/>
          <w:bCs/>
          <w:lang w:val="sk-SK"/>
        </w:rPr>
        <w:t>oosféru</w:t>
      </w:r>
      <w:proofErr w:type="spellEnd"/>
      <w:r w:rsidRPr="003E1A48">
        <w:rPr>
          <w:b/>
          <w:bCs/>
          <w:lang w:val="sk-SK"/>
        </w:rPr>
        <w:t xml:space="preserve"> (vajcovú bunku)</w:t>
      </w:r>
      <w:r w:rsidRPr="003E1A48">
        <w:rPr>
          <w:lang w:val="sk-SK"/>
        </w:rPr>
        <w:t>.</w:t>
      </w:r>
    </w:p>
    <w:p w14:paraId="6ADC9885" w14:textId="77777777" w:rsidR="003E1A48" w:rsidRPr="003E1A48" w:rsidRDefault="003E1A48" w:rsidP="003E1A48">
      <w:pPr>
        <w:rPr>
          <w:lang w:val="sk-SK"/>
        </w:rPr>
      </w:pPr>
      <w:proofErr w:type="spellStart"/>
      <w:r w:rsidRPr="003E1A48">
        <w:rPr>
          <w:lang w:val="sk-SK"/>
        </w:rPr>
        <w:t>Gametangiá</w:t>
      </w:r>
      <w:proofErr w:type="spellEnd"/>
      <w:r w:rsidRPr="003E1A48">
        <w:rPr>
          <w:lang w:val="sk-SK"/>
        </w:rPr>
        <w:t xml:space="preserve"> bývajú často chránené </w:t>
      </w:r>
      <w:r w:rsidRPr="003E1A48">
        <w:rPr>
          <w:b/>
          <w:bCs/>
          <w:lang w:val="sk-SK"/>
        </w:rPr>
        <w:t>obalovými palístkami</w:t>
      </w:r>
      <w:r w:rsidRPr="003E1A48">
        <w:rPr>
          <w:lang w:val="sk-SK"/>
        </w:rPr>
        <w:t xml:space="preserve">, ktoré môžu byť zreteľne sfarbené. Oplodnenie je závislé od </w:t>
      </w:r>
      <w:r w:rsidRPr="003E1A48">
        <w:rPr>
          <w:b/>
          <w:bCs/>
          <w:lang w:val="sk-SK"/>
        </w:rPr>
        <w:t>prítomnosti vody</w:t>
      </w:r>
      <w:r w:rsidRPr="003E1A48">
        <w:rPr>
          <w:lang w:val="sk-SK"/>
        </w:rPr>
        <w:t xml:space="preserve"> – spermatozoidy sa k </w:t>
      </w:r>
      <w:proofErr w:type="spellStart"/>
      <w:r w:rsidRPr="003E1A48">
        <w:rPr>
          <w:lang w:val="sk-SK"/>
        </w:rPr>
        <w:t>archegóniám</w:t>
      </w:r>
      <w:proofErr w:type="spellEnd"/>
      <w:r w:rsidRPr="003E1A48">
        <w:rPr>
          <w:lang w:val="sk-SK"/>
        </w:rPr>
        <w:t xml:space="preserve"> dostávajú plávaním, napríklad počas dažďa alebo rosy. Táto ekologická závislosť obmedzuje výskyt machorastov na vlhké stanovištia.</w:t>
      </w:r>
    </w:p>
    <w:p w14:paraId="2BD417D6" w14:textId="77777777" w:rsidR="003E1A48" w:rsidRPr="003E1A48" w:rsidRDefault="003E1A48" w:rsidP="003E1A48">
      <w:pPr>
        <w:rPr>
          <w:b/>
          <w:bCs/>
          <w:lang w:val="sk-SK"/>
        </w:rPr>
      </w:pPr>
      <w:proofErr w:type="spellStart"/>
      <w:r w:rsidRPr="003E1A48">
        <w:rPr>
          <w:b/>
          <w:bCs/>
          <w:lang w:val="sk-SK"/>
        </w:rPr>
        <w:t>Sporofyt</w:t>
      </w:r>
      <w:proofErr w:type="spellEnd"/>
    </w:p>
    <w:p w14:paraId="02A3276A" w14:textId="77777777" w:rsidR="003E1A48" w:rsidRPr="003E1A48" w:rsidRDefault="003E1A48" w:rsidP="003E1A48">
      <w:pPr>
        <w:rPr>
          <w:lang w:val="sk-SK"/>
        </w:rPr>
      </w:pPr>
      <w:r w:rsidRPr="003E1A48">
        <w:rPr>
          <w:lang w:val="sk-SK"/>
        </w:rPr>
        <w:t xml:space="preserve">Po oplodnení vzniká </w:t>
      </w:r>
      <w:r w:rsidRPr="003E1A48">
        <w:rPr>
          <w:b/>
          <w:bCs/>
          <w:lang w:val="sk-SK"/>
        </w:rPr>
        <w:t>diploidná zygota</w:t>
      </w:r>
      <w:r w:rsidRPr="003E1A48">
        <w:rPr>
          <w:lang w:val="sk-SK"/>
        </w:rPr>
        <w:t xml:space="preserve">, z ktorej sa vyvíja </w:t>
      </w:r>
      <w:proofErr w:type="spellStart"/>
      <w:r w:rsidRPr="003E1A48">
        <w:rPr>
          <w:b/>
          <w:bCs/>
          <w:lang w:val="sk-SK"/>
        </w:rPr>
        <w:t>sporofyt</w:t>
      </w:r>
      <w:proofErr w:type="spellEnd"/>
      <w:r w:rsidRPr="003E1A48">
        <w:rPr>
          <w:lang w:val="sk-SK"/>
        </w:rPr>
        <w:t xml:space="preserve"> – generácia produkujúca výtrusy. Hoci je geneticky samostatný, počas celého života zostáva prirastený ku </w:t>
      </w:r>
      <w:proofErr w:type="spellStart"/>
      <w:r w:rsidRPr="003E1A48">
        <w:rPr>
          <w:lang w:val="sk-SK"/>
        </w:rPr>
        <w:t>gametofytu</w:t>
      </w:r>
      <w:proofErr w:type="spellEnd"/>
      <w:r w:rsidRPr="003E1A48">
        <w:rPr>
          <w:lang w:val="sk-SK"/>
        </w:rPr>
        <w:t xml:space="preserve">, ktorý mu poskytuje vodu a živiny. Tento </w:t>
      </w:r>
      <w:r w:rsidRPr="003E1A48">
        <w:rPr>
          <w:b/>
          <w:bCs/>
          <w:lang w:val="sk-SK"/>
        </w:rPr>
        <w:t>čiastočne parazitický vzťah</w:t>
      </w:r>
      <w:r w:rsidRPr="003E1A48">
        <w:rPr>
          <w:lang w:val="sk-SK"/>
        </w:rPr>
        <w:t xml:space="preserve"> je pre machorasty typický.</w:t>
      </w:r>
    </w:p>
    <w:p w14:paraId="482BC99A" w14:textId="77777777" w:rsidR="003E1A48" w:rsidRPr="003E1A48" w:rsidRDefault="003E1A48" w:rsidP="003E1A48">
      <w:pPr>
        <w:rPr>
          <w:lang w:val="sk-SK"/>
        </w:rPr>
      </w:pPr>
      <w:proofErr w:type="spellStart"/>
      <w:r w:rsidRPr="003E1A48">
        <w:rPr>
          <w:lang w:val="sk-SK"/>
        </w:rPr>
        <w:t>Sporofyt</w:t>
      </w:r>
      <w:proofErr w:type="spellEnd"/>
      <w:r w:rsidRPr="003E1A48">
        <w:rPr>
          <w:lang w:val="sk-SK"/>
        </w:rPr>
        <w:t xml:space="preserve"> sa skladá z:</w:t>
      </w:r>
    </w:p>
    <w:p w14:paraId="52E1E659" w14:textId="77777777" w:rsidR="003E1A48" w:rsidRPr="003E1A48" w:rsidRDefault="003E1A48" w:rsidP="003E1A48">
      <w:pPr>
        <w:numPr>
          <w:ilvl w:val="0"/>
          <w:numId w:val="3"/>
        </w:numPr>
        <w:rPr>
          <w:lang w:val="sk-SK"/>
        </w:rPr>
      </w:pPr>
      <w:r w:rsidRPr="003E1A48">
        <w:rPr>
          <w:b/>
          <w:bCs/>
          <w:lang w:val="sk-SK"/>
        </w:rPr>
        <w:lastRenderedPageBreak/>
        <w:t>nohy (</w:t>
      </w:r>
      <w:proofErr w:type="spellStart"/>
      <w:r w:rsidRPr="003E1A48">
        <w:rPr>
          <w:b/>
          <w:bCs/>
          <w:lang w:val="sk-SK"/>
        </w:rPr>
        <w:t>bulbus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zaisťuje kotvenie v pletive </w:t>
      </w:r>
      <w:proofErr w:type="spellStart"/>
      <w:r w:rsidRPr="003E1A48">
        <w:rPr>
          <w:lang w:val="sk-SK"/>
        </w:rPr>
        <w:t>gametofytu</w:t>
      </w:r>
      <w:proofErr w:type="spellEnd"/>
      <w:r w:rsidRPr="003E1A48">
        <w:rPr>
          <w:lang w:val="sk-SK"/>
        </w:rPr>
        <w:t xml:space="preserve"> a transport živín,</w:t>
      </w:r>
    </w:p>
    <w:p w14:paraId="3F4EC72A" w14:textId="77777777" w:rsidR="003E1A48" w:rsidRPr="003E1A48" w:rsidRDefault="003E1A48" w:rsidP="003E1A48">
      <w:pPr>
        <w:numPr>
          <w:ilvl w:val="0"/>
          <w:numId w:val="3"/>
        </w:numPr>
        <w:rPr>
          <w:lang w:val="sk-SK"/>
        </w:rPr>
      </w:pPr>
      <w:r w:rsidRPr="003E1A48">
        <w:rPr>
          <w:b/>
          <w:bCs/>
          <w:lang w:val="sk-SK"/>
        </w:rPr>
        <w:t>stopky (</w:t>
      </w:r>
      <w:proofErr w:type="spellStart"/>
      <w:r w:rsidRPr="003E1A48">
        <w:rPr>
          <w:b/>
          <w:bCs/>
          <w:lang w:val="sk-SK"/>
        </w:rPr>
        <w:t>seta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predlžená os, ktorá vynáša </w:t>
      </w:r>
      <w:proofErr w:type="spellStart"/>
      <w:r w:rsidRPr="003E1A48">
        <w:rPr>
          <w:lang w:val="sk-SK"/>
        </w:rPr>
        <w:t>výtrusnicu</w:t>
      </w:r>
      <w:proofErr w:type="spellEnd"/>
      <w:r w:rsidRPr="003E1A48">
        <w:rPr>
          <w:lang w:val="sk-SK"/>
        </w:rPr>
        <w:t xml:space="preserve"> nad povrch </w:t>
      </w:r>
      <w:proofErr w:type="spellStart"/>
      <w:r w:rsidRPr="003E1A48">
        <w:rPr>
          <w:lang w:val="sk-SK"/>
        </w:rPr>
        <w:t>gametofytu</w:t>
      </w:r>
      <w:proofErr w:type="spellEnd"/>
      <w:r w:rsidRPr="003E1A48">
        <w:rPr>
          <w:lang w:val="sk-SK"/>
        </w:rPr>
        <w:t>,</w:t>
      </w:r>
    </w:p>
    <w:p w14:paraId="4C3B6023" w14:textId="77777777" w:rsidR="003E1A48" w:rsidRPr="003E1A48" w:rsidRDefault="003E1A48" w:rsidP="003E1A48">
      <w:pPr>
        <w:numPr>
          <w:ilvl w:val="0"/>
          <w:numId w:val="3"/>
        </w:numPr>
        <w:rPr>
          <w:lang w:val="sk-SK"/>
        </w:rPr>
      </w:pPr>
      <w:proofErr w:type="spellStart"/>
      <w:r w:rsidRPr="003E1A48">
        <w:rPr>
          <w:b/>
          <w:bCs/>
          <w:lang w:val="sk-SK"/>
        </w:rPr>
        <w:t>výtrusnice</w:t>
      </w:r>
      <w:proofErr w:type="spellEnd"/>
      <w:r w:rsidRPr="003E1A48">
        <w:rPr>
          <w:b/>
          <w:bCs/>
          <w:lang w:val="sk-SK"/>
        </w:rPr>
        <w:t xml:space="preserve"> (</w:t>
      </w:r>
      <w:proofErr w:type="spellStart"/>
      <w:r w:rsidRPr="003E1A48">
        <w:rPr>
          <w:b/>
          <w:bCs/>
          <w:lang w:val="sk-SK"/>
        </w:rPr>
        <w:t>sporangium</w:t>
      </w:r>
      <w:proofErr w:type="spellEnd"/>
      <w:r w:rsidRPr="003E1A48">
        <w:rPr>
          <w:b/>
          <w:bCs/>
          <w:lang w:val="sk-SK"/>
        </w:rPr>
        <w:t xml:space="preserve">, </w:t>
      </w:r>
      <w:proofErr w:type="spellStart"/>
      <w:r w:rsidRPr="003E1A48">
        <w:rPr>
          <w:b/>
          <w:bCs/>
          <w:lang w:val="sk-SK"/>
        </w:rPr>
        <w:t>téka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– obsahuje </w:t>
      </w:r>
      <w:proofErr w:type="spellStart"/>
      <w:r w:rsidRPr="003E1A48">
        <w:rPr>
          <w:b/>
          <w:bCs/>
          <w:lang w:val="sk-SK"/>
        </w:rPr>
        <w:t>výtrusorodé</w:t>
      </w:r>
      <w:proofErr w:type="spellEnd"/>
      <w:r w:rsidRPr="003E1A48">
        <w:rPr>
          <w:b/>
          <w:bCs/>
          <w:lang w:val="sk-SK"/>
        </w:rPr>
        <w:t xml:space="preserve"> pletivo (</w:t>
      </w:r>
      <w:proofErr w:type="spellStart"/>
      <w:r w:rsidRPr="003E1A48">
        <w:rPr>
          <w:b/>
          <w:bCs/>
          <w:lang w:val="sk-SK"/>
        </w:rPr>
        <w:t>archeospóra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, kde </w:t>
      </w:r>
      <w:proofErr w:type="spellStart"/>
      <w:r w:rsidRPr="003E1A48">
        <w:rPr>
          <w:lang w:val="sk-SK"/>
        </w:rPr>
        <w:t>meiózou</w:t>
      </w:r>
      <w:proofErr w:type="spellEnd"/>
      <w:r w:rsidRPr="003E1A48">
        <w:rPr>
          <w:lang w:val="sk-SK"/>
        </w:rPr>
        <w:t xml:space="preserve"> vznikajú </w:t>
      </w:r>
      <w:r w:rsidRPr="003E1A48">
        <w:rPr>
          <w:b/>
          <w:bCs/>
          <w:lang w:val="sk-SK"/>
        </w:rPr>
        <w:t>haploidné výtrusy (spóry)</w:t>
      </w:r>
      <w:r w:rsidRPr="003E1A48">
        <w:rPr>
          <w:lang w:val="sk-SK"/>
        </w:rPr>
        <w:t>.</w:t>
      </w:r>
    </w:p>
    <w:p w14:paraId="1CE3FC4E" w14:textId="77777777" w:rsidR="003E1A48" w:rsidRPr="003E1A48" w:rsidRDefault="003E1A48" w:rsidP="003E1A48">
      <w:pPr>
        <w:rPr>
          <w:lang w:val="sk-SK"/>
        </w:rPr>
      </w:pPr>
      <w:proofErr w:type="spellStart"/>
      <w:r w:rsidRPr="003E1A48">
        <w:rPr>
          <w:lang w:val="sk-SK"/>
        </w:rPr>
        <w:t>Výtrusnica</w:t>
      </w:r>
      <w:proofErr w:type="spellEnd"/>
      <w:r w:rsidRPr="003E1A48">
        <w:rPr>
          <w:lang w:val="sk-SK"/>
        </w:rPr>
        <w:t xml:space="preserve"> môže byť zakrytá </w:t>
      </w:r>
      <w:r w:rsidRPr="003E1A48">
        <w:rPr>
          <w:b/>
          <w:bCs/>
          <w:lang w:val="sk-SK"/>
        </w:rPr>
        <w:t>viečkom (</w:t>
      </w:r>
      <w:proofErr w:type="spellStart"/>
      <w:r w:rsidRPr="003E1A48">
        <w:rPr>
          <w:b/>
          <w:bCs/>
          <w:lang w:val="sk-SK"/>
        </w:rPr>
        <w:t>operculum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, ktoré sa pri dozrievaní otvára. U niektorých druhov sa vyskytuje aj </w:t>
      </w:r>
      <w:proofErr w:type="spellStart"/>
      <w:r w:rsidRPr="003E1A48">
        <w:rPr>
          <w:b/>
          <w:bCs/>
          <w:lang w:val="sk-SK"/>
        </w:rPr>
        <w:t>peristóm</w:t>
      </w:r>
      <w:proofErr w:type="spellEnd"/>
      <w:r w:rsidRPr="003E1A48">
        <w:rPr>
          <w:lang w:val="sk-SK"/>
        </w:rPr>
        <w:t xml:space="preserve"> – kruh zúbkov, ktoré reagujú na vlhkosť a regulujú uvoľňovanie výtrusov. U </w:t>
      </w:r>
      <w:proofErr w:type="spellStart"/>
      <w:r w:rsidRPr="003E1A48">
        <w:rPr>
          <w:b/>
          <w:bCs/>
          <w:lang w:val="sk-SK"/>
        </w:rPr>
        <w:t>pečeňoviek</w:t>
      </w:r>
      <w:proofErr w:type="spellEnd"/>
      <w:r w:rsidRPr="003E1A48">
        <w:rPr>
          <w:lang w:val="sk-SK"/>
        </w:rPr>
        <w:t xml:space="preserve"> sú navyše vo </w:t>
      </w:r>
      <w:proofErr w:type="spellStart"/>
      <w:r w:rsidRPr="003E1A48">
        <w:rPr>
          <w:lang w:val="sk-SK"/>
        </w:rPr>
        <w:t>výtrusnici</w:t>
      </w:r>
      <w:proofErr w:type="spellEnd"/>
      <w:r w:rsidRPr="003E1A48">
        <w:rPr>
          <w:lang w:val="sk-SK"/>
        </w:rPr>
        <w:t xml:space="preserve"> prítomné aj </w:t>
      </w:r>
      <w:proofErr w:type="spellStart"/>
      <w:r w:rsidRPr="003E1A48">
        <w:rPr>
          <w:b/>
          <w:bCs/>
          <w:lang w:val="sk-SK"/>
        </w:rPr>
        <w:t>elatéry</w:t>
      </w:r>
      <w:proofErr w:type="spellEnd"/>
      <w:r w:rsidRPr="003E1A48">
        <w:rPr>
          <w:b/>
          <w:bCs/>
          <w:lang w:val="sk-SK"/>
        </w:rPr>
        <w:t xml:space="preserve"> alebo </w:t>
      </w:r>
      <w:proofErr w:type="spellStart"/>
      <w:r w:rsidRPr="003E1A48">
        <w:rPr>
          <w:b/>
          <w:bCs/>
          <w:lang w:val="sk-SK"/>
        </w:rPr>
        <w:t>pseudoelatéry</w:t>
      </w:r>
      <w:proofErr w:type="spellEnd"/>
      <w:r w:rsidRPr="003E1A48">
        <w:rPr>
          <w:lang w:val="sk-SK"/>
        </w:rPr>
        <w:t xml:space="preserve"> – špirálovito stočené bunky, ktoré mechanicky napomáhajú rozhadzovaniu výtrusov.</w:t>
      </w:r>
    </w:p>
    <w:p w14:paraId="7152EACA" w14:textId="77777777" w:rsidR="003E1A48" w:rsidRPr="003E1A48" w:rsidRDefault="003E1A48" w:rsidP="003E1A48">
      <w:pPr>
        <w:rPr>
          <w:b/>
          <w:bCs/>
          <w:lang w:val="sk-SK"/>
        </w:rPr>
      </w:pPr>
      <w:r w:rsidRPr="003E1A48">
        <w:rPr>
          <w:b/>
          <w:bCs/>
          <w:lang w:val="sk-SK"/>
        </w:rPr>
        <w:t>Klíčenie a vegetatívne rozmnožovanie</w:t>
      </w:r>
    </w:p>
    <w:p w14:paraId="150638E7" w14:textId="77777777" w:rsidR="003E1A48" w:rsidRPr="003E1A48" w:rsidRDefault="003E1A48" w:rsidP="003E1A48">
      <w:pPr>
        <w:rPr>
          <w:lang w:val="sk-SK"/>
        </w:rPr>
      </w:pPr>
      <w:r w:rsidRPr="003E1A48">
        <w:rPr>
          <w:lang w:val="sk-SK"/>
        </w:rPr>
        <w:t xml:space="preserve">Výtrusy po dopade na vhodné miesto klíčia do </w:t>
      </w:r>
      <w:proofErr w:type="spellStart"/>
      <w:r w:rsidRPr="003E1A48">
        <w:rPr>
          <w:b/>
          <w:bCs/>
          <w:lang w:val="sk-SK"/>
        </w:rPr>
        <w:t>prvoklíku</w:t>
      </w:r>
      <w:proofErr w:type="spellEnd"/>
      <w:r w:rsidRPr="003E1A48">
        <w:rPr>
          <w:lang w:val="sk-SK"/>
        </w:rPr>
        <w:t xml:space="preserve">, z ktorého sa opäť vyvíja nový </w:t>
      </w:r>
      <w:proofErr w:type="spellStart"/>
      <w:r w:rsidRPr="003E1A48">
        <w:rPr>
          <w:lang w:val="sk-SK"/>
        </w:rPr>
        <w:t>gametofyt</w:t>
      </w:r>
      <w:proofErr w:type="spellEnd"/>
      <w:r w:rsidRPr="003E1A48">
        <w:rPr>
          <w:lang w:val="sk-SK"/>
        </w:rPr>
        <w:t xml:space="preserve">. Tento proces uzatvára </w:t>
      </w:r>
      <w:proofErr w:type="spellStart"/>
      <w:r w:rsidRPr="003E1A48">
        <w:rPr>
          <w:b/>
          <w:bCs/>
          <w:lang w:val="sk-SK"/>
        </w:rPr>
        <w:t>haplodiplontický</w:t>
      </w:r>
      <w:proofErr w:type="spellEnd"/>
      <w:r w:rsidRPr="003E1A48">
        <w:rPr>
          <w:b/>
          <w:bCs/>
          <w:lang w:val="sk-SK"/>
        </w:rPr>
        <w:t xml:space="preserve"> životný cyklus</w:t>
      </w:r>
      <w:r w:rsidRPr="003E1A48">
        <w:rPr>
          <w:lang w:val="sk-SK"/>
        </w:rPr>
        <w:t xml:space="preserve">, v ktorom sa pravidelne striedajú </w:t>
      </w:r>
      <w:r w:rsidRPr="003E1A48">
        <w:rPr>
          <w:b/>
          <w:bCs/>
          <w:lang w:val="sk-SK"/>
        </w:rPr>
        <w:t>haploidná (</w:t>
      </w:r>
      <w:proofErr w:type="spellStart"/>
      <w:r w:rsidRPr="003E1A48">
        <w:rPr>
          <w:b/>
          <w:bCs/>
          <w:lang w:val="sk-SK"/>
        </w:rPr>
        <w:t>gametofytová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a </w:t>
      </w:r>
      <w:r w:rsidRPr="003E1A48">
        <w:rPr>
          <w:b/>
          <w:bCs/>
          <w:lang w:val="sk-SK"/>
        </w:rPr>
        <w:t>diploidná (</w:t>
      </w:r>
      <w:proofErr w:type="spellStart"/>
      <w:r w:rsidRPr="003E1A48">
        <w:rPr>
          <w:b/>
          <w:bCs/>
          <w:lang w:val="sk-SK"/>
        </w:rPr>
        <w:t>sporofytová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fáza.</w:t>
      </w:r>
    </w:p>
    <w:p w14:paraId="2AC1B097" w14:textId="77777777" w:rsidR="003E1A48" w:rsidRPr="003E1A48" w:rsidRDefault="003E1A48" w:rsidP="003E1A48">
      <w:pPr>
        <w:rPr>
          <w:lang w:val="sk-SK"/>
        </w:rPr>
      </w:pPr>
      <w:r w:rsidRPr="003E1A48">
        <w:rPr>
          <w:lang w:val="sk-SK"/>
        </w:rPr>
        <w:t xml:space="preserve">Machorasty sa môžu množiť aj </w:t>
      </w:r>
      <w:r w:rsidRPr="003E1A48">
        <w:rPr>
          <w:b/>
          <w:bCs/>
          <w:lang w:val="sk-SK"/>
        </w:rPr>
        <w:t>vegetatívne</w:t>
      </w:r>
      <w:r w:rsidRPr="003E1A48">
        <w:rPr>
          <w:lang w:val="sk-SK"/>
        </w:rPr>
        <w:t xml:space="preserve"> – napríklad </w:t>
      </w:r>
      <w:r w:rsidRPr="003E1A48">
        <w:rPr>
          <w:b/>
          <w:bCs/>
          <w:lang w:val="sk-SK"/>
        </w:rPr>
        <w:t>odlomenými časťami stielky</w:t>
      </w:r>
      <w:r w:rsidRPr="003E1A48">
        <w:rPr>
          <w:lang w:val="sk-SK"/>
        </w:rPr>
        <w:t xml:space="preserve">, </w:t>
      </w:r>
      <w:r w:rsidRPr="003E1A48">
        <w:rPr>
          <w:b/>
          <w:bCs/>
          <w:lang w:val="sk-SK"/>
        </w:rPr>
        <w:t>regeneračnými telieskami (</w:t>
      </w:r>
      <w:proofErr w:type="spellStart"/>
      <w:r w:rsidRPr="003E1A48">
        <w:rPr>
          <w:b/>
          <w:bCs/>
          <w:lang w:val="sk-SK"/>
        </w:rPr>
        <w:t>gemulami</w:t>
      </w:r>
      <w:proofErr w:type="spellEnd"/>
      <w:r w:rsidRPr="003E1A48">
        <w:rPr>
          <w:b/>
          <w:bCs/>
          <w:lang w:val="sk-SK"/>
        </w:rPr>
        <w:t>)</w:t>
      </w:r>
      <w:r w:rsidRPr="003E1A48">
        <w:rPr>
          <w:lang w:val="sk-SK"/>
        </w:rPr>
        <w:t xml:space="preserve"> alebo </w:t>
      </w:r>
      <w:r w:rsidRPr="003E1A48">
        <w:rPr>
          <w:b/>
          <w:bCs/>
          <w:lang w:val="sk-SK"/>
        </w:rPr>
        <w:t xml:space="preserve">rozpadom </w:t>
      </w:r>
      <w:proofErr w:type="spellStart"/>
      <w:r w:rsidRPr="003E1A48">
        <w:rPr>
          <w:b/>
          <w:bCs/>
          <w:lang w:val="sk-SK"/>
        </w:rPr>
        <w:t>prvoklíku</w:t>
      </w:r>
      <w:proofErr w:type="spellEnd"/>
      <w:r w:rsidRPr="003E1A48">
        <w:rPr>
          <w:lang w:val="sk-SK"/>
        </w:rPr>
        <w:t xml:space="preserve">. Táto forma rozmnožovania umožňuje rýchle obsadzovanie nových plôch, najmä vo vlhkých </w:t>
      </w:r>
      <w:proofErr w:type="spellStart"/>
      <w:r w:rsidRPr="003E1A48">
        <w:rPr>
          <w:lang w:val="sk-SK"/>
        </w:rPr>
        <w:t>mikrohabitatov</w:t>
      </w:r>
      <w:proofErr w:type="spellEnd"/>
      <w:r w:rsidRPr="003E1A48">
        <w:rPr>
          <w:lang w:val="sk-SK"/>
        </w:rPr>
        <w:t>.</w:t>
      </w:r>
    </w:p>
    <w:p w14:paraId="1E93D3A5" w14:textId="77777777" w:rsidR="000D4BBD" w:rsidRPr="000D4BBD" w:rsidRDefault="000D4BBD" w:rsidP="000D4BBD">
      <w:pPr>
        <w:rPr>
          <w:b/>
          <w:bCs/>
          <w:lang w:val="sk-SK"/>
        </w:rPr>
      </w:pPr>
      <w:r w:rsidRPr="000D4BBD">
        <w:rPr>
          <w:b/>
          <w:bCs/>
          <w:lang w:val="sk-SK"/>
        </w:rPr>
        <w:t>Fylogenetická pozícia a systematika machorastov</w:t>
      </w:r>
    </w:p>
    <w:p w14:paraId="282B1B3D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t>Machorasty (</w:t>
      </w:r>
      <w:proofErr w:type="spellStart"/>
      <w:r w:rsidRPr="000D4BBD">
        <w:rPr>
          <w:lang w:val="sk-SK"/>
        </w:rPr>
        <w:t>Bryophyta</w:t>
      </w:r>
      <w:proofErr w:type="spellEnd"/>
      <w:r w:rsidRPr="000D4BBD">
        <w:rPr>
          <w:lang w:val="sk-SK"/>
        </w:rPr>
        <w:t xml:space="preserve"> sensu </w:t>
      </w:r>
      <w:proofErr w:type="spellStart"/>
      <w:r w:rsidRPr="000D4BBD">
        <w:rPr>
          <w:lang w:val="sk-SK"/>
        </w:rPr>
        <w:t>lato</w:t>
      </w:r>
      <w:proofErr w:type="spellEnd"/>
      <w:r w:rsidRPr="000D4BBD">
        <w:rPr>
          <w:lang w:val="sk-SK"/>
        </w:rPr>
        <w:t xml:space="preserve">) boli v minulosti považované za prirodzenú, </w:t>
      </w:r>
      <w:proofErr w:type="spellStart"/>
      <w:r w:rsidRPr="000D4BBD">
        <w:rPr>
          <w:lang w:val="sk-SK"/>
        </w:rPr>
        <w:t>monofyletickú</w:t>
      </w:r>
      <w:proofErr w:type="spellEnd"/>
      <w:r w:rsidRPr="000D4BBD">
        <w:rPr>
          <w:lang w:val="sk-SK"/>
        </w:rPr>
        <w:t xml:space="preserve"> skupinu nižších výtrusných rastlín. Tento názor vychádzal najmä z ich morfologickej jednoduchej stavby a spoločných znakov ako absencia pravých cievnych zväzkov či dominancia </w:t>
      </w:r>
      <w:proofErr w:type="spellStart"/>
      <w:r w:rsidRPr="000D4BBD">
        <w:rPr>
          <w:lang w:val="sk-SK"/>
        </w:rPr>
        <w:t>gametofytovej</w:t>
      </w:r>
      <w:proofErr w:type="spellEnd"/>
      <w:r w:rsidRPr="000D4BBD">
        <w:rPr>
          <w:lang w:val="sk-SK"/>
        </w:rPr>
        <w:t xml:space="preserve"> generácie. </w:t>
      </w:r>
      <w:r w:rsidRPr="000D4BBD">
        <w:rPr>
          <w:b/>
          <w:bCs/>
          <w:lang w:val="sk-SK"/>
        </w:rPr>
        <w:t>Moderné fylogenetické analýzy</w:t>
      </w:r>
      <w:r w:rsidRPr="000D4BBD">
        <w:rPr>
          <w:lang w:val="sk-SK"/>
        </w:rPr>
        <w:t xml:space="preserve">, založené na molekulárnej genetike (napr. </w:t>
      </w:r>
      <w:proofErr w:type="spellStart"/>
      <w:r w:rsidRPr="000D4BBD">
        <w:rPr>
          <w:lang w:val="sk-SK"/>
        </w:rPr>
        <w:t>sekvenovanie</w:t>
      </w:r>
      <w:proofErr w:type="spellEnd"/>
      <w:r w:rsidRPr="000D4BBD">
        <w:rPr>
          <w:lang w:val="sk-SK"/>
        </w:rPr>
        <w:t xml:space="preserve"> </w:t>
      </w:r>
      <w:proofErr w:type="spellStart"/>
      <w:r w:rsidRPr="000D4BBD">
        <w:rPr>
          <w:lang w:val="sk-SK"/>
        </w:rPr>
        <w:t>ribozomálnych</w:t>
      </w:r>
      <w:proofErr w:type="spellEnd"/>
      <w:r w:rsidRPr="000D4BBD">
        <w:rPr>
          <w:lang w:val="sk-SK"/>
        </w:rPr>
        <w:t xml:space="preserve"> RNA génov, </w:t>
      </w:r>
      <w:proofErr w:type="spellStart"/>
      <w:r w:rsidRPr="000D4BBD">
        <w:rPr>
          <w:lang w:val="sk-SK"/>
        </w:rPr>
        <w:t>plastidových</w:t>
      </w:r>
      <w:proofErr w:type="spellEnd"/>
      <w:r w:rsidRPr="000D4BBD">
        <w:rPr>
          <w:lang w:val="sk-SK"/>
        </w:rPr>
        <w:t xml:space="preserve"> a jadrových génov), však preukázali, že </w:t>
      </w:r>
      <w:r w:rsidRPr="000D4BBD">
        <w:rPr>
          <w:b/>
          <w:bCs/>
          <w:lang w:val="sk-SK"/>
        </w:rPr>
        <w:t xml:space="preserve">machorasty sú </w:t>
      </w:r>
      <w:proofErr w:type="spellStart"/>
      <w:r w:rsidRPr="000D4BBD">
        <w:rPr>
          <w:b/>
          <w:bCs/>
          <w:lang w:val="sk-SK"/>
        </w:rPr>
        <w:t>parafyletické</w:t>
      </w:r>
      <w:proofErr w:type="spellEnd"/>
      <w:r w:rsidRPr="000D4BBD">
        <w:rPr>
          <w:lang w:val="sk-SK"/>
        </w:rPr>
        <w:t xml:space="preserve"> – teda nezahŕňajú všetkých potomkov spoločného predka.</w:t>
      </w:r>
    </w:p>
    <w:p w14:paraId="18C0B2C7" w14:textId="77777777" w:rsidR="000D4BBD" w:rsidRPr="000D4BBD" w:rsidRDefault="000D4BBD" w:rsidP="000D4BBD">
      <w:pPr>
        <w:rPr>
          <w:b/>
          <w:bCs/>
          <w:lang w:val="sk-SK"/>
        </w:rPr>
      </w:pPr>
      <w:r w:rsidRPr="000D4BBD">
        <w:rPr>
          <w:b/>
          <w:bCs/>
          <w:lang w:val="sk-SK"/>
        </w:rPr>
        <w:t>Tri samostatné vývojové línie</w:t>
      </w:r>
    </w:p>
    <w:p w14:paraId="339737F0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t>Z pohľadu fylogenézy sú dnes rozpoznávané tri samostatné línie v rámci skupiny machorastov:</w:t>
      </w:r>
    </w:p>
    <w:p w14:paraId="4B49BC24" w14:textId="6646E7E3" w:rsidR="000D4BBD" w:rsidRPr="000D4BBD" w:rsidRDefault="000D4BBD" w:rsidP="000D4BBD">
      <w:pPr>
        <w:numPr>
          <w:ilvl w:val="0"/>
          <w:numId w:val="7"/>
        </w:numPr>
        <w:rPr>
          <w:lang w:val="sk-SK"/>
        </w:rPr>
      </w:pPr>
      <w:proofErr w:type="spellStart"/>
      <w:r w:rsidRPr="000D4BBD">
        <w:rPr>
          <w:b/>
          <w:bCs/>
          <w:lang w:val="sk-SK"/>
        </w:rPr>
        <w:t>Pečeňovky</w:t>
      </w:r>
      <w:proofErr w:type="spellEnd"/>
      <w:r w:rsidRPr="000D4BBD">
        <w:rPr>
          <w:b/>
          <w:bCs/>
          <w:lang w:val="sk-SK"/>
        </w:rPr>
        <w:t xml:space="preserve"> </w:t>
      </w:r>
      <w:r w:rsidRPr="000D4BBD">
        <w:rPr>
          <w:lang w:val="sk-SK"/>
        </w:rPr>
        <w:t xml:space="preserve">– považované za </w:t>
      </w:r>
      <w:proofErr w:type="spellStart"/>
      <w:r w:rsidRPr="000D4BBD">
        <w:rPr>
          <w:lang w:val="sk-SK"/>
        </w:rPr>
        <w:t>najbazálnejšiu</w:t>
      </w:r>
      <w:proofErr w:type="spellEnd"/>
      <w:r w:rsidRPr="000D4BBD">
        <w:rPr>
          <w:lang w:val="sk-SK"/>
        </w:rPr>
        <w:t xml:space="preserve"> skupinu </w:t>
      </w:r>
      <w:proofErr w:type="spellStart"/>
      <w:r w:rsidRPr="000D4BBD">
        <w:rPr>
          <w:lang w:val="sk-SK"/>
        </w:rPr>
        <w:t>embryofytov</w:t>
      </w:r>
      <w:proofErr w:type="spellEnd"/>
      <w:r w:rsidRPr="000D4BBD">
        <w:rPr>
          <w:lang w:val="sk-SK"/>
        </w:rPr>
        <w:t>, t. j. najskôr sa odčlenili od spoločného predka všetkých vyšších rastlín.</w:t>
      </w:r>
    </w:p>
    <w:p w14:paraId="66C395A1" w14:textId="256AAD26" w:rsidR="000D4BBD" w:rsidRPr="000D4BBD" w:rsidRDefault="000D4BBD" w:rsidP="000D4BBD">
      <w:pPr>
        <w:numPr>
          <w:ilvl w:val="0"/>
          <w:numId w:val="7"/>
        </w:numPr>
        <w:rPr>
          <w:lang w:val="sk-SK"/>
        </w:rPr>
      </w:pPr>
      <w:r>
        <w:rPr>
          <w:b/>
          <w:bCs/>
          <w:lang w:val="sk-SK"/>
        </w:rPr>
        <w:t>Rožteky</w:t>
      </w:r>
      <w:r w:rsidRPr="000D4BBD">
        <w:rPr>
          <w:lang w:val="sk-SK"/>
        </w:rPr>
        <w:t xml:space="preserve"> – skupina s viacerými znakovými podobnosťami s cievnatými rastlinami, napríklad prítomnosť </w:t>
      </w:r>
      <w:proofErr w:type="spellStart"/>
      <w:r w:rsidRPr="000D4BBD">
        <w:rPr>
          <w:lang w:val="sk-SK"/>
        </w:rPr>
        <w:t>chloroplastov</w:t>
      </w:r>
      <w:proofErr w:type="spellEnd"/>
      <w:r w:rsidRPr="000D4BBD">
        <w:rPr>
          <w:lang w:val="sk-SK"/>
        </w:rPr>
        <w:t xml:space="preserve"> s </w:t>
      </w:r>
      <w:proofErr w:type="spellStart"/>
      <w:r w:rsidRPr="000D4BBD">
        <w:rPr>
          <w:lang w:val="sk-SK"/>
        </w:rPr>
        <w:t>pyrenoidom</w:t>
      </w:r>
      <w:proofErr w:type="spellEnd"/>
      <w:r w:rsidRPr="000D4BBD">
        <w:rPr>
          <w:lang w:val="sk-SK"/>
        </w:rPr>
        <w:t>.</w:t>
      </w:r>
    </w:p>
    <w:p w14:paraId="7850388C" w14:textId="117C8270" w:rsidR="000D4BBD" w:rsidRPr="000D4BBD" w:rsidRDefault="000D4BBD" w:rsidP="000D4BBD">
      <w:pPr>
        <w:numPr>
          <w:ilvl w:val="0"/>
          <w:numId w:val="7"/>
        </w:numPr>
        <w:rPr>
          <w:lang w:val="sk-SK"/>
        </w:rPr>
      </w:pPr>
      <w:r>
        <w:rPr>
          <w:b/>
          <w:bCs/>
          <w:lang w:val="sk-SK"/>
        </w:rPr>
        <w:t>Machy</w:t>
      </w:r>
      <w:r w:rsidRPr="000D4BBD">
        <w:rPr>
          <w:lang w:val="sk-SK"/>
        </w:rPr>
        <w:t xml:space="preserve"> – najmladšia vetva v rámci machorastov, s typickým vývojom </w:t>
      </w:r>
      <w:proofErr w:type="spellStart"/>
      <w:r w:rsidRPr="000D4BBD">
        <w:rPr>
          <w:lang w:val="sk-SK"/>
        </w:rPr>
        <w:t>sporofytu</w:t>
      </w:r>
      <w:proofErr w:type="spellEnd"/>
      <w:r w:rsidRPr="000D4BBD">
        <w:rPr>
          <w:lang w:val="sk-SK"/>
        </w:rPr>
        <w:t>, ktorý býva často komplikovanejší.</w:t>
      </w:r>
    </w:p>
    <w:p w14:paraId="389644C0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t xml:space="preserve">Tieto tri línie spolu netvoria </w:t>
      </w:r>
      <w:proofErr w:type="spellStart"/>
      <w:r w:rsidRPr="000D4BBD">
        <w:rPr>
          <w:lang w:val="sk-SK"/>
        </w:rPr>
        <w:t>monofyletickú</w:t>
      </w:r>
      <w:proofErr w:type="spellEnd"/>
      <w:r w:rsidRPr="000D4BBD">
        <w:rPr>
          <w:lang w:val="sk-SK"/>
        </w:rPr>
        <w:t xml:space="preserve"> skupinu, a preto sa dnes označenie </w:t>
      </w:r>
      <w:r w:rsidRPr="000D4BBD">
        <w:rPr>
          <w:b/>
          <w:bCs/>
          <w:lang w:val="sk-SK"/>
        </w:rPr>
        <w:t>„</w:t>
      </w:r>
      <w:proofErr w:type="spellStart"/>
      <w:r w:rsidRPr="000D4BBD">
        <w:rPr>
          <w:b/>
          <w:bCs/>
          <w:lang w:val="sk-SK"/>
        </w:rPr>
        <w:t>Bryophyta</w:t>
      </w:r>
      <w:proofErr w:type="spellEnd"/>
      <w:r w:rsidRPr="000D4BBD">
        <w:rPr>
          <w:b/>
          <w:bCs/>
          <w:lang w:val="sk-SK"/>
        </w:rPr>
        <w:t xml:space="preserve">“ v širšom zmysle (sensu </w:t>
      </w:r>
      <w:proofErr w:type="spellStart"/>
      <w:r w:rsidRPr="000D4BBD">
        <w:rPr>
          <w:b/>
          <w:bCs/>
          <w:lang w:val="sk-SK"/>
        </w:rPr>
        <w:t>lato</w:t>
      </w:r>
      <w:proofErr w:type="spellEnd"/>
      <w:r w:rsidRPr="000D4BBD">
        <w:rPr>
          <w:b/>
          <w:bCs/>
          <w:lang w:val="sk-SK"/>
        </w:rPr>
        <w:t>)</w:t>
      </w:r>
      <w:r w:rsidRPr="000D4BBD">
        <w:rPr>
          <w:lang w:val="sk-SK"/>
        </w:rPr>
        <w:t xml:space="preserve"> používa skôr historicky alebo prakticky, nie ako presné fylogenetické označenie.</w:t>
      </w:r>
    </w:p>
    <w:p w14:paraId="77D8572F" w14:textId="77777777" w:rsidR="000D4BBD" w:rsidRPr="000D4BBD" w:rsidRDefault="000D4BBD" w:rsidP="000D4BBD">
      <w:pPr>
        <w:rPr>
          <w:b/>
          <w:bCs/>
          <w:lang w:val="sk-SK"/>
        </w:rPr>
      </w:pPr>
      <w:r w:rsidRPr="000D4BBD">
        <w:rPr>
          <w:b/>
          <w:bCs/>
          <w:lang w:val="sk-SK"/>
        </w:rPr>
        <w:t>Postavenie v ríši rastlín</w:t>
      </w:r>
    </w:p>
    <w:p w14:paraId="41959352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t xml:space="preserve">Machorasty sú súčasťou ríše </w:t>
      </w:r>
      <w:proofErr w:type="spellStart"/>
      <w:r w:rsidRPr="000D4BBD">
        <w:rPr>
          <w:b/>
          <w:bCs/>
          <w:lang w:val="sk-SK"/>
        </w:rPr>
        <w:t>Plantae</w:t>
      </w:r>
      <w:proofErr w:type="spellEnd"/>
      <w:r w:rsidRPr="000D4BBD">
        <w:rPr>
          <w:lang w:val="sk-SK"/>
        </w:rPr>
        <w:t xml:space="preserve"> a spolu s cievnatými rastlinami tvoria skupinu </w:t>
      </w:r>
      <w:proofErr w:type="spellStart"/>
      <w:r w:rsidRPr="000D4BBD">
        <w:rPr>
          <w:b/>
          <w:bCs/>
          <w:lang w:val="sk-SK"/>
        </w:rPr>
        <w:t>Embryophyta</w:t>
      </w:r>
      <w:proofErr w:type="spellEnd"/>
      <w:r w:rsidRPr="000D4BBD">
        <w:rPr>
          <w:lang w:val="sk-SK"/>
        </w:rPr>
        <w:t xml:space="preserve">, teda </w:t>
      </w:r>
      <w:r w:rsidRPr="000D4BBD">
        <w:rPr>
          <w:b/>
          <w:bCs/>
          <w:lang w:val="sk-SK"/>
        </w:rPr>
        <w:t>vyššie rastliny</w:t>
      </w:r>
      <w:r w:rsidRPr="000D4BBD">
        <w:rPr>
          <w:lang w:val="sk-SK"/>
        </w:rPr>
        <w:t xml:space="preserve">, ktoré sa vyznačujú vývinom zárodku (embrya) po oplodnení. Machorasty sa od svojich predkov – </w:t>
      </w:r>
      <w:r w:rsidRPr="000D4BBD">
        <w:rPr>
          <w:b/>
          <w:bCs/>
          <w:lang w:val="sk-SK"/>
        </w:rPr>
        <w:t xml:space="preserve">zelených rias rodu </w:t>
      </w:r>
      <w:proofErr w:type="spellStart"/>
      <w:r w:rsidRPr="000D4BBD">
        <w:rPr>
          <w:b/>
          <w:bCs/>
          <w:lang w:val="sk-SK"/>
        </w:rPr>
        <w:t>Charophyceae</w:t>
      </w:r>
      <w:proofErr w:type="spellEnd"/>
      <w:r w:rsidRPr="000D4BBD">
        <w:rPr>
          <w:lang w:val="sk-SK"/>
        </w:rPr>
        <w:t xml:space="preserve"> – pravdepodobne oddelili </w:t>
      </w:r>
      <w:r w:rsidRPr="000D4BBD">
        <w:rPr>
          <w:b/>
          <w:bCs/>
          <w:lang w:val="sk-SK"/>
        </w:rPr>
        <w:t>v období ordoviku (približne pred 470 miliónmi rokov)</w:t>
      </w:r>
      <w:r w:rsidRPr="000D4BBD">
        <w:rPr>
          <w:lang w:val="sk-SK"/>
        </w:rPr>
        <w:t>.</w:t>
      </w:r>
    </w:p>
    <w:p w14:paraId="06769826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lastRenderedPageBreak/>
        <w:t xml:space="preserve">Ich </w:t>
      </w:r>
      <w:r w:rsidRPr="000D4BBD">
        <w:rPr>
          <w:b/>
          <w:bCs/>
          <w:lang w:val="sk-SK"/>
        </w:rPr>
        <w:t>fosílny záznam je veľmi zriedkavý</w:t>
      </w:r>
      <w:r w:rsidRPr="000D4BBD">
        <w:rPr>
          <w:lang w:val="sk-SK"/>
        </w:rPr>
        <w:t xml:space="preserve">, keďže </w:t>
      </w:r>
      <w:proofErr w:type="spellStart"/>
      <w:r w:rsidRPr="000D4BBD">
        <w:rPr>
          <w:lang w:val="sk-SK"/>
        </w:rPr>
        <w:t>postrádajú</w:t>
      </w:r>
      <w:proofErr w:type="spellEnd"/>
      <w:r w:rsidRPr="000D4BBD">
        <w:rPr>
          <w:lang w:val="sk-SK"/>
        </w:rPr>
        <w:t xml:space="preserve"> </w:t>
      </w:r>
      <w:proofErr w:type="spellStart"/>
      <w:r w:rsidRPr="000D4BBD">
        <w:rPr>
          <w:lang w:val="sk-SK"/>
        </w:rPr>
        <w:t>lignifikované</w:t>
      </w:r>
      <w:proofErr w:type="spellEnd"/>
      <w:r w:rsidRPr="000D4BBD">
        <w:rPr>
          <w:lang w:val="sk-SK"/>
        </w:rPr>
        <w:t xml:space="preserve"> tkanivá, ktoré by zvyšovali pravdepodobnosť </w:t>
      </w:r>
      <w:proofErr w:type="spellStart"/>
      <w:r w:rsidRPr="000D4BBD">
        <w:rPr>
          <w:lang w:val="sk-SK"/>
        </w:rPr>
        <w:t>fosilizácie</w:t>
      </w:r>
      <w:proofErr w:type="spellEnd"/>
      <w:r w:rsidRPr="000D4BBD">
        <w:rPr>
          <w:lang w:val="sk-SK"/>
        </w:rPr>
        <w:t xml:space="preserve">. Napriek tomu sú považované za </w:t>
      </w:r>
      <w:r w:rsidRPr="000D4BBD">
        <w:rPr>
          <w:b/>
          <w:bCs/>
          <w:lang w:val="sk-SK"/>
        </w:rPr>
        <w:t>kľúčové skupiny pri prechode rastlín zo života vo vode na život na súši</w:t>
      </w:r>
      <w:r w:rsidRPr="000D4BBD">
        <w:rPr>
          <w:lang w:val="sk-SK"/>
        </w:rPr>
        <w:t>.</w:t>
      </w:r>
    </w:p>
    <w:p w14:paraId="0EB7AAEC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pict w14:anchorId="62C444E4">
          <v:rect id="_x0000_i1031" style="width:0;height:1.5pt" o:hralign="center" o:hrstd="t" o:hr="t" fillcolor="#a0a0a0" stroked="f"/>
        </w:pict>
      </w:r>
    </w:p>
    <w:p w14:paraId="3724CD4B" w14:textId="77777777" w:rsidR="000D4BBD" w:rsidRPr="000D4BBD" w:rsidRDefault="000D4BBD" w:rsidP="000D4BBD">
      <w:pPr>
        <w:rPr>
          <w:b/>
          <w:bCs/>
          <w:lang w:val="sk-SK"/>
        </w:rPr>
      </w:pPr>
      <w:r w:rsidRPr="000D4BBD">
        <w:rPr>
          <w:b/>
          <w:bCs/>
          <w:lang w:val="sk-SK"/>
        </w:rPr>
        <w:t>Ekologický význam machorastov</w:t>
      </w:r>
    </w:p>
    <w:p w14:paraId="19E47A82" w14:textId="77777777" w:rsidR="000D4BBD" w:rsidRPr="000D4BBD" w:rsidRDefault="000D4BBD" w:rsidP="000D4BBD">
      <w:pPr>
        <w:rPr>
          <w:lang w:val="sk-SK"/>
        </w:rPr>
      </w:pPr>
      <w:r w:rsidRPr="000D4BBD">
        <w:rPr>
          <w:lang w:val="sk-SK"/>
        </w:rPr>
        <w:t xml:space="preserve">Machorasty zohrávajú významnú úlohu v rôznych ekosystémoch, predovšetkým však v </w:t>
      </w:r>
      <w:r w:rsidRPr="000D4BBD">
        <w:rPr>
          <w:b/>
          <w:bCs/>
          <w:lang w:val="sk-SK"/>
        </w:rPr>
        <w:t>extrémnych alebo okrajových prostrediach</w:t>
      </w:r>
      <w:r w:rsidRPr="000D4BBD">
        <w:rPr>
          <w:lang w:val="sk-SK"/>
        </w:rPr>
        <w:t xml:space="preserve">, kde iné rastliny len ťažko prežívajú. Ich schopnosť prežiť a rásť v podmienkach vysokej vlhkosti, ale aj po vysušení (tzv. </w:t>
      </w:r>
      <w:proofErr w:type="spellStart"/>
      <w:r w:rsidRPr="000D4BBD">
        <w:rPr>
          <w:lang w:val="sk-SK"/>
        </w:rPr>
        <w:t>poikilohydria</w:t>
      </w:r>
      <w:proofErr w:type="spellEnd"/>
      <w:r w:rsidRPr="000D4BBD">
        <w:rPr>
          <w:lang w:val="sk-SK"/>
        </w:rPr>
        <w:t>), im umožňuje osídľovať rôzne typy biotopov – od dažďových pralesov až po arktické tundry.</w:t>
      </w:r>
    </w:p>
    <w:p w14:paraId="49EFB3CD" w14:textId="77777777" w:rsidR="003E1A48" w:rsidRPr="00775392" w:rsidRDefault="003E1A48" w:rsidP="00775392">
      <w:pPr>
        <w:rPr>
          <w:lang w:val="sk-SK"/>
        </w:rPr>
      </w:pPr>
    </w:p>
    <w:p w14:paraId="4626C38F" w14:textId="77777777" w:rsidR="00606677" w:rsidRPr="00606677" w:rsidRDefault="00606677" w:rsidP="00606677">
      <w:pPr>
        <w:rPr>
          <w:b/>
          <w:bCs/>
          <w:lang w:val="sk-SK"/>
        </w:rPr>
      </w:pPr>
      <w:r w:rsidRPr="00606677">
        <w:rPr>
          <w:b/>
          <w:bCs/>
          <w:lang w:val="sk-SK"/>
        </w:rPr>
        <w:t>Hospodárenie s vodou a pôdou</w:t>
      </w:r>
    </w:p>
    <w:p w14:paraId="58290D54" w14:textId="77777777" w:rsidR="00606677" w:rsidRPr="00606677" w:rsidRDefault="00606677" w:rsidP="00606677">
      <w:pPr>
        <w:rPr>
          <w:lang w:val="sk-SK"/>
        </w:rPr>
      </w:pPr>
      <w:r w:rsidRPr="00606677">
        <w:rPr>
          <w:lang w:val="sk-SK"/>
        </w:rPr>
        <w:t xml:space="preserve">Machorasty majú v ekosystémoch </w:t>
      </w:r>
      <w:r w:rsidRPr="00606677">
        <w:rPr>
          <w:b/>
          <w:bCs/>
          <w:lang w:val="sk-SK"/>
        </w:rPr>
        <w:t>hydrologickú a pedologickú funkciu</w:t>
      </w:r>
      <w:r w:rsidRPr="00606677">
        <w:rPr>
          <w:lang w:val="sk-SK"/>
        </w:rPr>
        <w:t>:</w:t>
      </w:r>
    </w:p>
    <w:p w14:paraId="39F13B30" w14:textId="77777777" w:rsidR="00606677" w:rsidRPr="00606677" w:rsidRDefault="00606677" w:rsidP="00606677">
      <w:pPr>
        <w:numPr>
          <w:ilvl w:val="0"/>
          <w:numId w:val="4"/>
        </w:numPr>
        <w:rPr>
          <w:lang w:val="sk-SK"/>
        </w:rPr>
      </w:pPr>
      <w:r w:rsidRPr="00606677">
        <w:rPr>
          <w:b/>
          <w:bCs/>
          <w:lang w:val="sk-SK"/>
        </w:rPr>
        <w:t>Zadržiavajú vodu</w:t>
      </w:r>
      <w:r w:rsidRPr="00606677">
        <w:rPr>
          <w:lang w:val="sk-SK"/>
        </w:rPr>
        <w:t xml:space="preserve"> v tkanivách i substráte, čím udržiavajú vlhkosť pôdy, zmierňujú odtok vody a bránia erózii.</w:t>
      </w:r>
    </w:p>
    <w:p w14:paraId="76787AF3" w14:textId="77777777" w:rsidR="00606677" w:rsidRPr="00606677" w:rsidRDefault="00606677" w:rsidP="00606677">
      <w:pPr>
        <w:numPr>
          <w:ilvl w:val="0"/>
          <w:numId w:val="4"/>
        </w:numPr>
        <w:rPr>
          <w:lang w:val="sk-SK"/>
        </w:rPr>
      </w:pPr>
      <w:r w:rsidRPr="00606677">
        <w:rPr>
          <w:lang w:val="sk-SK"/>
        </w:rPr>
        <w:t xml:space="preserve">Pomáhajú </w:t>
      </w:r>
      <w:r w:rsidRPr="00606677">
        <w:rPr>
          <w:b/>
          <w:bCs/>
          <w:lang w:val="sk-SK"/>
        </w:rPr>
        <w:t>tvorbe humusu</w:t>
      </w:r>
      <w:r w:rsidRPr="00606677">
        <w:rPr>
          <w:lang w:val="sk-SK"/>
        </w:rPr>
        <w:t>, keďže rozkladajúce sa zvyšky ich stielok sú základom organickej vrstvy pôdy.</w:t>
      </w:r>
    </w:p>
    <w:p w14:paraId="0711A64E" w14:textId="77777777" w:rsidR="00606677" w:rsidRPr="00606677" w:rsidRDefault="00606677" w:rsidP="00606677">
      <w:pPr>
        <w:numPr>
          <w:ilvl w:val="0"/>
          <w:numId w:val="4"/>
        </w:numPr>
        <w:rPr>
          <w:lang w:val="sk-SK"/>
        </w:rPr>
      </w:pPr>
      <w:r w:rsidRPr="00606677">
        <w:rPr>
          <w:lang w:val="sk-SK"/>
        </w:rPr>
        <w:t xml:space="preserve">Vytvárajú </w:t>
      </w:r>
      <w:proofErr w:type="spellStart"/>
      <w:r w:rsidRPr="00606677">
        <w:rPr>
          <w:b/>
          <w:bCs/>
          <w:lang w:val="sk-SK"/>
        </w:rPr>
        <w:t>mikrohabitaty</w:t>
      </w:r>
      <w:proofErr w:type="spellEnd"/>
      <w:r w:rsidRPr="00606677">
        <w:rPr>
          <w:lang w:val="sk-SK"/>
        </w:rPr>
        <w:t xml:space="preserve"> pre rôzne mikroorganizmy, larvy hmyzu, roztoče a ďalšie bezstavovce.</w:t>
      </w:r>
    </w:p>
    <w:p w14:paraId="4B25B2B6" w14:textId="77777777" w:rsidR="00606677" w:rsidRPr="00606677" w:rsidRDefault="00606677" w:rsidP="00606677">
      <w:pPr>
        <w:rPr>
          <w:b/>
          <w:bCs/>
          <w:lang w:val="sk-SK"/>
        </w:rPr>
      </w:pPr>
      <w:r w:rsidRPr="00606677">
        <w:rPr>
          <w:b/>
          <w:bCs/>
          <w:lang w:val="sk-SK"/>
        </w:rPr>
        <w:t>Vplyv na pH a pôdne procesy</w:t>
      </w:r>
    </w:p>
    <w:p w14:paraId="0045C8B0" w14:textId="77777777" w:rsidR="00606677" w:rsidRPr="00606677" w:rsidRDefault="00606677" w:rsidP="00606677">
      <w:pPr>
        <w:rPr>
          <w:lang w:val="sk-SK"/>
        </w:rPr>
      </w:pPr>
      <w:r w:rsidRPr="00606677">
        <w:rPr>
          <w:lang w:val="sk-SK"/>
        </w:rPr>
        <w:t xml:space="preserve">Špecifickým príkladom ekologického významu sú </w:t>
      </w:r>
      <w:proofErr w:type="spellStart"/>
      <w:r w:rsidRPr="00606677">
        <w:rPr>
          <w:b/>
          <w:bCs/>
          <w:lang w:val="sk-SK"/>
        </w:rPr>
        <w:t>rašeliníky</w:t>
      </w:r>
      <w:proofErr w:type="spellEnd"/>
      <w:r w:rsidRPr="00606677">
        <w:rPr>
          <w:b/>
          <w:bCs/>
          <w:lang w:val="sk-SK"/>
        </w:rPr>
        <w:t xml:space="preserve"> (rod </w:t>
      </w:r>
      <w:proofErr w:type="spellStart"/>
      <w:r w:rsidRPr="00606677">
        <w:rPr>
          <w:b/>
          <w:bCs/>
          <w:i/>
          <w:iCs/>
          <w:lang w:val="sk-SK"/>
        </w:rPr>
        <w:t>Sphagnum</w:t>
      </w:r>
      <w:proofErr w:type="spellEnd"/>
      <w:r w:rsidRPr="00606677">
        <w:rPr>
          <w:b/>
          <w:bCs/>
          <w:lang w:val="sk-SK"/>
        </w:rPr>
        <w:t>)</w:t>
      </w:r>
      <w:r w:rsidRPr="00606677">
        <w:rPr>
          <w:lang w:val="sk-SK"/>
        </w:rPr>
        <w:t>, ktoré:</w:t>
      </w:r>
    </w:p>
    <w:p w14:paraId="1030AFE1" w14:textId="77777777" w:rsidR="00606677" w:rsidRPr="00606677" w:rsidRDefault="00606677" w:rsidP="00606677">
      <w:pPr>
        <w:numPr>
          <w:ilvl w:val="0"/>
          <w:numId w:val="5"/>
        </w:numPr>
        <w:rPr>
          <w:lang w:val="sk-SK"/>
        </w:rPr>
      </w:pPr>
      <w:r w:rsidRPr="00606677">
        <w:rPr>
          <w:b/>
          <w:bCs/>
          <w:lang w:val="sk-SK"/>
        </w:rPr>
        <w:t>Zvyšujú kyslosť (</w:t>
      </w:r>
      <w:proofErr w:type="spellStart"/>
      <w:r w:rsidRPr="00606677">
        <w:rPr>
          <w:b/>
          <w:bCs/>
          <w:lang w:val="sk-SK"/>
        </w:rPr>
        <w:t>acidifikáciu</w:t>
      </w:r>
      <w:proofErr w:type="spellEnd"/>
      <w:r w:rsidRPr="00606677">
        <w:rPr>
          <w:b/>
          <w:bCs/>
          <w:lang w:val="sk-SK"/>
        </w:rPr>
        <w:t>)</w:t>
      </w:r>
      <w:r w:rsidRPr="00606677">
        <w:rPr>
          <w:lang w:val="sk-SK"/>
        </w:rPr>
        <w:t xml:space="preserve"> prostredia tým, že vymieňajú ióny draslíka a vápnika za ióny vodíka.</w:t>
      </w:r>
    </w:p>
    <w:p w14:paraId="36D7F719" w14:textId="77777777" w:rsidR="00606677" w:rsidRPr="00606677" w:rsidRDefault="00606677" w:rsidP="00606677">
      <w:pPr>
        <w:numPr>
          <w:ilvl w:val="0"/>
          <w:numId w:val="5"/>
        </w:numPr>
        <w:rPr>
          <w:lang w:val="sk-SK"/>
        </w:rPr>
      </w:pPr>
      <w:r w:rsidRPr="00606677">
        <w:rPr>
          <w:lang w:val="sk-SK"/>
        </w:rPr>
        <w:t xml:space="preserve">Týmto spôsobom </w:t>
      </w:r>
      <w:r w:rsidRPr="00606677">
        <w:rPr>
          <w:b/>
          <w:bCs/>
          <w:lang w:val="sk-SK"/>
        </w:rPr>
        <w:t>spomaľujú rozklad organickej hmoty</w:t>
      </w:r>
      <w:r w:rsidRPr="00606677">
        <w:rPr>
          <w:lang w:val="sk-SK"/>
        </w:rPr>
        <w:t xml:space="preserve">, čím dochádza k </w:t>
      </w:r>
      <w:r w:rsidRPr="00606677">
        <w:rPr>
          <w:b/>
          <w:bCs/>
          <w:lang w:val="sk-SK"/>
        </w:rPr>
        <w:t>akumulácii rašeliny</w:t>
      </w:r>
      <w:r w:rsidRPr="00606677">
        <w:rPr>
          <w:lang w:val="sk-SK"/>
        </w:rPr>
        <w:t>.</w:t>
      </w:r>
    </w:p>
    <w:p w14:paraId="162F504F" w14:textId="77777777" w:rsidR="00606677" w:rsidRPr="00606677" w:rsidRDefault="00606677" w:rsidP="00606677">
      <w:pPr>
        <w:numPr>
          <w:ilvl w:val="0"/>
          <w:numId w:val="5"/>
        </w:numPr>
        <w:rPr>
          <w:lang w:val="sk-SK"/>
        </w:rPr>
      </w:pPr>
      <w:r w:rsidRPr="00606677">
        <w:rPr>
          <w:lang w:val="sk-SK"/>
        </w:rPr>
        <w:t xml:space="preserve">Tento proces je </w:t>
      </w:r>
      <w:r w:rsidRPr="00606677">
        <w:rPr>
          <w:b/>
          <w:bCs/>
          <w:lang w:val="sk-SK"/>
        </w:rPr>
        <w:t>kľúčový pre viazanie uhlíka v biosfére</w:t>
      </w:r>
      <w:r w:rsidRPr="00606677">
        <w:rPr>
          <w:lang w:val="sk-SK"/>
        </w:rPr>
        <w:t>, keďže rašelina predstavuje významný uhlíkový rezervoár.</w:t>
      </w:r>
    </w:p>
    <w:p w14:paraId="3028A4AB" w14:textId="77777777" w:rsidR="00606677" w:rsidRPr="00606677" w:rsidRDefault="00606677" w:rsidP="00606677">
      <w:pPr>
        <w:rPr>
          <w:lang w:val="sk-SK"/>
        </w:rPr>
      </w:pPr>
      <w:proofErr w:type="spellStart"/>
      <w:r w:rsidRPr="00606677">
        <w:rPr>
          <w:lang w:val="sk-SK"/>
        </w:rPr>
        <w:t>Rašeliníky</w:t>
      </w:r>
      <w:proofErr w:type="spellEnd"/>
      <w:r w:rsidRPr="00606677">
        <w:rPr>
          <w:lang w:val="sk-SK"/>
        </w:rPr>
        <w:t xml:space="preserve"> tvoria základné druhy </w:t>
      </w:r>
      <w:r w:rsidRPr="00606677">
        <w:rPr>
          <w:b/>
          <w:bCs/>
          <w:lang w:val="sk-SK"/>
        </w:rPr>
        <w:t>rašelinísk a mokradí</w:t>
      </w:r>
      <w:r w:rsidRPr="00606677">
        <w:rPr>
          <w:lang w:val="sk-SK"/>
        </w:rPr>
        <w:t xml:space="preserve">, kde regulujú mikroklímu, kolobeh živín a podporujú vznik </w:t>
      </w:r>
      <w:r w:rsidRPr="00606677">
        <w:rPr>
          <w:b/>
          <w:bCs/>
          <w:lang w:val="sk-SK"/>
        </w:rPr>
        <w:t>špecifických rastlinných a živočíšnych spoločenstiev</w:t>
      </w:r>
      <w:r w:rsidRPr="00606677">
        <w:rPr>
          <w:lang w:val="sk-SK"/>
        </w:rPr>
        <w:t xml:space="preserve">. V boreálnych oblastiach a tundrách sú často </w:t>
      </w:r>
      <w:r w:rsidRPr="00606677">
        <w:rPr>
          <w:b/>
          <w:bCs/>
          <w:lang w:val="sk-SK"/>
        </w:rPr>
        <w:t>dominantnými producentmi biomasy</w:t>
      </w:r>
      <w:r w:rsidRPr="00606677">
        <w:rPr>
          <w:lang w:val="sk-SK"/>
        </w:rPr>
        <w:t>, najmä tam, kde podmienky nedovoľujú rast drevín alebo vyšších bylín.</w:t>
      </w:r>
    </w:p>
    <w:p w14:paraId="2241EFEA" w14:textId="77777777" w:rsidR="00606677" w:rsidRPr="00606677" w:rsidRDefault="00606677" w:rsidP="00606677">
      <w:pPr>
        <w:rPr>
          <w:b/>
          <w:bCs/>
          <w:lang w:val="sk-SK"/>
        </w:rPr>
      </w:pPr>
      <w:r w:rsidRPr="00606677">
        <w:rPr>
          <w:b/>
          <w:bCs/>
          <w:lang w:val="sk-SK"/>
        </w:rPr>
        <w:t>Sekundárne využitie</w:t>
      </w:r>
    </w:p>
    <w:p w14:paraId="569DBBE6" w14:textId="77777777" w:rsidR="00606677" w:rsidRPr="00606677" w:rsidRDefault="00606677" w:rsidP="00606677">
      <w:pPr>
        <w:rPr>
          <w:lang w:val="sk-SK"/>
        </w:rPr>
      </w:pPr>
      <w:r w:rsidRPr="00606677">
        <w:rPr>
          <w:lang w:val="sk-SK"/>
        </w:rPr>
        <w:t xml:space="preserve">Okrem ekologickej funkcie majú niektoré machorasty aj </w:t>
      </w:r>
      <w:r w:rsidRPr="00606677">
        <w:rPr>
          <w:b/>
          <w:bCs/>
          <w:lang w:val="sk-SK"/>
        </w:rPr>
        <w:t>praktický význam</w:t>
      </w:r>
      <w:r w:rsidRPr="00606677">
        <w:rPr>
          <w:lang w:val="sk-SK"/>
        </w:rPr>
        <w:t>:</w:t>
      </w:r>
    </w:p>
    <w:p w14:paraId="7C3E42DD" w14:textId="77777777" w:rsidR="00606677" w:rsidRPr="00606677" w:rsidRDefault="00606677" w:rsidP="00606677">
      <w:pPr>
        <w:numPr>
          <w:ilvl w:val="0"/>
          <w:numId w:val="6"/>
        </w:numPr>
        <w:rPr>
          <w:lang w:val="sk-SK"/>
        </w:rPr>
      </w:pPr>
      <w:r w:rsidRPr="00606677">
        <w:rPr>
          <w:b/>
          <w:bCs/>
          <w:lang w:val="sk-SK"/>
        </w:rPr>
        <w:t xml:space="preserve">Izolačné a antiseptické vlastnosti </w:t>
      </w:r>
      <w:proofErr w:type="spellStart"/>
      <w:r w:rsidRPr="00606677">
        <w:rPr>
          <w:b/>
          <w:bCs/>
          <w:lang w:val="sk-SK"/>
        </w:rPr>
        <w:t>rašeliníkov</w:t>
      </w:r>
      <w:proofErr w:type="spellEnd"/>
      <w:r w:rsidRPr="00606677">
        <w:rPr>
          <w:lang w:val="sk-SK"/>
        </w:rPr>
        <w:t xml:space="preserve"> sa využívali v minulosti pri obväzoch.</w:t>
      </w:r>
    </w:p>
    <w:p w14:paraId="7B981018" w14:textId="77777777" w:rsidR="00606677" w:rsidRPr="00606677" w:rsidRDefault="00606677" w:rsidP="00606677">
      <w:pPr>
        <w:numPr>
          <w:ilvl w:val="0"/>
          <w:numId w:val="6"/>
        </w:numPr>
        <w:rPr>
          <w:lang w:val="sk-SK"/>
        </w:rPr>
      </w:pPr>
      <w:r w:rsidRPr="00606677">
        <w:rPr>
          <w:lang w:val="sk-SK"/>
        </w:rPr>
        <w:t xml:space="preserve">Rašelina sa používa ako </w:t>
      </w:r>
      <w:r w:rsidRPr="00606677">
        <w:rPr>
          <w:b/>
          <w:bCs/>
          <w:lang w:val="sk-SK"/>
        </w:rPr>
        <w:t xml:space="preserve">palivo, substrát alebo </w:t>
      </w:r>
      <w:proofErr w:type="spellStart"/>
      <w:r w:rsidRPr="00606677">
        <w:rPr>
          <w:b/>
          <w:bCs/>
          <w:lang w:val="sk-SK"/>
        </w:rPr>
        <w:t>mulčovací</w:t>
      </w:r>
      <w:proofErr w:type="spellEnd"/>
      <w:r w:rsidRPr="00606677">
        <w:rPr>
          <w:b/>
          <w:bCs/>
          <w:lang w:val="sk-SK"/>
        </w:rPr>
        <w:t xml:space="preserve"> materiál</w:t>
      </w:r>
      <w:r w:rsidRPr="00606677">
        <w:rPr>
          <w:lang w:val="sk-SK"/>
        </w:rPr>
        <w:t>.</w:t>
      </w:r>
    </w:p>
    <w:p w14:paraId="13AE53A5" w14:textId="77777777" w:rsidR="00606677" w:rsidRPr="00606677" w:rsidRDefault="00606677" w:rsidP="00606677">
      <w:pPr>
        <w:numPr>
          <w:ilvl w:val="0"/>
          <w:numId w:val="6"/>
        </w:numPr>
        <w:rPr>
          <w:lang w:val="sk-SK"/>
        </w:rPr>
      </w:pPr>
      <w:r w:rsidRPr="00606677">
        <w:rPr>
          <w:lang w:val="sk-SK"/>
        </w:rPr>
        <w:t xml:space="preserve">V ekológii sa machy využívajú ako </w:t>
      </w:r>
      <w:proofErr w:type="spellStart"/>
      <w:r w:rsidRPr="00606677">
        <w:rPr>
          <w:b/>
          <w:bCs/>
          <w:lang w:val="sk-SK"/>
        </w:rPr>
        <w:t>bioindikátory</w:t>
      </w:r>
      <w:proofErr w:type="spellEnd"/>
      <w:r w:rsidRPr="00606677">
        <w:rPr>
          <w:b/>
          <w:bCs/>
          <w:lang w:val="sk-SK"/>
        </w:rPr>
        <w:t xml:space="preserve"> znečistenia ovzdušia a vody</w:t>
      </w:r>
      <w:r w:rsidRPr="00606677">
        <w:rPr>
          <w:lang w:val="sk-SK"/>
        </w:rPr>
        <w:t>, keďže citlivo reagujú na prítomnosť ťažkých kovov a kyslých zrážok.</w:t>
      </w:r>
    </w:p>
    <w:p w14:paraId="10852710" w14:textId="77777777" w:rsidR="00F36A90" w:rsidRPr="00F36A90" w:rsidRDefault="00F36A90">
      <w:pPr>
        <w:rPr>
          <w:lang w:val="sk-SK"/>
        </w:rPr>
      </w:pPr>
    </w:p>
    <w:sectPr w:rsidR="00F36A90" w:rsidRPr="00F36A90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58E"/>
    <w:multiLevelType w:val="multilevel"/>
    <w:tmpl w:val="7D7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B3AB8"/>
    <w:multiLevelType w:val="multilevel"/>
    <w:tmpl w:val="A5A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A2F1D"/>
    <w:multiLevelType w:val="multilevel"/>
    <w:tmpl w:val="347E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F362E"/>
    <w:multiLevelType w:val="multilevel"/>
    <w:tmpl w:val="A1D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A0FF0"/>
    <w:multiLevelType w:val="multilevel"/>
    <w:tmpl w:val="5D3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6005D"/>
    <w:multiLevelType w:val="multilevel"/>
    <w:tmpl w:val="584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608F7"/>
    <w:multiLevelType w:val="multilevel"/>
    <w:tmpl w:val="50C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67929"/>
    <w:multiLevelType w:val="multilevel"/>
    <w:tmpl w:val="D6F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251442">
    <w:abstractNumId w:val="7"/>
  </w:num>
  <w:num w:numId="2" w16cid:durableId="830565983">
    <w:abstractNumId w:val="3"/>
  </w:num>
  <w:num w:numId="3" w16cid:durableId="1436561487">
    <w:abstractNumId w:val="0"/>
  </w:num>
  <w:num w:numId="4" w16cid:durableId="1318341805">
    <w:abstractNumId w:val="1"/>
  </w:num>
  <w:num w:numId="5" w16cid:durableId="1468013835">
    <w:abstractNumId w:val="4"/>
  </w:num>
  <w:num w:numId="6" w16cid:durableId="1821968549">
    <w:abstractNumId w:val="6"/>
  </w:num>
  <w:num w:numId="7" w16cid:durableId="1546478347">
    <w:abstractNumId w:val="2"/>
  </w:num>
  <w:num w:numId="8" w16cid:durableId="1266696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90"/>
    <w:rsid w:val="000D4BBD"/>
    <w:rsid w:val="0029795D"/>
    <w:rsid w:val="003E1A48"/>
    <w:rsid w:val="0046250A"/>
    <w:rsid w:val="00606677"/>
    <w:rsid w:val="0066760F"/>
    <w:rsid w:val="00747743"/>
    <w:rsid w:val="00753E38"/>
    <w:rsid w:val="00775392"/>
    <w:rsid w:val="00801315"/>
    <w:rsid w:val="0091478F"/>
    <w:rsid w:val="00D96F20"/>
    <w:rsid w:val="00EB1D51"/>
    <w:rsid w:val="00F3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D8BF74"/>
  <w15:chartTrackingRefBased/>
  <w15:docId w15:val="{302FE41C-20CE-41C7-A05B-5466E06C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3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3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3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3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3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3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3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3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3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3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3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F3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36A9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36A9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36A9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36A9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36A9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36A9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3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3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3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3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3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36A9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36A9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36A9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3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36A9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3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4</Pages>
  <Words>994</Words>
  <Characters>6673</Characters>
  <Application>Microsoft Office Word</Application>
  <DocSecurity>0</DocSecurity>
  <Lines>114</Lines>
  <Paragraphs>53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</dc:creator>
  <cp:keywords/>
  <dc:description/>
  <cp:lastModifiedBy>Lubomir</cp:lastModifiedBy>
  <cp:revision>2</cp:revision>
  <dcterms:created xsi:type="dcterms:W3CDTF">2025-05-01T18:10:00Z</dcterms:created>
  <dcterms:modified xsi:type="dcterms:W3CDTF">2025-05-03T11:51:00Z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e78c650d-3b64-4f67-a172-84335d40167d</vt:lpwstr>
  </property>
</Properties>
</file>