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97D"/>
          <w:sz w:val="36"/>
        </w:rPr>
        <w:t>CONSULTORIO MÉDICO</w:t>
        <w:br/>
        <w:t>[NOMBRE DEL CONSULTORIO]</w:t>
      </w:r>
    </w:p>
    <w:p/>
    <w:p>
      <w:pPr>
        <w:jc w:val="center"/>
      </w:pPr>
      <w:r>
        <w:rPr>
          <w:b/>
          <w:sz w:val="28"/>
        </w:rPr>
        <w:t>CONSENTIMIENTO INFORMADO</w:t>
        <w:br/>
        <w:t>Peeling Químico Superficial</w:t>
      </w:r>
    </w:p>
    <w:p/>
    <w:tbl>
      <w:tblPr>
        <w:tblStyle w:val="TableGrid"/>
        <w:tblW w:type="auto" w:w="0"/>
        <w:jc w:val="center"/>
        <w:tblLook w:firstColumn="1" w:firstRow="1" w:lastColumn="0" w:lastRow="0" w:noHBand="0" w:noVBand="1" w:val="04A0"/>
      </w:tblPr>
      <w:tblGrid>
        <w:gridCol w:w="4561"/>
        <w:gridCol w:w="4561"/>
      </w:tblGrid>
      <w:tr>
        <w:tc>
          <w:tcPr>
            <w:tcW w:type="dxa" w:w="4561"/>
          </w:tcPr>
          <w:p>
            <w:r>
              <w:rPr>
                <w:b/>
              </w:rPr>
              <w:t>Código:</w:t>
            </w:r>
          </w:p>
        </w:tc>
        <w:tc>
          <w:tcPr>
            <w:tcW w:type="dxa" w:w="4561"/>
          </w:tcPr>
          <w:p>
            <w:r>
              <w:t>FOR-PP-004</w:t>
            </w:r>
          </w:p>
        </w:tc>
      </w:tr>
      <w:tr>
        <w:tc>
          <w:tcPr>
            <w:tcW w:type="dxa" w:w="4561"/>
          </w:tcPr>
          <w:p>
            <w:r>
              <w:rPr>
                <w:b/>
              </w:rPr>
              <w:t>Versión:</w:t>
            </w:r>
          </w:p>
        </w:tc>
        <w:tc>
          <w:tcPr>
            <w:tcW w:type="dxa" w:w="4561"/>
          </w:tcPr>
          <w:p>
            <w:r>
              <w:t>1.0</w:t>
            </w:r>
          </w:p>
        </w:tc>
      </w:tr>
      <w:tr>
        <w:tc>
          <w:tcPr>
            <w:tcW w:type="dxa" w:w="4561"/>
          </w:tcPr>
          <w:p>
            <w:r>
              <w:rPr>
                <w:b/>
              </w:rPr>
              <w:t>Fecha:</w:t>
            </w:r>
          </w:p>
        </w:tc>
        <w:tc>
          <w:tcPr>
            <w:tcW w:type="dxa" w:w="4561"/>
          </w:tcPr>
          <w:p>
            <w:r>
              <w:t>07/06/2026</w:t>
            </w:r>
          </w:p>
        </w:tc>
      </w:tr>
      <w:tr>
        <w:tc>
          <w:tcPr>
            <w:tcW w:type="dxa" w:w="4561"/>
          </w:tcPr>
          <w:p>
            <w:r>
              <w:rPr>
                <w:b/>
              </w:rPr>
              <w:t>Elaboró:</w:t>
            </w:r>
          </w:p>
        </w:tc>
        <w:tc>
          <w:tcPr>
            <w:tcW w:type="dxa" w:w="4561"/>
          </w:tcPr>
          <w:p>
            <w:r>
              <w:t>[NOMBRE DE LA MÉDICA], Médica General</w:t>
            </w:r>
          </w:p>
        </w:tc>
      </w:tr>
      <w:tr>
        <w:tc>
          <w:tcPr>
            <w:tcW w:type="dxa" w:w="4561"/>
          </w:tcPr>
          <w:p>
            <w:r>
              <w:rPr>
                <w:b/>
              </w:rPr>
              <w:t>Revisó:</w:t>
            </w:r>
          </w:p>
        </w:tc>
        <w:tc>
          <w:tcPr>
            <w:tcW w:type="dxa" w:w="4561"/>
          </w:tcPr>
          <w:p>
            <w:r>
              <w:t>[NOMBRE DE LA MÉDICA]</w:t>
            </w:r>
          </w:p>
        </w:tc>
      </w:tr>
      <w:tr>
        <w:tc>
          <w:tcPr>
            <w:tcW w:type="dxa" w:w="4561"/>
          </w:tcPr>
          <w:p>
            <w:r>
              <w:rPr>
                <w:b/>
              </w:rPr>
              <w:t>Aprobó:</w:t>
            </w:r>
          </w:p>
        </w:tc>
        <w:tc>
          <w:tcPr>
            <w:tcW w:type="dxa" w:w="4561"/>
          </w:tcPr>
          <w:p>
            <w:r>
              <w:t>[NOMBRE DE LA MÉDICA]</w:t>
            </w:r>
          </w:p>
        </w:tc>
      </w:tr>
    </w:tbl>
    <w:p>
      <w:r>
        <w:br w:type="page"/>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fill="1F497D" w:color="auto" w:val="clear"/>
          </w:tcPr>
          <w:p>
            <w:pPr>
              <w:jc w:val="center"/>
            </w:pPr>
            <w:r/>
            <w:r>
              <w:rPr>
                <w:b/>
                <w:color w:val="FFFFFF"/>
                <w:sz w:val="20"/>
              </w:rPr>
              <w:t>Versión</w:t>
            </w:r>
          </w:p>
        </w:tc>
        <w:tc>
          <w:tcPr>
            <w:tcW w:type="dxa" w:w="1824"/>
            <w:shd w:fill="1F497D" w:color="auto" w:val="clear"/>
          </w:tcPr>
          <w:p>
            <w:pPr>
              <w:jc w:val="center"/>
            </w:pPr>
            <w:r/>
            <w:r>
              <w:rPr>
                <w:b/>
                <w:color w:val="FFFFFF"/>
                <w:sz w:val="20"/>
              </w:rPr>
              <w:t>Fecha</w:t>
            </w:r>
          </w:p>
        </w:tc>
        <w:tc>
          <w:tcPr>
            <w:tcW w:type="dxa" w:w="1824"/>
            <w:shd w:fill="1F497D" w:color="auto" w:val="clear"/>
          </w:tcPr>
          <w:p>
            <w:pPr>
              <w:jc w:val="center"/>
            </w:pPr>
            <w:r/>
            <w:r>
              <w:rPr>
                <w:b/>
                <w:color w:val="FFFFFF"/>
                <w:sz w:val="20"/>
              </w:rPr>
              <w:t>Cambio</w:t>
            </w:r>
          </w:p>
        </w:tc>
        <w:tc>
          <w:tcPr>
            <w:tcW w:type="dxa" w:w="1824"/>
            <w:shd w:fill="1F497D" w:color="auto" w:val="clear"/>
          </w:tcPr>
          <w:p>
            <w:pPr>
              <w:jc w:val="center"/>
            </w:pPr>
            <w:r/>
            <w:r>
              <w:rPr>
                <w:b/>
                <w:color w:val="FFFFFF"/>
                <w:sz w:val="20"/>
              </w:rPr>
              <w:t>Elaboró</w:t>
            </w:r>
          </w:p>
        </w:tc>
        <w:tc>
          <w:tcPr>
            <w:tcW w:type="dxa" w:w="1824"/>
            <w:shd w:fill="1F497D" w:color="auto" w:val="clear"/>
          </w:tcPr>
          <w:p>
            <w:pPr>
              <w:jc w:val="center"/>
            </w:pPr>
            <w:r/>
            <w:r>
              <w:rPr>
                <w:b/>
                <w:color w:val="FFFFFF"/>
                <w:sz w:val="20"/>
              </w:rPr>
              <w:t>Aprobó</w:t>
            </w:r>
          </w:p>
        </w:tc>
      </w:tr>
      <w:tr>
        <w:tc>
          <w:tcPr>
            <w:tcW w:type="dxa" w:w="1824"/>
          </w:tcPr>
          <w:p>
            <w:r>
              <w:t>1.0</w:t>
            </w:r>
          </w:p>
        </w:tc>
        <w:tc>
          <w:tcPr>
            <w:tcW w:type="dxa" w:w="1824"/>
          </w:tcPr>
          <w:p>
            <w:r>
              <w:t>07/06/2026</w:t>
            </w:r>
          </w:p>
        </w:tc>
        <w:tc>
          <w:tcPr>
            <w:tcW w:type="dxa" w:w="1824"/>
          </w:tcPr>
          <w:p>
            <w:r>
              <w:t>Versión inicial</w:t>
            </w:r>
          </w:p>
        </w:tc>
        <w:tc>
          <w:tcPr>
            <w:tcW w:type="dxa" w:w="1824"/>
          </w:tcPr>
          <w:p>
            <w:r>
              <w:t>[NOMBRE DE LA MÉDICA]</w:t>
            </w:r>
          </w:p>
        </w:tc>
        <w:tc>
          <w:tcPr>
            <w:tcW w:type="dxa" w:w="1824"/>
          </w:tcPr>
          <w:p>
            <w:r>
              <w:t>[NOMBRE DE LA MÉDICA]</w:t>
            </w:r>
          </w:p>
        </w:tc>
      </w:tr>
      <w:tr>
        <w:tc>
          <w:tcPr>
            <w:tcW w:type="dxa" w:w="1824"/>
          </w:tcPr>
          <w:p/>
        </w:tc>
        <w:tc>
          <w:tcPr>
            <w:tcW w:type="dxa" w:w="1824"/>
          </w:tcPr>
          <w:p/>
        </w:tc>
        <w:tc>
          <w:tcPr>
            <w:tcW w:type="dxa" w:w="1824"/>
          </w:tcPr>
          <w:p/>
        </w:tc>
        <w:tc>
          <w:tcPr>
            <w:tcW w:type="dxa" w:w="1824"/>
          </w:tcPr>
          <w:p/>
        </w:tc>
        <w:tc>
          <w:tcPr>
            <w:tcW w:type="dxa" w:w="1824"/>
          </w:tcPr>
          <w:p/>
        </w:tc>
      </w:tr>
    </w:tbl>
    <w:p>
      <w:r>
        <w:br w:type="page"/>
      </w:r>
    </w:p>
    <w:p>
      <w:pPr>
        <w:pStyle w:val="Heading1"/>
      </w:pPr>
      <w:r>
        <w:rPr>
          <w:b/>
          <w:color w:val="1F497D"/>
          <w:sz w:val="28"/>
        </w:rPr>
        <w:t>DATOS DEL CONSULTORIO Y LA MÉDICA</w:t>
      </w:r>
    </w:p>
    <w:p>
      <w:pPr>
        <w:jc w:val="both"/>
      </w:pPr>
      <w:r>
        <w:rPr>
          <w:rFonts w:ascii="Calibri" w:hAnsi="Calibri"/>
          <w:b w:val="0"/>
          <w:sz w:val="22"/>
        </w:rPr>
        <w:t>Consultorio: [NOMBRE DEL CONSULTORIO]</w:t>
        <w:br/>
        <w:t>Dirección: [DIRECCIÓN DEL CONSULTORIO], [CIUDAD]</w:t>
        <w:br/>
        <w:t>Teléfono: [TELÉFONO]</w:t>
        <w:br/>
        <w:t>Médica Responsable: Dra. [NOMBRE DE LA MÉDICA]</w:t>
        <w:br/>
        <w:t>Tarjeta Profesional N°: [NÚMERO]</w:t>
        <w:br/>
        <w:t>Registro RETHUS: [NÚMERO]</w:t>
      </w:r>
    </w:p>
    <w:p/>
    <w:p>
      <w:pPr>
        <w:pStyle w:val="Heading1"/>
      </w:pPr>
      <w:r>
        <w:rPr>
          <w:b/>
          <w:color w:val="1F497D"/>
          <w:sz w:val="28"/>
        </w:rPr>
        <w:t>IDENTIFICACIÓN DEL PACIENTE</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rPr>
              <w:t>Nombre completo:</w:t>
            </w:r>
          </w:p>
        </w:tc>
        <w:tc>
          <w:tcPr>
            <w:tcW w:type="dxa" w:w="2280"/>
          </w:tcPr>
          <w:p>
            <w:r/>
          </w:p>
        </w:tc>
        <w:tc>
          <w:tcPr>
            <w:tcW w:type="dxa" w:w="2280"/>
          </w:tcPr>
          <w:p>
            <w:r>
              <w:rPr>
                <w:b/>
              </w:rPr>
              <w:t>Fecha de nacimiento:</w:t>
            </w:r>
          </w:p>
        </w:tc>
        <w:tc>
          <w:tcPr>
            <w:tcW w:type="dxa" w:w="2280"/>
          </w:tcPr>
          <w:p>
            <w:r/>
          </w:p>
        </w:tc>
      </w:tr>
      <w:tr>
        <w:tc>
          <w:tcPr>
            <w:tcW w:type="dxa" w:w="2280"/>
          </w:tcPr>
          <w:p>
            <w:r>
              <w:rPr>
                <w:b/>
              </w:rPr>
              <w:t>N° Documento:</w:t>
            </w:r>
          </w:p>
        </w:tc>
        <w:tc>
          <w:tcPr>
            <w:tcW w:type="dxa" w:w="2280"/>
          </w:tcPr>
          <w:p>
            <w:r/>
          </w:p>
        </w:tc>
        <w:tc>
          <w:tcPr>
            <w:tcW w:type="dxa" w:w="2280"/>
          </w:tcPr>
          <w:p>
            <w:r>
              <w:rPr>
                <w:b/>
              </w:rPr>
              <w:t>Tipo de documento:</w:t>
            </w:r>
          </w:p>
        </w:tc>
        <w:tc>
          <w:tcPr>
            <w:tcW w:type="dxa" w:w="2280"/>
          </w:tcPr>
          <w:p>
            <w:r>
              <w:t>□ CC  □ CE  □ TI  □ Pasaporte</w:t>
            </w:r>
          </w:p>
        </w:tc>
      </w:tr>
      <w:tr>
        <w:tc>
          <w:tcPr>
            <w:tcW w:type="dxa" w:w="2280"/>
          </w:tcPr>
          <w:p>
            <w:r>
              <w:rPr>
                <w:b/>
              </w:rPr>
              <w:t>Dirección:</w:t>
            </w:r>
          </w:p>
        </w:tc>
        <w:tc>
          <w:tcPr>
            <w:tcW w:type="dxa" w:w="2280"/>
          </w:tcPr>
          <w:p>
            <w:r/>
          </w:p>
        </w:tc>
        <w:tc>
          <w:tcPr>
            <w:tcW w:type="dxa" w:w="2280"/>
          </w:tcPr>
          <w:p>
            <w:r>
              <w:rPr>
                <w:b/>
              </w:rPr>
              <w:t>Teléfono:</w:t>
            </w:r>
          </w:p>
        </w:tc>
        <w:tc>
          <w:tcPr>
            <w:tcW w:type="dxa" w:w="2280"/>
          </w:tcPr>
          <w:p>
            <w:r/>
          </w:p>
        </w:tc>
      </w:tr>
      <w:tr>
        <w:tc>
          <w:tcPr>
            <w:tcW w:type="dxa" w:w="2280"/>
          </w:tcPr>
          <w:p>
            <w:r>
              <w:rPr>
                <w:b/>
              </w:rPr>
              <w:t>Correo electrónico:</w:t>
            </w:r>
          </w:p>
        </w:tc>
        <w:tc>
          <w:tcPr>
            <w:tcW w:type="dxa" w:w="2280"/>
          </w:tcPr>
          <w:p>
            <w:r/>
          </w:p>
        </w:tc>
        <w:tc>
          <w:tcPr>
            <w:tcW w:type="dxa" w:w="2280"/>
          </w:tcPr>
          <w:p>
            <w:r>
              <w:rPr>
                <w:b/>
              </w:rPr>
              <w:t>Acompañante (si aplica):</w:t>
            </w:r>
          </w:p>
        </w:tc>
        <w:tc>
          <w:tcPr>
            <w:tcW w:type="dxa" w:w="2280"/>
          </w:tcPr>
          <w:p>
            <w:r/>
          </w:p>
        </w:tc>
      </w:tr>
    </w:tbl>
    <w:p/>
    <w:p>
      <w:pPr>
        <w:pStyle w:val="Heading1"/>
      </w:pPr>
      <w:r>
        <w:rPr>
          <w:b/>
          <w:color w:val="1F497D"/>
          <w:sz w:val="28"/>
        </w:rPr>
        <w:t>1. DESCRIPCIÓN DEL PROCEDIMIENTO: PEELING QUÍMICO SUPERFICIAL</w:t>
      </w:r>
    </w:p>
    <w:p>
      <w:pPr>
        <w:jc w:val="both"/>
      </w:pPr>
      <w:r>
        <w:rPr>
          <w:rFonts w:ascii="Calibri" w:hAnsi="Calibri"/>
          <w:b w:val="0"/>
          <w:sz w:val="22"/>
        </w:rPr>
        <w:t>El peeling químico superficial es la aplicación controlada de un agente químico (ácido glicólico, ácido tricloroacético TCA en concentraciones bajas, o ácido mandélico) sobre la piel, que produce una exfoliación controlada y estimula la regeneración cutánea. Los peelings superficiales actúan solo en la capa más externa de la piel (epidermis), lo que los hace seguros con mínimo tiempo de recuperación comparado con peelings más profundos. El resultado se mejora con sesiones periódicas.</w:t>
      </w:r>
    </w:p>
    <w:p>
      <w:pPr>
        <w:pStyle w:val="Heading1"/>
      </w:pPr>
      <w:r>
        <w:rPr>
          <w:b/>
          <w:color w:val="1F497D"/>
          <w:sz w:val="28"/>
        </w:rPr>
        <w:t>2. NATURALEZA DEL PROCEDIMIENTO</w:t>
      </w:r>
    </w:p>
    <w:p>
      <w:pPr>
        <w:jc w:val="both"/>
      </w:pPr>
      <w:r>
        <w:rPr>
          <w:rFonts w:ascii="Calibri" w:hAnsi="Calibri"/>
          <w:b w:val="0"/>
          <w:sz w:val="22"/>
        </w:rPr>
        <w:t>El procedimiento de peeling químico superficial es un ACTO MÉDICO que solo puede ser realizado por un médico legalmente habilitado. La Dra. [NOMBRE DE LA MÉDICA] cuenta con la formación y las certificaciones necesarias para la realización de este procedimiento. Las certificaciones están disponibles en la carpeta de habilitación del consultorio.</w:t>
      </w:r>
    </w:p>
    <w:p>
      <w:pPr>
        <w:pStyle w:val="Heading1"/>
      </w:pPr>
      <w:r>
        <w:rPr>
          <w:b/>
          <w:color w:val="1F497D"/>
          <w:sz w:val="28"/>
        </w:rPr>
        <w:t>3. BENEFICIOS ESPERADOS</w:t>
      </w:r>
    </w:p>
    <w:p>
      <w:pPr>
        <w:pStyle w:val="ListBullet"/>
        <w:jc w:val="both"/>
      </w:pPr>
      <w:r>
        <w:rPr>
          <w:rFonts w:ascii="Calibri" w:hAnsi="Calibri"/>
          <w:sz w:val="22"/>
        </w:rPr>
        <w:t>Mejora de la textura y luminosidad de la piel</w:t>
      </w:r>
    </w:p>
    <w:p>
      <w:pPr>
        <w:pStyle w:val="ListBullet"/>
        <w:jc w:val="both"/>
      </w:pPr>
      <w:r>
        <w:rPr>
          <w:rFonts w:ascii="Calibri" w:hAnsi="Calibri"/>
          <w:sz w:val="22"/>
        </w:rPr>
        <w:t>Reducción de manchas e hiperpigmentaciones</w:t>
      </w:r>
    </w:p>
    <w:p>
      <w:pPr>
        <w:pStyle w:val="ListBullet"/>
        <w:jc w:val="both"/>
      </w:pPr>
      <w:r>
        <w:rPr>
          <w:rFonts w:ascii="Calibri" w:hAnsi="Calibri"/>
          <w:sz w:val="22"/>
        </w:rPr>
        <w:t>Control del acné y reducción de poros</w:t>
      </w:r>
    </w:p>
    <w:p>
      <w:pPr>
        <w:pStyle w:val="ListBullet"/>
        <w:jc w:val="both"/>
      </w:pPr>
      <w:r>
        <w:rPr>
          <w:rFonts w:ascii="Calibri" w:hAnsi="Calibri"/>
          <w:sz w:val="22"/>
        </w:rPr>
        <w:t>Estimulación del colágeno y efecto rejuvenecedor</w:t>
      </w:r>
    </w:p>
    <w:p>
      <w:pPr>
        <w:pStyle w:val="ListBullet"/>
        <w:jc w:val="both"/>
      </w:pPr>
      <w:r>
        <w:rPr>
          <w:rFonts w:ascii="Calibri" w:hAnsi="Calibri"/>
          <w:sz w:val="22"/>
        </w:rPr>
        <w:t>Mejoría gradual que se optimiza con sesiones periódicas</w:t>
      </w:r>
    </w:p>
    <w:p>
      <w:pPr>
        <w:pStyle w:val="Heading1"/>
      </w:pPr>
      <w:r>
        <w:rPr>
          <w:b/>
          <w:color w:val="1F497D"/>
          <w:sz w:val="28"/>
        </w:rPr>
        <w:t>4. RIESGOS, COMPLICACIONES Y EFECTOS ADVERSOS POSIBLES</w:t>
      </w:r>
    </w:p>
    <w:p>
      <w:pPr>
        <w:jc w:val="both"/>
      </w:pPr>
      <w:r>
        <w:rPr>
          <w:rFonts w:ascii="Calibri" w:hAnsi="Calibri"/>
          <w:b w:val="0"/>
          <w:sz w:val="22"/>
        </w:rPr>
        <w:t>Aunque se tomarán todas las precauciones necesarias para garantizar la seguridad del procedimiento, todo procedimiento médico conlleva riesgos inherentes. Los riesgos específicos de este procedimiento incluyen:</w:t>
      </w:r>
    </w:p>
    <w:p>
      <w:pPr>
        <w:pStyle w:val="Heading2"/>
      </w:pPr>
      <w:r>
        <w:rPr>
          <w:b/>
          <w:color w:val="2E74B5"/>
          <w:sz w:val="24"/>
        </w:rPr>
        <w:t>4.1 Riesgos Frecuentes (&gt;1% de los casos):</w:t>
      </w:r>
    </w:p>
    <w:p>
      <w:pPr>
        <w:pStyle w:val="ListBullet"/>
        <w:jc w:val="both"/>
      </w:pPr>
      <w:r>
        <w:rPr>
          <w:rFonts w:ascii="Calibri" w:hAnsi="Calibri"/>
          <w:sz w:val="22"/>
        </w:rPr>
        <w:t>Eritema (enrojecimiento) - normal durante y después del procedimiento</w:t>
      </w:r>
    </w:p>
    <w:p>
      <w:pPr>
        <w:pStyle w:val="ListBullet"/>
        <w:jc w:val="both"/>
      </w:pPr>
      <w:r>
        <w:rPr>
          <w:rFonts w:ascii="Calibri" w:hAnsi="Calibri"/>
          <w:sz w:val="22"/>
        </w:rPr>
        <w:t>Sensación de calor, ardor o picazón durante la aplicación - normal</w:t>
      </w:r>
    </w:p>
    <w:p>
      <w:pPr>
        <w:pStyle w:val="ListBullet"/>
        <w:jc w:val="both"/>
      </w:pPr>
      <w:r>
        <w:rPr>
          <w:rFonts w:ascii="Calibri" w:hAnsi="Calibri"/>
          <w:sz w:val="22"/>
        </w:rPr>
        <w:t>Descamación fina de la piel en los días siguientes (1-5 días) - parte del proceso esperado</w:t>
      </w:r>
    </w:p>
    <w:p>
      <w:pPr>
        <w:pStyle w:val="ListBullet"/>
        <w:jc w:val="both"/>
      </w:pPr>
      <w:r>
        <w:rPr>
          <w:rFonts w:ascii="Calibri" w:hAnsi="Calibri"/>
          <w:sz w:val="22"/>
        </w:rPr>
        <w:t>Edema leve - especialmente en zona periorbicular</w:t>
      </w:r>
    </w:p>
    <w:p>
      <w:pPr>
        <w:pStyle w:val="Heading2"/>
      </w:pPr>
      <w:r>
        <w:rPr>
          <w:b/>
          <w:color w:val="2E74B5"/>
          <w:sz w:val="24"/>
        </w:rPr>
        <w:t>4.2 Riesgos Infrecuentes pero Importantes (&lt;1% de los casos):</w:t>
      </w:r>
    </w:p>
    <w:p>
      <w:pPr>
        <w:pStyle w:val="ListBullet"/>
        <w:jc w:val="both"/>
      </w:pPr>
      <w:r>
        <w:rPr>
          <w:rFonts w:ascii="Calibri" w:hAnsi="Calibri"/>
          <w:sz w:val="22"/>
        </w:rPr>
        <w:t>Hiperpigmentación post-inflamatoria (manchas oscuras) - más frecuente en fototipos altos (IV-VI). Se previene con fotoprotección estricta y preparación de la piel.</w:t>
      </w:r>
    </w:p>
    <w:p>
      <w:pPr>
        <w:pStyle w:val="ListBullet"/>
        <w:jc w:val="both"/>
      </w:pPr>
      <w:r>
        <w:rPr>
          <w:rFonts w:ascii="Calibri" w:hAnsi="Calibri"/>
          <w:sz w:val="22"/>
        </w:rPr>
        <w:t>Hipopigmentación (manchas claras) - más rara</w:t>
      </w:r>
    </w:p>
    <w:p>
      <w:pPr>
        <w:pStyle w:val="ListBullet"/>
        <w:jc w:val="both"/>
      </w:pPr>
      <w:r>
        <w:rPr>
          <w:rFonts w:ascii="Calibri" w:hAnsi="Calibri"/>
          <w:sz w:val="22"/>
        </w:rPr>
        <w:t>Persistencia o intensificación del acné los primeros días (purging - normal transitorio)</w:t>
      </w:r>
    </w:p>
    <w:p>
      <w:pPr>
        <w:pStyle w:val="Heading2"/>
      </w:pPr>
      <w:r>
        <w:rPr>
          <w:b/>
          <w:color w:val="2E74B5"/>
          <w:sz w:val="24"/>
        </w:rPr>
        <w:t>4.3 Riesgos Raros pero Graves (&lt;0.1% de los casos):</w:t>
      </w:r>
    </w:p>
    <w:p>
      <w:pPr>
        <w:pStyle w:val="ListBullet"/>
        <w:jc w:val="both"/>
      </w:pPr>
      <w:r>
        <w:rPr>
          <w:rFonts w:ascii="Calibri" w:hAnsi="Calibri"/>
          <w:sz w:val="22"/>
        </w:rPr>
        <w:t>Quemadura química si hay mala técnica o uso de concentraciones inadecuadas - prevenida con la técnica correcta y verificación de la concentración</w:t>
      </w:r>
    </w:p>
    <w:p>
      <w:pPr>
        <w:pStyle w:val="ListBullet"/>
        <w:jc w:val="both"/>
      </w:pPr>
      <w:r>
        <w:rPr>
          <w:rFonts w:ascii="Calibri" w:hAnsi="Calibri"/>
          <w:sz w:val="22"/>
        </w:rPr>
        <w:t>Cicatrices (queloides) en personas predispuestas - preguntamos sobre antecedentes antes del procedimiento</w:t>
      </w:r>
    </w:p>
    <w:p>
      <w:pPr>
        <w:pStyle w:val="ListBullet"/>
        <w:jc w:val="both"/>
      </w:pPr>
      <w:r>
        <w:rPr>
          <w:rFonts w:ascii="Calibri" w:hAnsi="Calibri"/>
          <w:sz w:val="22"/>
        </w:rPr>
        <w:t>Reactivación de herpes oral si hay antecedente - informar antes del procedimiento para profilaxis antiviral</w:t>
      </w:r>
    </w:p>
    <w:p>
      <w:pPr>
        <w:pStyle w:val="Heading1"/>
      </w:pPr>
      <w:r>
        <w:rPr>
          <w:b/>
          <w:color w:val="1F497D"/>
          <w:sz w:val="28"/>
        </w:rPr>
        <w:t>5. ALTERNATIVAS AL PROCEDIMIENTO</w:t>
      </w:r>
    </w:p>
    <w:p>
      <w:pPr>
        <w:pStyle w:val="ListBullet"/>
        <w:jc w:val="both"/>
      </w:pPr>
      <w:r>
        <w:rPr>
          <w:rFonts w:ascii="Calibri" w:hAnsi="Calibri"/>
          <w:sz w:val="22"/>
        </w:rPr>
        <w:t>No realizar el procedimiento - textura e hiperpigmentaciones persistirán</w:t>
      </w:r>
    </w:p>
    <w:p>
      <w:pPr>
        <w:pStyle w:val="ListBullet"/>
        <w:jc w:val="both"/>
      </w:pPr>
      <w:r>
        <w:rPr>
          <w:rFonts w:ascii="Calibri" w:hAnsi="Calibri"/>
          <w:sz w:val="22"/>
        </w:rPr>
        <w:t>Tratamientos tópicos: retinoides, vitamina C, hidroquinona, niacinamida</w:t>
      </w:r>
    </w:p>
    <w:p>
      <w:pPr>
        <w:pStyle w:val="ListBullet"/>
        <w:jc w:val="both"/>
      </w:pPr>
      <w:r>
        <w:rPr>
          <w:rFonts w:ascii="Calibri" w:hAnsi="Calibri"/>
          <w:sz w:val="22"/>
        </w:rPr>
        <w:t>Tratamientos con luz (IPL, láser) - requieren dispositivos específicos</w:t>
      </w:r>
    </w:p>
    <w:p>
      <w:pPr>
        <w:pStyle w:val="ListBullet"/>
        <w:jc w:val="both"/>
      </w:pPr>
      <w:r>
        <w:rPr>
          <w:rFonts w:ascii="Calibri" w:hAnsi="Calibri"/>
          <w:sz w:val="22"/>
        </w:rPr>
        <w:t>Procedimientos físicos: microdermoabrasión, dermapen</w:t>
      </w:r>
    </w:p>
    <w:p>
      <w:pPr>
        <w:pStyle w:val="Heading1"/>
      </w:pPr>
      <w:r>
        <w:rPr>
          <w:b/>
          <w:color w:val="1F497D"/>
          <w:sz w:val="28"/>
        </w:rPr>
        <w:t>6. INSTRUCCIONES POST-PROCEDIMIENTO</w:t>
      </w:r>
    </w:p>
    <w:p>
      <w:pPr>
        <w:pStyle w:val="ListBullet"/>
        <w:jc w:val="both"/>
      </w:pPr>
      <w:r>
        <w:rPr>
          <w:rFonts w:ascii="Calibri" w:hAnsi="Calibri"/>
          <w:sz w:val="22"/>
        </w:rPr>
        <w:t>NO frotar ni pelar manualmente la piel que se descama - dejar que se desprenda sola</w:t>
      </w:r>
    </w:p>
    <w:p>
      <w:pPr>
        <w:pStyle w:val="ListBullet"/>
        <w:jc w:val="both"/>
      </w:pPr>
      <w:r>
        <w:rPr>
          <w:rFonts w:ascii="Calibri" w:hAnsi="Calibri"/>
          <w:sz w:val="22"/>
        </w:rPr>
        <w:t>Mantener la piel bien hidratada con crema humectante suave (sin ácidos ni retinoides)</w:t>
      </w:r>
    </w:p>
    <w:p>
      <w:pPr>
        <w:pStyle w:val="ListBullet"/>
        <w:jc w:val="both"/>
      </w:pPr>
      <w:r>
        <w:rPr>
          <w:rFonts w:ascii="Calibri" w:hAnsi="Calibri"/>
          <w:sz w:val="22"/>
        </w:rPr>
        <w:t>Usar fotoprotector SPF 50+ TODOS LOS DÍAS por mínimo 4 semanas post-peeling</w:t>
      </w:r>
    </w:p>
    <w:p>
      <w:pPr>
        <w:pStyle w:val="ListBullet"/>
        <w:jc w:val="both"/>
      </w:pPr>
      <w:r>
        <w:rPr>
          <w:rFonts w:ascii="Calibri" w:hAnsi="Calibri"/>
          <w:sz w:val="22"/>
        </w:rPr>
        <w:t>NO exposición solar directa por 2 semanas</w:t>
      </w:r>
    </w:p>
    <w:p>
      <w:pPr>
        <w:pStyle w:val="ListBullet"/>
        <w:jc w:val="both"/>
      </w:pPr>
      <w:r>
        <w:rPr>
          <w:rFonts w:ascii="Calibri" w:hAnsi="Calibri"/>
          <w:sz w:val="22"/>
        </w:rPr>
        <w:t>NO usar retinoides, AHA/BHA, vitamina C, ni otros activos exfoliantes hasta resolución completa</w:t>
      </w:r>
    </w:p>
    <w:p>
      <w:pPr>
        <w:pStyle w:val="ListBullet"/>
        <w:jc w:val="both"/>
      </w:pPr>
      <w:r>
        <w:rPr>
          <w:rFonts w:ascii="Calibri" w:hAnsi="Calibri"/>
          <w:sz w:val="22"/>
        </w:rPr>
        <w:t>NO hacer ejercicio intenso el día del procedimiento</w:t>
      </w:r>
    </w:p>
    <w:p>
      <w:pPr>
        <w:pStyle w:val="ListBullet"/>
        <w:jc w:val="both"/>
      </w:pPr>
      <w:r>
        <w:rPr>
          <w:rFonts w:ascii="Calibri" w:hAnsi="Calibri"/>
          <w:sz w:val="22"/>
        </w:rPr>
        <w:t>Control en 2-4 semanas para evaluar resultado</w:t>
      </w:r>
    </w:p>
    <w:p>
      <w:pPr>
        <w:pStyle w:val="Heading1"/>
      </w:pPr>
      <w:r>
        <w:rPr>
          <w:b/>
          <w:color w:val="1F497D"/>
          <w:sz w:val="28"/>
        </w:rPr>
        <w:t>7. INFORMACIÓN SOBRE FOTOGRAFÍAS CLÍNICAS</w:t>
      </w:r>
    </w:p>
    <w:p>
      <w:pPr>
        <w:jc w:val="both"/>
      </w:pPr>
      <w:r>
        <w:rPr>
          <w:rFonts w:ascii="Calibri" w:hAnsi="Calibri"/>
          <w:b w:val="0"/>
          <w:sz w:val="22"/>
        </w:rPr>
        <w:t>Para el seguimiento del resultado, se tomarán fotografías clínicas antes y después del procedimiento. Estas fotografías son parte de la historia clínica y son confidenciales. No serán publicadas en medios ni redes sociales sin su autorización explícita por escrito.</w:t>
      </w:r>
    </w:p>
    <w:p>
      <w:r>
        <w:rPr>
          <w:sz w:val="22"/>
        </w:rPr>
        <w:t xml:space="preserve">Autorizo la toma de fotografías clínicas con fines de seguimiento médico: </w:t>
      </w:r>
      <w:r>
        <w:rPr>
          <w:b/>
          <w:sz w:val="22"/>
        </w:rPr>
        <w:t>□ SÍ     □ NO</w:t>
      </w:r>
    </w:p>
    <w:p>
      <w:pPr>
        <w:pStyle w:val="Heading1"/>
      </w:pPr>
      <w:r>
        <w:rPr>
          <w:b/>
          <w:color w:val="1F497D"/>
          <w:sz w:val="28"/>
        </w:rPr>
        <w:t>8. DECLARACIÓN DEL PACIENTE</w:t>
      </w:r>
    </w:p>
    <w:p>
      <w:pPr>
        <w:jc w:val="both"/>
      </w:pPr>
      <w:r>
        <w:rPr>
          <w:rFonts w:ascii="Calibri" w:hAnsi="Calibri"/>
          <w:b w:val="0"/>
          <w:sz w:val="22"/>
        </w:rPr>
        <w:t>Yo, _____________________________________________, identificado(a) con ____________ N° _____________________, declaro que:</w:t>
      </w:r>
    </w:p>
    <w:p>
      <w:pPr>
        <w:pStyle w:val="ListBullet"/>
        <w:jc w:val="both"/>
      </w:pPr>
      <w:r>
        <w:rPr>
          <w:rFonts w:ascii="Calibri" w:hAnsi="Calibri"/>
          <w:sz w:val="22"/>
        </w:rPr>
        <w:t>He leído y comprendido la información contenida en este documento</w:t>
      </w:r>
    </w:p>
    <w:p>
      <w:pPr>
        <w:pStyle w:val="ListBullet"/>
        <w:jc w:val="both"/>
      </w:pPr>
      <w:r>
        <w:rPr>
          <w:rFonts w:ascii="Calibri" w:hAnsi="Calibri"/>
          <w:sz w:val="22"/>
        </w:rPr>
        <w:t>He tenido la oportunidad de hacer preguntas y todas mis dudas han sido resueltas satisfactoriamente por la Dra. [NOMBRE DE LA MÉDICA]</w:t>
      </w:r>
    </w:p>
    <w:p>
      <w:pPr>
        <w:pStyle w:val="ListBullet"/>
        <w:jc w:val="both"/>
      </w:pPr>
      <w:r>
        <w:rPr>
          <w:rFonts w:ascii="Calibri" w:hAnsi="Calibri"/>
          <w:sz w:val="22"/>
        </w:rPr>
        <w:t>Entiendo en qué consiste el procedimiento de peeling químico superficial, cuáles son sus beneficios, riesgos y alternativas</w:t>
      </w:r>
    </w:p>
    <w:p>
      <w:pPr>
        <w:pStyle w:val="ListBullet"/>
        <w:jc w:val="both"/>
      </w:pPr>
      <w:r>
        <w:rPr>
          <w:rFonts w:ascii="Calibri" w:hAnsi="Calibri"/>
          <w:sz w:val="22"/>
        </w:rPr>
        <w:t>Acepto voluntariamente que se me realice el procedimiento descrito, sin coacción de ningún tipo</w:t>
      </w:r>
    </w:p>
    <w:p>
      <w:pPr>
        <w:pStyle w:val="ListBullet"/>
        <w:jc w:val="both"/>
      </w:pPr>
      <w:r>
        <w:rPr>
          <w:rFonts w:ascii="Calibri" w:hAnsi="Calibri"/>
          <w:sz w:val="22"/>
        </w:rPr>
        <w:t>Entiendo que puedo retirar este consentimiento en cualquier momento antes de que el procedimiento se inicie</w:t>
      </w:r>
    </w:p>
    <w:p>
      <w:pPr>
        <w:pStyle w:val="ListBullet"/>
        <w:jc w:val="both"/>
      </w:pPr>
      <w:r>
        <w:rPr>
          <w:rFonts w:ascii="Calibri" w:hAnsi="Calibri"/>
          <w:sz w:val="22"/>
        </w:rPr>
        <w:t>He sido informado(a) del costo del procedimiento y estoy de acuerdo con las condiciones económicas</w:t>
      </w:r>
    </w:p>
    <w:p>
      <w:pPr>
        <w:pStyle w:val="Heading1"/>
      </w:pPr>
      <w:r>
        <w:rPr>
          <w:b/>
          <w:color w:val="1F497D"/>
          <w:sz w:val="28"/>
        </w:rPr>
        <w:t>9. REVOCACIÓN DEL CONSENTIMIENTO</w:t>
      </w:r>
    </w:p>
    <w:p>
      <w:pPr>
        <w:jc w:val="both"/>
      </w:pPr>
      <w:r>
        <w:rPr>
          <w:rFonts w:ascii="Calibri" w:hAnsi="Calibri"/>
          <w:b w:val="0"/>
          <w:sz w:val="22"/>
        </w:rPr>
        <w:t>Tengo el derecho de revocar este consentimiento en cualquier momento antes del inicio del procedimiento, sin necesidad de dar explicaciones y sin que ello afecte la calidad de la atención que recibiré en el futuro. Si decido revocar mi consentimiento, lo comunicaré a la médica verbalmente o por escrito.</w:t>
      </w:r>
    </w:p>
    <w:p>
      <w:pPr>
        <w:pStyle w:val="Heading1"/>
      </w:pPr>
      <w:r>
        <w:rPr>
          <w:b/>
          <w:color w:val="1F497D"/>
          <w:sz w:val="28"/>
        </w:rPr>
        <w:t>10. FIRMAS</w:t>
      </w:r>
    </w:p>
    <w:p/>
    <w:tbl>
      <w:tblPr>
        <w:tblStyle w:val="TableGrid"/>
        <w:tblW w:type="auto" w:w="0"/>
        <w:tblLook w:firstColumn="1" w:firstRow="1" w:lastColumn="0" w:lastRow="0" w:noHBand="0" w:noVBand="1" w:val="04A0"/>
      </w:tblPr>
      <w:tblGrid>
        <w:gridCol w:w="3041"/>
        <w:gridCol w:w="3041"/>
        <w:gridCol w:w="3041"/>
      </w:tblGrid>
      <w:tr>
        <w:tc>
          <w:tcPr>
            <w:tcW w:type="dxa" w:w="3041"/>
            <w:shd w:fill="1F497D" w:color="auto" w:val="clear"/>
          </w:tcPr>
          <w:p>
            <w:pPr>
              <w:jc w:val="center"/>
            </w:pPr>
            <w:r/>
            <w:r>
              <w:rPr>
                <w:b/>
                <w:color w:val="FFFFFF"/>
                <w:sz w:val="20"/>
              </w:rPr>
              <w:t>PACIENTE</w:t>
            </w:r>
          </w:p>
        </w:tc>
        <w:tc>
          <w:tcPr>
            <w:tcW w:type="dxa" w:w="3041"/>
            <w:shd w:fill="1F497D" w:color="auto" w:val="clear"/>
          </w:tcPr>
          <w:p>
            <w:pPr>
              <w:jc w:val="center"/>
            </w:pPr>
            <w:r/>
            <w:r>
              <w:rPr>
                <w:b/>
                <w:color w:val="FFFFFF"/>
                <w:sz w:val="20"/>
              </w:rPr>
              <w:t>TESTIGO (si aplica)</w:t>
            </w:r>
          </w:p>
        </w:tc>
        <w:tc>
          <w:tcPr>
            <w:tcW w:type="dxa" w:w="3041"/>
            <w:shd w:fill="1F497D" w:color="auto" w:val="clear"/>
          </w:tcPr>
          <w:p>
            <w:pPr>
              <w:jc w:val="center"/>
            </w:pPr>
            <w:r/>
            <w:r>
              <w:rPr>
                <w:b/>
                <w:color w:val="FFFFFF"/>
                <w:sz w:val="20"/>
              </w:rPr>
              <w:t>MÉDICA RESPONSABLE</w:t>
            </w:r>
          </w:p>
        </w:tc>
      </w:tr>
      <w:tr>
        <w:tc>
          <w:tcPr>
            <w:tcW w:type="dxa" w:w="3041"/>
          </w:tcPr>
          <w:p>
            <w:pPr>
              <w:jc w:val="center"/>
            </w:pPr>
            <w:r>
              <w:rPr>
                <w:sz w:val="20"/>
              </w:rPr>
              <w:t>Nombre: _________________________</w:t>
              <w:br/>
              <w:br/>
              <w:t>Firma: _________________________</w:t>
              <w:br/>
              <w:br/>
              <w:t>Fecha: _________________________</w:t>
              <w:br/>
              <w:br/>
              <w:t>Hora: _________________________</w:t>
            </w:r>
          </w:p>
        </w:tc>
        <w:tc>
          <w:tcPr>
            <w:tcW w:type="dxa" w:w="3041"/>
          </w:tcPr>
          <w:p>
            <w:pPr>
              <w:jc w:val="center"/>
            </w:pPr>
            <w:r>
              <w:rPr>
                <w:sz w:val="20"/>
              </w:rPr>
              <w:t>Nombre: _________________________</w:t>
              <w:br/>
              <w:br/>
              <w:t>Firma: _________________________</w:t>
              <w:br/>
              <w:br/>
              <w:t>Fecha: _________________________</w:t>
              <w:br/>
              <w:br/>
              <w:t>Parentesco: _____________________</w:t>
            </w:r>
          </w:p>
        </w:tc>
        <w:tc>
          <w:tcPr>
            <w:tcW w:type="dxa" w:w="3041"/>
          </w:tcPr>
          <w:p>
            <w:pPr>
              <w:jc w:val="center"/>
            </w:pPr>
            <w:r>
              <w:rPr>
                <w:sz w:val="20"/>
              </w:rPr>
              <w:t>Dra. [NOMBRE DE LA MÉDICA]</w:t>
              <w:br/>
              <w:t>Médica General</w:t>
              <w:br/>
              <w:t>TP N° [NÚMERO]</w:t>
              <w:br/>
              <w:br/>
              <w:t>Firma: _________________________</w:t>
              <w:br/>
              <w:br/>
              <w:t>Fecha: _________________________</w:t>
            </w:r>
          </w:p>
        </w:tc>
      </w:tr>
      <w:tr>
        <w:tc>
          <w:tcPr>
            <w:tcW w:type="dxa" w:w="3041"/>
          </w:tcPr>
          <w:p>
            <w:pPr>
              <w:jc w:val="center"/>
            </w:pPr>
            <w:r>
              <w:t>HUELLA DACTILAR</w:t>
              <w:br/>
              <w:t>(pulgar derecho)</w:t>
              <w:br/>
              <w:br/>
              <w:br/>
              <w:br/>
              <w:t>_________________________</w:t>
            </w:r>
          </w:p>
        </w:tc>
        <w:tc>
          <w:tcPr>
            <w:tcW w:type="dxa" w:w="3041"/>
          </w:tcPr>
          <w:p/>
        </w:tc>
        <w:tc>
          <w:tcPr>
            <w:tcW w:type="dxa" w:w="3041"/>
          </w:tcPr>
          <w:p/>
        </w:tc>
      </w:tr>
    </w:tbl>
    <w:p/>
    <w:p>
      <w:pPr>
        <w:jc w:val="both"/>
      </w:pPr>
      <w:r>
        <w:rPr>
          <w:rFonts w:ascii="Calibri" w:hAnsi="Calibri"/>
          <w:b/>
          <w:sz w:val="22"/>
        </w:rPr>
        <w:t>PARA USO DE LA MÉDICA:</w:t>
      </w:r>
    </w:p>
    <w:p>
      <w:pPr>
        <w:jc w:val="both"/>
      </w:pPr>
      <w:r>
        <w:rPr>
          <w:rFonts w:ascii="Calibri" w:hAnsi="Calibri"/>
          <w:b w:val="0"/>
          <w:sz w:val="22"/>
        </w:rPr>
        <w:t>Fecha del procedimiento: _________________________</w:t>
        <w:br/>
        <w:t>Procedimiento realizado: _________________________</w:t>
        <w:br/>
        <w:t>Producto(s) utilizado(s): _________________________ Lote: _____________ Venc.: _____________</w:t>
        <w:br/>
        <w:t>Observaciones: _________________________</w:t>
        <w:br/>
        <w:br/>
        <w:t>Firma de la médica: _________________________</w:t>
      </w:r>
    </w:p>
    <w:sectPr w:rsidR="00FC693F" w:rsidRPr="0006063C" w:rsidSect="00034616">
      <w:headerReference w:type="default" r:id="rId9"/>
      <w:footerReference w:type="default" r:id="rId10"/>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FOR-PP-004 - V1.0 - 07/06/2026 | Pág. </w:t>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404040"/>
        <w:sz w:val="16"/>
      </w:rPr>
      <w:t>CONSULTORIO [NOMBRE DEL CONSULTORIO]  |  FOR-PP-004  |  Consentimiento Informado - Peeling Químico Superficial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