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A2" w:rsidRPr="00104EE5" w:rsidRDefault="00372C9B" w:rsidP="008750A2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r w:rsidR="00145EC3">
        <w:rPr>
          <w:sz w:val="28"/>
          <w:szCs w:val="28"/>
          <w:lang w:val="uk-UA"/>
        </w:rPr>
        <w:t>Тищенко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145EC3">
        <w:rPr>
          <w:sz w:val="28"/>
          <w:szCs w:val="28"/>
          <w:lang w:val="uk-UA"/>
        </w:rPr>
        <w:t>Данило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104EE5">
        <w:rPr>
          <w:sz w:val="28"/>
          <w:szCs w:val="28"/>
          <w:lang w:val="uk-UA"/>
        </w:rPr>
        <w:t>М</w:t>
      </w:r>
      <w:r w:rsidRPr="008750A2">
        <w:rPr>
          <w:sz w:val="28"/>
          <w:szCs w:val="28"/>
          <w:lang w:val="uk-UA"/>
        </w:rPr>
        <w:t>-1</w:t>
      </w:r>
      <w:r w:rsidR="00104EE5">
        <w:rPr>
          <w:sz w:val="28"/>
          <w:szCs w:val="28"/>
          <w:lang w:val="uk-UA"/>
        </w:rPr>
        <w:t>4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104EE5" w:rsidRDefault="0020797F" w:rsidP="008750A2">
      <w:pPr>
        <w:widowControl w:val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 w:rsidR="00104EE5">
        <w:rPr>
          <w:sz w:val="28"/>
          <w:szCs w:val="28"/>
          <w:lang w:val="uk-UA"/>
        </w:rPr>
        <w:t xml:space="preserve">: </w:t>
      </w:r>
      <w:bookmarkStart w:id="0" w:name="_GoBack"/>
      <w:bookmarkEnd w:id="0"/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="00D059DF"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8750A2" w:rsidRPr="00C0096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F03AEF">
        <w:rPr>
          <w:b/>
          <w:sz w:val="32"/>
          <w:szCs w:val="32"/>
          <w:lang w:val="ru-RU"/>
        </w:rPr>
        <w:t>2</w:t>
      </w:r>
    </w:p>
    <w:p w:rsidR="008750A2" w:rsidRPr="002F43C8" w:rsidRDefault="008750A2" w:rsidP="00F03AEF">
      <w:pPr>
        <w:widowControl w:val="0"/>
        <w:jc w:val="center"/>
        <w:rPr>
          <w:b/>
          <w:sz w:val="32"/>
          <w:szCs w:val="32"/>
          <w:lang w:val="uk-UA"/>
        </w:rPr>
      </w:pPr>
      <w:r w:rsidRPr="002F43C8">
        <w:rPr>
          <w:b/>
          <w:sz w:val="32"/>
          <w:szCs w:val="32"/>
          <w:lang w:val="uk-UA"/>
        </w:rPr>
        <w:t>«</w:t>
      </w:r>
      <w:r w:rsidR="00F03AEF" w:rsidRP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Методи еволюційного</w:t>
      </w:r>
      <w:r w:rsid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03AEF" w:rsidRPr="00F03AEF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пошуку</w:t>
      </w:r>
      <w:r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F03AEF" w:rsidRDefault="00F03AEF" w:rsidP="00F03AE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Ознайомитися з основними теоретичними відомостями за темою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роботи.</w:t>
      </w:r>
    </w:p>
    <w:p w:rsidR="00F03AEF" w:rsidRPr="00F03AEF" w:rsidRDefault="00F03AEF" w:rsidP="00F03AEF">
      <w:pPr>
        <w:spacing w:line="276" w:lineRule="auto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 xml:space="preserve">Вивчити роботу функції </w:t>
      </w:r>
      <w:proofErr w:type="spellStart"/>
      <w:r w:rsidRPr="00F03AEF">
        <w:rPr>
          <w:sz w:val="28"/>
          <w:szCs w:val="28"/>
          <w:lang w:val="uk-UA"/>
        </w:rPr>
        <w:t>ga</w:t>
      </w:r>
      <w:proofErr w:type="spellEnd"/>
      <w:r w:rsidRPr="00F03AEF">
        <w:rPr>
          <w:sz w:val="28"/>
          <w:szCs w:val="28"/>
          <w:lang w:val="uk-UA"/>
        </w:rPr>
        <w:t xml:space="preserve"> пакету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>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Pr="003C7A4E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 xml:space="preserve">Пакет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являє собою апробовану і надійну СКМ, яка призначена для розв’язування широкого кола математичних задач з поданням даних в універсальній матричній формі, яка запропонована фірмою </w:t>
      </w:r>
      <w:proofErr w:type="spellStart"/>
      <w:r w:rsidRPr="00F03AEF">
        <w:rPr>
          <w:sz w:val="28"/>
          <w:szCs w:val="28"/>
          <w:lang w:val="uk-UA"/>
        </w:rPr>
        <w:t>Math</w:t>
      </w:r>
      <w:proofErr w:type="spellEnd"/>
      <w:r w:rsidRPr="00F03AEF">
        <w:rPr>
          <w:sz w:val="28"/>
          <w:szCs w:val="28"/>
          <w:lang w:val="uk-UA"/>
        </w:rPr>
        <w:t xml:space="preserve"> Works </w:t>
      </w:r>
      <w:proofErr w:type="spellStart"/>
      <w:r w:rsidRPr="00F03AEF">
        <w:rPr>
          <w:sz w:val="28"/>
          <w:szCs w:val="28"/>
          <w:lang w:val="uk-UA"/>
        </w:rPr>
        <w:t>Inc</w:t>
      </w:r>
      <w:proofErr w:type="spellEnd"/>
      <w:r w:rsidRPr="00F03AEF">
        <w:rPr>
          <w:sz w:val="28"/>
          <w:szCs w:val="28"/>
          <w:lang w:val="uk-UA"/>
        </w:rPr>
        <w:t xml:space="preserve">. (www.mathworks.com).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є універсальною інтегрованою СКМ, яка орієнтована на персональні комп’ютери класу IBM PC і Macintosh, робочі станції UNIX, і яка має потужні засоби діалогу, графіки і комплексної візуалізації, широкий спектр застосувань, включаючи опрацювання сигналів і зображень, проектування систем управління, природничі науки, фінанси та економіку, а також приладобудування. Відкрита архітектура надає можливість використовувати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у поєднанні з іншими програмними продуктами для створення інструментів дослідження і розв’язування різноманітних задач.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 xml:space="preserve">Популярності системі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додає її розширення </w:t>
      </w:r>
      <w:proofErr w:type="spellStart"/>
      <w:r w:rsidRPr="00F03AEF">
        <w:rPr>
          <w:sz w:val="28"/>
          <w:szCs w:val="28"/>
          <w:lang w:val="uk-UA"/>
        </w:rPr>
        <w:t>Simulink</w:t>
      </w:r>
      <w:proofErr w:type="spellEnd"/>
      <w:r w:rsidRPr="00F03AEF">
        <w:rPr>
          <w:sz w:val="28"/>
          <w:szCs w:val="28"/>
          <w:lang w:val="uk-UA"/>
        </w:rPr>
        <w:t>, за допомогою якого можна здійснювати імітаційне моделювання лінійних і нелінійних динамічних систем, а також багато інших пакетів (</w:t>
      </w:r>
      <w:proofErr w:type="spellStart"/>
      <w:r w:rsidRPr="00F03AEF">
        <w:rPr>
          <w:sz w:val="28"/>
          <w:szCs w:val="28"/>
          <w:lang w:val="uk-UA"/>
        </w:rPr>
        <w:t>Toolbox</w:t>
      </w:r>
      <w:proofErr w:type="spellEnd"/>
      <w:r w:rsidRPr="00F03AEF">
        <w:rPr>
          <w:sz w:val="28"/>
          <w:szCs w:val="28"/>
          <w:lang w:val="uk-UA"/>
        </w:rPr>
        <w:t xml:space="preserve">), які розширюють математичні застосування системи, підвищують швидкість, ефективність і точність обчислень. До таких пакетів відноситься, зокрема, </w:t>
      </w:r>
      <w:proofErr w:type="spellStart"/>
      <w:r w:rsidRPr="00F03AEF">
        <w:rPr>
          <w:sz w:val="28"/>
          <w:szCs w:val="28"/>
          <w:lang w:val="uk-UA"/>
        </w:rPr>
        <w:t>Optimization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Toolbox</w:t>
      </w:r>
      <w:proofErr w:type="spellEnd"/>
      <w:r w:rsidRPr="00F03AEF">
        <w:rPr>
          <w:sz w:val="28"/>
          <w:szCs w:val="28"/>
          <w:lang w:val="uk-UA"/>
        </w:rPr>
        <w:t xml:space="preserve"> – пакет, в якому реалізовані широко відомі методи для розв’язування різних класів задач оптимізації: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безумовної оптимізації нелінійних функцій (</w:t>
      </w:r>
      <w:proofErr w:type="spellStart"/>
      <w:r w:rsidRPr="00F03AEF">
        <w:rPr>
          <w:sz w:val="28"/>
          <w:szCs w:val="28"/>
          <w:lang w:val="uk-UA"/>
        </w:rPr>
        <w:t>fminbnd</w:t>
      </w:r>
      <w:proofErr w:type="spellEnd"/>
      <w:r w:rsidRPr="00F03AEF">
        <w:rPr>
          <w:sz w:val="28"/>
          <w:szCs w:val="28"/>
          <w:lang w:val="uk-UA"/>
        </w:rPr>
        <w:t xml:space="preserve">, </w:t>
      </w:r>
      <w:proofErr w:type="spellStart"/>
      <w:r w:rsidRPr="00F03AEF">
        <w:rPr>
          <w:sz w:val="28"/>
          <w:szCs w:val="28"/>
          <w:lang w:val="uk-UA"/>
        </w:rPr>
        <w:t>fminsearch</w:t>
      </w:r>
      <w:proofErr w:type="spellEnd"/>
      <w:r w:rsidRPr="00F03AEF">
        <w:rPr>
          <w:sz w:val="28"/>
          <w:szCs w:val="28"/>
          <w:lang w:val="uk-UA"/>
        </w:rPr>
        <w:t xml:space="preserve">, </w:t>
      </w:r>
      <w:proofErr w:type="spellStart"/>
      <w:r w:rsidRPr="00F03AEF">
        <w:rPr>
          <w:sz w:val="28"/>
          <w:szCs w:val="28"/>
          <w:lang w:val="uk-UA"/>
        </w:rPr>
        <w:t>fminunc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умовної мінімізації нелінійних функцій (</w:t>
      </w:r>
      <w:proofErr w:type="spellStart"/>
      <w:r w:rsidRPr="00F03AEF">
        <w:rPr>
          <w:sz w:val="28"/>
          <w:szCs w:val="28"/>
          <w:lang w:val="uk-UA"/>
        </w:rPr>
        <w:t>fmincon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лінійного програмування (</w:t>
      </w:r>
      <w:proofErr w:type="spellStart"/>
      <w:r w:rsidRPr="00F03AEF">
        <w:rPr>
          <w:sz w:val="28"/>
          <w:szCs w:val="28"/>
          <w:lang w:val="uk-UA"/>
        </w:rPr>
        <w:t>linprog</w:t>
      </w:r>
      <w:proofErr w:type="spellEnd"/>
      <w:r w:rsidRPr="00F03AEF">
        <w:rPr>
          <w:sz w:val="28"/>
          <w:szCs w:val="28"/>
          <w:lang w:val="uk-UA"/>
        </w:rPr>
        <w:t>) і бінарного лінійного програмування (</w:t>
      </w:r>
      <w:proofErr w:type="spellStart"/>
      <w:r w:rsidRPr="00F03AEF">
        <w:rPr>
          <w:sz w:val="28"/>
          <w:szCs w:val="28"/>
          <w:lang w:val="uk-UA"/>
        </w:rPr>
        <w:t>bintprog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квадратичного програмування (</w:t>
      </w:r>
      <w:proofErr w:type="spellStart"/>
      <w:r w:rsidRPr="00F03AEF">
        <w:rPr>
          <w:sz w:val="28"/>
          <w:szCs w:val="28"/>
          <w:lang w:val="uk-UA"/>
        </w:rPr>
        <w:t>quadprog</w:t>
      </w:r>
      <w:proofErr w:type="spellEnd"/>
      <w:r w:rsidRPr="00F03AEF">
        <w:rPr>
          <w:sz w:val="28"/>
          <w:szCs w:val="28"/>
          <w:lang w:val="uk-UA"/>
        </w:rPr>
        <w:t xml:space="preserve">); </w:t>
      </w:r>
      <w:r w:rsidRPr="00F03AEF">
        <w:rPr>
          <w:sz w:val="28"/>
          <w:szCs w:val="28"/>
          <w:lang w:val="uk-UA"/>
        </w:rPr>
        <w:sym w:font="Symbol" w:char="F02D"/>
      </w:r>
      <w:r w:rsidRPr="00F03AEF">
        <w:rPr>
          <w:sz w:val="28"/>
          <w:szCs w:val="28"/>
          <w:lang w:val="uk-UA"/>
        </w:rPr>
        <w:t xml:space="preserve"> багатокритеріальної </w:t>
      </w:r>
      <w:r w:rsidRPr="00F03AEF">
        <w:rPr>
          <w:sz w:val="28"/>
          <w:szCs w:val="28"/>
          <w:lang w:val="uk-UA"/>
        </w:rPr>
        <w:lastRenderedPageBreak/>
        <w:t>(векторної) оптимізації (</w:t>
      </w:r>
      <w:proofErr w:type="spellStart"/>
      <w:r w:rsidRPr="00F03AEF">
        <w:rPr>
          <w:sz w:val="28"/>
          <w:szCs w:val="28"/>
          <w:lang w:val="uk-UA"/>
        </w:rPr>
        <w:t>fgoalattain</w:t>
      </w:r>
      <w:proofErr w:type="spellEnd"/>
      <w:r w:rsidRPr="00F03AEF">
        <w:rPr>
          <w:sz w:val="28"/>
          <w:szCs w:val="28"/>
          <w:lang w:val="uk-UA"/>
        </w:rPr>
        <w:t xml:space="preserve">); а також пакет </w:t>
      </w:r>
      <w:proofErr w:type="spellStart"/>
      <w:r w:rsidRPr="00F03AEF">
        <w:rPr>
          <w:sz w:val="28"/>
          <w:szCs w:val="28"/>
          <w:lang w:val="uk-UA"/>
        </w:rPr>
        <w:t>Genetic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Algorithm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and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Direct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Searсh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Toolbox</w:t>
      </w:r>
      <w:proofErr w:type="spellEnd"/>
      <w:r w:rsidRPr="00F03AEF">
        <w:rPr>
          <w:sz w:val="28"/>
          <w:szCs w:val="28"/>
          <w:lang w:val="uk-UA"/>
        </w:rPr>
        <w:t xml:space="preserve"> для розв’язування задач оптимізації за допомогою генетичних алгоритмів (функція </w:t>
      </w:r>
      <w:proofErr w:type="spellStart"/>
      <w:r w:rsidRPr="00F03AEF">
        <w:rPr>
          <w:sz w:val="28"/>
          <w:szCs w:val="28"/>
          <w:lang w:val="uk-UA"/>
        </w:rPr>
        <w:t>ga</w:t>
      </w:r>
      <w:proofErr w:type="spellEnd"/>
      <w:r w:rsidRPr="00F03AEF">
        <w:rPr>
          <w:sz w:val="28"/>
          <w:szCs w:val="28"/>
          <w:lang w:val="uk-UA"/>
        </w:rPr>
        <w:t xml:space="preserve">, програма </w:t>
      </w:r>
      <w:proofErr w:type="spellStart"/>
      <w:r w:rsidRPr="00F03AEF">
        <w:rPr>
          <w:sz w:val="28"/>
          <w:szCs w:val="28"/>
          <w:lang w:val="uk-UA"/>
        </w:rPr>
        <w:t>gatool</w:t>
      </w:r>
      <w:proofErr w:type="spellEnd"/>
      <w:r w:rsidRPr="00F03AEF">
        <w:rPr>
          <w:sz w:val="28"/>
          <w:szCs w:val="28"/>
          <w:lang w:val="uk-UA"/>
        </w:rPr>
        <w:t xml:space="preserve">) і методів спуску (функція </w:t>
      </w:r>
      <w:proofErr w:type="spellStart"/>
      <w:r w:rsidRPr="00F03AEF">
        <w:rPr>
          <w:sz w:val="28"/>
          <w:szCs w:val="28"/>
          <w:lang w:val="uk-UA"/>
        </w:rPr>
        <w:t>patternsearch</w:t>
      </w:r>
      <w:proofErr w:type="spellEnd"/>
      <w:r w:rsidRPr="00F03AEF">
        <w:rPr>
          <w:sz w:val="28"/>
          <w:szCs w:val="28"/>
          <w:lang w:val="uk-UA"/>
        </w:rPr>
        <w:t>).</w:t>
      </w:r>
    </w:p>
    <w:p w:rsidR="00F03AEF" w:rsidRPr="00145EC3" w:rsidRDefault="00F03AEF" w:rsidP="00F03AEF">
      <w:pPr>
        <w:spacing w:line="276" w:lineRule="auto"/>
        <w:ind w:firstLine="720"/>
        <w:jc w:val="both"/>
        <w:rPr>
          <w:b/>
          <w:sz w:val="28"/>
          <w:szCs w:val="28"/>
          <w:lang w:val="uk-UA"/>
        </w:rPr>
      </w:pPr>
      <w:r w:rsidRPr="00F03AEF">
        <w:rPr>
          <w:b/>
          <w:sz w:val="28"/>
          <w:szCs w:val="28"/>
          <w:lang w:val="uk-UA"/>
        </w:rPr>
        <w:t>Загальна характеристика генетичних алгорит</w:t>
      </w:r>
      <w:r w:rsidR="000B31A2">
        <w:rPr>
          <w:b/>
          <w:sz w:val="28"/>
          <w:szCs w:val="28"/>
          <w:lang w:val="uk-UA"/>
        </w:rPr>
        <w:t>мів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У загальному розумінні генетичні алгоритми (</w:t>
      </w:r>
      <w:proofErr w:type="spellStart"/>
      <w:r w:rsidRPr="00F03AEF">
        <w:rPr>
          <w:sz w:val="28"/>
          <w:szCs w:val="28"/>
          <w:lang w:val="uk-UA"/>
        </w:rPr>
        <w:t>genetic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algorithms</w:t>
      </w:r>
      <w:proofErr w:type="spellEnd"/>
      <w:r w:rsidRPr="00F03AEF">
        <w:rPr>
          <w:sz w:val="28"/>
          <w:szCs w:val="28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>До основних характеристик ГА належать: розмір популяції (</w:t>
      </w:r>
      <w:proofErr w:type="spellStart"/>
      <w:r w:rsidRPr="00F03AEF">
        <w:rPr>
          <w:sz w:val="28"/>
          <w:szCs w:val="28"/>
          <w:lang w:val="uk-UA"/>
        </w:rPr>
        <w:t>population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size</w:t>
      </w:r>
      <w:proofErr w:type="spellEnd"/>
      <w:r w:rsidRPr="00F03AEF">
        <w:rPr>
          <w:sz w:val="28"/>
          <w:szCs w:val="28"/>
          <w:lang w:val="uk-UA"/>
        </w:rPr>
        <w:t>), оператор селекції (</w:t>
      </w:r>
      <w:proofErr w:type="spellStart"/>
      <w:r w:rsidRPr="00F03AEF">
        <w:rPr>
          <w:sz w:val="28"/>
          <w:szCs w:val="28"/>
          <w:lang w:val="uk-UA"/>
        </w:rPr>
        <w:t>selection</w:t>
      </w:r>
      <w:proofErr w:type="spellEnd"/>
      <w:r w:rsidRPr="00F03AEF">
        <w:rPr>
          <w:sz w:val="28"/>
          <w:szCs w:val="28"/>
          <w:lang w:val="uk-UA"/>
        </w:rPr>
        <w:t xml:space="preserve">), оператор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 xml:space="preserve"> (</w:t>
      </w:r>
      <w:proofErr w:type="spellStart"/>
      <w:r w:rsidRPr="00F03AEF">
        <w:rPr>
          <w:sz w:val="28"/>
          <w:szCs w:val="28"/>
          <w:lang w:val="uk-UA"/>
        </w:rPr>
        <w:t>crossover</w:t>
      </w:r>
      <w:proofErr w:type="spellEnd"/>
      <w:r w:rsidRPr="00F03AEF">
        <w:rPr>
          <w:sz w:val="28"/>
          <w:szCs w:val="28"/>
          <w:lang w:val="uk-UA"/>
        </w:rPr>
        <w:t>) і правила його використання, оператор мутації (</w:t>
      </w:r>
      <w:proofErr w:type="spellStart"/>
      <w:r w:rsidRPr="00F03AEF">
        <w:rPr>
          <w:sz w:val="28"/>
          <w:szCs w:val="28"/>
          <w:lang w:val="uk-UA"/>
        </w:rPr>
        <w:t>mutation</w:t>
      </w:r>
      <w:proofErr w:type="spellEnd"/>
      <w:r w:rsidRPr="00F03AEF">
        <w:rPr>
          <w:sz w:val="28"/>
          <w:szCs w:val="28"/>
          <w:lang w:val="uk-UA"/>
        </w:rPr>
        <w:t>) і його параметри, оператор редукції (</w:t>
      </w:r>
      <w:proofErr w:type="spellStart"/>
      <w:r w:rsidRPr="00F03AEF">
        <w:rPr>
          <w:sz w:val="28"/>
          <w:szCs w:val="28"/>
          <w:lang w:val="uk-UA"/>
        </w:rPr>
        <w:t>reduction</w:t>
      </w:r>
      <w:proofErr w:type="spellEnd"/>
      <w:r w:rsidRPr="00F03AEF">
        <w:rPr>
          <w:sz w:val="28"/>
          <w:szCs w:val="28"/>
          <w:lang w:val="uk-UA"/>
        </w:rPr>
        <w:t>), правило (критерій) зупинки процесу виконання генетичного алгоритму (</w:t>
      </w:r>
      <w:proofErr w:type="spellStart"/>
      <w:r w:rsidRPr="00F03AEF">
        <w:rPr>
          <w:sz w:val="28"/>
          <w:szCs w:val="28"/>
          <w:lang w:val="uk-UA"/>
        </w:rPr>
        <w:t>stopping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criteria</w:t>
      </w:r>
      <w:proofErr w:type="spellEnd"/>
      <w:r w:rsidRPr="00F03AEF">
        <w:rPr>
          <w:sz w:val="28"/>
          <w:szCs w:val="28"/>
          <w:lang w:val="uk-UA"/>
        </w:rPr>
        <w:t xml:space="preserve">). Оператори селекції,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>, мутації і редукції ще називають генетичними операторами.</w:t>
      </w:r>
    </w:p>
    <w:p w:rsidR="00F03AEF" w:rsidRPr="00F03AEF" w:rsidRDefault="00F03AEF" w:rsidP="00F03AE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D5601" w:rsidRDefault="004F5C3D" w:rsidP="0079316E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9316E" w:rsidRPr="000B31A2" w:rsidRDefault="00F03AEF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F03AEF">
        <w:rPr>
          <w:sz w:val="28"/>
          <w:szCs w:val="28"/>
          <w:lang w:val="uk-UA"/>
        </w:rPr>
        <w:t>Matlab</w:t>
      </w:r>
      <w:proofErr w:type="spellEnd"/>
      <w:r w:rsidRPr="00F03AEF">
        <w:rPr>
          <w:sz w:val="28"/>
          <w:szCs w:val="28"/>
          <w:lang w:val="uk-UA"/>
        </w:rPr>
        <w:t xml:space="preserve"> програмне забезпечення, що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реалізує 2 методи еволюційного пошуку. Основні еволюційні оператори для</w:t>
      </w:r>
      <w:r>
        <w:rPr>
          <w:sz w:val="28"/>
          <w:szCs w:val="28"/>
          <w:lang w:val="uk-UA"/>
        </w:rPr>
        <w:t xml:space="preserve"> </w:t>
      </w:r>
      <w:r w:rsidRPr="00F03AEF">
        <w:rPr>
          <w:sz w:val="28"/>
          <w:szCs w:val="28"/>
          <w:lang w:val="uk-UA"/>
        </w:rPr>
        <w:t>реалізації еволюційних методів обрати з таблиці 1 відповідно до варіанту.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  <w:r w:rsidRPr="00F03AEF">
        <w:rPr>
          <w:i/>
          <w:sz w:val="28"/>
          <w:szCs w:val="28"/>
          <w:lang w:val="uk-UA"/>
        </w:rPr>
        <w:t>Таблиця 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905"/>
        <w:gridCol w:w="1876"/>
        <w:gridCol w:w="1924"/>
        <w:gridCol w:w="1968"/>
        <w:gridCol w:w="1954"/>
      </w:tblGrid>
      <w:tr w:rsidR="00145EC3" w:rsidTr="00145EC3">
        <w:tc>
          <w:tcPr>
            <w:tcW w:w="1969" w:type="dxa"/>
            <w:vMerge w:val="restart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№</w:t>
            </w:r>
          </w:p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варіанту</w:t>
            </w:r>
          </w:p>
        </w:tc>
        <w:tc>
          <w:tcPr>
            <w:tcW w:w="1967" w:type="dxa"/>
            <w:vMerge w:val="restart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 xml:space="preserve">№ </w:t>
            </w:r>
          </w:p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задачі</w:t>
            </w:r>
          </w:p>
        </w:tc>
        <w:tc>
          <w:tcPr>
            <w:tcW w:w="5917" w:type="dxa"/>
            <w:gridSpan w:val="3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Еволюційні оператори</w:t>
            </w:r>
          </w:p>
        </w:tc>
      </w:tr>
      <w:tr w:rsidR="00145EC3" w:rsidTr="00145EC3">
        <w:tc>
          <w:tcPr>
            <w:tcW w:w="1969" w:type="dxa"/>
            <w:vMerge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7" w:type="dxa"/>
            <w:vMerge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968" w:type="dxa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 xml:space="preserve">Відбір </w:t>
            </w:r>
          </w:p>
        </w:tc>
        <w:tc>
          <w:tcPr>
            <w:tcW w:w="1980" w:type="dxa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 xml:space="preserve">Схрещування </w:t>
            </w:r>
          </w:p>
        </w:tc>
        <w:tc>
          <w:tcPr>
            <w:tcW w:w="1969" w:type="dxa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Мутація</w:t>
            </w:r>
          </w:p>
        </w:tc>
      </w:tr>
      <w:tr w:rsidR="00145EC3" w:rsidTr="00145EC3">
        <w:tc>
          <w:tcPr>
            <w:tcW w:w="1969" w:type="dxa"/>
            <w:vMerge w:val="restart"/>
          </w:tcPr>
          <w:p w:rsidR="00145EC3" w:rsidRPr="006B1BF0" w:rsidRDefault="00145EC3" w:rsidP="00145EC3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967" w:type="dxa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968" w:type="dxa"/>
          </w:tcPr>
          <w:p w:rsidR="00145EC3" w:rsidRPr="006B1BF0" w:rsidRDefault="006B1BF0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</w:t>
            </w:r>
            <w:r w:rsidR="00145EC3" w:rsidRPr="006B1BF0">
              <w:rPr>
                <w:sz w:val="28"/>
                <w:szCs w:val="28"/>
                <w:lang w:val="uk-UA"/>
              </w:rPr>
              <w:t>улетка</w:t>
            </w:r>
          </w:p>
        </w:tc>
        <w:tc>
          <w:tcPr>
            <w:tcW w:w="1980" w:type="dxa"/>
          </w:tcPr>
          <w:p w:rsidR="00145EC3" w:rsidRPr="006B1BF0" w:rsidRDefault="00145EC3" w:rsidP="006B1BF0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6B1BF0">
              <w:rPr>
                <w:sz w:val="28"/>
                <w:szCs w:val="28"/>
                <w:lang w:val="uk-UA"/>
              </w:rPr>
              <w:t>двохточ</w:t>
            </w:r>
            <w:r w:rsidR="006B1BF0">
              <w:rPr>
                <w:sz w:val="28"/>
                <w:szCs w:val="28"/>
                <w:lang w:val="uk-UA"/>
              </w:rPr>
              <w:t>кове</w:t>
            </w:r>
            <w:proofErr w:type="spellEnd"/>
          </w:p>
        </w:tc>
        <w:tc>
          <w:tcPr>
            <w:tcW w:w="1969" w:type="dxa"/>
          </w:tcPr>
          <w:p w:rsidR="00145EC3" w:rsidRPr="006B1BF0" w:rsidRDefault="006B1BF0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="00145EC3" w:rsidRPr="006B1BF0">
              <w:rPr>
                <w:sz w:val="28"/>
                <w:szCs w:val="28"/>
                <w:lang w:val="uk-UA"/>
              </w:rPr>
              <w:t>роста</w:t>
            </w:r>
          </w:p>
        </w:tc>
      </w:tr>
      <w:tr w:rsidR="00145EC3" w:rsidTr="00145EC3">
        <w:tc>
          <w:tcPr>
            <w:tcW w:w="1969" w:type="dxa"/>
            <w:vMerge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967" w:type="dxa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968" w:type="dxa"/>
          </w:tcPr>
          <w:p w:rsidR="00145EC3" w:rsidRPr="006B1BF0" w:rsidRDefault="006B1BF0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="00145EC3" w:rsidRPr="006B1BF0">
              <w:rPr>
                <w:sz w:val="28"/>
                <w:szCs w:val="28"/>
                <w:lang w:val="uk-UA"/>
              </w:rPr>
              <w:t>ороговий</w:t>
            </w:r>
          </w:p>
        </w:tc>
        <w:tc>
          <w:tcPr>
            <w:tcW w:w="1980" w:type="dxa"/>
          </w:tcPr>
          <w:p w:rsidR="00145EC3" w:rsidRPr="006B1BF0" w:rsidRDefault="006B1BF0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="00145EC3" w:rsidRPr="006B1BF0">
              <w:rPr>
                <w:sz w:val="28"/>
                <w:szCs w:val="28"/>
                <w:lang w:val="uk-UA"/>
              </w:rPr>
              <w:t>орівняльне</w:t>
            </w:r>
          </w:p>
        </w:tc>
        <w:tc>
          <w:tcPr>
            <w:tcW w:w="1969" w:type="dxa"/>
          </w:tcPr>
          <w:p w:rsidR="00145EC3" w:rsidRPr="006B1BF0" w:rsidRDefault="00145EC3" w:rsidP="00F03AEF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B1BF0">
              <w:rPr>
                <w:sz w:val="28"/>
                <w:szCs w:val="28"/>
                <w:lang w:val="uk-UA"/>
              </w:rPr>
              <w:t>нерівномірна</w:t>
            </w:r>
          </w:p>
        </w:tc>
      </w:tr>
    </w:tbl>
    <w:p w:rsidR="003C7A4E" w:rsidRDefault="003C7A4E" w:rsidP="00F03AEF">
      <w:pPr>
        <w:spacing w:line="276" w:lineRule="auto"/>
        <w:jc w:val="center"/>
        <w:rPr>
          <w:b/>
          <w:sz w:val="28"/>
          <w:szCs w:val="28"/>
        </w:rPr>
      </w:pPr>
    </w:p>
    <w:p w:rsidR="00145EC3" w:rsidRDefault="00145EC3" w:rsidP="00F03AEF">
      <w:pPr>
        <w:spacing w:line="276" w:lineRule="auto"/>
        <w:jc w:val="center"/>
        <w:rPr>
          <w:b/>
          <w:sz w:val="28"/>
          <w:szCs w:val="28"/>
        </w:rPr>
      </w:pPr>
    </w:p>
    <w:p w:rsidR="00F03AEF" w:rsidRPr="00145EC3" w:rsidRDefault="00F03AEF" w:rsidP="00F03AEF">
      <w:pPr>
        <w:spacing w:line="276" w:lineRule="auto"/>
        <w:jc w:val="both"/>
        <w:rPr>
          <w:b/>
          <w:sz w:val="28"/>
          <w:szCs w:val="28"/>
          <w:lang w:val="ru-RU"/>
        </w:rPr>
      </w:pPr>
    </w:p>
    <w:p w:rsidR="0079316E" w:rsidRDefault="0079316E" w:rsidP="003D5601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Результат </w:t>
      </w:r>
      <w:r w:rsidR="001C33DE">
        <w:rPr>
          <w:b/>
          <w:sz w:val="28"/>
          <w:szCs w:val="28"/>
          <w:lang w:val="uk-UA"/>
        </w:rPr>
        <w:t>виконання лабораторного завдання</w:t>
      </w:r>
      <w:r w:rsidR="002E73B8">
        <w:rPr>
          <w:b/>
          <w:sz w:val="28"/>
          <w:szCs w:val="28"/>
          <w:lang w:val="uk-UA"/>
        </w:rPr>
        <w:t>.</w:t>
      </w:r>
    </w:p>
    <w:p w:rsidR="002E73B8" w:rsidRDefault="002E73B8" w:rsidP="003D5601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В якості тестових функцій було обрано:</w:t>
      </w:r>
    </w:p>
    <w:p w:rsidR="002E73B8" w:rsidRPr="002E73B8" w:rsidRDefault="0089442E" w:rsidP="006B1BF0">
      <w:pPr>
        <w:pStyle w:val="ae"/>
        <w:autoSpaceDE w:val="0"/>
        <w:autoSpaceDN w:val="0"/>
        <w:adjustRightInd w:val="0"/>
        <w:ind w:left="1080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color w:val="000000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i+1</m:t>
                </m:r>
              </m:sup>
            </m:sSup>
          </m:e>
        </m:nary>
      </m:oMath>
      <w:r w:rsidR="00DB6CE3">
        <w:rPr>
          <w:rFonts w:ascii="Times New Roman" w:hAnsi="Times New Roman"/>
          <w:sz w:val="24"/>
          <w:szCs w:val="24"/>
          <w:lang w:val="en-US"/>
        </w:rPr>
        <w:t xml:space="preserve">  </w:t>
      </w:r>
      <m:oMath>
        <m:r>
          <w:rPr>
            <w:rFonts w:ascii="Cambria Math" w:hAnsi="Times New Roman"/>
            <w:sz w:val="24"/>
            <w:szCs w:val="24"/>
          </w:rPr>
          <m:t xml:space="preserve">x </m:t>
        </m:r>
        <m: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1;1</m:t>
            </m:r>
          </m:e>
        </m:d>
      </m:oMath>
      <w:r w:rsidR="00DB6CE3">
        <w:rPr>
          <w:rFonts w:ascii="Times New Roman" w:hAnsi="Times New Roman"/>
          <w:sz w:val="24"/>
          <w:szCs w:val="24"/>
          <w:lang w:val="en-US"/>
        </w:rPr>
        <w:t xml:space="preserve">    </w:t>
      </w:r>
    </w:p>
    <w:p w:rsidR="002E73B8" w:rsidRPr="002E73B8" w:rsidRDefault="002E73B8" w:rsidP="006B1BF0">
      <w:pPr>
        <w:pStyle w:val="ae"/>
        <w:autoSpaceDE w:val="0"/>
        <w:autoSpaceDN w:val="0"/>
        <w:adjustRightInd w:val="0"/>
        <w:ind w:left="1080"/>
        <w:rPr>
          <w:rFonts w:ascii="Times New Roman" w:hAnsi="Times New Roman"/>
          <w:sz w:val="24"/>
          <w:szCs w:val="24"/>
        </w:rPr>
      </w:pPr>
      <w:r w:rsidRPr="002E73B8">
        <w:rPr>
          <w:rFonts w:ascii="Times New Roman" w:hAnsi="Times New Roman"/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 xml:space="preserve">=418.9829n+ 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xsin(</m:t>
            </m:r>
            <m:rad>
              <m:radPr>
                <m:degHide m:val="1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</m:rad>
            <m:r>
              <w:rPr>
                <w:rFonts w:ascii="Cambria Math" w:hAnsi="Times New Roman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color w:val="000000"/>
            <w:sz w:val="24"/>
            <w:szCs w:val="24"/>
          </w:rPr>
          <m:t xml:space="preserve">    </m:t>
        </m:r>
        <m:r>
          <w:rPr>
            <w:rFonts w:ascii="Cambria Math" w:hAnsi="Times New Roman"/>
            <w:sz w:val="24"/>
            <w:szCs w:val="24"/>
          </w:rPr>
          <m:t xml:space="preserve">x </m:t>
        </m:r>
        <m: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500;50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/>
            <w:sz w:val="24"/>
            <w:szCs w:val="24"/>
          </w:rPr>
          <m:t xml:space="preserve"> </m:t>
        </m:r>
      </m:oMath>
    </w:p>
    <w:p w:rsidR="002E73B8" w:rsidRPr="002E73B8" w:rsidRDefault="002E73B8" w:rsidP="006B1BF0">
      <w:pPr>
        <w:pStyle w:val="ae"/>
        <w:spacing w:line="276" w:lineRule="auto"/>
        <w:ind w:left="108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bSup>
          </m:e>
        </m:nary>
      </m:oMath>
      <w:r w:rsidR="00DB6CE3" w:rsidRPr="004D5DEB">
        <w:rPr>
          <w:rFonts w:ascii="Times New Roman" w:hAnsi="Times New Roman"/>
          <w:sz w:val="24"/>
          <w:szCs w:val="24"/>
        </w:rPr>
        <w:t xml:space="preserve"> </w:t>
      </w:r>
      <w:r w:rsidR="00460C41" w:rsidRPr="004D5DEB">
        <w:rPr>
          <w:rFonts w:ascii="Times New Roman" w:hAnsi="Times New Roman"/>
          <w:sz w:val="24"/>
          <w:szCs w:val="24"/>
        </w:rPr>
        <w:t xml:space="preserve">        </w:t>
      </w:r>
      <m:oMath>
        <m:r>
          <w:rPr>
            <w:rFonts w:ascii="Cambria Math" w:hAnsi="Times New Roman"/>
            <w:sz w:val="24"/>
            <w:szCs w:val="24"/>
          </w:rPr>
          <m:t xml:space="preserve">x </m:t>
        </m:r>
        <m: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5.12;5.12</m:t>
            </m:r>
          </m:e>
        </m:d>
      </m:oMath>
    </w:p>
    <w:p w:rsidR="002E73B8" w:rsidRPr="002E73B8" w:rsidRDefault="002E73B8" w:rsidP="006B1BF0">
      <w:pPr>
        <w:pStyle w:val="ae"/>
        <w:spacing w:line="276" w:lineRule="auto"/>
        <w:ind w:left="1080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  <m:sSubSup>
              <m:sSubSup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Times New Roman"/>
                    <w:sz w:val="24"/>
                    <w:szCs w:val="24"/>
                  </w:rPr>
                  <m:t>2</m:t>
                </m:r>
              </m:sup>
            </m:sSubSup>
          </m:e>
        </m:nary>
        <m:r>
          <w:rPr>
            <w:rFonts w:ascii="Cambria Math" w:hAnsi="Times New Roman"/>
            <w:sz w:val="24"/>
            <w:szCs w:val="24"/>
          </w:rPr>
          <m:t xml:space="preserve">        x </m:t>
        </m:r>
        <m: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Times New Roman"/>
            <w:sz w:val="24"/>
            <w:szCs w:val="24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/>
                <w:sz w:val="24"/>
                <w:szCs w:val="24"/>
              </w:rPr>
              <m:t>-</m:t>
            </m:r>
            <m:r>
              <w:rPr>
                <w:rFonts w:ascii="Cambria Math" w:hAnsi="Times New Roman"/>
                <w:sz w:val="24"/>
                <w:szCs w:val="24"/>
              </w:rPr>
              <m:t>5.12;5.12</m:t>
            </m:r>
          </m:e>
        </m:d>
      </m:oMath>
      <w:r w:rsidR="00DB6CE3" w:rsidRPr="004D5DEB">
        <w:rPr>
          <w:rFonts w:ascii="Times New Roman" w:hAnsi="Times New Roman"/>
          <w:sz w:val="24"/>
          <w:szCs w:val="24"/>
        </w:rPr>
        <w:t xml:space="preserve"> </w:t>
      </w:r>
    </w:p>
    <w:p w:rsidR="002E73B8" w:rsidRPr="002E73B8" w:rsidRDefault="002E73B8" w:rsidP="006B1BF0">
      <w:pPr>
        <w:pStyle w:val="ae"/>
        <w:spacing w:line="276" w:lineRule="auto"/>
        <w:ind w:left="108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=10n+</m:t>
        </m:r>
        <m:nary>
          <m:naryPr>
            <m:chr m:val="∑"/>
            <m:limLoc m:val="undOvr"/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10</m:t>
                </m:r>
                <m:func>
                  <m:funcPr>
                    <m:ctrlPr>
                      <w:rPr>
                        <w:rFonts w:ascii="Cambria Math" w:hAnsi="Cambria Math" w:cs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  <m:sSub>
                          <m:sSub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d>
            <m:r>
              <w:rPr>
                <w:rFonts w:ascii="Cambria Math" w:hAnsi="Times New Roman"/>
                <w:sz w:val="24"/>
                <w:szCs w:val="24"/>
              </w:rPr>
              <m:t xml:space="preserve">        x </m:t>
            </m:r>
            <m:r>
              <w:rPr>
                <w:rFonts w:ascii="Cambria Math" w:hAnsi="Cambria Math"/>
                <w:sz w:val="24"/>
                <w:szCs w:val="24"/>
              </w:rPr>
              <m:t>∈</m:t>
            </m:r>
            <m:r>
              <w:rPr>
                <w:rFonts w:ascii="Cambria Math" w:hAnsi="Times New Roman"/>
                <w:sz w:val="24"/>
                <w:szCs w:val="24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/>
                    <w:sz w:val="24"/>
                    <w:szCs w:val="24"/>
                  </w:rPr>
                  <m:t>5.12;5.12</m:t>
                </m:r>
              </m:e>
            </m:d>
          </m:e>
        </m:nary>
      </m:oMath>
      <w:r w:rsidR="00DB6CE3" w:rsidRPr="00DB6CE3">
        <w:rPr>
          <w:sz w:val="24"/>
          <w:szCs w:val="24"/>
        </w:rPr>
        <w:t xml:space="preserve"> </w:t>
      </w:r>
    </w:p>
    <w:p w:rsidR="002E73B8" w:rsidRPr="002E73B8" w:rsidRDefault="002E73B8" w:rsidP="002E73B8">
      <w:pPr>
        <w:pStyle w:val="ae"/>
        <w:spacing w:line="276" w:lineRule="auto"/>
        <w:ind w:left="1080"/>
        <w:jc w:val="both"/>
        <w:rPr>
          <w:sz w:val="28"/>
          <w:szCs w:val="28"/>
        </w:rPr>
      </w:pPr>
    </w:p>
    <w:p w:rsidR="001C33DE" w:rsidRPr="00A16471" w:rsidRDefault="00A16471" w:rsidP="00A16471">
      <w:pPr>
        <w:pStyle w:val="ae"/>
        <w:numPr>
          <w:ilvl w:val="0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Згідно з індивідуальним завданням, для першої задачі необхідно встановити такі основні параметри:</w:t>
      </w:r>
    </w:p>
    <w:p w:rsidR="00A16471" w:rsidRPr="00A16471" w:rsidRDefault="00A16471" w:rsidP="00A1647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Відбір – </w:t>
      </w:r>
      <w:r w:rsidR="006B1BF0">
        <w:rPr>
          <w:rFonts w:ascii="Times New Roman" w:hAnsi="Times New Roman"/>
          <w:sz w:val="28"/>
          <w:szCs w:val="28"/>
        </w:rPr>
        <w:t>рулетка</w:t>
      </w:r>
    </w:p>
    <w:p w:rsidR="00A16471" w:rsidRPr="00A16471" w:rsidRDefault="00A16471" w:rsidP="00A1647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Схрещування – </w:t>
      </w:r>
      <w:proofErr w:type="spellStart"/>
      <w:r w:rsidR="006B1BF0">
        <w:rPr>
          <w:rFonts w:ascii="Times New Roman" w:hAnsi="Times New Roman"/>
          <w:sz w:val="28"/>
          <w:szCs w:val="28"/>
        </w:rPr>
        <w:t>двохточечне</w:t>
      </w:r>
      <w:proofErr w:type="spellEnd"/>
    </w:p>
    <w:p w:rsidR="00A16471" w:rsidRPr="00A16471" w:rsidRDefault="00A16471" w:rsidP="00A16471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Мутація – </w:t>
      </w:r>
      <w:r w:rsidR="006B1BF0">
        <w:rPr>
          <w:rFonts w:ascii="Times New Roman" w:hAnsi="Times New Roman"/>
          <w:sz w:val="28"/>
          <w:szCs w:val="28"/>
        </w:rPr>
        <w:t>проста</w:t>
      </w:r>
    </w:p>
    <w:p w:rsidR="00A16471" w:rsidRPr="000B31A2" w:rsidRDefault="00A16471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При задані способу схрещування необхідно задати </w:t>
      </w:r>
      <w:r w:rsidRPr="00A16471">
        <w:rPr>
          <w:sz w:val="28"/>
          <w:szCs w:val="28"/>
          <w:lang w:val="uk-UA"/>
        </w:rPr>
        <w:t>співвідношення</w:t>
      </w:r>
      <w:r w:rsidRPr="00A16471">
        <w:rPr>
          <w:sz w:val="28"/>
          <w:szCs w:val="28"/>
          <w:lang w:val="ru-RU"/>
        </w:rPr>
        <w:t>(</w:t>
      </w:r>
      <w:r>
        <w:rPr>
          <w:sz w:val="28"/>
          <w:szCs w:val="28"/>
          <w:lang w:val="uk-UA"/>
        </w:rPr>
        <w:t>англ.</w:t>
      </w:r>
      <w:r w:rsidRPr="00A16471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Rario</w:t>
      </w:r>
      <w:proofErr w:type="spellEnd"/>
      <w:r w:rsidRPr="00A1647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</w:t>
      </w:r>
      <w:r w:rsidRPr="00A16471">
        <w:rPr>
          <w:sz w:val="28"/>
          <w:szCs w:val="28"/>
          <w:lang w:val="uk-UA"/>
        </w:rPr>
        <w:t>яке рівне значенню 0</w:t>
      </w:r>
      <w:proofErr w:type="gramStart"/>
      <w:r w:rsidRPr="00A16471">
        <w:rPr>
          <w:sz w:val="28"/>
          <w:szCs w:val="28"/>
          <w:lang w:val="uk-UA"/>
        </w:rPr>
        <w:t>,8</w:t>
      </w:r>
      <w:proofErr w:type="gramEnd"/>
      <w:r w:rsidRPr="00A16471">
        <w:rPr>
          <w:sz w:val="28"/>
          <w:szCs w:val="28"/>
          <w:lang w:val="uk-UA"/>
        </w:rPr>
        <w:t xml:space="preserve">-0,9. В </w:t>
      </w:r>
      <w:r>
        <w:rPr>
          <w:sz w:val="28"/>
          <w:szCs w:val="28"/>
          <w:lang w:val="uk-UA"/>
        </w:rPr>
        <w:t>да</w:t>
      </w:r>
      <w:r w:rsidRPr="00A16471">
        <w:rPr>
          <w:sz w:val="28"/>
          <w:szCs w:val="28"/>
          <w:lang w:val="uk-UA"/>
        </w:rPr>
        <w:t>ному випадку я встановив значення 0,8.</w:t>
      </w:r>
    </w:p>
    <w:p w:rsidR="00A16471" w:rsidRPr="000B31A2" w:rsidRDefault="00A16471" w:rsidP="00A16471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A16471">
        <w:rPr>
          <w:sz w:val="28"/>
          <w:szCs w:val="28"/>
          <w:lang w:val="uk-UA"/>
        </w:rPr>
        <w:t>При опису мутації необхідно у поле розміру вписати значення 0,1 або</w:t>
      </w:r>
      <w:r>
        <w:rPr>
          <w:sz w:val="28"/>
          <w:szCs w:val="28"/>
          <w:lang w:val="ru-RU"/>
        </w:rPr>
        <w:t xml:space="preserve"> </w:t>
      </w:r>
      <w:r w:rsidRPr="00A16471">
        <w:rPr>
          <w:sz w:val="28"/>
          <w:szCs w:val="28"/>
          <w:lang w:val="uk-UA"/>
        </w:rPr>
        <w:t>менше</w:t>
      </w:r>
      <w:r>
        <w:rPr>
          <w:sz w:val="28"/>
          <w:szCs w:val="28"/>
          <w:lang w:val="ru-RU"/>
        </w:rPr>
        <w:t>.</w:t>
      </w:r>
      <w:r w:rsidRPr="00A16471">
        <w:rPr>
          <w:sz w:val="28"/>
          <w:szCs w:val="28"/>
          <w:lang w:val="ru-RU"/>
        </w:rPr>
        <w:t xml:space="preserve"> </w:t>
      </w:r>
    </w:p>
    <w:p w:rsidR="00A16471" w:rsidRDefault="00A16471" w:rsidP="00A16471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Розмір популяції я визначив як </w:t>
      </w:r>
      <w:r w:rsidR="005151E1" w:rsidRPr="005151E1">
        <w:rPr>
          <w:sz w:val="28"/>
          <w:szCs w:val="28"/>
          <w:lang w:val="ru-RU"/>
        </w:rPr>
        <w:t>80</w:t>
      </w:r>
      <w:r w:rsidR="005A5645">
        <w:rPr>
          <w:sz w:val="28"/>
          <w:szCs w:val="28"/>
          <w:lang w:val="uk-UA"/>
        </w:rPr>
        <w:t>, а також для деяких функцій задавав нижні та верхні пороги.</w:t>
      </w:r>
    </w:p>
    <w:p w:rsidR="005A5645" w:rsidRDefault="002116A8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54A0BF0" wp14:editId="7F677B88">
            <wp:extent cx="6119495" cy="32550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Рис.1 Вікно </w:t>
      </w:r>
      <w:proofErr w:type="spellStart"/>
      <w:r>
        <w:rPr>
          <w:sz w:val="28"/>
          <w:szCs w:val="28"/>
          <w:lang w:val="uk-UA"/>
        </w:rPr>
        <w:t>GATool</w:t>
      </w:r>
      <w:proofErr w:type="spellEnd"/>
      <w:r>
        <w:rPr>
          <w:sz w:val="28"/>
          <w:szCs w:val="28"/>
          <w:lang w:val="uk-UA"/>
        </w:rPr>
        <w:t xml:space="preserve"> із встановленими параметрами для задачі</w:t>
      </w:r>
    </w:p>
    <w:p w:rsidR="005A5645" w:rsidRDefault="002116A8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BB4B86" wp14:editId="4125796E">
            <wp:extent cx="6119495" cy="32365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Рис.2 Результат першої функції</w:t>
      </w:r>
    </w:p>
    <w:p w:rsidR="005A5645" w:rsidRDefault="002116A8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37D6279" wp14:editId="707C4514">
            <wp:extent cx="6119495" cy="32683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 Результат другої функції</w:t>
      </w:r>
    </w:p>
    <w:p w:rsidR="005A5645" w:rsidRDefault="002116A8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F5F59A2" wp14:editId="0DBEEFCE">
            <wp:extent cx="6119495" cy="32594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Рис.4 Результат третьої функції</w:t>
      </w:r>
    </w:p>
    <w:p w:rsidR="005A5645" w:rsidRPr="005A5645" w:rsidRDefault="002116A8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E411C40" wp14:editId="203C70AA">
            <wp:extent cx="6119495" cy="325056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Рис.5 Результат четвертої функції</w:t>
      </w:r>
    </w:p>
    <w:p w:rsidR="005A5645" w:rsidRDefault="002116A8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6330FD7" wp14:editId="0CD3527D">
            <wp:extent cx="6119495" cy="3250565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Рис.6 Результат п</w:t>
      </w:r>
      <w:r w:rsidR="002116A8" w:rsidRPr="002116A8">
        <w:rPr>
          <w:sz w:val="28"/>
          <w:szCs w:val="28"/>
          <w:lang w:val="ru-RU"/>
        </w:rPr>
        <w:t>`</w:t>
      </w:r>
      <w:proofErr w:type="spellStart"/>
      <w:r w:rsidRPr="002116A8">
        <w:rPr>
          <w:sz w:val="28"/>
          <w:szCs w:val="28"/>
          <w:lang w:val="ru-RU"/>
        </w:rPr>
        <w:t>ятої</w:t>
      </w:r>
      <w:proofErr w:type="spellEnd"/>
      <w:r>
        <w:rPr>
          <w:sz w:val="28"/>
          <w:szCs w:val="28"/>
          <w:lang w:val="uk-UA"/>
        </w:rPr>
        <w:t xml:space="preserve"> функції</w:t>
      </w:r>
    </w:p>
    <w:p w:rsidR="005A5645" w:rsidRPr="005A5645" w:rsidRDefault="005A5645" w:rsidP="005A5645">
      <w:pPr>
        <w:pStyle w:val="ae"/>
        <w:numPr>
          <w:ilvl w:val="0"/>
          <w:numId w:val="26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5A5645">
        <w:rPr>
          <w:rFonts w:ascii="Times New Roman" w:hAnsi="Times New Roman"/>
          <w:sz w:val="28"/>
          <w:szCs w:val="28"/>
        </w:rPr>
        <w:t xml:space="preserve">ля </w:t>
      </w:r>
      <w:r>
        <w:rPr>
          <w:rFonts w:ascii="Times New Roman" w:hAnsi="Times New Roman"/>
          <w:sz w:val="28"/>
          <w:szCs w:val="28"/>
        </w:rPr>
        <w:t>другої</w:t>
      </w:r>
      <w:r w:rsidRPr="005A5645">
        <w:rPr>
          <w:rFonts w:ascii="Times New Roman" w:hAnsi="Times New Roman"/>
          <w:sz w:val="28"/>
          <w:szCs w:val="28"/>
        </w:rPr>
        <w:t xml:space="preserve"> задачі необхідно встановити такі основні параметри:</w:t>
      </w:r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Відбір – </w:t>
      </w:r>
      <w:proofErr w:type="spellStart"/>
      <w:r w:rsidR="002116A8">
        <w:rPr>
          <w:rFonts w:ascii="Times New Roman" w:hAnsi="Times New Roman"/>
          <w:sz w:val="28"/>
          <w:szCs w:val="28"/>
          <w:lang w:val="en-US"/>
        </w:rPr>
        <w:t>пороговий</w:t>
      </w:r>
      <w:proofErr w:type="spellEnd"/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Схрещування – </w:t>
      </w:r>
      <w:r w:rsidR="002116A8">
        <w:rPr>
          <w:rFonts w:ascii="Times New Roman" w:hAnsi="Times New Roman"/>
          <w:sz w:val="28"/>
          <w:szCs w:val="28"/>
        </w:rPr>
        <w:t>порівняльне</w:t>
      </w:r>
    </w:p>
    <w:p w:rsidR="005A5645" w:rsidRPr="00A16471" w:rsidRDefault="005A5645" w:rsidP="005A5645">
      <w:pPr>
        <w:pStyle w:val="ae"/>
        <w:numPr>
          <w:ilvl w:val="1"/>
          <w:numId w:val="26"/>
        </w:numPr>
        <w:spacing w:line="276" w:lineRule="auto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Мутація – </w:t>
      </w:r>
      <w:r w:rsidR="002116A8">
        <w:rPr>
          <w:rFonts w:ascii="Times New Roman" w:hAnsi="Times New Roman"/>
          <w:sz w:val="28"/>
          <w:szCs w:val="28"/>
        </w:rPr>
        <w:t>нерівномірна</w:t>
      </w:r>
    </w:p>
    <w:p w:rsidR="005A5645" w:rsidRPr="002116A8" w:rsidRDefault="00EB6AB3" w:rsidP="005A5645">
      <w:pPr>
        <w:pStyle w:val="ae"/>
        <w:spacing w:line="276" w:lineRule="auto"/>
        <w:ind w:left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6991E9D" wp14:editId="2FF51D27">
            <wp:extent cx="6119495" cy="325945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</w:t>
      </w:r>
      <w:r>
        <w:rPr>
          <w:rFonts w:ascii="Times New Roman" w:hAnsi="Times New Roman"/>
          <w:sz w:val="28"/>
          <w:szCs w:val="28"/>
        </w:rPr>
        <w:t>7</w:t>
      </w:r>
      <w:r w:rsidRPr="005A564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Вікно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GATool</w:t>
      </w:r>
      <w:proofErr w:type="spellEnd"/>
      <w:r>
        <w:rPr>
          <w:rFonts w:ascii="Times New Roman" w:hAnsi="Times New Roman"/>
          <w:sz w:val="28"/>
          <w:szCs w:val="28"/>
        </w:rPr>
        <w:t xml:space="preserve"> із параметрами для другої задачі</w:t>
      </w:r>
    </w:p>
    <w:p w:rsidR="005A5645" w:rsidRDefault="00EB6AB3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2B4E0D6" wp14:editId="64BC2CA6">
            <wp:extent cx="6119495" cy="32639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Рис.8 Результат </w:t>
      </w:r>
      <w:r>
        <w:rPr>
          <w:rFonts w:ascii="Times New Roman" w:hAnsi="Times New Roman"/>
          <w:sz w:val="28"/>
          <w:szCs w:val="28"/>
        </w:rPr>
        <w:t>першої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Pr="005A5645" w:rsidRDefault="00EB6AB3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58471156" wp14:editId="6EB86FA4">
            <wp:extent cx="6119495" cy="3263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Рис.9 Результат </w:t>
      </w:r>
      <w:r>
        <w:rPr>
          <w:rFonts w:ascii="Times New Roman" w:hAnsi="Times New Roman"/>
          <w:sz w:val="28"/>
          <w:szCs w:val="28"/>
        </w:rPr>
        <w:t>другої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</w:p>
    <w:p w:rsidR="005A5645" w:rsidRDefault="00EB6AB3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F124398" wp14:editId="0503FD51">
            <wp:extent cx="6119495" cy="3268345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Рис.10 Результат </w:t>
      </w:r>
      <w:r>
        <w:rPr>
          <w:rFonts w:ascii="Times New Roman" w:hAnsi="Times New Roman"/>
          <w:sz w:val="28"/>
          <w:szCs w:val="28"/>
        </w:rPr>
        <w:t>третьої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 w:rsidR="00EB6AB3">
        <w:rPr>
          <w:noProof/>
          <w:lang w:eastAsia="uk-UA"/>
        </w:rPr>
        <w:drawing>
          <wp:inline distT="0" distB="0" distL="0" distR="0" wp14:anchorId="7FCE324C" wp14:editId="71F5550E">
            <wp:extent cx="6119495" cy="3263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 xml:space="preserve">Рис.11 Результат </w:t>
      </w:r>
      <w:r>
        <w:rPr>
          <w:rFonts w:ascii="Times New Roman" w:hAnsi="Times New Roman"/>
          <w:sz w:val="28"/>
          <w:szCs w:val="28"/>
        </w:rPr>
        <w:t>четвертої</w:t>
      </w:r>
      <w:r w:rsidRPr="005A5645">
        <w:rPr>
          <w:rFonts w:ascii="Times New Roman" w:hAnsi="Times New Roman"/>
          <w:sz w:val="28"/>
          <w:szCs w:val="28"/>
        </w:rPr>
        <w:t xml:space="preserve"> функції</w:t>
      </w:r>
    </w:p>
    <w:p w:rsidR="005A5645" w:rsidRDefault="00EB6AB3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7FE0EA2" wp14:editId="0CD093A0">
            <wp:extent cx="6119495" cy="3263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45" w:rsidRPr="005A5645" w:rsidRDefault="005A5645" w:rsidP="005A5645">
      <w:pPr>
        <w:pStyle w:val="ae"/>
        <w:spacing w:line="276" w:lineRule="auto"/>
        <w:ind w:firstLine="360"/>
        <w:jc w:val="center"/>
        <w:rPr>
          <w:rFonts w:ascii="Times New Roman" w:hAnsi="Times New Roman"/>
          <w:sz w:val="28"/>
          <w:szCs w:val="28"/>
        </w:rPr>
      </w:pPr>
      <w:r w:rsidRPr="005A5645">
        <w:rPr>
          <w:rFonts w:ascii="Times New Roman" w:hAnsi="Times New Roman"/>
          <w:sz w:val="28"/>
          <w:szCs w:val="28"/>
        </w:rPr>
        <w:t>Рис.12 Результат п’ятої функції</w:t>
      </w:r>
    </w:p>
    <w:p w:rsidR="003B5DDD" w:rsidRPr="002E73B8" w:rsidRDefault="003B5DDD" w:rsidP="003B5DDD">
      <w:pPr>
        <w:spacing w:line="276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Висновки. </w:t>
      </w:r>
    </w:p>
    <w:p w:rsidR="00ED67FA" w:rsidRPr="00ED67FA" w:rsidRDefault="003B5DDD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2E73B8" w:rsidRPr="002E73B8">
        <w:rPr>
          <w:sz w:val="28"/>
          <w:szCs w:val="28"/>
          <w:lang w:val="ru-RU"/>
        </w:rPr>
        <w:t>о</w:t>
      </w:r>
      <w:r w:rsidR="002E73B8" w:rsidRPr="00F03AEF">
        <w:rPr>
          <w:sz w:val="28"/>
          <w:szCs w:val="28"/>
          <w:lang w:val="uk-UA"/>
        </w:rPr>
        <w:t>знайоми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ся з основними теоретичними відомостями </w:t>
      </w:r>
      <w:r w:rsidR="000B31A2">
        <w:rPr>
          <w:sz w:val="28"/>
          <w:szCs w:val="28"/>
          <w:lang w:val="uk-UA"/>
        </w:rPr>
        <w:t xml:space="preserve">про загальні характеристики генетичних алгоритмів, та про пакет </w:t>
      </w:r>
      <w:proofErr w:type="spellStart"/>
      <w:r w:rsidR="000B31A2">
        <w:rPr>
          <w:sz w:val="28"/>
          <w:szCs w:val="28"/>
          <w:lang w:val="uk-UA"/>
        </w:rPr>
        <w:t>Matlab</w:t>
      </w:r>
      <w:proofErr w:type="spellEnd"/>
      <w:r w:rsidR="002E73B8" w:rsidRPr="00F03AEF">
        <w:rPr>
          <w:sz w:val="28"/>
          <w:szCs w:val="28"/>
          <w:lang w:val="uk-UA"/>
        </w:rPr>
        <w:t>.</w:t>
      </w:r>
      <w:r w:rsidR="002E73B8">
        <w:rPr>
          <w:sz w:val="28"/>
          <w:szCs w:val="28"/>
          <w:lang w:val="uk-UA"/>
        </w:rPr>
        <w:t xml:space="preserve"> </w:t>
      </w:r>
      <w:r w:rsidR="002E73B8" w:rsidRPr="00F03AEF">
        <w:rPr>
          <w:sz w:val="28"/>
          <w:szCs w:val="28"/>
          <w:lang w:val="uk-UA"/>
        </w:rPr>
        <w:t>Вивчи</w:t>
      </w:r>
      <w:r w:rsidR="000B31A2">
        <w:rPr>
          <w:sz w:val="28"/>
          <w:szCs w:val="28"/>
          <w:lang w:val="uk-UA"/>
        </w:rPr>
        <w:t>в</w:t>
      </w:r>
      <w:r w:rsidR="002E73B8" w:rsidRPr="00F03AEF">
        <w:rPr>
          <w:sz w:val="28"/>
          <w:szCs w:val="28"/>
          <w:lang w:val="uk-UA"/>
        </w:rPr>
        <w:t xml:space="preserve"> </w:t>
      </w:r>
      <w:r w:rsidR="002E73B8">
        <w:rPr>
          <w:sz w:val="28"/>
          <w:szCs w:val="28"/>
          <w:lang w:val="uk-UA"/>
        </w:rPr>
        <w:t xml:space="preserve">роботу функції </w:t>
      </w:r>
      <w:proofErr w:type="spellStart"/>
      <w:r w:rsidR="002E73B8">
        <w:rPr>
          <w:sz w:val="28"/>
          <w:szCs w:val="28"/>
          <w:lang w:val="uk-UA"/>
        </w:rPr>
        <w:t>ga</w:t>
      </w:r>
      <w:proofErr w:type="spellEnd"/>
      <w:r w:rsidR="002E73B8">
        <w:rPr>
          <w:sz w:val="28"/>
          <w:szCs w:val="28"/>
          <w:lang w:val="uk-UA"/>
        </w:rPr>
        <w:t xml:space="preserve"> пакету </w:t>
      </w:r>
      <w:proofErr w:type="spellStart"/>
      <w:r w:rsidR="002E73B8">
        <w:rPr>
          <w:sz w:val="28"/>
          <w:szCs w:val="28"/>
          <w:lang w:val="uk-UA"/>
        </w:rPr>
        <w:t>Matlab</w:t>
      </w:r>
      <w:proofErr w:type="spellEnd"/>
      <w:r w:rsidR="002E73B8">
        <w:rPr>
          <w:sz w:val="28"/>
          <w:szCs w:val="28"/>
          <w:lang w:val="uk-UA"/>
        </w:rPr>
        <w:t xml:space="preserve">, та проаналізував функції за допомогою утиліти </w:t>
      </w:r>
      <w:proofErr w:type="spellStart"/>
      <w:r w:rsidR="002E73B8">
        <w:rPr>
          <w:sz w:val="28"/>
          <w:szCs w:val="28"/>
          <w:lang w:val="uk-UA"/>
        </w:rPr>
        <w:t>gatool</w:t>
      </w:r>
      <w:proofErr w:type="spellEnd"/>
      <w:r w:rsidR="002E73B8">
        <w:rPr>
          <w:sz w:val="28"/>
          <w:szCs w:val="28"/>
          <w:lang w:val="uk-UA"/>
        </w:rPr>
        <w:t>.</w:t>
      </w:r>
    </w:p>
    <w:sectPr w:rsidR="00ED67FA" w:rsidRPr="00ED67FA" w:rsidSect="00E256F4">
      <w:footerReference w:type="even" r:id="rId21"/>
      <w:footerReference w:type="default" r:id="rId22"/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037" w:rsidRDefault="00E01037">
      <w:r>
        <w:separator/>
      </w:r>
    </w:p>
  </w:endnote>
  <w:endnote w:type="continuationSeparator" w:id="0">
    <w:p w:rsidR="00E01037" w:rsidRDefault="00E01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Default="00E32899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037" w:rsidRDefault="00E01037">
      <w:r>
        <w:separator/>
      </w:r>
    </w:p>
  </w:footnote>
  <w:footnote w:type="continuationSeparator" w:id="0">
    <w:p w:rsidR="00E01037" w:rsidRDefault="00E010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0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21"/>
  </w:num>
  <w:num w:numId="16">
    <w:abstractNumId w:val="23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8"/>
  </w:num>
  <w:num w:numId="19">
    <w:abstractNumId w:val="14"/>
  </w:num>
  <w:num w:numId="20">
    <w:abstractNumId w:val="20"/>
  </w:num>
  <w:num w:numId="21">
    <w:abstractNumId w:val="11"/>
  </w:num>
  <w:num w:numId="22">
    <w:abstractNumId w:val="5"/>
  </w:num>
  <w:num w:numId="23">
    <w:abstractNumId w:val="22"/>
  </w:num>
  <w:num w:numId="24">
    <w:abstractNumId w:val="24"/>
  </w:num>
  <w:num w:numId="25">
    <w:abstractNumId w:val="2"/>
  </w:num>
  <w:num w:numId="26">
    <w:abstractNumId w:val="10"/>
  </w:num>
  <w:num w:numId="27">
    <w:abstractNumId w:val="17"/>
  </w:num>
  <w:num w:numId="28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E05"/>
    <w:rsid w:val="00010DC3"/>
    <w:rsid w:val="00017BB6"/>
    <w:rsid w:val="00021219"/>
    <w:rsid w:val="00024A7F"/>
    <w:rsid w:val="00024E42"/>
    <w:rsid w:val="000628AE"/>
    <w:rsid w:val="0006498C"/>
    <w:rsid w:val="00094480"/>
    <w:rsid w:val="000A674F"/>
    <w:rsid w:val="000A6A4C"/>
    <w:rsid w:val="000B31A2"/>
    <w:rsid w:val="000C02C8"/>
    <w:rsid w:val="000C797D"/>
    <w:rsid w:val="000F3CA4"/>
    <w:rsid w:val="00104EE5"/>
    <w:rsid w:val="00112A3E"/>
    <w:rsid w:val="00116348"/>
    <w:rsid w:val="00127245"/>
    <w:rsid w:val="001425D0"/>
    <w:rsid w:val="00145EC3"/>
    <w:rsid w:val="00161229"/>
    <w:rsid w:val="001756C2"/>
    <w:rsid w:val="00176E89"/>
    <w:rsid w:val="0018554C"/>
    <w:rsid w:val="001865FE"/>
    <w:rsid w:val="001A6773"/>
    <w:rsid w:val="001B43D3"/>
    <w:rsid w:val="001C33DE"/>
    <w:rsid w:val="001C4E0B"/>
    <w:rsid w:val="0020797F"/>
    <w:rsid w:val="002116A8"/>
    <w:rsid w:val="002204AC"/>
    <w:rsid w:val="002364E7"/>
    <w:rsid w:val="00250FD1"/>
    <w:rsid w:val="00255EB4"/>
    <w:rsid w:val="00262572"/>
    <w:rsid w:val="0026374D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478F"/>
    <w:rsid w:val="00332F21"/>
    <w:rsid w:val="00335599"/>
    <w:rsid w:val="00362964"/>
    <w:rsid w:val="00363C46"/>
    <w:rsid w:val="00372C9B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7D7F"/>
    <w:rsid w:val="00420873"/>
    <w:rsid w:val="00422F72"/>
    <w:rsid w:val="00425469"/>
    <w:rsid w:val="00431D9B"/>
    <w:rsid w:val="00460C41"/>
    <w:rsid w:val="004A3114"/>
    <w:rsid w:val="004A49C9"/>
    <w:rsid w:val="004A63EA"/>
    <w:rsid w:val="004A6583"/>
    <w:rsid w:val="004B6015"/>
    <w:rsid w:val="004C1945"/>
    <w:rsid w:val="004C7355"/>
    <w:rsid w:val="004C77DD"/>
    <w:rsid w:val="004D5DEB"/>
    <w:rsid w:val="004D69F1"/>
    <w:rsid w:val="004E6C59"/>
    <w:rsid w:val="004F14BD"/>
    <w:rsid w:val="004F5C3D"/>
    <w:rsid w:val="005151E1"/>
    <w:rsid w:val="005230F9"/>
    <w:rsid w:val="005354A2"/>
    <w:rsid w:val="005362A5"/>
    <w:rsid w:val="00540705"/>
    <w:rsid w:val="00545117"/>
    <w:rsid w:val="00554578"/>
    <w:rsid w:val="00566C54"/>
    <w:rsid w:val="005A5645"/>
    <w:rsid w:val="005D77A1"/>
    <w:rsid w:val="005E3D25"/>
    <w:rsid w:val="005F0850"/>
    <w:rsid w:val="005F3E05"/>
    <w:rsid w:val="00617F28"/>
    <w:rsid w:val="0063342E"/>
    <w:rsid w:val="00634BCA"/>
    <w:rsid w:val="00636F61"/>
    <w:rsid w:val="006409F0"/>
    <w:rsid w:val="006604BE"/>
    <w:rsid w:val="00665BC7"/>
    <w:rsid w:val="00695AB5"/>
    <w:rsid w:val="006B1BF0"/>
    <w:rsid w:val="006B2A42"/>
    <w:rsid w:val="006C0272"/>
    <w:rsid w:val="006C0299"/>
    <w:rsid w:val="006D1F71"/>
    <w:rsid w:val="006F1ADD"/>
    <w:rsid w:val="00711A93"/>
    <w:rsid w:val="0073284F"/>
    <w:rsid w:val="00734F51"/>
    <w:rsid w:val="00750046"/>
    <w:rsid w:val="00750BE7"/>
    <w:rsid w:val="00761F00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2407C"/>
    <w:rsid w:val="00826DE3"/>
    <w:rsid w:val="00832670"/>
    <w:rsid w:val="008354AE"/>
    <w:rsid w:val="00836FBF"/>
    <w:rsid w:val="00846585"/>
    <w:rsid w:val="0085740E"/>
    <w:rsid w:val="008750A2"/>
    <w:rsid w:val="00890CB6"/>
    <w:rsid w:val="0089442E"/>
    <w:rsid w:val="008B173F"/>
    <w:rsid w:val="008C66B0"/>
    <w:rsid w:val="008D0694"/>
    <w:rsid w:val="008D5290"/>
    <w:rsid w:val="008E03E8"/>
    <w:rsid w:val="00904AE4"/>
    <w:rsid w:val="009503B4"/>
    <w:rsid w:val="00973696"/>
    <w:rsid w:val="009809D1"/>
    <w:rsid w:val="00990CEE"/>
    <w:rsid w:val="009B27A9"/>
    <w:rsid w:val="009D594F"/>
    <w:rsid w:val="00A04DE5"/>
    <w:rsid w:val="00A16471"/>
    <w:rsid w:val="00A1683E"/>
    <w:rsid w:val="00A64FD4"/>
    <w:rsid w:val="00A72E64"/>
    <w:rsid w:val="00A96C01"/>
    <w:rsid w:val="00AD7D9F"/>
    <w:rsid w:val="00AE1A97"/>
    <w:rsid w:val="00B0284C"/>
    <w:rsid w:val="00B201F9"/>
    <w:rsid w:val="00B25DD1"/>
    <w:rsid w:val="00B5058C"/>
    <w:rsid w:val="00B67897"/>
    <w:rsid w:val="00B825CE"/>
    <w:rsid w:val="00B91E0C"/>
    <w:rsid w:val="00B969AE"/>
    <w:rsid w:val="00BA0CC2"/>
    <w:rsid w:val="00BB2186"/>
    <w:rsid w:val="00BB721D"/>
    <w:rsid w:val="00BB7DE7"/>
    <w:rsid w:val="00BC19AD"/>
    <w:rsid w:val="00C0096A"/>
    <w:rsid w:val="00C00A7C"/>
    <w:rsid w:val="00C245C0"/>
    <w:rsid w:val="00C36D9B"/>
    <w:rsid w:val="00C43F10"/>
    <w:rsid w:val="00C54DAB"/>
    <w:rsid w:val="00C90445"/>
    <w:rsid w:val="00CB28A6"/>
    <w:rsid w:val="00CB4490"/>
    <w:rsid w:val="00CC41F0"/>
    <w:rsid w:val="00CD6B07"/>
    <w:rsid w:val="00CE503E"/>
    <w:rsid w:val="00D059DF"/>
    <w:rsid w:val="00D37B41"/>
    <w:rsid w:val="00D55421"/>
    <w:rsid w:val="00D70A02"/>
    <w:rsid w:val="00D85CF4"/>
    <w:rsid w:val="00D96694"/>
    <w:rsid w:val="00D96699"/>
    <w:rsid w:val="00DA2F8A"/>
    <w:rsid w:val="00DA386E"/>
    <w:rsid w:val="00DB08F9"/>
    <w:rsid w:val="00DB6CE3"/>
    <w:rsid w:val="00DC12C4"/>
    <w:rsid w:val="00DE33C1"/>
    <w:rsid w:val="00DF4A80"/>
    <w:rsid w:val="00E01037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B5DA9"/>
    <w:rsid w:val="00EB6AB3"/>
    <w:rsid w:val="00EC4922"/>
    <w:rsid w:val="00EC5479"/>
    <w:rsid w:val="00ED67FA"/>
    <w:rsid w:val="00EF008C"/>
    <w:rsid w:val="00EF5A48"/>
    <w:rsid w:val="00F03AEF"/>
    <w:rsid w:val="00F062FB"/>
    <w:rsid w:val="00F30E4E"/>
    <w:rsid w:val="00F3376C"/>
    <w:rsid w:val="00F830C3"/>
    <w:rsid w:val="00F830EA"/>
    <w:rsid w:val="00FB6276"/>
    <w:rsid w:val="00FD2054"/>
    <w:rsid w:val="00FD7E7B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B418D1B-C40F-4F5A-BB70-A4B25CC4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  <w:style w:type="table" w:styleId="af7">
    <w:name w:val="Table Grid"/>
    <w:basedOn w:val="a1"/>
    <w:locked/>
    <w:rsid w:val="00145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85858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DA98F-17CA-4051-BDF6-06CEB8194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3405</Words>
  <Characters>1942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5337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Bio</dc:creator>
  <cp:lastModifiedBy>bioquasar</cp:lastModifiedBy>
  <cp:revision>5</cp:revision>
  <cp:lastPrinted>2002-04-03T13:47:00Z</cp:lastPrinted>
  <dcterms:created xsi:type="dcterms:W3CDTF">2017-03-18T16:22:00Z</dcterms:created>
  <dcterms:modified xsi:type="dcterms:W3CDTF">2017-05-04T23:23:00Z</dcterms:modified>
</cp:coreProperties>
</file>