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png" ContentType="image/png"/>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biocypher/biochatter-paper@7f136e2</w:t>
        </w:r>
      </w:hyperlink>
      <w:r>
        <w:t xml:space="preserve"> </w:t>
      </w:r>
      <w:r>
        <w:t xml:space="preserve">on February 6,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Wang-Cankun</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TBD</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73" name="Picture"/>
            <a:graphic>
              <a:graphicData uri="http://schemas.openxmlformats.org/drawingml/2006/picture">
                <pic:pic>
                  <pic:nvPicPr>
                    <pic:cNvPr descr="images/orcid.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77" name="Picture"/>
            <a:graphic>
              <a:graphicData uri="http://schemas.openxmlformats.org/drawingml/2006/picture">
                <pic:pic>
                  <pic:nvPicPr>
                    <pic:cNvPr descr="images/github.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maqin2001</w:t>
        </w:r>
      </w:hyperlink>
      <w:r>
        <w:t xml:space="preserve"> </w:t>
      </w:r>
      <w:r>
        <w:t xml:space="preserve">·</w:t>
      </w:r>
      <w:r>
        <w:t xml:space="preserve"> </w:t>
      </w:r>
      <w:r>
        <w:drawing>
          <wp:inline>
            <wp:extent cx="152400" cy="152400"/>
            <wp:effectExtent b="0" l="0" r="0" t="0"/>
            <wp:docPr descr="Twitter icon" title="" id="81" name="Picture"/>
            <a:graphic>
              <a:graphicData uri="http://schemas.openxmlformats.org/drawingml/2006/picture">
                <pic:pic>
                  <pic:nvPicPr>
                    <pic:cNvPr descr="images/twitter.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p>
      <w:pPr>
        <w:pStyle w:val="BodyText"/>
      </w:pPr>
      <w:r>
        <w:t xml:space="preserve">Authors between consortium and last author are ordered alphabetically.</w:t>
      </w:r>
    </w:p>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are currently developing around LLMs, such as knowledge integration / retrieval-augmented generation, model chaining, and benchmarking, resulting in an easy-to-use and inclusive framework for application in many use cases of biomedicine.</w:t>
      </w:r>
      <w:r>
        <w:t xml:space="preserve"> </w:t>
      </w:r>
      <w:r>
        <w:t xml:space="preserve">We focus on robust and user-friendly implementation, including ways to deploy privacy-preserving local open-source LLMs.</w:t>
      </w:r>
      <w:r>
        <w:t xml:space="preserve"> </w:t>
      </w:r>
      <w:r>
        <w:t xml:space="preserve">We demonstrate use cases via two multi-purpose web apps (https://chat.biocypher.org), and provide documentation, support, and an open community.</w:t>
      </w:r>
    </w:p>
    <w:bookmarkEnd w:id="100"/>
    <w:bookmarkStart w:id="105" w:name="introduction"/>
    <w:p>
      <w:pPr>
        <w:pStyle w:val="Heading2"/>
      </w:pPr>
      <w:r>
        <w:t xml:space="preserve">Introduction</w:t>
      </w:r>
    </w:p>
    <w:p>
      <w:pPr>
        <w:pStyle w:val="FirstParagraph"/>
      </w:pPr>
      <w:r>
        <w:t xml:space="preserve">Despite technological advances, major challenges remain to understand biological and biomedical systems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a prior knowledge repository and compares annotations to the primary response, or uses the knowledge to perform Retrieval-Augmented Generation (RAG). A knowledge graph such as BioCypher [14] can similarly serve as knowledge resource or long-term memory extension of the model. Further, an independent LLM receives the primary response for fact-checking, which can be supplemented with context-specific information by a RAG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a prior knowledge repository and compares annotations to the primary response, or uses the knowledge to perform Retrieval-Augmented Generation (RAG).</w:t>
      </w:r>
      <w:r>
        <w:t xml:space="preserve"> </w:t>
      </w:r>
      <w:r>
        <w:t xml:space="preserve">A knowledge graph such as BioCypher</w:t>
      </w:r>
      <w:r>
        <w:t xml:space="preserve"> </w:t>
      </w:r>
      <w:r>
        <w:t xml:space="preserve">[</w:t>
      </w:r>
      <w:hyperlink w:anchor="ref-tr1XjZ1R">
        <w:r>
          <w:rPr>
            <w:rStyle w:val="Hyperlink"/>
          </w:rPr>
          <w:t xml:space="preserve">14</w:t>
        </w:r>
      </w:hyperlink>
      <w:r>
        <w:t xml:space="preserve">]</w:t>
      </w:r>
      <w:r>
        <w:t xml:space="preserve"> </w:t>
      </w:r>
      <w:r>
        <w:t xml:space="preserve">can similarly serve as knowledge resource or long-term memory extension of the model.</w:t>
      </w:r>
      <w:r>
        <w:t xml:space="preserve"> </w:t>
      </w:r>
      <w:r>
        <w:t xml:space="preserve">Further, an independent LLM receives the primary response for fact-checking, which can be supplemented with context-specific information by a RAG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9"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 (Figure</w:t>
      </w:r>
      <w:r>
        <w:t xml:space="preserve"> </w:t>
      </w:r>
      <w:hyperlink w:anchor="fig:architecture">
        <w:r>
          <w:rPr>
            <w:rStyle w:val="Hyperlink"/>
          </w:rPr>
          <w:t xml:space="preserve">2</w:t>
        </w:r>
      </w:hyperlink>
      <w:r>
        <w:t xml:space="preserve">).</w:t>
      </w:r>
    </w:p>
    <w:bookmarkStart w:id="0" w:name="fig:architecture"/>
    <w:p>
      <w:pPr>
        <w:pStyle w:val="CaptionedFigure"/>
      </w:pPr>
      <w:bookmarkStart w:id="109" w:name="fig:architecture"/>
      <w:r>
        <w:drawing>
          <wp:inline>
            <wp:extent cx="5943600" cy="1390802"/>
            <wp:effectExtent b="0" l="0" r="0" t="0"/>
            <wp:docPr descr="Figure 2: The BioChatter framework architecture. A) The BioChatter framework components (blue) connect to knowledge graphs and vector databases (orange). Users (green) can interact with the framework via its Python API, via the lightweight Python frontend using Streamlit (BioChatter Light), or via a fully featured web app with client-server architecture (BioChatter Next). Developers can write simple frontends using the Streamlit framework, or integrate the REST API provided by the BioChatter Server into their own bespoke solutions. B) Different use cases of BioChatter on a spectrum of tradeoff between simplicity/economy (left) and security (right). Economical and simple solutions involve proprietary services that can be used with low effort but are subject to data privacy concerns. Increasingly secure solutions require more effort to set up and maintain, but allow the user to retain more control over their data. Fully local solutions are available given sufficient hardware (starting with contemporary laptops), but are not highly scalable." title="" id="107" name="Picture"/>
            <a:graphic>
              <a:graphicData uri="http://schemas.openxmlformats.org/drawingml/2006/picture">
                <pic:pic>
                  <pic:nvPicPr>
                    <pic:cNvPr descr="images/biochatter_architecture.png" id="108" name="Picture"/>
                    <pic:cNvPicPr>
                      <a:picLocks noChangeArrowheads="1" noChangeAspect="1"/>
                    </pic:cNvPicPr>
                  </pic:nvPicPr>
                  <pic:blipFill>
                    <a:blip r:embed="rId106"/>
                    <a:stretch>
                      <a:fillRect/>
                    </a:stretch>
                  </pic:blipFill>
                  <pic:spPr bwMode="auto">
                    <a:xfrm>
                      <a:off x="0" y="0"/>
                      <a:ext cx="5943600" cy="1390802"/>
                    </a:xfrm>
                    <a:prstGeom prst="rect">
                      <a:avLst/>
                    </a:prstGeom>
                    <a:noFill/>
                    <a:ln w="9525">
                      <a:noFill/>
                      <a:headEnd/>
                      <a:tailEnd/>
                    </a:ln>
                  </pic:spPr>
                </pic:pic>
              </a:graphicData>
            </a:graphic>
          </wp:inline>
        </w:drawing>
      </w:r>
      <w:bookmarkEnd w:id="109"/>
    </w:p>
    <w:p>
      <w:pPr>
        <w:pStyle w:val="ImageCaption"/>
      </w:pPr>
      <w:r>
        <w:t xml:space="preserve">Figure 2:</w:t>
      </w:r>
      <w:r>
        <w:t xml:space="preserve"> </w:t>
      </w:r>
      <w:r>
        <w:rPr>
          <w:bCs/>
          <w:b/>
        </w:rPr>
        <w:t xml:space="preserve">The BioChatter framework architecture.</w:t>
      </w:r>
      <w:r>
        <w:t xml:space="preserve"> </w:t>
      </w:r>
      <w:r>
        <w:t xml:space="preserve">A) The BioChatter framework components (blue) connect to knowledge graphs and vector databases (orange).</w:t>
      </w:r>
      <w:r>
        <w:t xml:space="preserve"> </w:t>
      </w:r>
      <w:r>
        <w:t xml:space="preserve">Users (green) can interact with the framework via its Python API, via the lightweight Python frontend using Streamlit (BioChatter Light), or via a fully featured web app with client-server architecture (BioChatter Next).</w:t>
      </w:r>
      <w:r>
        <w:t xml:space="preserve"> </w:t>
      </w:r>
      <w:r>
        <w:t xml:space="preserve">Developers can write simple frontends using the Streamlit framework, or integrate the REST API provided by the BioChatter Server into their own bespoke solutions.</w:t>
      </w:r>
      <w:r>
        <w:t xml:space="preserve"> </w:t>
      </w:r>
      <w:r>
        <w:t xml:space="preserve">B) Different use cases of BioChatter on a spectrum of tradeoff between simplicity/economy (left) and security (right).</w:t>
      </w:r>
      <w:r>
        <w:t xml:space="preserve"> </w:t>
      </w:r>
      <w:r>
        <w:t xml:space="preserve">Economical and simple solutions involve proprietary services that can be used with low effort but are subject to data privacy concerns.</w:t>
      </w:r>
      <w:r>
        <w:t xml:space="preserve"> </w:t>
      </w:r>
      <w:r>
        <w:t xml:space="preserve">Increasingly secure solutions require more effort to set up and maintain, but allow the user to retain more control over their data.</w:t>
      </w:r>
      <w:r>
        <w:t xml:space="preserve"> </w:t>
      </w:r>
      <w:r>
        <w:t xml:space="preserve">Fully local solutions are available given sufficient hardware (starting with contemporary laptops), but are not highly scalable.</w:t>
      </w:r>
    </w:p>
    <w:bookmarkEnd w:id="0"/>
    <w:p>
      <w:pPr>
        <w:pStyle w:val="BodyText"/>
      </w:pPr>
      <w:r>
        <w:t xml:space="preserve">The framework is designed to be composable, meaning that any of its components can be exchanged with other implementations (Figure</w:t>
      </w:r>
      <w:r>
        <w:t xml:space="preserve"> </w:t>
      </w:r>
      <w:hyperlink w:anchor="fig:overview">
        <w:r>
          <w:rPr>
            <w:rStyle w:val="Hyperlink"/>
          </w:rPr>
          <w:t xml:space="preserve">1</w:t>
        </w:r>
      </w:hyperlink>
      <w:r>
        <w:t xml:space="preserve">).</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apps (https://chat.biocypher.org).</w:t>
      </w:r>
    </w:p>
    <w:bookmarkStart w:id="110"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10"/>
    <w:bookmarkStart w:id="111"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11"/>
    <w:bookmarkStart w:id="113"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hyperlink w:anchor="ref-KONKs6Pw">
        <w:r>
          <w:rPr>
            <w:rStyle w:val="Hyperlink"/>
          </w:rPr>
          <w:t xml:space="preserve">27</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28</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t xml:space="preserve">Current results confirm the prevailing opinion of OpenAI’s leading role in LLM performance (Table</w:t>
      </w:r>
      <w:r>
        <w:t xml:space="preserve"> </w:t>
      </w:r>
      <w:r>
        <w:t xml:space="preserve">[</w:t>
      </w:r>
      <w:hyperlink w:anchor="ref-tab:benchmark">
        <w:r>
          <w:rPr>
            <w:rStyle w:val="Hyperlink"/>
            <w:bCs/>
            <w:b/>
          </w:rPr>
          <w:t xml:space="preserve">tab:benchmark?</w:t>
        </w:r>
      </w:hyperlink>
      <w:r>
        <w:t xml:space="preserve">]</w:t>
      </w:r>
      <w:r>
        <w:t xml:space="preserve">).</w:t>
      </w:r>
      <w:r>
        <w:t xml:space="preserve"> </w:t>
      </w:r>
      <w:r>
        <w:t xml:space="preserve">Since the benchmark datasets were created to specifically cover functions relevant in BioChatter’s application domain, the benchmark results are primarily a measure for the LLMs’ usefulness in our applications.</w:t>
      </w:r>
      <w:r>
        <w:t xml:space="preserve"> </w:t>
      </w:r>
      <w:r>
        <w:t xml:space="preserve">However, they generally reflect the results from general-purpose benchmarks (refs).</w:t>
      </w:r>
      <w:r>
        <w:t xml:space="preserve"> </w:t>
      </w:r>
      <w:r>
        <w:t xml:space="preserve">OpenAI’s GPT models (gpt-3.5-turbo and gpt-4) lead by some margin, and Meta’s LLaMA2 is in second position.</w:t>
      </w:r>
      <w:r>
        <w:t xml:space="preserve"> </w:t>
      </w:r>
      <w:r>
        <w:t xml:space="preserve">LLaMA2 in its 70B (70 billion parameters) version shows better performance than the smaller (7B and 13B) variants, but not for all quantisations (reductions in model size due to the reduction of bits representing each parameter).</w:t>
      </w:r>
      <w:r>
        <w:t xml:space="preserve"> </w:t>
      </w:r>
      <w:r>
        <w:t xml:space="preserve">The 2- and 3-bit quantisations of the 70B model show worse performance than the 7B model; the 4-bit quantised 70B model performs best among all open-source models, roughly doubling the performance of the 3-bit 70B model.</w:t>
      </w:r>
      <w:r>
        <w:t xml:space="preserve"> </w:t>
      </w:r>
      <w:r>
        <w:t xml:space="preserve">The Mixtral 8x7B model (46.7 billion parameters), a generally well-performing current open-source model, shows worse performance than all LLaMA2 models in our benchmark.</w:t>
      </w:r>
      <w:r>
        <w:t xml:space="preserve"> </w:t>
      </w:r>
      <w:r>
        <w:t xml:space="preserve">We will update the benchmark (</w:t>
      </w:r>
      <w:hyperlink r:id="rId112">
        <w:r>
          <w:rPr>
            <w:rStyle w:val="Hyperlink"/>
          </w:rPr>
          <w:t xml:space="preserve">https://biochatter.org/benchmark/</w:t>
        </w:r>
      </w:hyperlink>
      <w:r>
        <w:t xml:space="preserve">) as new models, benchmark datasets, and BioChatter functionalities are released.</w:t>
      </w:r>
    </w:p>
    <w:p>
      <w:pPr>
        <w:pStyle w:val="BodyText"/>
      </w:pPr>
      <w:r>
        <w:t xml:space="preserve">{#tab:benchmark}</w:t>
      </w:r>
    </w:p>
    <w:bookmarkEnd w:id="113"/>
    <w:bookmarkStart w:id="115"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r>
        <w:t xml:space="preserve"> </w:t>
      </w:r>
      <w:r>
        <w:t xml:space="preserve">We demonstrate the user experience of KG-driven interaction in Supplementary Note 1 and on our website (</w:t>
      </w:r>
      <w:hyperlink r:id="rId114">
        <w:r>
          <w:rPr>
            <w:rStyle w:val="Hyperlink"/>
          </w:rPr>
          <w:t xml:space="preserve">https://biochatter.org/vignette-kg/</w:t>
        </w:r>
      </w:hyperlink>
      <w:r>
        <w:t xml:space="preserve">).</w:t>
      </w:r>
    </w:p>
    <w:bookmarkEnd w:id="115"/>
    <w:bookmarkStart w:id="117"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29</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r>
        <w:t xml:space="preserve"> </w:t>
      </w:r>
      <w:r>
        <w:t xml:space="preserve">We demonstrate the user experience of RAG in Supplementary Note 2 and on our website (</w:t>
      </w:r>
      <w:hyperlink r:id="rId116">
        <w:r>
          <w:rPr>
            <w:rStyle w:val="Hyperlink"/>
          </w:rPr>
          <w:t xml:space="preserve">https://biochatter.org/vignette-rag/</w:t>
        </w:r>
      </w:hyperlink>
      <w:r>
        <w:t xml:space="preserve">).</w:t>
      </w:r>
    </w:p>
    <w:bookmarkEnd w:id="117"/>
    <w:bookmarkStart w:id="118"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30</w:t>
        </w:r>
      </w:hyperlink>
      <w:r>
        <w:t xml:space="preserve">,</w:t>
      </w:r>
      <w:hyperlink w:anchor="ref-lmJHElQl">
        <w:r>
          <w:rPr>
            <w:rStyle w:val="Hyperlink"/>
          </w:rPr>
          <w:t xml:space="preserve">31</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8"/>
    <w:bookmarkEnd w:id="119"/>
    <w:bookmarkStart w:id="123"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32</w:t>
        </w:r>
      </w:hyperlink>
      <w:r>
        <w:t xml:space="preserve">,</w:t>
      </w:r>
      <w:hyperlink w:anchor="ref-3cvgHyjq">
        <w:r>
          <w:rPr>
            <w:rStyle w:val="Hyperlink"/>
          </w:rPr>
          <w:t xml:space="preserve">33</w:t>
        </w:r>
      </w:hyperlink>
      <w:r>
        <w:t xml:space="preserve">,</w:t>
      </w:r>
      <w:hyperlink w:anchor="ref-kWGPJCV0">
        <w:r>
          <w:rPr>
            <w:rStyle w:val="Hyperlink"/>
          </w:rPr>
          <w:t xml:space="preserve">34</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w:t>
      </w:r>
      <w:hyperlink w:anchor="ref-TeDQ9cuh">
        <w:r>
          <w:rPr>
            <w:rStyle w:val="Hyperlink"/>
          </w:rPr>
          <w:t xml:space="preserve">35</w:t>
        </w:r>
      </w:hyperlink>
      <w:r>
        <w:t xml:space="preserve">]</w:t>
      </w:r>
      <w:r>
        <w:t xml:space="preserv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36</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32</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 (</w:t>
      </w:r>
      <w:hyperlink r:id="rId112">
        <w:r>
          <w:rPr>
            <w:rStyle w:val="Hyperlink"/>
          </w:rPr>
          <w:t xml:space="preserve">https://biochatter.org/benchmark/</w:t>
        </w:r>
      </w:hyperlink>
      <w:r>
        <w:t xml:space="preserve">).</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32</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20" w:name="limitations"/>
    <w:p>
      <w:pPr>
        <w:pStyle w:val="Heading3"/>
      </w:pPr>
      <w:r>
        <w:t xml:space="preserve">Limitations</w:t>
      </w:r>
    </w:p>
    <w:p>
      <w:pPr>
        <w:pStyle w:val="FirstParagraph"/>
      </w:pPr>
      <w:r>
        <w:t xml:space="preserve">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p>
      <w:pPr>
        <w:pStyle w:val="BodyText"/>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bookmarkEnd w:id="120"/>
    <w:bookmarkStart w:id="122"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37</w:t>
        </w:r>
      </w:hyperlink>
      <w:r>
        <w:t xml:space="preserve">,</w:t>
      </w:r>
      <w:hyperlink w:anchor="ref-JbgxHZwW">
        <w:r>
          <w:rPr>
            <w:rStyle w:val="Hyperlink"/>
          </w:rPr>
          <w:t xml:space="preserve">38</w:t>
        </w:r>
      </w:hyperlink>
      <w:r>
        <w:t xml:space="preserve">,</w:t>
      </w:r>
      <w:hyperlink w:anchor="ref-43KJj9IS">
        <w:r>
          <w:rPr>
            <w:rStyle w:val="Hyperlink"/>
          </w:rPr>
          <w:t xml:space="preserve">39</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31</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w:t>
      </w:r>
      <w:hyperlink r:id="rId121">
        <w:r>
          <w:rPr>
            <w:rStyle w:val="Hyperlink"/>
          </w:rPr>
          <w:t xml:space="preserve">https://github.com/biocypher/biochatter</w:t>
        </w:r>
      </w:hyperlink>
      <w:r>
        <w:t xml:space="preserve">)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22"/>
    <w:bookmarkEnd w:id="123"/>
    <w:bookmarkStart w:id="138"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40</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25" w:name="applications"/>
    <w:p>
      <w:pPr>
        <w:pStyle w:val="Heading3"/>
      </w:pPr>
      <w:r>
        <w:t xml:space="preserve">Applications</w:t>
      </w:r>
    </w:p>
    <w:p>
      <w:pPr>
        <w:pStyle w:val="FirstParagraph"/>
      </w:pPr>
      <w:r>
        <w:t xml:space="preserve">To demonstrate basic and advanced use cases of the framework, we provide two web apps, BioChatter Light and BioChatter Next.</w:t>
      </w:r>
    </w:p>
    <w:p>
      <w:pPr>
        <w:pStyle w:val="BodyText"/>
      </w:pPr>
      <w:r>
        <w:t xml:space="preserve">BioChatter Light is a web app based on the Streamlit framework (version 1.21.0, https://streamlit.io), which is written in Python and can be deployed locally or on a server (https://github.com/biocypher/biochatter-light).</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This framework is suited for rapid prototyping of bespoke solutions for specific use cases.</w:t>
      </w:r>
      <w:r>
        <w:t xml:space="preserve"> </w:t>
      </w:r>
      <w:r>
        <w:t xml:space="preserve">For an up-to-date overview and preview of current functionality of the platform, please visit the</w:t>
      </w:r>
      <w:r>
        <w:t xml:space="preserve"> </w:t>
      </w:r>
      <w:hyperlink r:id="rId124">
        <w:r>
          <w:rPr>
            <w:rStyle w:val="Hyperlink"/>
          </w:rPr>
          <w:t xml:space="preserve">online preview</w:t>
        </w:r>
      </w:hyperlink>
      <w:r>
        <w:t xml:space="preserve">.</w:t>
      </w:r>
    </w:p>
    <w:p>
      <w:pPr>
        <w:pStyle w:val="BodyText"/>
      </w:pPr>
      <w:r>
        <w:t xml:space="preserve">BioChatter Next (https://github.com/biocypher/biochatter-next) is a modern web app with server-client architecture, based on the open-source template of ChatGPT-Next-Web (https://github.com/ChatGPTNextWeb/ChatGPT-Next-Web).</w:t>
      </w:r>
      <w:r>
        <w:t xml:space="preserve"> </w:t>
      </w:r>
      <w:r>
        <w:t xml:space="preserve">It is written combining Typescript and Python and utilises Next.js (v13.4.9) for a sleek frontend and Flask (v3.0.0) as backend.</w:t>
      </w:r>
      <w:r>
        <w:t xml:space="preserve"> </w:t>
      </w:r>
      <w:r>
        <w:t xml:space="preserve">It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(https://hub.docker.com/repository/docker/biocypher/biochatter-server).</w:t>
      </w:r>
    </w:p>
    <w:p>
      <w:pPr>
        <w:pStyle w:val="BodyText"/>
      </w:pPr>
      <w:r>
        <w:t xml:space="preserve">We invite all interested researchers to select the framework that best suits their needs, or use the BioChatter server or library in their existing solutions.</w:t>
      </w:r>
    </w:p>
    <w:bookmarkEnd w:id="125"/>
    <w:bookmarkStart w:id="130"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We ran the benchmarks on a MacBook Pro Max with an M3 Max chip with 40-core GPU and 128GB or RAM.</w:t>
      </w:r>
      <w:r>
        <w:t xml:space="preserve"> </w:t>
      </w:r>
      <w:r>
        <w:t xml:space="preserve">As a default, we ran each test five times to account for the stochastic nature of LLMs.</w:t>
      </w:r>
      <w:r>
        <w:t xml:space="preserve"> </w:t>
      </w:r>
      <w:r>
        <w:t xml:space="preserve">We generally set the temperature to the lowest value possible for each model to decrease fluctuation.</w:t>
      </w:r>
    </w:p>
    <w:p>
      <w:pPr>
        <w:pStyle w:val="BodyText"/>
      </w:pPr>
      <w:r>
        <w:t xml:space="preserve">The Pytest matrix uses a hash-based system to evaluate whether a model-dataset combination has been run before.</w:t>
      </w:r>
      <w:r>
        <w:t xml:space="preserve"> </w:t>
      </w:r>
      <w:r>
        <w:t xml:space="preserve">Briefly, the hash is calculated from the dictionary representation of the test parameters, and the test is skipped if the combination of hash and model name is already present in the database.</w:t>
      </w:r>
      <w:r>
        <w:t xml:space="preserve"> </w:t>
      </w:r>
      <w:r>
        <w:t xml:space="preserve">This allows automatic running of all tests that have been newly added or modified.</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w:t>
      </w:r>
      <w:r>
        <w:t xml:space="preserve"> </w:t>
      </w:r>
      <w:hyperlink r:id="rId126">
        <w:r>
          <w:rPr>
            <w:rStyle w:val="Hyperlink"/>
          </w:rPr>
          <w:t xml:space="preserve">https://github.com/biocypher/biochatter/blob/main/benchmark</w:t>
        </w:r>
      </w:hyperlink>
      <w:r>
        <w:t xml:space="preserve">, and more information is available at</w:t>
      </w:r>
      <w:r>
        <w:t xml:space="preserve"> </w:t>
      </w:r>
      <w:hyperlink r:id="rId127">
        <w:r>
          <w:rPr>
            <w:rStyle w:val="Hyperlink"/>
          </w:rPr>
          <w:t xml:space="preserve">https://biocypher.github.io/biochatter/benchmarking</w:t>
        </w:r>
      </w:hyperlink>
      <w:r>
        <w:t xml:space="preserve">.</w:t>
      </w:r>
      <w:r>
        <w:t xml:space="preserve"> </w:t>
      </w:r>
      <w:r>
        <w:t xml:space="preserve">The benchmark is updated upon the release of new models and extensions to the datasets, available at</w:t>
      </w:r>
      <w:r>
        <w:t xml:space="preserve"> </w:t>
      </w:r>
      <w:hyperlink r:id="rId128">
        <w:r>
          <w:rPr>
            <w:rStyle w:val="Hyperlink"/>
          </w:rPr>
          <w:t xml:space="preserve">https://biocypher.github.io/biochatter/benchmark</w:t>
        </w:r>
      </w:hyperlink>
      <w:r>
        <w:t xml:space="preserve">.</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w:t>
      </w:r>
      <w:r>
        <w:t xml:space="preserve"> </w:t>
      </w:r>
      <w:hyperlink r:id="rId129">
        <w:r>
          <w:rPr>
            <w:rStyle w:val="Hyperlink"/>
          </w:rPr>
          <w:t xml:space="preserve">https://github.com/biocypher/llm-test-dataset</w:t>
        </w:r>
      </w:hyperlink>
      <w:r>
        <w:t xml:space="preserve"> </w:t>
      </w:r>
      <w:r>
        <w:t xml:space="preserve">and accessed from the benchmark procedure in BioChatter.</w:t>
      </w:r>
    </w:p>
    <w:bookmarkEnd w:id="130"/>
    <w:bookmarkStart w:id="132"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w:t>
      </w:r>
      <w:r>
        <w:t xml:space="preserve"> </w:t>
      </w:r>
      <w:hyperlink r:id="rId131">
        <w:r>
          <w:rPr>
            <w:rStyle w:val="Hyperlink"/>
          </w:rPr>
          <w:t xml:space="preserve">https://github.com/biocypher/pole</w:t>
        </w:r>
      </w:hyperlink>
      <w:r>
        <w:t xml:space="preserve"> </w:t>
      </w:r>
      <w:r>
        <w:t xml:space="preserve">including a KG build procedure and web app, which can be run using a single Docker Compose command.</w:t>
      </w:r>
      <w:r>
        <w:t xml:space="preserve"> </w:t>
      </w:r>
      <w:r>
        <w:t xml:space="preserve">The pole KG can also be used in conjunction with the BioChatter Next app by using the</w:t>
      </w:r>
      <w:r>
        <w:t xml:space="preserve"> </w:t>
      </w:r>
      <w:r>
        <w:rPr>
          <w:rStyle w:val="VerbatimChar"/>
        </w:rPr>
        <w:t xml:space="preserve">docker-compose-incl-kg.yaml</w:t>
      </w:r>
      <w:r>
        <w:t xml:space="preserve"> </w:t>
      </w:r>
      <w:r>
        <w:t xml:space="preserve">file to build the application locally.</w:t>
      </w:r>
    </w:p>
    <w:bookmarkEnd w:id="132"/>
    <w:bookmarkStart w:id="133"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41</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41</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29</w:t>
        </w:r>
      </w:hyperlink>
      <w:r>
        <w:t xml:space="preserve">]</w:t>
      </w:r>
      <w:r>
        <w:t xml:space="preserve"> </w:t>
      </w:r>
      <w:r>
        <w:t xml:space="preserve">or retrieval-augmented generation</w:t>
      </w:r>
      <w:r>
        <w:t xml:space="preserve"> </w:t>
      </w:r>
      <w:r>
        <w:t xml:space="preserve">[</w:t>
      </w:r>
      <w:hyperlink w:anchor="ref-aiaYUZ1t">
        <w:r>
          <w:rPr>
            <w:rStyle w:val="Hyperlink"/>
          </w:rPr>
          <w:t xml:space="preserve">42</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preview apps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BioChatter Light app in one Docker Compose workflow.</w:t>
      </w:r>
    </w:p>
    <w:bookmarkEnd w:id="133"/>
    <w:bookmarkStart w:id="136"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43</w:t>
        </w:r>
      </w:hyperlink>
      <w:r>
        <w:t xml:space="preserve">]</w:t>
      </w:r>
      <w:r>
        <w:t xml:space="preserve"> </w:t>
      </w:r>
      <w:r>
        <w:t xml:space="preserve">can be added using the intuitive graphical user interface.</w:t>
      </w:r>
      <w:r>
        <w:t xml:space="preserve"> </w:t>
      </w:r>
      <w:r>
        <w:t xml:space="preserve">We use Xorbits Inference version 0.8.4 to deploy the benchmarked models, and we provide a Docker Compose repository to deploy the app on a Linux server with Nvidia GPUs (</w:t>
      </w:r>
      <w:hyperlink r:id="rId134">
        <w:r>
          <w:rPr>
            <w:rStyle w:val="Hyperlink"/>
          </w:rPr>
          <w:t xml:space="preserve">https://github.com/biocypher/xinference-docker-builtin/</w:t>
        </w:r>
      </w:hyperlink>
      <w:r>
        <w:t xml:space="preserve">).</w:t>
      </w:r>
      <w:r>
        <w:t xml:space="preserve"> </w:t>
      </w:r>
      <w:r>
        <w:t xml:space="preserve">This Compose uses the multi-architecture image (for ARM64 and AMD64 chips) we provide on our Docker Hub organisation (</w:t>
      </w:r>
      <w:hyperlink r:id="rId135">
        <w:r>
          <w:rPr>
            <w:rStyle w:val="Hyperlink"/>
          </w:rPr>
          <w:t xml:space="preserve">https://hub.docker.com/repository/docker/biocypher/xinference-builtin</w:t>
        </w:r>
      </w:hyperlink>
      <w:r>
        <w:t xml:space="preserve">).</w:t>
      </w:r>
      <w:r>
        <w:t xml:space="preserve"> </w:t>
      </w:r>
      <w:r>
        <w:t xml:space="preserve">On Mac OS with Apple Silicon chips, Docker does not have access to the GPU driver, and as such, Xinference needs to be deployed natively.</w:t>
      </w:r>
    </w:p>
    <w:bookmarkEnd w:id="136"/>
    <w:bookmarkStart w:id="137"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37"/>
    <w:bookmarkEnd w:id="138"/>
    <w:bookmarkStart w:id="139"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BioChatter Next server infrastructure.</w:t>
      </w:r>
      <w:r>
        <w:t xml:space="preserve"> </w:t>
      </w:r>
      <w:r>
        <w:t xml:space="preserve">QM oversaw the development and deployment of the BioChatter Next server environment.</w:t>
      </w:r>
      <w:r>
        <w:t xml:space="preserve"> </w:t>
      </w:r>
      <w:r>
        <w:t xml:space="preserve">SF integrated BioChatter continuous integration pipelines and developed both front-end and back-end components for the BioChatter Next server.</w:t>
      </w:r>
      <w:r>
        <w:t xml:space="preserve"> </w:t>
      </w:r>
      <w:r>
        <w:t xml:space="preserve">JSR supervised the project, revised the manuscript, and acquired funding.</w:t>
      </w:r>
      <w:r>
        <w:t xml:space="preserve"> </w:t>
      </w:r>
      <w:r>
        <w:t xml:space="preserve">All authors read and approved the final manuscript.</w:t>
      </w:r>
    </w:p>
    <w:bookmarkEnd w:id="139"/>
    <w:bookmarkStart w:id="140"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This work was supported by funding from the European Union’s Horizon 2020 research and innovation programme under grant agreement No 965193 (SL), award U54-AG075931 (QM) from the National Institutes of Health, award NSF1945971 (QM) from the National Science Foundation, and the Pelotonia Institute of Immuno-Oncology (PIIO).</w:t>
      </w:r>
    </w:p>
    <w:bookmarkEnd w:id="140"/>
    <w:bookmarkStart w:id="141"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41"/>
    <w:bookmarkStart w:id="282" w:name="references"/>
    <w:p>
      <w:pPr>
        <w:pStyle w:val="Heading2"/>
      </w:pPr>
      <w:r>
        <w:t xml:space="preserve">References</w:t>
      </w:r>
    </w:p>
    <w:bookmarkStart w:id="281" w:name="refs"/>
    <w:bookmarkStart w:id="143"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42">
        <w:r>
          <w:rPr>
            <w:rStyle w:val="Hyperlink"/>
          </w:rPr>
          <w:t xml:space="preserve">https://www.bbc.com/news/health-65252510</w:t>
        </w:r>
      </w:hyperlink>
    </w:p>
    <w:bookmarkEnd w:id="143"/>
    <w:bookmarkStart w:id="148"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44">
        <w:r>
          <w:rPr>
            <w:rStyle w:val="Hyperlink"/>
          </w:rPr>
          <w:t xml:space="preserve">https://doi.org/gp26xk</w:t>
        </w:r>
      </w:hyperlink>
      <w:r>
        <w:t xml:space="preserve"> </w:t>
      </w:r>
      <w:r>
        <w:t xml:space="preserve">DOI:</w:t>
      </w:r>
      <w:r>
        <w:t xml:space="preserve"> </w:t>
      </w:r>
      <w:hyperlink r:id="rId145">
        <w:r>
          <w:rPr>
            <w:rStyle w:val="Hyperlink"/>
          </w:rPr>
          <w:t xml:space="preserve">10.1038/s41467-022-29268-7</w:t>
        </w:r>
      </w:hyperlink>
      <w:r>
        <w:t xml:space="preserve"> </w:t>
      </w:r>
      <w:r>
        <w:t xml:space="preserve">· PMID:</w:t>
      </w:r>
      <w:r>
        <w:t xml:space="preserve"> </w:t>
      </w:r>
      <w:hyperlink r:id="rId146">
        <w:r>
          <w:rPr>
            <w:rStyle w:val="Hyperlink"/>
          </w:rPr>
          <w:t xml:space="preserve">35365602</w:t>
        </w:r>
      </w:hyperlink>
      <w:r>
        <w:t xml:space="preserve"> </w:t>
      </w:r>
      <w:r>
        <w:t xml:space="preserve">· PMCID:</w:t>
      </w:r>
      <w:r>
        <w:t xml:space="preserve"> </w:t>
      </w:r>
      <w:hyperlink r:id="rId147">
        <w:r>
          <w:rPr>
            <w:rStyle w:val="Hyperlink"/>
          </w:rPr>
          <w:t xml:space="preserve">PMC8976012</w:t>
        </w:r>
      </w:hyperlink>
    </w:p>
    <w:bookmarkEnd w:id="148"/>
    <w:bookmarkStart w:id="152"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49">
        <w:r>
          <w:rPr>
            <w:rStyle w:val="Hyperlink"/>
          </w:rPr>
          <w:t xml:space="preserve">https://doi.org/d5gmqt</w:t>
        </w:r>
      </w:hyperlink>
      <w:r>
        <w:t xml:space="preserve"> </w:t>
      </w:r>
      <w:r>
        <w:t xml:space="preserve">DOI:</w:t>
      </w:r>
      <w:r>
        <w:t xml:space="preserve"> </w:t>
      </w:r>
      <w:hyperlink r:id="rId150">
        <w:r>
          <w:rPr>
            <w:rStyle w:val="Hyperlink"/>
          </w:rPr>
          <w:t xml:space="preserve">10.1016/j.tics.2005.04.010</w:t>
        </w:r>
      </w:hyperlink>
      <w:r>
        <w:t xml:space="preserve"> </w:t>
      </w:r>
      <w:r>
        <w:t xml:space="preserve">· PMID:</w:t>
      </w:r>
      <w:r>
        <w:t xml:space="preserve"> </w:t>
      </w:r>
      <w:hyperlink r:id="rId151">
        <w:r>
          <w:rPr>
            <w:rStyle w:val="Hyperlink"/>
          </w:rPr>
          <w:t xml:space="preserve">15925809</w:t>
        </w:r>
      </w:hyperlink>
    </w:p>
    <w:bookmarkEnd w:id="152"/>
    <w:bookmarkStart w:id="155"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53">
        <w:r>
          <w:rPr>
            <w:rStyle w:val="Hyperlink"/>
          </w:rPr>
          <w:t xml:space="preserve">https://doi.org/kfxf</w:t>
        </w:r>
      </w:hyperlink>
      <w:r>
        <w:t xml:space="preserve"> </w:t>
      </w:r>
      <w:r>
        <w:t xml:space="preserve">DOI:</w:t>
      </w:r>
      <w:r>
        <w:t xml:space="preserve"> </w:t>
      </w:r>
      <w:hyperlink r:id="rId154">
        <w:r>
          <w:rPr>
            <w:rStyle w:val="Hyperlink"/>
          </w:rPr>
          <w:t xml:space="preserve">10.48550/arxiv.2204.02311</w:t>
        </w:r>
      </w:hyperlink>
    </w:p>
    <w:bookmarkEnd w:id="155"/>
    <w:bookmarkStart w:id="158"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56">
        <w:r>
          <w:rPr>
            <w:rStyle w:val="Hyperlink"/>
          </w:rPr>
          <w:t xml:space="preserve">https://doi.org/kmfc</w:t>
        </w:r>
      </w:hyperlink>
      <w:r>
        <w:t xml:space="preserve"> </w:t>
      </w:r>
      <w:r>
        <w:t xml:space="preserve">DOI:</w:t>
      </w:r>
      <w:r>
        <w:t xml:space="preserve"> </w:t>
      </w:r>
      <w:hyperlink r:id="rId157">
        <w:r>
          <w:rPr>
            <w:rStyle w:val="Hyperlink"/>
          </w:rPr>
          <w:t xml:space="preserve">10.48550/arxiv.2201.08239</w:t>
        </w:r>
      </w:hyperlink>
    </w:p>
    <w:bookmarkEnd w:id="158"/>
    <w:bookmarkStart w:id="161"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59">
        <w:r>
          <w:rPr>
            <w:rStyle w:val="Hyperlink"/>
          </w:rPr>
          <w:t xml:space="preserve">https://doi.org/grx4cb</w:t>
        </w:r>
      </w:hyperlink>
      <w:r>
        <w:t xml:space="preserve"> </w:t>
      </w:r>
      <w:r>
        <w:t xml:space="preserve">DOI:</w:t>
      </w:r>
      <w:r>
        <w:t xml:space="preserve"> </w:t>
      </w:r>
      <w:hyperlink r:id="rId160">
        <w:r>
          <w:rPr>
            <w:rStyle w:val="Hyperlink"/>
          </w:rPr>
          <w:t xml:space="preserve">10.48550/arxiv.2303.08774</w:t>
        </w:r>
      </w:hyperlink>
    </w:p>
    <w:bookmarkEnd w:id="161"/>
    <w:bookmarkStart w:id="166"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62">
        <w:r>
          <w:rPr>
            <w:rStyle w:val="Hyperlink"/>
          </w:rPr>
          <w:t xml:space="preserve">https://doi.org/gs9v4v</w:t>
        </w:r>
      </w:hyperlink>
      <w:r>
        <w:t xml:space="preserve"> </w:t>
      </w:r>
      <w:r>
        <w:t xml:space="preserve">DOI:</w:t>
      </w:r>
      <w:r>
        <w:t xml:space="preserve"> </w:t>
      </w:r>
      <w:hyperlink r:id="rId163">
        <w:r>
          <w:rPr>
            <w:rStyle w:val="Hyperlink"/>
          </w:rPr>
          <w:t xml:space="preserve">10.1038/s41586-023-06792-0</w:t>
        </w:r>
      </w:hyperlink>
      <w:r>
        <w:t xml:space="preserve"> </w:t>
      </w:r>
      <w:r>
        <w:t xml:space="preserve">· PMID:</w:t>
      </w:r>
      <w:r>
        <w:t xml:space="preserve"> </w:t>
      </w:r>
      <w:hyperlink r:id="rId164">
        <w:r>
          <w:rPr>
            <w:rStyle w:val="Hyperlink"/>
          </w:rPr>
          <w:t xml:space="preserve">38123806</w:t>
        </w:r>
      </w:hyperlink>
      <w:r>
        <w:t xml:space="preserve"> </w:t>
      </w:r>
      <w:r>
        <w:t xml:space="preserve">· PMCID:</w:t>
      </w:r>
      <w:r>
        <w:t xml:space="preserve"> </w:t>
      </w:r>
      <w:hyperlink r:id="rId165">
        <w:r>
          <w:rPr>
            <w:rStyle w:val="Hyperlink"/>
          </w:rPr>
          <w:t xml:space="preserve">PMC10733136</w:t>
        </w:r>
      </w:hyperlink>
    </w:p>
    <w:bookmarkEnd w:id="166"/>
    <w:bookmarkStart w:id="171"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67">
        <w:r>
          <w:rPr>
            <w:rStyle w:val="Hyperlink"/>
          </w:rPr>
          <w:t xml:space="preserve">https://doi.org/gsznzg</w:t>
        </w:r>
      </w:hyperlink>
      <w:r>
        <w:t xml:space="preserve"> </w:t>
      </w:r>
      <w:r>
        <w:t xml:space="preserve">DOI:</w:t>
      </w:r>
      <w:r>
        <w:t xml:space="preserve"> </w:t>
      </w:r>
      <w:hyperlink r:id="rId168">
        <w:r>
          <w:rPr>
            <w:rStyle w:val="Hyperlink"/>
          </w:rPr>
          <w:t xml:space="preserve">10.1101/2023.04.16.537094</w:t>
        </w:r>
      </w:hyperlink>
      <w:r>
        <w:t xml:space="preserve"> </w:t>
      </w:r>
      <w:r>
        <w:t xml:space="preserve">· PMID:</w:t>
      </w:r>
      <w:r>
        <w:t xml:space="preserve"> </w:t>
      </w:r>
      <w:hyperlink r:id="rId169">
        <w:r>
          <w:rPr>
            <w:rStyle w:val="Hyperlink"/>
          </w:rPr>
          <w:t xml:space="preserve">37131626</w:t>
        </w:r>
      </w:hyperlink>
      <w:r>
        <w:t xml:space="preserve"> </w:t>
      </w:r>
      <w:r>
        <w:t xml:space="preserve">· PMCID:</w:t>
      </w:r>
      <w:r>
        <w:t xml:space="preserve"> </w:t>
      </w:r>
      <w:hyperlink r:id="rId170">
        <w:r>
          <w:rPr>
            <w:rStyle w:val="Hyperlink"/>
          </w:rPr>
          <w:t xml:space="preserve">PMC10153208</w:t>
        </w:r>
      </w:hyperlink>
    </w:p>
    <w:bookmarkEnd w:id="171"/>
    <w:bookmarkStart w:id="175"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72">
        <w:r>
          <w:rPr>
            <w:rStyle w:val="Hyperlink"/>
          </w:rPr>
          <w:t xml:space="preserve">https://doi.org/gsznzd</w:t>
        </w:r>
      </w:hyperlink>
      <w:r>
        <w:t xml:space="preserve"> </w:t>
      </w:r>
      <w:r>
        <w:t xml:space="preserve">DOI:</w:t>
      </w:r>
      <w:r>
        <w:t xml:space="preserve"> </w:t>
      </w:r>
      <w:hyperlink r:id="rId173">
        <w:r>
          <w:rPr>
            <w:rStyle w:val="Hyperlink"/>
          </w:rPr>
          <w:t xml:space="preserve">10.1038/s41587-023-01789-6</w:t>
        </w:r>
      </w:hyperlink>
      <w:r>
        <w:t xml:space="preserve"> </w:t>
      </w:r>
      <w:r>
        <w:t xml:space="preserve">· PMID:</w:t>
      </w:r>
      <w:r>
        <w:t xml:space="preserve"> </w:t>
      </w:r>
      <w:hyperlink r:id="rId174">
        <w:r>
          <w:rPr>
            <w:rStyle w:val="Hyperlink"/>
          </w:rPr>
          <w:t xml:space="preserve">37156917</w:t>
        </w:r>
      </w:hyperlink>
    </w:p>
    <w:bookmarkEnd w:id="175"/>
    <w:bookmarkStart w:id="179"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76">
        <w:r>
          <w:rPr>
            <w:rStyle w:val="Hyperlink"/>
          </w:rPr>
          <w:t xml:space="preserve">https://doi.org/gr4td4</w:t>
        </w:r>
      </w:hyperlink>
      <w:r>
        <w:t xml:space="preserve"> </w:t>
      </w:r>
      <w:r>
        <w:t xml:space="preserve">DOI:</w:t>
      </w:r>
      <w:r>
        <w:t xml:space="preserve"> </w:t>
      </w:r>
      <w:hyperlink r:id="rId177">
        <w:r>
          <w:rPr>
            <w:rStyle w:val="Hyperlink"/>
          </w:rPr>
          <w:t xml:space="preserve">10.1038/s41586-023-05881-4</w:t>
        </w:r>
      </w:hyperlink>
      <w:r>
        <w:t xml:space="preserve"> </w:t>
      </w:r>
      <w:r>
        <w:t xml:space="preserve">· PMID:</w:t>
      </w:r>
      <w:r>
        <w:t xml:space="preserve"> </w:t>
      </w:r>
      <w:hyperlink r:id="rId178">
        <w:r>
          <w:rPr>
            <w:rStyle w:val="Hyperlink"/>
          </w:rPr>
          <w:t xml:space="preserve">37045921</w:t>
        </w:r>
      </w:hyperlink>
    </w:p>
    <w:bookmarkEnd w:id="179"/>
    <w:bookmarkStart w:id="181" w:name="ref-UEmjXz02"/>
    <w:p>
      <w:pPr>
        <w:pStyle w:val="Bibliography"/>
      </w:pPr>
      <w:r>
        <w:t xml:space="preserve">11.</w:t>
      </w:r>
      <w:r>
        <w:t xml:space="preserve"> </w:t>
      </w:r>
      <w:r>
        <w:t xml:space="preserve">	</w:t>
      </w:r>
      <w:r>
        <w:rPr>
          <w:bCs/>
          <w:b/>
        </w:rPr>
        <w:t xml:space="preserve">🦜️🔗 Langchain</w:t>
      </w:r>
      <w:r>
        <w:t xml:space="preserve"> </w:t>
      </w:r>
      <w:hyperlink r:id="rId180">
        <w:r>
          <w:rPr>
            <w:rStyle w:val="Hyperlink"/>
          </w:rPr>
          <w:t xml:space="preserve">https://python.langchain.com/</w:t>
        </w:r>
      </w:hyperlink>
    </w:p>
    <w:bookmarkEnd w:id="181"/>
    <w:bookmarkStart w:id="183"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(2024-01-29)</w:t>
      </w:r>
      <w:r>
        <w:t xml:space="preserve"> </w:t>
      </w:r>
      <w:hyperlink r:id="rId182">
        <w:r>
          <w:rPr>
            <w:rStyle w:val="Hyperlink"/>
          </w:rPr>
          <w:t xml:space="preserve">https://autogpt.net/</w:t>
        </w:r>
      </w:hyperlink>
    </w:p>
    <w:bookmarkEnd w:id="183"/>
    <w:bookmarkStart w:id="186"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84">
        <w:r>
          <w:rPr>
            <w:rStyle w:val="Hyperlink"/>
          </w:rPr>
          <w:t xml:space="preserve">https://doi.org/gtdmpj</w:t>
        </w:r>
      </w:hyperlink>
      <w:r>
        <w:t xml:space="preserve"> </w:t>
      </w:r>
      <w:r>
        <w:t xml:space="preserve">DOI:</w:t>
      </w:r>
      <w:r>
        <w:t xml:space="preserve"> </w:t>
      </w:r>
      <w:hyperlink r:id="rId185">
        <w:r>
          <w:rPr>
            <w:rStyle w:val="Hyperlink"/>
          </w:rPr>
          <w:t xml:space="preserve">10.48550/arxiv.2401.05654</w:t>
        </w:r>
      </w:hyperlink>
    </w:p>
    <w:bookmarkEnd w:id="186"/>
    <w:bookmarkStart w:id="190"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87">
        <w:r>
          <w:rPr>
            <w:rStyle w:val="Hyperlink"/>
          </w:rPr>
          <w:t xml:space="preserve">https://doi.org/gszqjr</w:t>
        </w:r>
      </w:hyperlink>
      <w:r>
        <w:t xml:space="preserve"> </w:t>
      </w:r>
      <w:r>
        <w:t xml:space="preserve">DOI:</w:t>
      </w:r>
      <w:r>
        <w:t xml:space="preserve"> </w:t>
      </w:r>
      <w:hyperlink r:id="rId188">
        <w:r>
          <w:rPr>
            <w:rStyle w:val="Hyperlink"/>
          </w:rPr>
          <w:t xml:space="preserve">10.1038/s41587-023-01848-y</w:t>
        </w:r>
      </w:hyperlink>
      <w:r>
        <w:t xml:space="preserve"> </w:t>
      </w:r>
      <w:r>
        <w:t xml:space="preserve">· PMID:</w:t>
      </w:r>
      <w:r>
        <w:t xml:space="preserve"> </w:t>
      </w:r>
      <w:hyperlink r:id="rId189">
        <w:r>
          <w:rPr>
            <w:rStyle w:val="Hyperlink"/>
          </w:rPr>
          <w:t xml:space="preserve">37337100</w:t>
        </w:r>
      </w:hyperlink>
    </w:p>
    <w:bookmarkEnd w:id="190"/>
    <w:bookmarkStart w:id="193"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91">
        <w:r>
          <w:rPr>
            <w:rStyle w:val="Hyperlink"/>
          </w:rPr>
          <w:t xml:space="preserve">https://doi.org/ktkj</w:t>
        </w:r>
      </w:hyperlink>
      <w:r>
        <w:t xml:space="preserve"> </w:t>
      </w:r>
      <w:r>
        <w:t xml:space="preserve">DOI:</w:t>
      </w:r>
      <w:r>
        <w:t xml:space="preserve"> </w:t>
      </w:r>
      <w:hyperlink r:id="rId192">
        <w:r>
          <w:rPr>
            <w:rStyle w:val="Hyperlink"/>
          </w:rPr>
          <w:t xml:space="preserve">10.48550/arxiv.2307.09288</w:t>
        </w:r>
      </w:hyperlink>
    </w:p>
    <w:bookmarkEnd w:id="193"/>
    <w:bookmarkStart w:id="196"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94">
        <w:r>
          <w:rPr>
            <w:rStyle w:val="Hyperlink"/>
          </w:rPr>
          <w:t xml:space="preserve">https://doi.org/gtc2g3</w:t>
        </w:r>
      </w:hyperlink>
      <w:r>
        <w:t xml:space="preserve"> </w:t>
      </w:r>
      <w:r>
        <w:t xml:space="preserve">DOI:</w:t>
      </w:r>
      <w:r>
        <w:t xml:space="preserve"> </w:t>
      </w:r>
      <w:hyperlink r:id="rId195">
        <w:r>
          <w:rPr>
            <w:rStyle w:val="Hyperlink"/>
          </w:rPr>
          <w:t xml:space="preserve">10.48550/arxiv.2401.04088</w:t>
        </w:r>
      </w:hyperlink>
    </w:p>
    <w:bookmarkEnd w:id="196"/>
    <w:bookmarkStart w:id="198" w:name="ref-mGEvmJGA"/>
    <w:p>
      <w:pPr>
        <w:pStyle w:val="Bibliography"/>
      </w:pPr>
      <w:r>
        <w:t xml:space="preserve">17.</w:t>
      </w:r>
      <w:r>
        <w:t xml:space="preserve"> </w:t>
      </w:r>
      <w:r>
        <w:t xml:space="preserve">	</w:t>
      </w:r>
      <w:r>
        <w:rPr>
          <w:bCs/>
          <w:b/>
        </w:rPr>
        <w:t xml:space="preserve">xorbitsai/inference</w:t>
      </w:r>
      <w:r>
        <w:t xml:space="preserve"> </w:t>
      </w:r>
      <w:r>
        <w:t xml:space="preserve">Xorbits</w:t>
      </w:r>
      <w:r>
        <w:t xml:space="preserve"> </w:t>
      </w:r>
      <w:r>
        <w:t xml:space="preserve">(2024-02-06)</w:t>
      </w:r>
      <w:r>
        <w:t xml:space="preserve"> </w:t>
      </w:r>
      <w:hyperlink r:id="rId197">
        <w:r>
          <w:rPr>
            <w:rStyle w:val="Hyperlink"/>
          </w:rPr>
          <w:t xml:space="preserve">https://github.com/xorbitsai/inference</w:t>
        </w:r>
      </w:hyperlink>
    </w:p>
    <w:bookmarkEnd w:id="198"/>
    <w:bookmarkStart w:id="200" w:name="ref-PDhRVYjU"/>
    <w:p>
      <w:pPr>
        <w:pStyle w:val="Bibliography"/>
      </w:pPr>
      <w:r>
        <w:t xml:space="preserve">18.</w:t>
      </w:r>
      <w:r>
        <w:t xml:space="preserve"> </w:t>
      </w:r>
      <w:r>
        <w:t xml:space="preserve">	</w:t>
      </w:r>
      <w:hyperlink r:id="rId199">
        <w:r>
          <w:rPr>
            <w:rStyle w:val="Hyperlink"/>
          </w:rPr>
          <w:t xml:space="preserve">https://www.reuters.com/technology/european-data-protection-board-discussing-ai-policy-thursday-meeting-2023-04-13/</w:t>
        </w:r>
      </w:hyperlink>
    </w:p>
    <w:bookmarkEnd w:id="200"/>
    <w:bookmarkStart w:id="202" w:name="ref-C5Z1X3MG"/>
    <w:p>
      <w:pPr>
        <w:pStyle w:val="Bibliography"/>
      </w:pPr>
      <w:r>
        <w:t xml:space="preserve">19.</w:t>
      </w:r>
      <w:r>
        <w:t xml:space="preserve"> </w:t>
      </w:r>
      <w:r>
        <w:t xml:space="preserve">	</w:t>
      </w:r>
      <w:r>
        <w:rPr>
          <w:bCs/>
          <w:b/>
        </w:rPr>
        <w:t xml:space="preserve">Terms of use</w:t>
      </w:r>
      <w:r>
        <w:t xml:space="preserve"> </w:t>
      </w:r>
      <w:hyperlink r:id="rId201">
        <w:r>
          <w:rPr>
            <w:rStyle w:val="Hyperlink"/>
          </w:rPr>
          <w:t xml:space="preserve">https://openai.com/policies/terms-of-use</w:t>
        </w:r>
      </w:hyperlink>
    </w:p>
    <w:bookmarkEnd w:id="202"/>
    <w:bookmarkStart w:id="206"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203">
        <w:r>
          <w:rPr>
            <w:rStyle w:val="Hyperlink"/>
          </w:rPr>
          <w:t xml:space="preserve">https://doi.org/gsqx6v</w:t>
        </w:r>
      </w:hyperlink>
      <w:r>
        <w:t xml:space="preserve"> </w:t>
      </w:r>
      <w:r>
        <w:t xml:space="preserve">DOI:</w:t>
      </w:r>
      <w:r>
        <w:t xml:space="preserve"> </w:t>
      </w:r>
      <w:hyperlink r:id="rId204">
        <w:r>
          <w:rPr>
            <w:rStyle w:val="Hyperlink"/>
          </w:rPr>
          <w:t xml:space="preserve">10.1038/d41586-023-01295-4</w:t>
        </w:r>
      </w:hyperlink>
      <w:r>
        <w:t xml:space="preserve"> </w:t>
      </w:r>
      <w:r>
        <w:t xml:space="preserve">· PMID:</w:t>
      </w:r>
      <w:r>
        <w:t xml:space="preserve"> </w:t>
      </w:r>
      <w:hyperlink r:id="rId205">
        <w:r>
          <w:rPr>
            <w:rStyle w:val="Hyperlink"/>
          </w:rPr>
          <w:t xml:space="preserve">37072520</w:t>
        </w:r>
      </w:hyperlink>
    </w:p>
    <w:bookmarkEnd w:id="206"/>
    <w:bookmarkStart w:id="208" w:name="ref-NicesiwN"/>
    <w:p>
      <w:pPr>
        <w:pStyle w:val="Bibliography"/>
      </w:pPr>
      <w:r>
        <w:t xml:space="preserve">21.</w:t>
      </w:r>
      <w:r>
        <w:t xml:space="preserve"> </w:t>
      </w:r>
      <w:r>
        <w:t xml:space="preserve">	</w:t>
      </w:r>
      <w:r>
        <w:rPr>
          <w:bCs/>
          <w:b/>
        </w:rPr>
        <w:t xml:space="preserve">Hugging Face Hub documentation</w:t>
      </w:r>
      <w:r>
        <w:t xml:space="preserve"> </w:t>
      </w:r>
      <w:hyperlink r:id="rId207">
        <w:r>
          <w:rPr>
            <w:rStyle w:val="Hyperlink"/>
          </w:rPr>
          <w:t xml:space="preserve">https://huggingface.co/docs/hub/index</w:t>
        </w:r>
      </w:hyperlink>
    </w:p>
    <w:bookmarkEnd w:id="208"/>
    <w:bookmarkStart w:id="210"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209">
        <w:r>
          <w:rPr>
            <w:rStyle w:val="Hyperlink"/>
          </w:rPr>
          <w:t xml:space="preserve">https://huggingface.co/spaces/HuggingFaceH4/open_llm_leaderboard</w:t>
        </w:r>
      </w:hyperlink>
    </w:p>
    <w:bookmarkEnd w:id="210"/>
    <w:bookmarkStart w:id="213"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211">
        <w:r>
          <w:rPr>
            <w:rStyle w:val="Hyperlink"/>
          </w:rPr>
          <w:t xml:space="preserve">https://doi.org/gtbgvk</w:t>
        </w:r>
      </w:hyperlink>
      <w:r>
        <w:t xml:space="preserve"> </w:t>
      </w:r>
      <w:r>
        <w:t xml:space="preserve">DOI:</w:t>
      </w:r>
      <w:r>
        <w:t xml:space="preserve"> </w:t>
      </w:r>
      <w:hyperlink r:id="rId212">
        <w:r>
          <w:rPr>
            <w:rStyle w:val="Hyperlink"/>
          </w:rPr>
          <w:t xml:space="preserve">10.1101/2023.12.19.572483</w:t>
        </w:r>
      </w:hyperlink>
    </w:p>
    <w:bookmarkEnd w:id="213"/>
    <w:bookmarkStart w:id="216"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214">
        <w:r>
          <w:rPr>
            <w:rStyle w:val="Hyperlink"/>
          </w:rPr>
          <w:t xml:space="preserve">https://doi.org/grxct8</w:t>
        </w:r>
      </w:hyperlink>
      <w:r>
        <w:t xml:space="preserve"> </w:t>
      </w:r>
      <w:r>
        <w:t xml:space="preserve">DOI:</w:t>
      </w:r>
      <w:r>
        <w:t xml:space="preserve"> </w:t>
      </w:r>
      <w:hyperlink r:id="rId215">
        <w:r>
          <w:rPr>
            <w:rStyle w:val="Hyperlink"/>
          </w:rPr>
          <w:t xml:space="preserve">10.48550/arxiv.2302.11382</w:t>
        </w:r>
      </w:hyperlink>
    </w:p>
    <w:bookmarkEnd w:id="216"/>
    <w:bookmarkStart w:id="219"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17">
        <w:r>
          <w:rPr>
            <w:rStyle w:val="Hyperlink"/>
          </w:rPr>
          <w:t xml:space="preserve">https://doi.org/gtdnfg</w:t>
        </w:r>
      </w:hyperlink>
      <w:r>
        <w:t xml:space="preserve"> </w:t>
      </w:r>
      <w:r>
        <w:t xml:space="preserve">DOI:</w:t>
      </w:r>
      <w:r>
        <w:t xml:space="preserve"> </w:t>
      </w:r>
      <w:hyperlink r:id="rId218">
        <w:r>
          <w:rPr>
            <w:rStyle w:val="Hyperlink"/>
          </w:rPr>
          <w:t xml:space="preserve">10.48550/arxiv.2312.16171</w:t>
        </w:r>
      </w:hyperlink>
    </w:p>
    <w:bookmarkEnd w:id="219"/>
    <w:bookmarkStart w:id="221" w:name="ref-14upAJPXR"/>
    <w:p>
      <w:pPr>
        <w:pStyle w:val="Bibliography"/>
      </w:pPr>
      <w:r>
        <w:t xml:space="preserve">26.</w:t>
      </w:r>
      <w:r>
        <w:t xml:space="preserve"> </w:t>
      </w:r>
      <w:r>
        <w:t xml:space="preserve">	</w:t>
      </w:r>
      <w:r>
        <w:rPr>
          <w:bCs/>
          <w:b/>
        </w:rPr>
        <w:t xml:space="preserve">pytest-dev/pytest</w:t>
      </w:r>
      <w:r>
        <w:t xml:space="preserve"> </w:t>
      </w:r>
      <w:r>
        <w:t xml:space="preserve">pytest-dev</w:t>
      </w:r>
      <w:r>
        <w:t xml:space="preserve"> </w:t>
      </w:r>
      <w:r>
        <w:t xml:space="preserve">(2024-02-06)</w:t>
      </w:r>
      <w:r>
        <w:t xml:space="preserve"> </w:t>
      </w:r>
      <w:hyperlink r:id="rId220">
        <w:r>
          <w:rPr>
            <w:rStyle w:val="Hyperlink"/>
          </w:rPr>
          <w:t xml:space="preserve">https://github.com/pytest-dev/pytest</w:t>
        </w:r>
      </w:hyperlink>
    </w:p>
    <w:bookmarkEnd w:id="221"/>
    <w:bookmarkStart w:id="226" w:name="ref-KONKs6Pw"/>
    <w:p>
      <w:pPr>
        <w:pStyle w:val="Bibliography"/>
      </w:pPr>
      <w:r>
        <w:t xml:space="preserve">27.</w:t>
      </w:r>
      <w:r>
        <w:t xml:space="preserve"> </w:t>
      </w:r>
      <w:r>
        <w:t xml:space="preserve">	</w:t>
      </w:r>
      <w:r>
        <w:rPr>
          <w:bCs/>
          <w:b/>
        </w:rPr>
        <w:t xml:space="preserve">Large language models encode clinical knowledge</w:t>
      </w:r>
      <w:r>
        <w:t xml:space="preserve"> </w:t>
      </w:r>
      <w:r>
        <w:t xml:space="preserve">Karan Singhal, Shekoofeh Azizi, Tao Tu, SSara Mahdavi, Jason Wei, Hyung Won Chung, Nathan Scales, Ajay Tanwani, Heather Cole-Lewis, Stephen Pfohl, … Vivek Natarajan</w:t>
      </w:r>
      <w:r>
        <w:t xml:space="preserve"> </w:t>
      </w:r>
      <w:r>
        <w:rPr>
          <w:iCs/>
          <w:i/>
        </w:rPr>
        <w:t xml:space="preserve">Nature</w:t>
      </w:r>
      <w:r>
        <w:t xml:space="preserve"> </w:t>
      </w:r>
      <w:r>
        <w:t xml:space="preserve">(2023-07-12)</w:t>
      </w:r>
      <w:r>
        <w:t xml:space="preserve"> </w:t>
      </w:r>
      <w:hyperlink r:id="rId222">
        <w:r>
          <w:rPr>
            <w:rStyle w:val="Hyperlink"/>
          </w:rPr>
          <w:t xml:space="preserve">https://doi.org/gsgp8c</w:t>
        </w:r>
      </w:hyperlink>
      <w:r>
        <w:t xml:space="preserve"> </w:t>
      </w:r>
      <w:r>
        <w:t xml:space="preserve">DOI:</w:t>
      </w:r>
      <w:r>
        <w:t xml:space="preserve"> </w:t>
      </w:r>
      <w:hyperlink r:id="rId223">
        <w:r>
          <w:rPr>
            <w:rStyle w:val="Hyperlink"/>
          </w:rPr>
          <w:t xml:space="preserve">10.1038/s41586-023-06291-2</w:t>
        </w:r>
      </w:hyperlink>
      <w:r>
        <w:t xml:space="preserve"> </w:t>
      </w:r>
      <w:r>
        <w:t xml:space="preserve">· PMID:</w:t>
      </w:r>
      <w:r>
        <w:t xml:space="preserve"> </w:t>
      </w:r>
      <w:hyperlink r:id="rId224">
        <w:r>
          <w:rPr>
            <w:rStyle w:val="Hyperlink"/>
          </w:rPr>
          <w:t xml:space="preserve">37438534</w:t>
        </w:r>
      </w:hyperlink>
      <w:r>
        <w:t xml:space="preserve"> </w:t>
      </w:r>
      <w:r>
        <w:t xml:space="preserve">· PMCID:</w:t>
      </w:r>
      <w:r>
        <w:t xml:space="preserve"> </w:t>
      </w:r>
      <w:hyperlink r:id="rId225">
        <w:r>
          <w:rPr>
            <w:rStyle w:val="Hyperlink"/>
          </w:rPr>
          <w:t xml:space="preserve">PMC10396962</w:t>
        </w:r>
      </w:hyperlink>
    </w:p>
    <w:bookmarkEnd w:id="226"/>
    <w:bookmarkStart w:id="229" w:name="ref-yT66jV6G"/>
    <w:p>
      <w:pPr>
        <w:pStyle w:val="Bibliography"/>
      </w:pPr>
      <w:r>
        <w:t xml:space="preserve">28.</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27">
        <w:r>
          <w:rPr>
            <w:rStyle w:val="Hyperlink"/>
          </w:rPr>
          <w:t xml:space="preserve">https://doi.org/gtbgvp</w:t>
        </w:r>
      </w:hyperlink>
      <w:r>
        <w:t xml:space="preserve"> </w:t>
      </w:r>
      <w:r>
        <w:t xml:space="preserve">DOI:</w:t>
      </w:r>
      <w:r>
        <w:t xml:space="preserve"> </w:t>
      </w:r>
      <w:hyperlink r:id="rId228">
        <w:r>
          <w:rPr>
            <w:rStyle w:val="Hyperlink"/>
          </w:rPr>
          <w:t xml:space="preserve">10.48550/arxiv.2310.18018</w:t>
        </w:r>
      </w:hyperlink>
    </w:p>
    <w:bookmarkEnd w:id="229"/>
    <w:bookmarkStart w:id="232" w:name="ref-1BzQcjRCZ"/>
    <w:p>
      <w:pPr>
        <w:pStyle w:val="Bibliography"/>
      </w:pPr>
      <w:r>
        <w:t xml:space="preserve">29.</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30">
        <w:r>
          <w:rPr>
            <w:rStyle w:val="Hyperlink"/>
          </w:rPr>
          <w:t xml:space="preserve">https://doi.org/gskd97</w:t>
        </w:r>
      </w:hyperlink>
      <w:r>
        <w:t xml:space="preserve"> </w:t>
      </w:r>
      <w:r>
        <w:t xml:space="preserve">DOI:</w:t>
      </w:r>
      <w:r>
        <w:t xml:space="preserve"> </w:t>
      </w:r>
      <w:hyperlink r:id="rId231">
        <w:r>
          <w:rPr>
            <w:rStyle w:val="Hyperlink"/>
          </w:rPr>
          <w:t xml:space="preserve">10.48550/arxiv.2303.17580</w:t>
        </w:r>
      </w:hyperlink>
    </w:p>
    <w:bookmarkEnd w:id="232"/>
    <w:bookmarkStart w:id="235" w:name="ref-hHuKg12k"/>
    <w:p>
      <w:pPr>
        <w:pStyle w:val="Bibliography"/>
      </w:pPr>
      <w:r>
        <w:t xml:space="preserve">30.</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33">
        <w:r>
          <w:rPr>
            <w:rStyle w:val="Hyperlink"/>
          </w:rPr>
          <w:t xml:space="preserve">https://doi.org/gtbgvm</w:t>
        </w:r>
      </w:hyperlink>
      <w:r>
        <w:t xml:space="preserve"> </w:t>
      </w:r>
      <w:r>
        <w:t xml:space="preserve">DOI:</w:t>
      </w:r>
      <w:r>
        <w:t xml:space="preserve"> </w:t>
      </w:r>
      <w:hyperlink r:id="rId234">
        <w:r>
          <w:rPr>
            <w:rStyle w:val="Hyperlink"/>
          </w:rPr>
          <w:t xml:space="preserve">10.48550/arxiv.2305.15334</w:t>
        </w:r>
      </w:hyperlink>
    </w:p>
    <w:bookmarkEnd w:id="235"/>
    <w:bookmarkStart w:id="238" w:name="ref-lmJHElQl"/>
    <w:p>
      <w:pPr>
        <w:pStyle w:val="Bibliography"/>
      </w:pPr>
      <w:r>
        <w:t xml:space="preserve">31.</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36">
        <w:r>
          <w:rPr>
            <w:rStyle w:val="Hyperlink"/>
          </w:rPr>
          <w:t xml:space="preserve">https://doi.org/gsv93m</w:t>
        </w:r>
      </w:hyperlink>
      <w:r>
        <w:t xml:space="preserve"> </w:t>
      </w:r>
      <w:r>
        <w:t xml:space="preserve">DOI:</w:t>
      </w:r>
      <w:r>
        <w:t xml:space="preserve"> </w:t>
      </w:r>
      <w:hyperlink r:id="rId237">
        <w:r>
          <w:rPr>
            <w:rStyle w:val="Hyperlink"/>
          </w:rPr>
          <w:t xml:space="preserve">10.48550/arxiv.2308.11432</w:t>
        </w:r>
      </w:hyperlink>
    </w:p>
    <w:bookmarkEnd w:id="238"/>
    <w:bookmarkStart w:id="242" w:name="ref-BXdkfGlr"/>
    <w:p>
      <w:pPr>
        <w:pStyle w:val="Bibliography"/>
      </w:pPr>
      <w:r>
        <w:t xml:space="preserve">32.</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39">
        <w:r>
          <w:rPr>
            <w:rStyle w:val="Hyperlink"/>
          </w:rPr>
          <w:t xml:space="preserve">https://doi.org/gtdnfb</w:t>
        </w:r>
      </w:hyperlink>
      <w:r>
        <w:t xml:space="preserve"> </w:t>
      </w:r>
      <w:r>
        <w:t xml:space="preserve">DOI:</w:t>
      </w:r>
      <w:r>
        <w:t xml:space="preserve"> </w:t>
      </w:r>
      <w:hyperlink r:id="rId240">
        <w:r>
          <w:rPr>
            <w:rStyle w:val="Hyperlink"/>
          </w:rPr>
          <w:t xml:space="preserve">10.1038/d41586-024-00029-4</w:t>
        </w:r>
      </w:hyperlink>
      <w:r>
        <w:t xml:space="preserve"> </w:t>
      </w:r>
      <w:r>
        <w:t xml:space="preserve">· PMID:</w:t>
      </w:r>
      <w:r>
        <w:t xml:space="preserve"> </w:t>
      </w:r>
      <w:hyperlink r:id="rId241">
        <w:r>
          <w:rPr>
            <w:rStyle w:val="Hyperlink"/>
          </w:rPr>
          <w:t xml:space="preserve">38200306</w:t>
        </w:r>
      </w:hyperlink>
    </w:p>
    <w:bookmarkEnd w:id="242"/>
    <w:bookmarkStart w:id="246" w:name="ref-3cvgHyjq"/>
    <w:p>
      <w:pPr>
        <w:pStyle w:val="Bibliography"/>
      </w:pPr>
      <w:r>
        <w:t xml:space="preserve">33.</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43">
        <w:r>
          <w:rPr>
            <w:rStyle w:val="Hyperlink"/>
          </w:rPr>
          <w:t xml:space="preserve">https://doi.org/gs8bmk</w:t>
        </w:r>
      </w:hyperlink>
      <w:r>
        <w:t xml:space="preserve"> </w:t>
      </w:r>
      <w:r>
        <w:t xml:space="preserve">DOI:</w:t>
      </w:r>
      <w:r>
        <w:t xml:space="preserve"> </w:t>
      </w:r>
      <w:hyperlink r:id="rId244">
        <w:r>
          <w:rPr>
            <w:rStyle w:val="Hyperlink"/>
          </w:rPr>
          <w:t xml:space="preserve">10.1038/d41586-023-03817-6</w:t>
        </w:r>
      </w:hyperlink>
      <w:r>
        <w:t xml:space="preserve"> </w:t>
      </w:r>
      <w:r>
        <w:t xml:space="preserve">· PMID:</w:t>
      </w:r>
      <w:r>
        <w:t xml:space="preserve"> </w:t>
      </w:r>
      <w:hyperlink r:id="rId245">
        <w:r>
          <w:rPr>
            <w:rStyle w:val="Hyperlink"/>
          </w:rPr>
          <w:t xml:space="preserve">38052897</w:t>
        </w:r>
      </w:hyperlink>
    </w:p>
    <w:bookmarkEnd w:id="246"/>
    <w:bookmarkStart w:id="250" w:name="ref-kWGPJCV0"/>
    <w:p>
      <w:pPr>
        <w:pStyle w:val="Bibliography"/>
      </w:pPr>
      <w:r>
        <w:t xml:space="preserve">34.</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47">
        <w:r>
          <w:rPr>
            <w:rStyle w:val="Hyperlink"/>
          </w:rPr>
          <w:t xml:space="preserve">https://doi.org/gtdnd9</w:t>
        </w:r>
      </w:hyperlink>
      <w:r>
        <w:t xml:space="preserve"> </w:t>
      </w:r>
      <w:r>
        <w:t xml:space="preserve">DOI:</w:t>
      </w:r>
      <w:r>
        <w:t xml:space="preserve"> </w:t>
      </w:r>
      <w:hyperlink r:id="rId248">
        <w:r>
          <w:rPr>
            <w:rStyle w:val="Hyperlink"/>
          </w:rPr>
          <w:t xml:space="preserve">10.1038/d41586-023-03803-y</w:t>
        </w:r>
      </w:hyperlink>
      <w:r>
        <w:t xml:space="preserve"> </w:t>
      </w:r>
      <w:r>
        <w:t xml:space="preserve">· PMID:</w:t>
      </w:r>
      <w:r>
        <w:t xml:space="preserve"> </w:t>
      </w:r>
      <w:hyperlink r:id="rId249">
        <w:r>
          <w:rPr>
            <w:rStyle w:val="Hyperlink"/>
          </w:rPr>
          <w:t xml:space="preserve">38036861</w:t>
        </w:r>
      </w:hyperlink>
    </w:p>
    <w:bookmarkEnd w:id="250"/>
    <w:bookmarkStart w:id="254" w:name="ref-TeDQ9cuh"/>
    <w:p>
      <w:pPr>
        <w:pStyle w:val="Bibliography"/>
      </w:pPr>
      <w:r>
        <w:t xml:space="preserve">35.</w:t>
      </w:r>
      <w:r>
        <w:t xml:space="preserve"> </w:t>
      </w:r>
      <w:r>
        <w:t xml:space="preserve">	</w:t>
      </w:r>
      <w:r>
        <w:rPr>
          <w:bCs/>
          <w:b/>
        </w:rPr>
        <w:t xml:space="preserve">The perpetual motion machine of AI-generated data and the distraction of ChatGPT as a ‘scientist’</w:t>
      </w:r>
      <w:r>
        <w:t xml:space="preserve"> </w:t>
      </w:r>
      <w:r>
        <w:t xml:space="preserve">Jennifer Listgarten</w:t>
      </w:r>
      <w:r>
        <w:t xml:space="preserve"> </w:t>
      </w:r>
      <w:r>
        <w:rPr>
          <w:iCs/>
          <w:i/>
        </w:rPr>
        <w:t xml:space="preserve">Nature Biotechnology</w:t>
      </w:r>
      <w:r>
        <w:t xml:space="preserve"> </w:t>
      </w:r>
      <w:r>
        <w:t xml:space="preserve">(2024-01-25)</w:t>
      </w:r>
      <w:r>
        <w:t xml:space="preserve"> </w:t>
      </w:r>
      <w:hyperlink r:id="rId251">
        <w:r>
          <w:rPr>
            <w:rStyle w:val="Hyperlink"/>
          </w:rPr>
          <w:t xml:space="preserve">https://doi.org/gtf6xh</w:t>
        </w:r>
      </w:hyperlink>
      <w:r>
        <w:t xml:space="preserve"> </w:t>
      </w:r>
      <w:r>
        <w:t xml:space="preserve">DOI:</w:t>
      </w:r>
      <w:r>
        <w:t xml:space="preserve"> </w:t>
      </w:r>
      <w:hyperlink r:id="rId252">
        <w:r>
          <w:rPr>
            <w:rStyle w:val="Hyperlink"/>
          </w:rPr>
          <w:t xml:space="preserve">10.1038/s41587-023-02103-0</w:t>
        </w:r>
      </w:hyperlink>
      <w:r>
        <w:t xml:space="preserve"> </w:t>
      </w:r>
      <w:r>
        <w:t xml:space="preserve">· PMID:</w:t>
      </w:r>
      <w:r>
        <w:t xml:space="preserve"> </w:t>
      </w:r>
      <w:hyperlink r:id="rId253">
        <w:r>
          <w:rPr>
            <w:rStyle w:val="Hyperlink"/>
          </w:rPr>
          <w:t xml:space="preserve">38273064</w:t>
        </w:r>
      </w:hyperlink>
    </w:p>
    <w:bookmarkEnd w:id="254"/>
    <w:bookmarkStart w:id="259" w:name="ref-JKZeMkVq"/>
    <w:p>
      <w:pPr>
        <w:pStyle w:val="Bibliography"/>
      </w:pPr>
      <w:r>
        <w:t xml:space="preserve">36.</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55">
        <w:r>
          <w:rPr>
            <w:rStyle w:val="Hyperlink"/>
          </w:rPr>
          <w:t xml:space="preserve">https://doi.org/f4fc2k</w:t>
        </w:r>
      </w:hyperlink>
      <w:r>
        <w:t xml:space="preserve"> </w:t>
      </w:r>
      <w:r>
        <w:t xml:space="preserve">DOI:</w:t>
      </w:r>
      <w:r>
        <w:t xml:space="preserve"> </w:t>
      </w:r>
      <w:hyperlink r:id="rId256">
        <w:r>
          <w:rPr>
            <w:rStyle w:val="Hyperlink"/>
          </w:rPr>
          <w:t xml:space="preserve">10.1177/1745691612459058</w:t>
        </w:r>
      </w:hyperlink>
      <w:r>
        <w:t xml:space="preserve"> </w:t>
      </w:r>
      <w:r>
        <w:t xml:space="preserve">· PMID:</w:t>
      </w:r>
      <w:r>
        <w:t xml:space="preserve"> </w:t>
      </w:r>
      <w:hyperlink r:id="rId257">
        <w:r>
          <w:rPr>
            <w:rStyle w:val="Hyperlink"/>
          </w:rPr>
          <w:t xml:space="preserve">26168121</w:t>
        </w:r>
      </w:hyperlink>
      <w:r>
        <w:t xml:space="preserve"> </w:t>
      </w:r>
      <w:r>
        <w:t xml:space="preserve">· PMCID:</w:t>
      </w:r>
      <w:r>
        <w:t xml:space="preserve"> </w:t>
      </w:r>
      <w:hyperlink r:id="rId258">
        <w:r>
          <w:rPr>
            <w:rStyle w:val="Hyperlink"/>
          </w:rPr>
          <w:t xml:space="preserve">PMC10540222</w:t>
        </w:r>
      </w:hyperlink>
    </w:p>
    <w:bookmarkEnd w:id="259"/>
    <w:bookmarkStart w:id="262" w:name="ref-47ndFyxw"/>
    <w:p>
      <w:pPr>
        <w:pStyle w:val="Bibliography"/>
      </w:pPr>
      <w:r>
        <w:t xml:space="preserve">37.</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60">
        <w:r>
          <w:rPr>
            <w:rStyle w:val="Hyperlink"/>
          </w:rPr>
          <w:t xml:space="preserve">https://doi.org/gtdnfd</w:t>
        </w:r>
      </w:hyperlink>
      <w:r>
        <w:t xml:space="preserve"> </w:t>
      </w:r>
      <w:r>
        <w:t xml:space="preserve">DOI:</w:t>
      </w:r>
      <w:r>
        <w:t xml:space="preserve"> </w:t>
      </w:r>
      <w:hyperlink r:id="rId261">
        <w:r>
          <w:rPr>
            <w:rStyle w:val="Hyperlink"/>
          </w:rPr>
          <w:t xml:space="preserve">10.48550/arxiv.2306.04529</w:t>
        </w:r>
      </w:hyperlink>
    </w:p>
    <w:bookmarkEnd w:id="262"/>
    <w:bookmarkStart w:id="265" w:name="ref-JbgxHZwW"/>
    <w:p>
      <w:pPr>
        <w:pStyle w:val="Bibliography"/>
      </w:pPr>
      <w:r>
        <w:t xml:space="preserve">38.</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63">
        <w:r>
          <w:rPr>
            <w:rStyle w:val="Hyperlink"/>
          </w:rPr>
          <w:t xml:space="preserve">https://doi.org/gtdnfc</w:t>
        </w:r>
      </w:hyperlink>
      <w:r>
        <w:t xml:space="preserve"> </w:t>
      </w:r>
      <w:r>
        <w:t xml:space="preserve">DOI:</w:t>
      </w:r>
      <w:r>
        <w:t xml:space="preserve"> </w:t>
      </w:r>
      <w:hyperlink r:id="rId264">
        <w:r>
          <w:rPr>
            <w:rStyle w:val="Hyperlink"/>
          </w:rPr>
          <w:t xml:space="preserve">10.48550/arxiv.2211.01786</w:t>
        </w:r>
      </w:hyperlink>
    </w:p>
    <w:bookmarkEnd w:id="265"/>
    <w:bookmarkStart w:id="268" w:name="ref-43KJj9IS"/>
    <w:p>
      <w:pPr>
        <w:pStyle w:val="Bibliography"/>
      </w:pPr>
      <w:r>
        <w:t xml:space="preserve">39.</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66">
        <w:r>
          <w:rPr>
            <w:rStyle w:val="Hyperlink"/>
          </w:rPr>
          <w:t xml:space="preserve">https://doi.org/gtdnff</w:t>
        </w:r>
      </w:hyperlink>
      <w:r>
        <w:t xml:space="preserve"> </w:t>
      </w:r>
      <w:r>
        <w:t xml:space="preserve">DOI:</w:t>
      </w:r>
      <w:r>
        <w:t xml:space="preserve"> </w:t>
      </w:r>
      <w:hyperlink r:id="rId267">
        <w:r>
          <w:rPr>
            <w:rStyle w:val="Hyperlink"/>
          </w:rPr>
          <w:t xml:space="preserve">10.48550/arxiv.2310.09478</w:t>
        </w:r>
      </w:hyperlink>
    </w:p>
    <w:bookmarkEnd w:id="268"/>
    <w:bookmarkStart w:id="273" w:name="ref-MMp6cQ1x"/>
    <w:p>
      <w:pPr>
        <w:pStyle w:val="Bibliography"/>
      </w:pPr>
      <w:r>
        <w:t xml:space="preserve">40.</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69">
        <w:r>
          <w:rPr>
            <w:rStyle w:val="Hyperlink"/>
          </w:rPr>
          <w:t xml:space="preserve">https://doi.org/ggwrtj</w:t>
        </w:r>
      </w:hyperlink>
      <w:r>
        <w:t xml:space="preserve"> </w:t>
      </w:r>
      <w:r>
        <w:t xml:space="preserve">DOI:</w:t>
      </w:r>
      <w:r>
        <w:t xml:space="preserve"> </w:t>
      </w:r>
      <w:hyperlink r:id="rId270">
        <w:r>
          <w:rPr>
            <w:rStyle w:val="Hyperlink"/>
          </w:rPr>
          <w:t xml:space="preserve">10.1038/s41597-020-0486-7</w:t>
        </w:r>
      </w:hyperlink>
      <w:r>
        <w:t xml:space="preserve"> </w:t>
      </w:r>
      <w:r>
        <w:t xml:space="preserve">· PMID:</w:t>
      </w:r>
      <w:r>
        <w:t xml:space="preserve"> </w:t>
      </w:r>
      <w:hyperlink r:id="rId271">
        <w:r>
          <w:rPr>
            <w:rStyle w:val="Hyperlink"/>
          </w:rPr>
          <w:t xml:space="preserve">32409645</w:t>
        </w:r>
      </w:hyperlink>
      <w:r>
        <w:t xml:space="preserve"> </w:t>
      </w:r>
      <w:r>
        <w:t xml:space="preserve">· PMCID:</w:t>
      </w:r>
      <w:r>
        <w:t xml:space="preserve"> </w:t>
      </w:r>
      <w:hyperlink r:id="rId272">
        <w:r>
          <w:rPr>
            <w:rStyle w:val="Hyperlink"/>
          </w:rPr>
          <w:t xml:space="preserve">PMC7224370</w:t>
        </w:r>
      </w:hyperlink>
    </w:p>
    <w:bookmarkEnd w:id="273"/>
    <w:bookmarkStart w:id="276" w:name="ref-o6hUZE9J"/>
    <w:p>
      <w:pPr>
        <w:pStyle w:val="Bibliography"/>
      </w:pPr>
      <w:r>
        <w:t xml:space="preserve">41.</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Haonan Chen, Zhicheng Dou, Ji-Rong Wen</w:t>
      </w:r>
      <w:r>
        <w:t xml:space="preserve"> </w:t>
      </w:r>
      <w:r>
        <w:rPr>
          <w:iCs/>
          <w:i/>
        </w:rPr>
        <w:t xml:space="preserve">arXiv</w:t>
      </w:r>
      <w:r>
        <w:t xml:space="preserve"> </w:t>
      </w:r>
      <w:r>
        <w:t xml:space="preserve">(2023)</w:t>
      </w:r>
      <w:r>
        <w:t xml:space="preserve"> </w:t>
      </w:r>
      <w:hyperlink r:id="rId274">
        <w:r>
          <w:rPr>
            <w:rStyle w:val="Hyperlink"/>
          </w:rPr>
          <w:t xml:space="preserve">https://doi.org/gtbgvn</w:t>
        </w:r>
      </w:hyperlink>
      <w:r>
        <w:t xml:space="preserve"> </w:t>
      </w:r>
      <w:r>
        <w:t xml:space="preserve">DOI:</w:t>
      </w:r>
      <w:r>
        <w:t xml:space="preserve"> </w:t>
      </w:r>
      <w:hyperlink r:id="rId275">
        <w:r>
          <w:rPr>
            <w:rStyle w:val="Hyperlink"/>
          </w:rPr>
          <w:t xml:space="preserve">10.48550/arxiv.2308.07107</w:t>
        </w:r>
      </w:hyperlink>
    </w:p>
    <w:bookmarkEnd w:id="276"/>
    <w:bookmarkStart w:id="278" w:name="ref-aiaYUZ1t"/>
    <w:p>
      <w:pPr>
        <w:pStyle w:val="Bibliography"/>
      </w:pPr>
      <w:r>
        <w:t xml:space="preserve">42.</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77">
        <w:r>
          <w:rPr>
            <w:rStyle w:val="Hyperlink"/>
          </w:rPr>
          <w:t xml:space="preserve">https://proceedings.neurips.cc/paper_files/paper/2020/file/6b493230205f780e1bc26945df7481e5-Paper.pdf</w:t>
        </w:r>
      </w:hyperlink>
    </w:p>
    <w:bookmarkEnd w:id="278"/>
    <w:bookmarkStart w:id="280" w:name="ref-12p6amlLS"/>
    <w:p>
      <w:pPr>
        <w:pStyle w:val="Bibliography"/>
      </w:pPr>
      <w:r>
        <w:t xml:space="preserve">43.</w:t>
      </w:r>
      <w:r>
        <w:t xml:space="preserve"> </w:t>
      </w:r>
      <w:r>
        <w:t xml:space="preserve">	</w:t>
      </w:r>
      <w:r>
        <w:rPr>
          <w:bCs/>
          <w:b/>
        </w:rPr>
        <w:t xml:space="preserve">Hugging Face – The AI community building the future.</w:t>
      </w:r>
      <w:r>
        <w:t xml:space="preserve"> </w:t>
      </w:r>
      <w:r>
        <w:t xml:space="preserve">(2024-02-04)</w:t>
      </w:r>
      <w:r>
        <w:t xml:space="preserve"> </w:t>
      </w:r>
      <w:hyperlink r:id="rId279">
        <w:r>
          <w:rPr>
            <w:rStyle w:val="Hyperlink"/>
          </w:rPr>
          <w:t xml:space="preserve">https://huggingface.co/</w:t>
        </w:r>
      </w:hyperlink>
    </w:p>
    <w:bookmarkEnd w:id="280"/>
    <w:bookmarkEnd w:id="281"/>
    <w:bookmarkEnd w:id="28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png"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82" Target="https://autogpt.net/" TargetMode="External" /><Relationship Type="http://schemas.openxmlformats.org/officeDocument/2006/relationships/hyperlink" Id="rId112" Target="https://biochatter.org/benchmark/" TargetMode="External" /><Relationship Type="http://schemas.openxmlformats.org/officeDocument/2006/relationships/hyperlink" Id="rId114" Target="https://biochatter.org/vignette-kg/" TargetMode="External" /><Relationship Type="http://schemas.openxmlformats.org/officeDocument/2006/relationships/hyperlink" Id="rId116" Target="https://biochatter.org/vignette-rag/" TargetMode="External" /><Relationship Type="http://schemas.openxmlformats.org/officeDocument/2006/relationships/hyperlink" Id="rId20" Target="https://biocypher.github.io/biochatter-paper/v/7f136e2a7dd0717c8324250eb9305b0b2b822621/" TargetMode="External" /><Relationship Type="http://schemas.openxmlformats.org/officeDocument/2006/relationships/hyperlink" Id="rId128" Target="https://biocypher.github.io/biochatter/benchmark" TargetMode="External" /><Relationship Type="http://schemas.openxmlformats.org/officeDocument/2006/relationships/hyperlink" Id="rId127" Target="https://biocypher.github.io/biochatter/benchmarking" TargetMode="External" /><Relationship Type="http://schemas.openxmlformats.org/officeDocument/2006/relationships/hyperlink" Id="rId124" Target="https://chat.biocypher.org" TargetMode="External" /><Relationship Type="http://schemas.openxmlformats.org/officeDocument/2006/relationships/hyperlink" Id="rId150" Target="https://doi.org/10.1016/j.tics.2005.04.010" TargetMode="External" /><Relationship Type="http://schemas.openxmlformats.org/officeDocument/2006/relationships/hyperlink" Id="rId204" Target="https://doi.org/10.1038/d41586-023-01295-4" TargetMode="External" /><Relationship Type="http://schemas.openxmlformats.org/officeDocument/2006/relationships/hyperlink" Id="rId248" Target="https://doi.org/10.1038/d41586-023-03803-y" TargetMode="External" /><Relationship Type="http://schemas.openxmlformats.org/officeDocument/2006/relationships/hyperlink" Id="rId244" Target="https://doi.org/10.1038/d41586-023-03817-6" TargetMode="External" /><Relationship Type="http://schemas.openxmlformats.org/officeDocument/2006/relationships/hyperlink" Id="rId240" Target="https://doi.org/10.1038/d41586-024-00029-4" TargetMode="External" /><Relationship Type="http://schemas.openxmlformats.org/officeDocument/2006/relationships/hyperlink" Id="rId145" Target="https://doi.org/10.1038/s41467-022-29268-7" TargetMode="External" /><Relationship Type="http://schemas.openxmlformats.org/officeDocument/2006/relationships/hyperlink" Id="rId177" Target="https://doi.org/10.1038/s41586-023-05881-4" TargetMode="External" /><Relationship Type="http://schemas.openxmlformats.org/officeDocument/2006/relationships/hyperlink" Id="rId223" Target="https://doi.org/10.1038/s41586-023-06291-2" TargetMode="External" /><Relationship Type="http://schemas.openxmlformats.org/officeDocument/2006/relationships/hyperlink" Id="rId163" Target="https://doi.org/10.1038/s41586-023-06792-0" TargetMode="External" /><Relationship Type="http://schemas.openxmlformats.org/officeDocument/2006/relationships/hyperlink" Id="rId173" Target="https://doi.org/10.1038/s41587-023-01789-6" TargetMode="External" /><Relationship Type="http://schemas.openxmlformats.org/officeDocument/2006/relationships/hyperlink" Id="rId188" Target="https://doi.org/10.1038/s41587-023-01848-y" TargetMode="External" /><Relationship Type="http://schemas.openxmlformats.org/officeDocument/2006/relationships/hyperlink" Id="rId252" Target="https://doi.org/10.1038/s41587-023-02103-0" TargetMode="External" /><Relationship Type="http://schemas.openxmlformats.org/officeDocument/2006/relationships/hyperlink" Id="rId270" Target="https://doi.org/10.1038/s41597-020-0486-7" TargetMode="External" /><Relationship Type="http://schemas.openxmlformats.org/officeDocument/2006/relationships/hyperlink" Id="rId168" Target="https://doi.org/10.1101/2023.04.16.537094" TargetMode="External" /><Relationship Type="http://schemas.openxmlformats.org/officeDocument/2006/relationships/hyperlink" Id="rId212" Target="https://doi.org/10.1101/2023.12.19.572483" TargetMode="External" /><Relationship Type="http://schemas.openxmlformats.org/officeDocument/2006/relationships/hyperlink" Id="rId256" Target="https://doi.org/10.1177/1745691612459058" TargetMode="External" /><Relationship Type="http://schemas.openxmlformats.org/officeDocument/2006/relationships/hyperlink" Id="rId157" Target="https://doi.org/10.48550/arxiv.2201.08239" TargetMode="External" /><Relationship Type="http://schemas.openxmlformats.org/officeDocument/2006/relationships/hyperlink" Id="rId154" Target="https://doi.org/10.48550/arxiv.2204.02311" TargetMode="External" /><Relationship Type="http://schemas.openxmlformats.org/officeDocument/2006/relationships/hyperlink" Id="rId264" Target="https://doi.org/10.48550/arxiv.2211.01786" TargetMode="External" /><Relationship Type="http://schemas.openxmlformats.org/officeDocument/2006/relationships/hyperlink" Id="rId215" Target="https://doi.org/10.48550/arxiv.2302.11382" TargetMode="External" /><Relationship Type="http://schemas.openxmlformats.org/officeDocument/2006/relationships/hyperlink" Id="rId160" Target="https://doi.org/10.48550/arxiv.2303.08774" TargetMode="External" /><Relationship Type="http://schemas.openxmlformats.org/officeDocument/2006/relationships/hyperlink" Id="rId231" Target="https://doi.org/10.48550/arxiv.2303.17580" TargetMode="External" /><Relationship Type="http://schemas.openxmlformats.org/officeDocument/2006/relationships/hyperlink" Id="rId234" Target="https://doi.org/10.48550/arxiv.2305.15334" TargetMode="External" /><Relationship Type="http://schemas.openxmlformats.org/officeDocument/2006/relationships/hyperlink" Id="rId261" Target="https://doi.org/10.48550/arxiv.2306.04529" TargetMode="External" /><Relationship Type="http://schemas.openxmlformats.org/officeDocument/2006/relationships/hyperlink" Id="rId192" Target="https://doi.org/10.48550/arxiv.2307.09288" TargetMode="External" /><Relationship Type="http://schemas.openxmlformats.org/officeDocument/2006/relationships/hyperlink" Id="rId275" Target="https://doi.org/10.48550/arxiv.2308.07107" TargetMode="External" /><Relationship Type="http://schemas.openxmlformats.org/officeDocument/2006/relationships/hyperlink" Id="rId237" Target="https://doi.org/10.48550/arxiv.2308.11432" TargetMode="External" /><Relationship Type="http://schemas.openxmlformats.org/officeDocument/2006/relationships/hyperlink" Id="rId267" Target="https://doi.org/10.48550/arxiv.2310.09478" TargetMode="External" /><Relationship Type="http://schemas.openxmlformats.org/officeDocument/2006/relationships/hyperlink" Id="rId228" Target="https://doi.org/10.48550/arxiv.2310.18018" TargetMode="External" /><Relationship Type="http://schemas.openxmlformats.org/officeDocument/2006/relationships/hyperlink" Id="rId218" Target="https://doi.org/10.48550/arxiv.2312.16171" TargetMode="External" /><Relationship Type="http://schemas.openxmlformats.org/officeDocument/2006/relationships/hyperlink" Id="rId195" Target="https://doi.org/10.48550/arxiv.2401.04088" TargetMode="External" /><Relationship Type="http://schemas.openxmlformats.org/officeDocument/2006/relationships/hyperlink" Id="rId185" Target="https://doi.org/10.48550/arxiv.2401.05654" TargetMode="External" /><Relationship Type="http://schemas.openxmlformats.org/officeDocument/2006/relationships/hyperlink" Id="rId149" Target="https://doi.org/d5gmqt" TargetMode="External" /><Relationship Type="http://schemas.openxmlformats.org/officeDocument/2006/relationships/hyperlink" Id="rId255" Target="https://doi.org/f4fc2k" TargetMode="External" /><Relationship Type="http://schemas.openxmlformats.org/officeDocument/2006/relationships/hyperlink" Id="rId269" Target="https://doi.org/ggwrtj" TargetMode="External" /><Relationship Type="http://schemas.openxmlformats.org/officeDocument/2006/relationships/hyperlink" Id="rId144" Target="https://doi.org/gp26xk" TargetMode="External" /><Relationship Type="http://schemas.openxmlformats.org/officeDocument/2006/relationships/hyperlink" Id="rId176" Target="https://doi.org/gr4td4" TargetMode="External" /><Relationship Type="http://schemas.openxmlformats.org/officeDocument/2006/relationships/hyperlink" Id="rId159" Target="https://doi.org/grx4cb" TargetMode="External" /><Relationship Type="http://schemas.openxmlformats.org/officeDocument/2006/relationships/hyperlink" Id="rId214" Target="https://doi.org/grxct8" TargetMode="External" /><Relationship Type="http://schemas.openxmlformats.org/officeDocument/2006/relationships/hyperlink" Id="rId243" Target="https://doi.org/gs8bmk" TargetMode="External" /><Relationship Type="http://schemas.openxmlformats.org/officeDocument/2006/relationships/hyperlink" Id="rId162" Target="https://doi.org/gs9v4v" TargetMode="External" /><Relationship Type="http://schemas.openxmlformats.org/officeDocument/2006/relationships/hyperlink" Id="rId222" Target="https://doi.org/gsgp8c" TargetMode="External" /><Relationship Type="http://schemas.openxmlformats.org/officeDocument/2006/relationships/hyperlink" Id="rId230" Target="https://doi.org/gskd97" TargetMode="External" /><Relationship Type="http://schemas.openxmlformats.org/officeDocument/2006/relationships/hyperlink" Id="rId203" Target="https://doi.org/gsqx6v" TargetMode="External" /><Relationship Type="http://schemas.openxmlformats.org/officeDocument/2006/relationships/hyperlink" Id="rId236" Target="https://doi.org/gsv93m" TargetMode="External" /><Relationship Type="http://schemas.openxmlformats.org/officeDocument/2006/relationships/hyperlink" Id="rId172" Target="https://doi.org/gsznzd" TargetMode="External" /><Relationship Type="http://schemas.openxmlformats.org/officeDocument/2006/relationships/hyperlink" Id="rId167" Target="https://doi.org/gsznzg" TargetMode="External" /><Relationship Type="http://schemas.openxmlformats.org/officeDocument/2006/relationships/hyperlink" Id="rId187" Target="https://doi.org/gszqjr" TargetMode="External" /><Relationship Type="http://schemas.openxmlformats.org/officeDocument/2006/relationships/hyperlink" Id="rId211" Target="https://doi.org/gtbgvk" TargetMode="External" /><Relationship Type="http://schemas.openxmlformats.org/officeDocument/2006/relationships/hyperlink" Id="rId233" Target="https://doi.org/gtbgvm" TargetMode="External" /><Relationship Type="http://schemas.openxmlformats.org/officeDocument/2006/relationships/hyperlink" Id="rId274" Target="https://doi.org/gtbgvn" TargetMode="External" /><Relationship Type="http://schemas.openxmlformats.org/officeDocument/2006/relationships/hyperlink" Id="rId227" Target="https://doi.org/gtbgvp" TargetMode="External" /><Relationship Type="http://schemas.openxmlformats.org/officeDocument/2006/relationships/hyperlink" Id="rId194" Target="https://doi.org/gtc2g3" TargetMode="External" /><Relationship Type="http://schemas.openxmlformats.org/officeDocument/2006/relationships/hyperlink" Id="rId184" Target="https://doi.org/gtdmpj" TargetMode="External" /><Relationship Type="http://schemas.openxmlformats.org/officeDocument/2006/relationships/hyperlink" Id="rId247" Target="https://doi.org/gtdnd9" TargetMode="External" /><Relationship Type="http://schemas.openxmlformats.org/officeDocument/2006/relationships/hyperlink" Id="rId239" Target="https://doi.org/gtdnfb" TargetMode="External" /><Relationship Type="http://schemas.openxmlformats.org/officeDocument/2006/relationships/hyperlink" Id="rId263" Target="https://doi.org/gtdnfc" TargetMode="External" /><Relationship Type="http://schemas.openxmlformats.org/officeDocument/2006/relationships/hyperlink" Id="rId260" Target="https://doi.org/gtdnfd" TargetMode="External" /><Relationship Type="http://schemas.openxmlformats.org/officeDocument/2006/relationships/hyperlink" Id="rId266" Target="https://doi.org/gtdnff" TargetMode="External" /><Relationship Type="http://schemas.openxmlformats.org/officeDocument/2006/relationships/hyperlink" Id="rId217" Target="https://doi.org/gtdnfg" TargetMode="External" /><Relationship Type="http://schemas.openxmlformats.org/officeDocument/2006/relationships/hyperlink" Id="rId251" Target="https://doi.org/gtf6xh" TargetMode="External" /><Relationship Type="http://schemas.openxmlformats.org/officeDocument/2006/relationships/hyperlink" Id="rId153" Target="https://doi.org/kfxf" TargetMode="External" /><Relationship Type="http://schemas.openxmlformats.org/officeDocument/2006/relationships/hyperlink" Id="rId156" Target="https://doi.org/kmfc" TargetMode="External" /><Relationship Type="http://schemas.openxmlformats.org/officeDocument/2006/relationships/hyperlink" Id="rId191"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1" Target="https://github.com/biocypher/biochatter"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7f136e2a7dd0717c8324250eb9305b0b2b822621" TargetMode="External" /><Relationship Type="http://schemas.openxmlformats.org/officeDocument/2006/relationships/hyperlink" Id="rId126" Target="https://github.com/biocypher/biochatter/blob/main/benchmark" TargetMode="External" /><Relationship Type="http://schemas.openxmlformats.org/officeDocument/2006/relationships/hyperlink" Id="rId129" Target="https://github.com/biocypher/llm-test-dataset" TargetMode="External" /><Relationship Type="http://schemas.openxmlformats.org/officeDocument/2006/relationships/hyperlink" Id="rId131" Target="https://github.com/biocypher/pole" TargetMode="External" /><Relationship Type="http://schemas.openxmlformats.org/officeDocument/2006/relationships/hyperlink" Id="rId134"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20"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97" Target="https://github.com/xorbitsai/inference" TargetMode="External" /><Relationship Type="http://schemas.openxmlformats.org/officeDocument/2006/relationships/hyperlink" Id="rId135" Target="https://hub.docker.com/repository/docker/biocypher/xinference-builtin" TargetMode="External" /><Relationship Type="http://schemas.openxmlformats.org/officeDocument/2006/relationships/hyperlink" Id="rId279" Target="https://huggingface.co/" TargetMode="External" /><Relationship Type="http://schemas.openxmlformats.org/officeDocument/2006/relationships/hyperlink" Id="rId207" Target="https://huggingface.co/docs/hub/index" TargetMode="External" /><Relationship Type="http://schemas.openxmlformats.org/officeDocument/2006/relationships/hyperlink" Id="rId209" Target="https://huggingface.co/spaces/HuggingFaceH4/open_llm_leaderboard" TargetMode="External" /><Relationship Type="http://schemas.openxmlformats.org/officeDocument/2006/relationships/hyperlink" Id="rId201"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77" Target="https://proceedings.neurips.cc/paper_files/paper/2020/file/6b493230205f780e1bc26945df7481e5-Paper.pdf" TargetMode="External" /><Relationship Type="http://schemas.openxmlformats.org/officeDocument/2006/relationships/hyperlink" Id="rId180"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2" Target="https://www.bbc.com/news/health-65252510" TargetMode="External" /><Relationship Type="http://schemas.openxmlformats.org/officeDocument/2006/relationships/hyperlink" Id="rId170" Target="https://www.ncbi.nlm.nih.gov/pmc/articles/PMC10153208" TargetMode="External" /><Relationship Type="http://schemas.openxmlformats.org/officeDocument/2006/relationships/hyperlink" Id="rId225" Target="https://www.ncbi.nlm.nih.gov/pmc/articles/PMC10396962" TargetMode="External" /><Relationship Type="http://schemas.openxmlformats.org/officeDocument/2006/relationships/hyperlink" Id="rId258" Target="https://www.ncbi.nlm.nih.gov/pmc/articles/PMC10540222" TargetMode="External" /><Relationship Type="http://schemas.openxmlformats.org/officeDocument/2006/relationships/hyperlink" Id="rId165" Target="https://www.ncbi.nlm.nih.gov/pmc/articles/PMC10733136" TargetMode="External" /><Relationship Type="http://schemas.openxmlformats.org/officeDocument/2006/relationships/hyperlink" Id="rId272" Target="https://www.ncbi.nlm.nih.gov/pmc/articles/PMC7224370" TargetMode="External" /><Relationship Type="http://schemas.openxmlformats.org/officeDocument/2006/relationships/hyperlink" Id="rId147" Target="https://www.ncbi.nlm.nih.gov/pmc/articles/PMC8976012" TargetMode="External" /><Relationship Type="http://schemas.openxmlformats.org/officeDocument/2006/relationships/hyperlink" Id="rId151" Target="https://www.ncbi.nlm.nih.gov/pubmed/15925809" TargetMode="External" /><Relationship Type="http://schemas.openxmlformats.org/officeDocument/2006/relationships/hyperlink" Id="rId257" Target="https://www.ncbi.nlm.nih.gov/pubmed/26168121" TargetMode="External" /><Relationship Type="http://schemas.openxmlformats.org/officeDocument/2006/relationships/hyperlink" Id="rId271" Target="https://www.ncbi.nlm.nih.gov/pubmed/32409645" TargetMode="External" /><Relationship Type="http://schemas.openxmlformats.org/officeDocument/2006/relationships/hyperlink" Id="rId146" Target="https://www.ncbi.nlm.nih.gov/pubmed/35365602" TargetMode="External" /><Relationship Type="http://schemas.openxmlformats.org/officeDocument/2006/relationships/hyperlink" Id="rId178" Target="https://www.ncbi.nlm.nih.gov/pubmed/37045921" TargetMode="External" /><Relationship Type="http://schemas.openxmlformats.org/officeDocument/2006/relationships/hyperlink" Id="rId205" Target="https://www.ncbi.nlm.nih.gov/pubmed/37072520" TargetMode="External" /><Relationship Type="http://schemas.openxmlformats.org/officeDocument/2006/relationships/hyperlink" Id="rId169" Target="https://www.ncbi.nlm.nih.gov/pubmed/37131626" TargetMode="External" /><Relationship Type="http://schemas.openxmlformats.org/officeDocument/2006/relationships/hyperlink" Id="rId174" Target="https://www.ncbi.nlm.nih.gov/pubmed/37156917" TargetMode="External" /><Relationship Type="http://schemas.openxmlformats.org/officeDocument/2006/relationships/hyperlink" Id="rId189" Target="https://www.ncbi.nlm.nih.gov/pubmed/37337100" TargetMode="External" /><Relationship Type="http://schemas.openxmlformats.org/officeDocument/2006/relationships/hyperlink" Id="rId224" Target="https://www.ncbi.nlm.nih.gov/pubmed/37438534" TargetMode="External" /><Relationship Type="http://schemas.openxmlformats.org/officeDocument/2006/relationships/hyperlink" Id="rId249" Target="https://www.ncbi.nlm.nih.gov/pubmed/38036861" TargetMode="External" /><Relationship Type="http://schemas.openxmlformats.org/officeDocument/2006/relationships/hyperlink" Id="rId245" Target="https://www.ncbi.nlm.nih.gov/pubmed/38052897" TargetMode="External" /><Relationship Type="http://schemas.openxmlformats.org/officeDocument/2006/relationships/hyperlink" Id="rId164" Target="https://www.ncbi.nlm.nih.gov/pubmed/38123806" TargetMode="External" /><Relationship Type="http://schemas.openxmlformats.org/officeDocument/2006/relationships/hyperlink" Id="rId241" Target="https://www.ncbi.nlm.nih.gov/pubmed/38200306" TargetMode="External" /><Relationship Type="http://schemas.openxmlformats.org/officeDocument/2006/relationships/hyperlink" Id="rId253" Target="https://www.ncbi.nlm.nih.gov/pubmed/38273064" TargetMode="External" /><Relationship Type="http://schemas.openxmlformats.org/officeDocument/2006/relationships/hyperlink" Id="rId199"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82" Target="https://autogpt.net/" TargetMode="External" /><Relationship Type="http://schemas.openxmlformats.org/officeDocument/2006/relationships/hyperlink" Id="rId112" Target="https://biochatter.org/benchmark/" TargetMode="External" /><Relationship Type="http://schemas.openxmlformats.org/officeDocument/2006/relationships/hyperlink" Id="rId114" Target="https://biochatter.org/vignette-kg/" TargetMode="External" /><Relationship Type="http://schemas.openxmlformats.org/officeDocument/2006/relationships/hyperlink" Id="rId116" Target="https://biochatter.org/vignette-rag/" TargetMode="External" /><Relationship Type="http://schemas.openxmlformats.org/officeDocument/2006/relationships/hyperlink" Id="rId20" Target="https://biocypher.github.io/biochatter-paper/v/7f136e2a7dd0717c8324250eb9305b0b2b822621/" TargetMode="External" /><Relationship Type="http://schemas.openxmlformats.org/officeDocument/2006/relationships/hyperlink" Id="rId128" Target="https://biocypher.github.io/biochatter/benchmark" TargetMode="External" /><Relationship Type="http://schemas.openxmlformats.org/officeDocument/2006/relationships/hyperlink" Id="rId127" Target="https://biocypher.github.io/biochatter/benchmarking" TargetMode="External" /><Relationship Type="http://schemas.openxmlformats.org/officeDocument/2006/relationships/hyperlink" Id="rId124" Target="https://chat.biocypher.org" TargetMode="External" /><Relationship Type="http://schemas.openxmlformats.org/officeDocument/2006/relationships/hyperlink" Id="rId150" Target="https://doi.org/10.1016/j.tics.2005.04.010" TargetMode="External" /><Relationship Type="http://schemas.openxmlformats.org/officeDocument/2006/relationships/hyperlink" Id="rId204" Target="https://doi.org/10.1038/d41586-023-01295-4" TargetMode="External" /><Relationship Type="http://schemas.openxmlformats.org/officeDocument/2006/relationships/hyperlink" Id="rId248" Target="https://doi.org/10.1038/d41586-023-03803-y" TargetMode="External" /><Relationship Type="http://schemas.openxmlformats.org/officeDocument/2006/relationships/hyperlink" Id="rId244" Target="https://doi.org/10.1038/d41586-023-03817-6" TargetMode="External" /><Relationship Type="http://schemas.openxmlformats.org/officeDocument/2006/relationships/hyperlink" Id="rId240" Target="https://doi.org/10.1038/d41586-024-00029-4" TargetMode="External" /><Relationship Type="http://schemas.openxmlformats.org/officeDocument/2006/relationships/hyperlink" Id="rId145" Target="https://doi.org/10.1038/s41467-022-29268-7" TargetMode="External" /><Relationship Type="http://schemas.openxmlformats.org/officeDocument/2006/relationships/hyperlink" Id="rId177" Target="https://doi.org/10.1038/s41586-023-05881-4" TargetMode="External" /><Relationship Type="http://schemas.openxmlformats.org/officeDocument/2006/relationships/hyperlink" Id="rId223" Target="https://doi.org/10.1038/s41586-023-06291-2" TargetMode="External" /><Relationship Type="http://schemas.openxmlformats.org/officeDocument/2006/relationships/hyperlink" Id="rId163" Target="https://doi.org/10.1038/s41586-023-06792-0" TargetMode="External" /><Relationship Type="http://schemas.openxmlformats.org/officeDocument/2006/relationships/hyperlink" Id="rId173" Target="https://doi.org/10.1038/s41587-023-01789-6" TargetMode="External" /><Relationship Type="http://schemas.openxmlformats.org/officeDocument/2006/relationships/hyperlink" Id="rId188" Target="https://doi.org/10.1038/s41587-023-01848-y" TargetMode="External" /><Relationship Type="http://schemas.openxmlformats.org/officeDocument/2006/relationships/hyperlink" Id="rId252" Target="https://doi.org/10.1038/s41587-023-02103-0" TargetMode="External" /><Relationship Type="http://schemas.openxmlformats.org/officeDocument/2006/relationships/hyperlink" Id="rId270" Target="https://doi.org/10.1038/s41597-020-0486-7" TargetMode="External" /><Relationship Type="http://schemas.openxmlformats.org/officeDocument/2006/relationships/hyperlink" Id="rId168" Target="https://doi.org/10.1101/2023.04.16.537094" TargetMode="External" /><Relationship Type="http://schemas.openxmlformats.org/officeDocument/2006/relationships/hyperlink" Id="rId212" Target="https://doi.org/10.1101/2023.12.19.572483" TargetMode="External" /><Relationship Type="http://schemas.openxmlformats.org/officeDocument/2006/relationships/hyperlink" Id="rId256" Target="https://doi.org/10.1177/1745691612459058" TargetMode="External" /><Relationship Type="http://schemas.openxmlformats.org/officeDocument/2006/relationships/hyperlink" Id="rId157" Target="https://doi.org/10.48550/arxiv.2201.08239" TargetMode="External" /><Relationship Type="http://schemas.openxmlformats.org/officeDocument/2006/relationships/hyperlink" Id="rId154" Target="https://doi.org/10.48550/arxiv.2204.02311" TargetMode="External" /><Relationship Type="http://schemas.openxmlformats.org/officeDocument/2006/relationships/hyperlink" Id="rId264" Target="https://doi.org/10.48550/arxiv.2211.01786" TargetMode="External" /><Relationship Type="http://schemas.openxmlformats.org/officeDocument/2006/relationships/hyperlink" Id="rId215" Target="https://doi.org/10.48550/arxiv.2302.11382" TargetMode="External" /><Relationship Type="http://schemas.openxmlformats.org/officeDocument/2006/relationships/hyperlink" Id="rId160" Target="https://doi.org/10.48550/arxiv.2303.08774" TargetMode="External" /><Relationship Type="http://schemas.openxmlformats.org/officeDocument/2006/relationships/hyperlink" Id="rId231" Target="https://doi.org/10.48550/arxiv.2303.17580" TargetMode="External" /><Relationship Type="http://schemas.openxmlformats.org/officeDocument/2006/relationships/hyperlink" Id="rId234" Target="https://doi.org/10.48550/arxiv.2305.15334" TargetMode="External" /><Relationship Type="http://schemas.openxmlformats.org/officeDocument/2006/relationships/hyperlink" Id="rId261" Target="https://doi.org/10.48550/arxiv.2306.04529" TargetMode="External" /><Relationship Type="http://schemas.openxmlformats.org/officeDocument/2006/relationships/hyperlink" Id="rId192" Target="https://doi.org/10.48550/arxiv.2307.09288" TargetMode="External" /><Relationship Type="http://schemas.openxmlformats.org/officeDocument/2006/relationships/hyperlink" Id="rId275" Target="https://doi.org/10.48550/arxiv.2308.07107" TargetMode="External" /><Relationship Type="http://schemas.openxmlformats.org/officeDocument/2006/relationships/hyperlink" Id="rId237" Target="https://doi.org/10.48550/arxiv.2308.11432" TargetMode="External" /><Relationship Type="http://schemas.openxmlformats.org/officeDocument/2006/relationships/hyperlink" Id="rId267" Target="https://doi.org/10.48550/arxiv.2310.09478" TargetMode="External" /><Relationship Type="http://schemas.openxmlformats.org/officeDocument/2006/relationships/hyperlink" Id="rId228" Target="https://doi.org/10.48550/arxiv.2310.18018" TargetMode="External" /><Relationship Type="http://schemas.openxmlformats.org/officeDocument/2006/relationships/hyperlink" Id="rId218" Target="https://doi.org/10.48550/arxiv.2312.16171" TargetMode="External" /><Relationship Type="http://schemas.openxmlformats.org/officeDocument/2006/relationships/hyperlink" Id="rId195" Target="https://doi.org/10.48550/arxiv.2401.04088" TargetMode="External" /><Relationship Type="http://schemas.openxmlformats.org/officeDocument/2006/relationships/hyperlink" Id="rId185" Target="https://doi.org/10.48550/arxiv.2401.05654" TargetMode="External" /><Relationship Type="http://schemas.openxmlformats.org/officeDocument/2006/relationships/hyperlink" Id="rId149" Target="https://doi.org/d5gmqt" TargetMode="External" /><Relationship Type="http://schemas.openxmlformats.org/officeDocument/2006/relationships/hyperlink" Id="rId255" Target="https://doi.org/f4fc2k" TargetMode="External" /><Relationship Type="http://schemas.openxmlformats.org/officeDocument/2006/relationships/hyperlink" Id="rId269" Target="https://doi.org/ggwrtj" TargetMode="External" /><Relationship Type="http://schemas.openxmlformats.org/officeDocument/2006/relationships/hyperlink" Id="rId144" Target="https://doi.org/gp26xk" TargetMode="External" /><Relationship Type="http://schemas.openxmlformats.org/officeDocument/2006/relationships/hyperlink" Id="rId176" Target="https://doi.org/gr4td4" TargetMode="External" /><Relationship Type="http://schemas.openxmlformats.org/officeDocument/2006/relationships/hyperlink" Id="rId159" Target="https://doi.org/grx4cb" TargetMode="External" /><Relationship Type="http://schemas.openxmlformats.org/officeDocument/2006/relationships/hyperlink" Id="rId214" Target="https://doi.org/grxct8" TargetMode="External" /><Relationship Type="http://schemas.openxmlformats.org/officeDocument/2006/relationships/hyperlink" Id="rId243" Target="https://doi.org/gs8bmk" TargetMode="External" /><Relationship Type="http://schemas.openxmlformats.org/officeDocument/2006/relationships/hyperlink" Id="rId162" Target="https://doi.org/gs9v4v" TargetMode="External" /><Relationship Type="http://schemas.openxmlformats.org/officeDocument/2006/relationships/hyperlink" Id="rId222" Target="https://doi.org/gsgp8c" TargetMode="External" /><Relationship Type="http://schemas.openxmlformats.org/officeDocument/2006/relationships/hyperlink" Id="rId230" Target="https://doi.org/gskd97" TargetMode="External" /><Relationship Type="http://schemas.openxmlformats.org/officeDocument/2006/relationships/hyperlink" Id="rId203" Target="https://doi.org/gsqx6v" TargetMode="External" /><Relationship Type="http://schemas.openxmlformats.org/officeDocument/2006/relationships/hyperlink" Id="rId236" Target="https://doi.org/gsv93m" TargetMode="External" /><Relationship Type="http://schemas.openxmlformats.org/officeDocument/2006/relationships/hyperlink" Id="rId172" Target="https://doi.org/gsznzd" TargetMode="External" /><Relationship Type="http://schemas.openxmlformats.org/officeDocument/2006/relationships/hyperlink" Id="rId167" Target="https://doi.org/gsznzg" TargetMode="External" /><Relationship Type="http://schemas.openxmlformats.org/officeDocument/2006/relationships/hyperlink" Id="rId187" Target="https://doi.org/gszqjr" TargetMode="External" /><Relationship Type="http://schemas.openxmlformats.org/officeDocument/2006/relationships/hyperlink" Id="rId211" Target="https://doi.org/gtbgvk" TargetMode="External" /><Relationship Type="http://schemas.openxmlformats.org/officeDocument/2006/relationships/hyperlink" Id="rId233" Target="https://doi.org/gtbgvm" TargetMode="External" /><Relationship Type="http://schemas.openxmlformats.org/officeDocument/2006/relationships/hyperlink" Id="rId274" Target="https://doi.org/gtbgvn" TargetMode="External" /><Relationship Type="http://schemas.openxmlformats.org/officeDocument/2006/relationships/hyperlink" Id="rId227" Target="https://doi.org/gtbgvp" TargetMode="External" /><Relationship Type="http://schemas.openxmlformats.org/officeDocument/2006/relationships/hyperlink" Id="rId194" Target="https://doi.org/gtc2g3" TargetMode="External" /><Relationship Type="http://schemas.openxmlformats.org/officeDocument/2006/relationships/hyperlink" Id="rId184" Target="https://doi.org/gtdmpj" TargetMode="External" /><Relationship Type="http://schemas.openxmlformats.org/officeDocument/2006/relationships/hyperlink" Id="rId247" Target="https://doi.org/gtdnd9" TargetMode="External" /><Relationship Type="http://schemas.openxmlformats.org/officeDocument/2006/relationships/hyperlink" Id="rId239" Target="https://doi.org/gtdnfb" TargetMode="External" /><Relationship Type="http://schemas.openxmlformats.org/officeDocument/2006/relationships/hyperlink" Id="rId263" Target="https://doi.org/gtdnfc" TargetMode="External" /><Relationship Type="http://schemas.openxmlformats.org/officeDocument/2006/relationships/hyperlink" Id="rId260" Target="https://doi.org/gtdnfd" TargetMode="External" /><Relationship Type="http://schemas.openxmlformats.org/officeDocument/2006/relationships/hyperlink" Id="rId266" Target="https://doi.org/gtdnff" TargetMode="External" /><Relationship Type="http://schemas.openxmlformats.org/officeDocument/2006/relationships/hyperlink" Id="rId217" Target="https://doi.org/gtdnfg" TargetMode="External" /><Relationship Type="http://schemas.openxmlformats.org/officeDocument/2006/relationships/hyperlink" Id="rId251" Target="https://doi.org/gtf6xh" TargetMode="External" /><Relationship Type="http://schemas.openxmlformats.org/officeDocument/2006/relationships/hyperlink" Id="rId153" Target="https://doi.org/kfxf" TargetMode="External" /><Relationship Type="http://schemas.openxmlformats.org/officeDocument/2006/relationships/hyperlink" Id="rId156" Target="https://doi.org/kmfc" TargetMode="External" /><Relationship Type="http://schemas.openxmlformats.org/officeDocument/2006/relationships/hyperlink" Id="rId191"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1" Target="https://github.com/biocypher/biochatter"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7f136e2a7dd0717c8324250eb9305b0b2b822621" TargetMode="External" /><Relationship Type="http://schemas.openxmlformats.org/officeDocument/2006/relationships/hyperlink" Id="rId126" Target="https://github.com/biocypher/biochatter/blob/main/benchmark" TargetMode="External" /><Relationship Type="http://schemas.openxmlformats.org/officeDocument/2006/relationships/hyperlink" Id="rId129" Target="https://github.com/biocypher/llm-test-dataset" TargetMode="External" /><Relationship Type="http://schemas.openxmlformats.org/officeDocument/2006/relationships/hyperlink" Id="rId131" Target="https://github.com/biocypher/pole" TargetMode="External" /><Relationship Type="http://schemas.openxmlformats.org/officeDocument/2006/relationships/hyperlink" Id="rId134"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20"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97" Target="https://github.com/xorbitsai/inference" TargetMode="External" /><Relationship Type="http://schemas.openxmlformats.org/officeDocument/2006/relationships/hyperlink" Id="rId135" Target="https://hub.docker.com/repository/docker/biocypher/xinference-builtin" TargetMode="External" /><Relationship Type="http://schemas.openxmlformats.org/officeDocument/2006/relationships/hyperlink" Id="rId279" Target="https://huggingface.co/" TargetMode="External" /><Relationship Type="http://schemas.openxmlformats.org/officeDocument/2006/relationships/hyperlink" Id="rId207" Target="https://huggingface.co/docs/hub/index" TargetMode="External" /><Relationship Type="http://schemas.openxmlformats.org/officeDocument/2006/relationships/hyperlink" Id="rId209" Target="https://huggingface.co/spaces/HuggingFaceH4/open_llm_leaderboard" TargetMode="External" /><Relationship Type="http://schemas.openxmlformats.org/officeDocument/2006/relationships/hyperlink" Id="rId201"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77" Target="https://proceedings.neurips.cc/paper_files/paper/2020/file/6b493230205f780e1bc26945df7481e5-Paper.pdf" TargetMode="External" /><Relationship Type="http://schemas.openxmlformats.org/officeDocument/2006/relationships/hyperlink" Id="rId180"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2" Target="https://www.bbc.com/news/health-65252510" TargetMode="External" /><Relationship Type="http://schemas.openxmlformats.org/officeDocument/2006/relationships/hyperlink" Id="rId170" Target="https://www.ncbi.nlm.nih.gov/pmc/articles/PMC10153208" TargetMode="External" /><Relationship Type="http://schemas.openxmlformats.org/officeDocument/2006/relationships/hyperlink" Id="rId225" Target="https://www.ncbi.nlm.nih.gov/pmc/articles/PMC10396962" TargetMode="External" /><Relationship Type="http://schemas.openxmlformats.org/officeDocument/2006/relationships/hyperlink" Id="rId258" Target="https://www.ncbi.nlm.nih.gov/pmc/articles/PMC10540222" TargetMode="External" /><Relationship Type="http://schemas.openxmlformats.org/officeDocument/2006/relationships/hyperlink" Id="rId165" Target="https://www.ncbi.nlm.nih.gov/pmc/articles/PMC10733136" TargetMode="External" /><Relationship Type="http://schemas.openxmlformats.org/officeDocument/2006/relationships/hyperlink" Id="rId272" Target="https://www.ncbi.nlm.nih.gov/pmc/articles/PMC7224370" TargetMode="External" /><Relationship Type="http://schemas.openxmlformats.org/officeDocument/2006/relationships/hyperlink" Id="rId147" Target="https://www.ncbi.nlm.nih.gov/pmc/articles/PMC8976012" TargetMode="External" /><Relationship Type="http://schemas.openxmlformats.org/officeDocument/2006/relationships/hyperlink" Id="rId151" Target="https://www.ncbi.nlm.nih.gov/pubmed/15925809" TargetMode="External" /><Relationship Type="http://schemas.openxmlformats.org/officeDocument/2006/relationships/hyperlink" Id="rId257" Target="https://www.ncbi.nlm.nih.gov/pubmed/26168121" TargetMode="External" /><Relationship Type="http://schemas.openxmlformats.org/officeDocument/2006/relationships/hyperlink" Id="rId271" Target="https://www.ncbi.nlm.nih.gov/pubmed/32409645" TargetMode="External" /><Relationship Type="http://schemas.openxmlformats.org/officeDocument/2006/relationships/hyperlink" Id="rId146" Target="https://www.ncbi.nlm.nih.gov/pubmed/35365602" TargetMode="External" /><Relationship Type="http://schemas.openxmlformats.org/officeDocument/2006/relationships/hyperlink" Id="rId178" Target="https://www.ncbi.nlm.nih.gov/pubmed/37045921" TargetMode="External" /><Relationship Type="http://schemas.openxmlformats.org/officeDocument/2006/relationships/hyperlink" Id="rId205" Target="https://www.ncbi.nlm.nih.gov/pubmed/37072520" TargetMode="External" /><Relationship Type="http://schemas.openxmlformats.org/officeDocument/2006/relationships/hyperlink" Id="rId169" Target="https://www.ncbi.nlm.nih.gov/pubmed/37131626" TargetMode="External" /><Relationship Type="http://schemas.openxmlformats.org/officeDocument/2006/relationships/hyperlink" Id="rId174" Target="https://www.ncbi.nlm.nih.gov/pubmed/37156917" TargetMode="External" /><Relationship Type="http://schemas.openxmlformats.org/officeDocument/2006/relationships/hyperlink" Id="rId189" Target="https://www.ncbi.nlm.nih.gov/pubmed/37337100" TargetMode="External" /><Relationship Type="http://schemas.openxmlformats.org/officeDocument/2006/relationships/hyperlink" Id="rId224" Target="https://www.ncbi.nlm.nih.gov/pubmed/37438534" TargetMode="External" /><Relationship Type="http://schemas.openxmlformats.org/officeDocument/2006/relationships/hyperlink" Id="rId249" Target="https://www.ncbi.nlm.nih.gov/pubmed/38036861" TargetMode="External" /><Relationship Type="http://schemas.openxmlformats.org/officeDocument/2006/relationships/hyperlink" Id="rId245" Target="https://www.ncbi.nlm.nih.gov/pubmed/38052897" TargetMode="External" /><Relationship Type="http://schemas.openxmlformats.org/officeDocument/2006/relationships/hyperlink" Id="rId164" Target="https://www.ncbi.nlm.nih.gov/pubmed/38123806" TargetMode="External" /><Relationship Type="http://schemas.openxmlformats.org/officeDocument/2006/relationships/hyperlink" Id="rId241" Target="https://www.ncbi.nlm.nih.gov/pubmed/38200306" TargetMode="External" /><Relationship Type="http://schemas.openxmlformats.org/officeDocument/2006/relationships/hyperlink" Id="rId253" Target="https://www.ncbi.nlm.nih.gov/pubmed/38273064" TargetMode="External" /><Relationship Type="http://schemas.openxmlformats.org/officeDocument/2006/relationships/hyperlink" Id="rId199"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large language models, framework, retrieval-augmented generation, knowledge graph</cp:keywords>
  <dcterms:created xsi:type="dcterms:W3CDTF">2024-02-06T22:22:23Z</dcterms:created>
  <dcterms:modified xsi:type="dcterms:W3CDTF">2024-02-06T22:22:23Z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2024-02-06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