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251C8" w14:textId="5064BA1D" w:rsidR="00E467A0" w:rsidRPr="00E467A0" w:rsidRDefault="00E467A0">
      <w:pPr>
        <w:rPr>
          <w:rFonts w:ascii="Arial" w:hAnsi="Arial" w:cs="Arial"/>
          <w:b/>
          <w:bCs/>
          <w:color w:val="0000FF"/>
        </w:rPr>
      </w:pPr>
      <w:r w:rsidRPr="00E467A0">
        <w:rPr>
          <w:rFonts w:ascii="Arial" w:hAnsi="Arial" w:cs="Arial"/>
          <w:b/>
          <w:bCs/>
          <w:color w:val="0000FF"/>
        </w:rPr>
        <w:t>Abbreviated methods for regular part of the manuscript:</w:t>
      </w:r>
    </w:p>
    <w:p w14:paraId="7CC620EC" w14:textId="77777777" w:rsidR="00E467A0" w:rsidRDefault="00E467A0">
      <w:pPr>
        <w:rPr>
          <w:rFonts w:ascii="Arial" w:hAnsi="Arial" w:cs="Arial"/>
        </w:rPr>
      </w:pPr>
    </w:p>
    <w:p w14:paraId="2BA7B79E" w14:textId="45786F89" w:rsidR="00E467A0" w:rsidRPr="00EE1C68" w:rsidRDefault="000C40FA">
      <w:pPr>
        <w:rPr>
          <w:rFonts w:ascii="Arial" w:hAnsi="Arial" w:cs="Arial"/>
        </w:rPr>
      </w:pPr>
      <w:r>
        <w:rPr>
          <w:rFonts w:ascii="Arial" w:hAnsi="Arial" w:cs="Arial"/>
        </w:rPr>
        <w:t>Spectra were processed and exported</w:t>
      </w:r>
      <w:r w:rsidR="00110799">
        <w:rPr>
          <w:rFonts w:ascii="Arial" w:hAnsi="Arial" w:cs="Arial"/>
        </w:rPr>
        <w:t xml:space="preserve"> </w:t>
      </w:r>
      <w:r>
        <w:rPr>
          <w:rFonts w:ascii="Arial" w:hAnsi="Arial" w:cs="Arial"/>
        </w:rPr>
        <w:t xml:space="preserve">with </w:t>
      </w:r>
      <w:proofErr w:type="spellStart"/>
      <w:r>
        <w:rPr>
          <w:rFonts w:ascii="Arial" w:hAnsi="Arial" w:cs="Arial"/>
        </w:rPr>
        <w:t>SCiLS</w:t>
      </w:r>
      <w:proofErr w:type="spellEnd"/>
      <w:r w:rsidR="00EE1C68">
        <w:rPr>
          <w:rFonts w:ascii="Arial" w:hAnsi="Arial" w:cs="Arial"/>
        </w:rPr>
        <w:t xml:space="preserve"> </w:t>
      </w:r>
      <w:r w:rsidR="00EE1C68" w:rsidRPr="000074FB">
        <w:rPr>
          <w:rFonts w:ascii="Arial" w:hAnsi="Arial" w:cs="Arial"/>
          <w:b/>
          <w:bCs/>
          <w:color w:val="0000FF"/>
        </w:rPr>
        <w:t>[cite]</w:t>
      </w:r>
      <w:r w:rsidR="00EE1C68">
        <w:rPr>
          <w:rFonts w:ascii="Arial" w:hAnsi="Arial" w:cs="Arial"/>
        </w:rPr>
        <w:t>.  Peaks were</w:t>
      </w:r>
      <w:r w:rsidR="00366973">
        <w:rPr>
          <w:rFonts w:ascii="Arial" w:hAnsi="Arial" w:cs="Arial"/>
        </w:rPr>
        <w:t xml:space="preserve"> then</w:t>
      </w:r>
      <w:r w:rsidR="00EE1C68">
        <w:rPr>
          <w:rFonts w:ascii="Arial" w:hAnsi="Arial" w:cs="Arial"/>
        </w:rPr>
        <w:t xml:space="preserve"> </w:t>
      </w:r>
      <w:r w:rsidR="00366973">
        <w:rPr>
          <w:rFonts w:ascii="Arial" w:hAnsi="Arial" w:cs="Arial"/>
        </w:rPr>
        <w:t>reprocessed</w:t>
      </w:r>
      <w:r w:rsidR="00EE1C68">
        <w:rPr>
          <w:rFonts w:ascii="Arial" w:hAnsi="Arial" w:cs="Arial"/>
        </w:rPr>
        <w:t xml:space="preserve"> and gap-filled </w:t>
      </w:r>
      <w:r w:rsidR="002911AA">
        <w:rPr>
          <w:rFonts w:ascii="Arial" w:hAnsi="Arial" w:cs="Arial"/>
        </w:rPr>
        <w:t>using</w:t>
      </w:r>
      <w:r w:rsidR="00EE1C68">
        <w:rPr>
          <w:rFonts w:ascii="Arial" w:hAnsi="Arial" w:cs="Arial"/>
        </w:rPr>
        <w:t xml:space="preserve"> CARDINAL </w:t>
      </w:r>
      <w:r w:rsidR="00EE1C68" w:rsidRPr="00EE1C68">
        <w:rPr>
          <w:rFonts w:ascii="Arial" w:hAnsi="Arial" w:cs="Arial"/>
          <w:b/>
          <w:bCs/>
          <w:color w:val="0000FF"/>
        </w:rPr>
        <w:t>[cite]</w:t>
      </w:r>
      <w:r w:rsidR="00EE1C68">
        <w:rPr>
          <w:rFonts w:ascii="Arial" w:hAnsi="Arial" w:cs="Arial"/>
        </w:rPr>
        <w:t>.</w:t>
      </w:r>
      <w:r w:rsidR="00EE1C68" w:rsidRPr="00EE1C68">
        <w:rPr>
          <w:rFonts w:ascii="Arial" w:hAnsi="Arial" w:cs="Arial"/>
        </w:rPr>
        <w:t xml:space="preserve">  </w:t>
      </w:r>
      <w:r w:rsidR="00306533">
        <w:rPr>
          <w:rFonts w:ascii="Arial" w:hAnsi="Arial" w:cs="Arial"/>
        </w:rPr>
        <w:t>Peaks were further filtered to remove background-level peaks</w:t>
      </w:r>
      <w:r w:rsidR="00103DC4">
        <w:rPr>
          <w:rFonts w:ascii="Arial" w:hAnsi="Arial" w:cs="Arial"/>
        </w:rPr>
        <w:t xml:space="preserve"> and</w:t>
      </w:r>
      <w:r w:rsidR="00491BDE">
        <w:rPr>
          <w:rFonts w:ascii="Arial" w:hAnsi="Arial" w:cs="Arial"/>
        </w:rPr>
        <w:t xml:space="preserve"> pixels median normalized with</w:t>
      </w:r>
      <w:r w:rsidR="00306533">
        <w:rPr>
          <w:rFonts w:ascii="Arial" w:hAnsi="Arial" w:cs="Arial"/>
        </w:rPr>
        <w:t xml:space="preserve"> custom software, using non-zero estimates of the median for pixels with ≥ 50% zeroes.  Pixels and metabolites were clustered with custom software written for </w:t>
      </w:r>
      <w:r w:rsidR="00827A33">
        <w:rPr>
          <w:rFonts w:ascii="Arial" w:hAnsi="Arial" w:cs="Arial"/>
        </w:rPr>
        <w:t xml:space="preserve">both </w:t>
      </w:r>
      <w:r w:rsidR="00306533">
        <w:rPr>
          <w:rFonts w:ascii="Arial" w:hAnsi="Arial" w:cs="Arial"/>
        </w:rPr>
        <w:t>computational and memory efficiency.  Resulting trees were then used to annotate the requested numbers of pixel and metabolite clusters, and to render heatmaps and visualizations of the MALDI images.</w:t>
      </w:r>
      <w:r w:rsidR="00827A33">
        <w:rPr>
          <w:rFonts w:ascii="Arial" w:hAnsi="Arial" w:cs="Arial"/>
        </w:rPr>
        <w:t xml:space="preserve">  Peaks were then mapped to HMDB </w:t>
      </w:r>
      <w:r w:rsidR="00827A33" w:rsidRPr="00827A33">
        <w:rPr>
          <w:rFonts w:ascii="Arial" w:hAnsi="Arial" w:cs="Arial"/>
          <w:b/>
          <w:bCs/>
          <w:color w:val="0000FF"/>
        </w:rPr>
        <w:t>[cite]</w:t>
      </w:r>
      <w:r w:rsidR="00827A33">
        <w:rPr>
          <w:rFonts w:ascii="Arial" w:hAnsi="Arial" w:cs="Arial"/>
        </w:rPr>
        <w:t xml:space="preserve"> and </w:t>
      </w:r>
      <w:proofErr w:type="spellStart"/>
      <w:r w:rsidR="00827A33">
        <w:rPr>
          <w:rFonts w:ascii="Arial" w:hAnsi="Arial" w:cs="Arial"/>
        </w:rPr>
        <w:t>LipidMaps</w:t>
      </w:r>
      <w:proofErr w:type="spellEnd"/>
      <w:r w:rsidR="00827A33">
        <w:rPr>
          <w:rFonts w:ascii="Arial" w:hAnsi="Arial" w:cs="Arial"/>
        </w:rPr>
        <w:t xml:space="preserve"> </w:t>
      </w:r>
      <w:r w:rsidR="00827A33" w:rsidRPr="00827A33">
        <w:rPr>
          <w:rFonts w:ascii="Arial" w:hAnsi="Arial" w:cs="Arial"/>
          <w:b/>
          <w:bCs/>
          <w:color w:val="0000FF"/>
        </w:rPr>
        <w:t>[cite]</w:t>
      </w:r>
      <w:r w:rsidR="00827A33">
        <w:rPr>
          <w:rFonts w:ascii="Arial" w:hAnsi="Arial" w:cs="Arial"/>
        </w:rPr>
        <w:t xml:space="preserve"> using </w:t>
      </w:r>
      <w:r w:rsidR="00827A33" w:rsidRPr="006C15A7">
        <w:rPr>
          <w:rFonts w:ascii="Arial" w:hAnsi="Arial" w:cs="Arial"/>
          <w:i/>
          <w:iCs/>
        </w:rPr>
        <w:t>m/z</w:t>
      </w:r>
      <w:r w:rsidR="00827A33">
        <w:rPr>
          <w:rFonts w:ascii="Arial" w:hAnsi="Arial" w:cs="Arial"/>
        </w:rPr>
        <w:t xml:space="preserve"> and </w:t>
      </w:r>
      <w:r w:rsidR="006C15A7">
        <w:rPr>
          <w:rFonts w:ascii="Arial" w:hAnsi="Arial" w:cs="Arial"/>
        </w:rPr>
        <w:t>collisional cross-section (</w:t>
      </w:r>
      <w:r w:rsidR="00827A33">
        <w:rPr>
          <w:rFonts w:ascii="Arial" w:hAnsi="Arial" w:cs="Arial"/>
        </w:rPr>
        <w:t>CCS</w:t>
      </w:r>
      <w:r w:rsidR="006C15A7">
        <w:rPr>
          <w:rFonts w:ascii="Arial" w:hAnsi="Arial" w:cs="Arial"/>
        </w:rPr>
        <w:t>)</w:t>
      </w:r>
      <w:r w:rsidR="00827A33">
        <w:rPr>
          <w:rFonts w:ascii="Arial" w:hAnsi="Arial" w:cs="Arial"/>
        </w:rPr>
        <w:t xml:space="preserve"> tolerances.  See online supplemental methos for further details.</w:t>
      </w:r>
    </w:p>
    <w:p w14:paraId="002409E7" w14:textId="77777777" w:rsidR="00E467A0" w:rsidRDefault="00E467A0">
      <w:pPr>
        <w:rPr>
          <w:rFonts w:ascii="Arial" w:hAnsi="Arial" w:cs="Arial"/>
        </w:rPr>
      </w:pPr>
    </w:p>
    <w:p w14:paraId="72A32144" w14:textId="77777777" w:rsidR="00306533" w:rsidRPr="00E467A0" w:rsidRDefault="00306533">
      <w:pPr>
        <w:rPr>
          <w:rFonts w:ascii="Arial" w:hAnsi="Arial" w:cs="Arial"/>
        </w:rPr>
      </w:pPr>
    </w:p>
    <w:p w14:paraId="54669561" w14:textId="77777777" w:rsidR="00E467A0" w:rsidRDefault="00E467A0">
      <w:pPr>
        <w:rPr>
          <w:rFonts w:ascii="Arial" w:hAnsi="Arial" w:cs="Arial"/>
          <w:b/>
          <w:bCs/>
          <w:u w:val="single"/>
        </w:rPr>
      </w:pPr>
    </w:p>
    <w:p w14:paraId="4B221919" w14:textId="2A18D8FA" w:rsidR="00E467A0" w:rsidRDefault="00E467A0">
      <w:pPr>
        <w:rPr>
          <w:rFonts w:ascii="Arial" w:hAnsi="Arial" w:cs="Arial"/>
          <w:b/>
          <w:bCs/>
          <w:color w:val="0000FF"/>
        </w:rPr>
      </w:pPr>
      <w:r w:rsidRPr="00E467A0">
        <w:rPr>
          <w:rFonts w:ascii="Arial" w:hAnsi="Arial" w:cs="Arial"/>
          <w:b/>
          <w:bCs/>
          <w:color w:val="0000FF"/>
        </w:rPr>
        <w:t>Full methods for online supplement:</w:t>
      </w:r>
    </w:p>
    <w:p w14:paraId="432DE604" w14:textId="77777777" w:rsidR="00E467A0" w:rsidRPr="00E467A0" w:rsidRDefault="00E467A0">
      <w:pPr>
        <w:rPr>
          <w:rFonts w:ascii="Arial" w:hAnsi="Arial" w:cs="Arial"/>
        </w:rPr>
      </w:pPr>
    </w:p>
    <w:p w14:paraId="328B2A8E" w14:textId="77777777" w:rsidR="00E467A0" w:rsidRPr="00E467A0" w:rsidRDefault="00E467A0">
      <w:pPr>
        <w:rPr>
          <w:rFonts w:ascii="Arial" w:hAnsi="Arial" w:cs="Arial"/>
          <w:u w:val="single"/>
        </w:rPr>
      </w:pPr>
    </w:p>
    <w:p w14:paraId="2C43846C" w14:textId="7E7D935C" w:rsidR="00BC3887" w:rsidRDefault="0033090E">
      <w:pPr>
        <w:rPr>
          <w:rFonts w:ascii="Arial" w:hAnsi="Arial" w:cs="Arial"/>
          <w:b/>
          <w:bCs/>
          <w:u w:val="single"/>
        </w:rPr>
      </w:pPr>
      <w:r w:rsidRPr="00E73115">
        <w:rPr>
          <w:rFonts w:ascii="Arial" w:hAnsi="Arial" w:cs="Arial"/>
          <w:b/>
          <w:bCs/>
          <w:u w:val="single"/>
        </w:rPr>
        <w:t>Peak Picking:</w:t>
      </w:r>
    </w:p>
    <w:p w14:paraId="16D92D23" w14:textId="77777777" w:rsidR="00BC3887" w:rsidRPr="00BC3887" w:rsidRDefault="00BC3887">
      <w:pPr>
        <w:rPr>
          <w:rFonts w:ascii="Arial" w:hAnsi="Arial" w:cs="Arial"/>
          <w:b/>
          <w:bCs/>
          <w:u w:val="single"/>
        </w:rPr>
      </w:pPr>
    </w:p>
    <w:p w14:paraId="788DF00E" w14:textId="7AAC0720" w:rsidR="00E61076" w:rsidRDefault="00E35235">
      <w:pPr>
        <w:rPr>
          <w:rFonts w:ascii="Arial" w:hAnsi="Arial" w:cs="Arial"/>
        </w:rPr>
      </w:pPr>
      <w:proofErr w:type="spellStart"/>
      <w:r w:rsidRPr="00E35235">
        <w:rPr>
          <w:rFonts w:ascii="Arial" w:hAnsi="Arial" w:cs="Arial"/>
        </w:rPr>
        <w:t>SCiLS</w:t>
      </w:r>
      <w:proofErr w:type="spellEnd"/>
      <w:r w:rsidR="00E61076" w:rsidRPr="00E35235">
        <w:rPr>
          <w:rFonts w:ascii="Arial" w:hAnsi="Arial" w:cs="Arial"/>
        </w:rPr>
        <w:t xml:space="preserve"> </w:t>
      </w:r>
      <w:r w:rsidR="00283DDC" w:rsidRPr="00283DDC">
        <w:rPr>
          <w:rFonts w:ascii="Arial" w:hAnsi="Arial" w:cs="Arial"/>
          <w:b/>
          <w:bCs/>
          <w:color w:val="0000FF"/>
        </w:rPr>
        <w:t>[cite]</w:t>
      </w:r>
      <w:r w:rsidR="00283DDC">
        <w:rPr>
          <w:rFonts w:ascii="Arial" w:hAnsi="Arial" w:cs="Arial"/>
        </w:rPr>
        <w:t xml:space="preserve"> </w:t>
      </w:r>
      <w:r w:rsidR="00E61076" w:rsidRPr="00E35235">
        <w:rPr>
          <w:rFonts w:ascii="Arial" w:hAnsi="Arial" w:cs="Arial"/>
        </w:rPr>
        <w:t>wa</w:t>
      </w:r>
      <w:r w:rsidR="00E61076">
        <w:rPr>
          <w:rFonts w:ascii="Arial" w:hAnsi="Arial" w:cs="Arial"/>
        </w:rPr>
        <w:t>s used to load in the original vendor format spectra and export unnormalized .</w:t>
      </w:r>
      <w:proofErr w:type="spellStart"/>
      <w:r w:rsidR="00E61076">
        <w:rPr>
          <w:rFonts w:ascii="Arial" w:hAnsi="Arial" w:cs="Arial"/>
        </w:rPr>
        <w:t>imzML</w:t>
      </w:r>
      <w:proofErr w:type="spellEnd"/>
      <w:r w:rsidR="00E61076">
        <w:rPr>
          <w:rFonts w:ascii="Arial" w:hAnsi="Arial" w:cs="Arial"/>
        </w:rPr>
        <w:t xml:space="preserve"> / .</w:t>
      </w:r>
      <w:proofErr w:type="spellStart"/>
      <w:r w:rsidR="00E61076">
        <w:rPr>
          <w:rFonts w:ascii="Arial" w:hAnsi="Arial" w:cs="Arial"/>
        </w:rPr>
        <w:t>ibd</w:t>
      </w:r>
      <w:proofErr w:type="spellEnd"/>
      <w:r w:rsidR="00E61076">
        <w:rPr>
          <w:rFonts w:ascii="Arial" w:hAnsi="Arial" w:cs="Arial"/>
        </w:rPr>
        <w:t xml:space="preserve"> files.  These were then loaded into </w:t>
      </w:r>
      <w:r w:rsidR="00DF1F87">
        <w:rPr>
          <w:rFonts w:ascii="Arial" w:hAnsi="Arial" w:cs="Arial"/>
        </w:rPr>
        <w:t xml:space="preserve">the </w:t>
      </w:r>
      <w:r w:rsidR="00E61076">
        <w:rPr>
          <w:rFonts w:ascii="Arial" w:hAnsi="Arial" w:cs="Arial"/>
        </w:rPr>
        <w:t>CARDINAL</w:t>
      </w:r>
      <w:r w:rsidR="00DC70EA">
        <w:rPr>
          <w:rFonts w:ascii="Arial" w:hAnsi="Arial" w:cs="Arial"/>
        </w:rPr>
        <w:t xml:space="preserve"> v3.6</w:t>
      </w:r>
      <w:r w:rsidR="00E61076">
        <w:rPr>
          <w:rFonts w:ascii="Arial" w:hAnsi="Arial" w:cs="Arial"/>
        </w:rPr>
        <w:t xml:space="preserve"> </w:t>
      </w:r>
      <w:r w:rsidR="00283DDC" w:rsidRPr="00283DDC">
        <w:rPr>
          <w:rFonts w:ascii="Arial" w:hAnsi="Arial" w:cs="Arial"/>
          <w:b/>
          <w:bCs/>
          <w:color w:val="0000FF"/>
        </w:rPr>
        <w:t>[cite]</w:t>
      </w:r>
      <w:r w:rsidR="00283DDC">
        <w:rPr>
          <w:rFonts w:ascii="Arial" w:hAnsi="Arial" w:cs="Arial"/>
        </w:rPr>
        <w:t xml:space="preserve"> </w:t>
      </w:r>
      <w:r w:rsidR="008623F6">
        <w:rPr>
          <w:rFonts w:ascii="Arial" w:hAnsi="Arial" w:cs="Arial"/>
        </w:rPr>
        <w:t xml:space="preserve">package in R </w:t>
      </w:r>
      <w:r w:rsidR="00E61076">
        <w:rPr>
          <w:rFonts w:ascii="Arial" w:hAnsi="Arial" w:cs="Arial"/>
        </w:rPr>
        <w:t xml:space="preserve">for further peak peaking and gap-filling.  Peak picking was performed using the </w:t>
      </w:r>
      <w:proofErr w:type="spellStart"/>
      <w:r w:rsidR="00E61076">
        <w:rPr>
          <w:rFonts w:ascii="Arial" w:hAnsi="Arial" w:cs="Arial"/>
        </w:rPr>
        <w:t>peakProcess</w:t>
      </w:r>
      <w:proofErr w:type="spellEnd"/>
      <w:r w:rsidR="00E61076">
        <w:rPr>
          <w:rFonts w:ascii="Arial" w:hAnsi="Arial" w:cs="Arial"/>
        </w:rPr>
        <w:t xml:space="preserve">() function with default settings.  Simple gap filling was then performed with an additional call to </w:t>
      </w:r>
      <w:proofErr w:type="spellStart"/>
      <w:r w:rsidR="00E61076">
        <w:rPr>
          <w:rFonts w:ascii="Arial" w:hAnsi="Arial" w:cs="Arial"/>
        </w:rPr>
        <w:t>peakProcess</w:t>
      </w:r>
      <w:proofErr w:type="spellEnd"/>
      <w:r w:rsidR="00E61076">
        <w:rPr>
          <w:rFonts w:ascii="Arial" w:hAnsi="Arial" w:cs="Arial"/>
        </w:rPr>
        <w:t xml:space="preserve">(), using the previously called peaks as reference peaks.  The resulting abundances </w:t>
      </w:r>
      <w:r w:rsidR="00615E5C">
        <w:rPr>
          <w:rFonts w:ascii="Arial" w:hAnsi="Arial" w:cs="Arial"/>
        </w:rPr>
        <w:t>w</w:t>
      </w:r>
      <w:r w:rsidR="00E61076">
        <w:rPr>
          <w:rFonts w:ascii="Arial" w:hAnsi="Arial" w:cs="Arial"/>
        </w:rPr>
        <w:t>ere then exported to a tab-delimited flat file for further processing</w:t>
      </w:r>
      <w:r w:rsidR="00917F04">
        <w:rPr>
          <w:rFonts w:ascii="Arial" w:hAnsi="Arial" w:cs="Arial"/>
        </w:rPr>
        <w:t xml:space="preserve">, with peak </w:t>
      </w:r>
      <w:r w:rsidR="00917F04" w:rsidRPr="00B045B8">
        <w:rPr>
          <w:rFonts w:ascii="Arial" w:hAnsi="Arial" w:cs="Arial"/>
          <w:i/>
          <w:iCs/>
        </w:rPr>
        <w:t>m/z</w:t>
      </w:r>
      <w:r w:rsidR="00917F04">
        <w:rPr>
          <w:rFonts w:ascii="Arial" w:hAnsi="Arial" w:cs="Arial"/>
        </w:rPr>
        <w:t xml:space="preserve"> as rows and pixel x/y coordinates as columns.</w:t>
      </w:r>
      <w:r w:rsidR="008623F6">
        <w:rPr>
          <w:rFonts w:ascii="Arial" w:hAnsi="Arial" w:cs="Arial"/>
        </w:rPr>
        <w:t xml:space="preserve">  All CARDINAL functions were parallelized </w:t>
      </w:r>
      <w:r w:rsidR="00E913D3">
        <w:rPr>
          <w:rFonts w:ascii="Arial" w:hAnsi="Arial" w:cs="Arial"/>
        </w:rPr>
        <w:t xml:space="preserve">(32 cores) </w:t>
      </w:r>
      <w:r w:rsidR="008623F6">
        <w:rPr>
          <w:rFonts w:ascii="Arial" w:hAnsi="Arial" w:cs="Arial"/>
        </w:rPr>
        <w:t xml:space="preserve">using the </w:t>
      </w:r>
      <w:proofErr w:type="spellStart"/>
      <w:r w:rsidR="008623F6" w:rsidRPr="008623F6">
        <w:rPr>
          <w:rFonts w:ascii="Arial" w:hAnsi="Arial" w:cs="Arial"/>
        </w:rPr>
        <w:t>setCardinalBPPARAM</w:t>
      </w:r>
      <w:proofErr w:type="spellEnd"/>
      <w:r w:rsidR="008623F6" w:rsidRPr="008623F6">
        <w:rPr>
          <w:rFonts w:ascii="Arial" w:hAnsi="Arial" w:cs="Arial"/>
        </w:rPr>
        <w:t>()</w:t>
      </w:r>
      <w:r w:rsidR="008623F6">
        <w:rPr>
          <w:rFonts w:ascii="Arial" w:hAnsi="Arial" w:cs="Arial"/>
        </w:rPr>
        <w:t xml:space="preserve"> function and the </w:t>
      </w:r>
      <w:proofErr w:type="spellStart"/>
      <w:r w:rsidR="008623F6">
        <w:rPr>
          <w:rFonts w:ascii="Arial" w:hAnsi="Arial" w:cs="Arial"/>
        </w:rPr>
        <w:t>nchunks</w:t>
      </w:r>
      <w:proofErr w:type="spellEnd"/>
      <w:r w:rsidR="008623F6">
        <w:rPr>
          <w:rFonts w:ascii="Arial" w:hAnsi="Arial" w:cs="Arial"/>
        </w:rPr>
        <w:t xml:space="preserve"> function argument, where applicabl</w:t>
      </w:r>
      <w:r w:rsidR="00E913D3">
        <w:rPr>
          <w:rFonts w:ascii="Arial" w:hAnsi="Arial" w:cs="Arial"/>
        </w:rPr>
        <w:t>e</w:t>
      </w:r>
      <w:r w:rsidR="008623F6">
        <w:rPr>
          <w:rFonts w:ascii="Arial" w:hAnsi="Arial" w:cs="Arial"/>
        </w:rPr>
        <w:t>.</w:t>
      </w:r>
    </w:p>
    <w:p w14:paraId="4823B374" w14:textId="77777777" w:rsidR="00FB740E" w:rsidRPr="00E73115" w:rsidRDefault="00FB740E">
      <w:pPr>
        <w:rPr>
          <w:rFonts w:ascii="Arial" w:hAnsi="Arial" w:cs="Arial"/>
        </w:rPr>
      </w:pPr>
    </w:p>
    <w:p w14:paraId="5239E9A5" w14:textId="77777777" w:rsidR="0033090E" w:rsidRPr="00E73115" w:rsidRDefault="0033090E">
      <w:pPr>
        <w:rPr>
          <w:rFonts w:ascii="Arial" w:hAnsi="Arial" w:cs="Arial"/>
          <w:b/>
          <w:bCs/>
          <w:u w:val="single"/>
        </w:rPr>
      </w:pPr>
    </w:p>
    <w:p w14:paraId="4E8B3CCD" w14:textId="6A98D20D" w:rsidR="00E61076" w:rsidRDefault="0033090E">
      <w:pPr>
        <w:rPr>
          <w:rFonts w:ascii="Arial" w:hAnsi="Arial" w:cs="Arial"/>
          <w:b/>
          <w:bCs/>
          <w:u w:val="single"/>
        </w:rPr>
      </w:pPr>
      <w:r w:rsidRPr="00E73115">
        <w:rPr>
          <w:rFonts w:ascii="Arial" w:hAnsi="Arial" w:cs="Arial"/>
          <w:b/>
          <w:bCs/>
          <w:u w:val="single"/>
        </w:rPr>
        <w:t>Pre-processing</w:t>
      </w:r>
      <w:r w:rsidR="00165E4B">
        <w:rPr>
          <w:rFonts w:ascii="Arial" w:hAnsi="Arial" w:cs="Arial"/>
          <w:b/>
          <w:bCs/>
          <w:u w:val="single"/>
        </w:rPr>
        <w:t xml:space="preserve"> and normalization</w:t>
      </w:r>
      <w:r w:rsidRPr="00E73115">
        <w:rPr>
          <w:rFonts w:ascii="Arial" w:hAnsi="Arial" w:cs="Arial"/>
          <w:b/>
          <w:bCs/>
          <w:u w:val="single"/>
        </w:rPr>
        <w:t>:</w:t>
      </w:r>
    </w:p>
    <w:p w14:paraId="76F4496E" w14:textId="77777777" w:rsidR="00BC3887" w:rsidRPr="00BC3887" w:rsidRDefault="00BC3887">
      <w:pPr>
        <w:rPr>
          <w:rFonts w:ascii="Arial" w:hAnsi="Arial" w:cs="Arial"/>
          <w:b/>
          <w:bCs/>
          <w:u w:val="single"/>
        </w:rPr>
      </w:pPr>
    </w:p>
    <w:p w14:paraId="38AEFC1B" w14:textId="00C61897" w:rsidR="004576DE" w:rsidRPr="00E73115" w:rsidRDefault="00917F04">
      <w:pPr>
        <w:rPr>
          <w:rFonts w:ascii="Arial" w:hAnsi="Arial" w:cs="Arial"/>
        </w:rPr>
      </w:pPr>
      <w:r>
        <w:rPr>
          <w:rFonts w:ascii="Arial" w:hAnsi="Arial" w:cs="Arial"/>
        </w:rPr>
        <w:t xml:space="preserve">The previously exported tab-delimited data file was then filtered to remove noise-level peaks, normalized, and floored to the estimated limit of detection (LOD).  The LOD was estimated from the </w:t>
      </w:r>
      <w:r w:rsidR="009339CC">
        <w:rPr>
          <w:rFonts w:ascii="Arial" w:hAnsi="Arial" w:cs="Arial"/>
        </w:rPr>
        <w:t xml:space="preserve">log </w:t>
      </w:r>
      <w:r>
        <w:rPr>
          <w:rFonts w:ascii="Arial" w:hAnsi="Arial" w:cs="Arial"/>
        </w:rPr>
        <w:t xml:space="preserve">minimum non-zero </w:t>
      </w:r>
      <w:r w:rsidR="009339CC">
        <w:rPr>
          <w:rFonts w:ascii="Arial" w:hAnsi="Arial" w:cs="Arial"/>
        </w:rPr>
        <w:t>abundances</w:t>
      </w:r>
      <w:r>
        <w:rPr>
          <w:rFonts w:ascii="Arial" w:hAnsi="Arial" w:cs="Arial"/>
        </w:rPr>
        <w:t xml:space="preserve"> for each pixel</w:t>
      </w:r>
      <w:r w:rsidR="009339CC">
        <w:rPr>
          <w:rFonts w:ascii="Arial" w:hAnsi="Arial" w:cs="Arial"/>
        </w:rPr>
        <w:t>, calculated as the mean + 3 standard deviations, then re-exponentiated into unlogged space.</w:t>
      </w:r>
      <w:r w:rsidR="00E35235">
        <w:rPr>
          <w:rFonts w:ascii="Arial" w:hAnsi="Arial" w:cs="Arial"/>
        </w:rPr>
        <w:t xml:space="preserve">  Filtering was performed by retaining peaks </w:t>
      </w:r>
      <w:r w:rsidR="009A7BF5">
        <w:rPr>
          <w:rFonts w:ascii="Arial" w:hAnsi="Arial" w:cs="Arial"/>
        </w:rPr>
        <w:t>with</w:t>
      </w:r>
      <w:r w:rsidR="00E35235">
        <w:rPr>
          <w:rFonts w:ascii="Arial" w:hAnsi="Arial" w:cs="Arial"/>
        </w:rPr>
        <w:t xml:space="preserve"> </w:t>
      </w:r>
      <w:r w:rsidR="009A7BF5">
        <w:rPr>
          <w:rFonts w:ascii="Arial" w:hAnsi="Arial" w:cs="Arial"/>
        </w:rPr>
        <w:t>≥</w:t>
      </w:r>
      <w:r w:rsidR="00C653CA" w:rsidRPr="00E73115">
        <w:rPr>
          <w:rFonts w:ascii="Arial" w:hAnsi="Arial" w:cs="Arial"/>
        </w:rPr>
        <w:t xml:space="preserve"> 1% of pixels &gt; 1500 abundance</w:t>
      </w:r>
      <w:r w:rsidR="009A7BF5">
        <w:rPr>
          <w:rFonts w:ascii="Arial" w:hAnsi="Arial" w:cs="Arial"/>
        </w:rPr>
        <w:t xml:space="preserve"> and </w:t>
      </w:r>
      <w:r w:rsidR="00C653CA" w:rsidRPr="00E73115">
        <w:rPr>
          <w:rFonts w:ascii="Arial" w:hAnsi="Arial" w:cs="Arial"/>
        </w:rPr>
        <w:t xml:space="preserve">unlogged standard deviation </w:t>
      </w:r>
      <w:r w:rsidR="009A7BF5">
        <w:rPr>
          <w:rFonts w:ascii="Arial" w:hAnsi="Arial" w:cs="Arial"/>
        </w:rPr>
        <w:t>≥</w:t>
      </w:r>
      <w:r w:rsidR="00C653CA" w:rsidRPr="00E73115">
        <w:rPr>
          <w:rFonts w:ascii="Arial" w:hAnsi="Arial" w:cs="Arial"/>
        </w:rPr>
        <w:t xml:space="preserve"> 250.</w:t>
      </w:r>
    </w:p>
    <w:p w14:paraId="642A5C2C" w14:textId="77777777" w:rsidR="008A20EE" w:rsidRPr="00E73115" w:rsidRDefault="008A20EE">
      <w:pPr>
        <w:rPr>
          <w:rFonts w:ascii="Arial" w:hAnsi="Arial" w:cs="Arial"/>
        </w:rPr>
      </w:pPr>
    </w:p>
    <w:p w14:paraId="5855B477" w14:textId="5C5F1AD7" w:rsidR="00E4350F" w:rsidRPr="00E73115" w:rsidRDefault="00DA43CE">
      <w:pPr>
        <w:rPr>
          <w:rFonts w:ascii="Arial" w:hAnsi="Arial" w:cs="Arial"/>
        </w:rPr>
      </w:pPr>
      <w:r w:rsidRPr="00E73115">
        <w:rPr>
          <w:rFonts w:ascii="Arial" w:hAnsi="Arial" w:cs="Arial"/>
        </w:rPr>
        <w:t xml:space="preserve">In </w:t>
      </w:r>
      <w:r w:rsidR="00A1655D" w:rsidRPr="00E73115">
        <w:rPr>
          <w:rFonts w:ascii="Arial" w:hAnsi="Arial" w:cs="Arial"/>
        </w:rPr>
        <w:t>their</w:t>
      </w:r>
      <w:r w:rsidRPr="00E73115">
        <w:rPr>
          <w:rFonts w:ascii="Arial" w:hAnsi="Arial" w:cs="Arial"/>
        </w:rPr>
        <w:t xml:space="preserve"> overview of several MALDI normalization strategies, </w:t>
      </w:r>
      <w:r w:rsidR="00411142" w:rsidRPr="00E73115">
        <w:rPr>
          <w:rFonts w:ascii="Arial" w:hAnsi="Arial" w:cs="Arial"/>
        </w:rPr>
        <w:t xml:space="preserve">Deininger </w:t>
      </w:r>
      <w:r w:rsidR="00411142" w:rsidRPr="00E73115">
        <w:rPr>
          <w:rFonts w:ascii="Arial" w:hAnsi="Arial" w:cs="Arial"/>
          <w:i/>
          <w:iCs/>
        </w:rPr>
        <w:t>et al</w:t>
      </w:r>
      <w:r w:rsidR="00411142" w:rsidRPr="00E73115">
        <w:rPr>
          <w:rFonts w:ascii="Arial" w:hAnsi="Arial" w:cs="Arial"/>
        </w:rPr>
        <w:t xml:space="preserve">. 2011 </w:t>
      </w:r>
      <w:r w:rsidR="00283DDC" w:rsidRPr="00283DDC">
        <w:rPr>
          <w:rFonts w:ascii="Arial" w:hAnsi="Arial" w:cs="Arial"/>
          <w:b/>
          <w:bCs/>
          <w:color w:val="0000FF"/>
        </w:rPr>
        <w:t>[cite]</w:t>
      </w:r>
      <w:r w:rsidR="00283DDC">
        <w:rPr>
          <w:rFonts w:ascii="Arial" w:hAnsi="Arial" w:cs="Arial"/>
        </w:rPr>
        <w:t xml:space="preserve"> </w:t>
      </w:r>
      <w:r w:rsidR="00411142" w:rsidRPr="00E73115">
        <w:rPr>
          <w:rFonts w:ascii="Arial" w:hAnsi="Arial" w:cs="Arial"/>
        </w:rPr>
        <w:t xml:space="preserve">conclude that median normalization is the </w:t>
      </w:r>
      <w:r w:rsidR="00D34027" w:rsidRPr="00E73115">
        <w:rPr>
          <w:rFonts w:ascii="Arial" w:hAnsi="Arial" w:cs="Arial"/>
        </w:rPr>
        <w:t xml:space="preserve">most robust </w:t>
      </w:r>
      <w:r w:rsidR="00411142" w:rsidRPr="00E73115">
        <w:rPr>
          <w:rFonts w:ascii="Arial" w:hAnsi="Arial" w:cs="Arial"/>
        </w:rPr>
        <w:t>general-purpose, unsupervised</w:t>
      </w:r>
      <w:r w:rsidRPr="00E73115">
        <w:rPr>
          <w:rFonts w:ascii="Arial" w:hAnsi="Arial" w:cs="Arial"/>
        </w:rPr>
        <w:t>,</w:t>
      </w:r>
      <w:r w:rsidR="00411142" w:rsidRPr="00E73115">
        <w:rPr>
          <w:rFonts w:ascii="Arial" w:hAnsi="Arial" w:cs="Arial"/>
        </w:rPr>
        <w:t xml:space="preserve"> normalization </w:t>
      </w:r>
      <w:r w:rsidR="00D34027" w:rsidRPr="00E73115">
        <w:rPr>
          <w:rFonts w:ascii="Arial" w:hAnsi="Arial" w:cs="Arial"/>
        </w:rPr>
        <w:t>method</w:t>
      </w:r>
      <w:r w:rsidR="0004297F" w:rsidRPr="00E73115">
        <w:rPr>
          <w:rFonts w:ascii="Arial" w:hAnsi="Arial" w:cs="Arial"/>
        </w:rPr>
        <w:t>.</w:t>
      </w:r>
      <w:r w:rsidR="00283551" w:rsidRPr="00E73115">
        <w:rPr>
          <w:rFonts w:ascii="Arial" w:hAnsi="Arial" w:cs="Arial"/>
        </w:rPr>
        <w:t xml:space="preserve">  They note that pixels where at least half of their peaks are zero pose an unsolved problem, as their medians are zero, and are therefore unusable for estimating normalization scaling factors.</w:t>
      </w:r>
      <w:r w:rsidR="00F82A5F" w:rsidRPr="00E73115">
        <w:rPr>
          <w:rFonts w:ascii="Arial" w:hAnsi="Arial" w:cs="Arial"/>
        </w:rPr>
        <w:t xml:space="preserve">  A simple solution </w:t>
      </w:r>
      <w:r w:rsidR="00E4350F" w:rsidRPr="00E73115">
        <w:rPr>
          <w:rFonts w:ascii="Arial" w:hAnsi="Arial" w:cs="Arial"/>
        </w:rPr>
        <w:t xml:space="preserve">for these pixels </w:t>
      </w:r>
      <w:r w:rsidR="00F82A5F" w:rsidRPr="00E73115">
        <w:rPr>
          <w:rFonts w:ascii="Arial" w:hAnsi="Arial" w:cs="Arial"/>
        </w:rPr>
        <w:t xml:space="preserve">would be to use the minimum non-zero value for each pixel as the estimate of the median, but this can lead to overly-bright pixels after normalization, due to overly-low estimates of the </w:t>
      </w:r>
      <w:r w:rsidR="00F82A5F" w:rsidRPr="00E73115">
        <w:rPr>
          <w:rFonts w:ascii="Arial" w:hAnsi="Arial" w:cs="Arial"/>
        </w:rPr>
        <w:lastRenderedPageBreak/>
        <w:t>median</w:t>
      </w:r>
      <w:r w:rsidR="00AE2A85" w:rsidRPr="00E73115">
        <w:rPr>
          <w:rFonts w:ascii="Arial" w:hAnsi="Arial" w:cs="Arial"/>
        </w:rPr>
        <w:t>, particularly for pixels with few</w:t>
      </w:r>
      <w:r w:rsidR="00861276" w:rsidRPr="00E73115">
        <w:rPr>
          <w:rFonts w:ascii="Arial" w:hAnsi="Arial" w:cs="Arial"/>
        </w:rPr>
        <w:t>er</w:t>
      </w:r>
      <w:r w:rsidR="00AE2A85" w:rsidRPr="00E73115">
        <w:rPr>
          <w:rFonts w:ascii="Arial" w:hAnsi="Arial" w:cs="Arial"/>
        </w:rPr>
        <w:t xml:space="preserve"> non-zero peaks</w:t>
      </w:r>
      <w:r w:rsidR="00F82A5F" w:rsidRPr="00E73115">
        <w:rPr>
          <w:rFonts w:ascii="Arial" w:hAnsi="Arial" w:cs="Arial"/>
        </w:rPr>
        <w:t>.</w:t>
      </w:r>
      <w:r w:rsidR="00960E32" w:rsidRPr="00E73115">
        <w:rPr>
          <w:rFonts w:ascii="Arial" w:hAnsi="Arial" w:cs="Arial"/>
        </w:rPr>
        <w:t xml:space="preserve">  </w:t>
      </w:r>
      <w:r w:rsidR="00F82A5F" w:rsidRPr="00E73115">
        <w:rPr>
          <w:rFonts w:ascii="Arial" w:hAnsi="Arial" w:cs="Arial"/>
        </w:rPr>
        <w:t>Another solution would be to use the median of the non-zero values, but this can lead to overly-dark pixels after normalization, as the median estimation is too aggressively high</w:t>
      </w:r>
      <w:r w:rsidR="00960E32" w:rsidRPr="00E73115">
        <w:rPr>
          <w:rFonts w:ascii="Arial" w:hAnsi="Arial" w:cs="Arial"/>
        </w:rPr>
        <w:t xml:space="preserve"> for pixels </w:t>
      </w:r>
      <w:r w:rsidR="00E4350F" w:rsidRPr="00E73115">
        <w:rPr>
          <w:rFonts w:ascii="Arial" w:hAnsi="Arial" w:cs="Arial"/>
        </w:rPr>
        <w:t xml:space="preserve">with fewer zeroes.  We propose an intermediate solution, which linearly transitions between </w:t>
      </w:r>
      <w:r w:rsidR="00B20894" w:rsidRPr="00E73115">
        <w:rPr>
          <w:rFonts w:ascii="Arial" w:hAnsi="Arial" w:cs="Arial"/>
        </w:rPr>
        <w:t>lowest</w:t>
      </w:r>
      <w:r w:rsidR="00E4350F" w:rsidRPr="00E73115">
        <w:rPr>
          <w:rFonts w:ascii="Arial" w:hAnsi="Arial" w:cs="Arial"/>
        </w:rPr>
        <w:t>-non-zero and median-non-zero as the number of z</w:t>
      </w:r>
      <w:r w:rsidR="00500283" w:rsidRPr="00E73115">
        <w:rPr>
          <w:rFonts w:ascii="Arial" w:hAnsi="Arial" w:cs="Arial"/>
        </w:rPr>
        <w:t>ero-abundance</w:t>
      </w:r>
      <w:r w:rsidR="005B423C" w:rsidRPr="00E73115">
        <w:rPr>
          <w:rFonts w:ascii="Arial" w:hAnsi="Arial" w:cs="Arial"/>
        </w:rPr>
        <w:t xml:space="preserve"> peaks </w:t>
      </w:r>
      <w:r w:rsidR="00E4350F" w:rsidRPr="00E73115">
        <w:rPr>
          <w:rFonts w:ascii="Arial" w:hAnsi="Arial" w:cs="Arial"/>
        </w:rPr>
        <w:t>increases.</w:t>
      </w:r>
    </w:p>
    <w:p w14:paraId="76E5CED8" w14:textId="069F3498" w:rsidR="00E4350F" w:rsidRPr="00E73115" w:rsidRDefault="00E4350F">
      <w:pPr>
        <w:rPr>
          <w:rFonts w:ascii="Arial" w:hAnsi="Arial" w:cs="Arial"/>
        </w:rPr>
      </w:pPr>
    </w:p>
    <w:p w14:paraId="0A4CFE9B" w14:textId="5E166B82" w:rsidR="00143F3C" w:rsidRPr="00E73115" w:rsidRDefault="00892DFB">
      <w:pPr>
        <w:rPr>
          <w:rFonts w:ascii="Arial" w:hAnsi="Arial" w:cs="Arial"/>
        </w:rPr>
      </w:pPr>
      <w:r w:rsidRPr="00E73115">
        <w:rPr>
          <w:rFonts w:ascii="Arial" w:hAnsi="Arial" w:cs="Arial"/>
        </w:rPr>
        <w:t>The median values for pixels with &lt; 50% zero values are calculate</w:t>
      </w:r>
      <w:r w:rsidR="00E50A30" w:rsidRPr="00E73115">
        <w:rPr>
          <w:rFonts w:ascii="Arial" w:hAnsi="Arial" w:cs="Arial"/>
        </w:rPr>
        <w:t>d</w:t>
      </w:r>
      <w:r w:rsidRPr="00E73115">
        <w:rPr>
          <w:rFonts w:ascii="Arial" w:hAnsi="Arial" w:cs="Arial"/>
        </w:rPr>
        <w:t xml:space="preserve"> as usual, using the</w:t>
      </w:r>
      <w:r w:rsidR="005929CD" w:rsidRPr="00E73115">
        <w:rPr>
          <w:rFonts w:ascii="Arial" w:hAnsi="Arial" w:cs="Arial"/>
        </w:rPr>
        <w:t xml:space="preserve"> abundance of the</w:t>
      </w:r>
      <w:r w:rsidR="0085123F" w:rsidRPr="00E73115">
        <w:rPr>
          <w:rFonts w:ascii="Arial" w:hAnsi="Arial" w:cs="Arial"/>
        </w:rPr>
        <w:t xml:space="preserve"> middle</w:t>
      </w:r>
      <w:r w:rsidR="005B423C" w:rsidRPr="00E73115">
        <w:rPr>
          <w:rFonts w:ascii="Arial" w:hAnsi="Arial" w:cs="Arial"/>
        </w:rPr>
        <w:t xml:space="preserve"> </w:t>
      </w:r>
      <w:r w:rsidR="005929CD" w:rsidRPr="00E73115">
        <w:rPr>
          <w:rFonts w:ascii="Arial" w:hAnsi="Arial" w:cs="Arial"/>
        </w:rPr>
        <w:t>data point</w:t>
      </w:r>
      <w:r w:rsidRPr="00E73115">
        <w:rPr>
          <w:rFonts w:ascii="Arial" w:hAnsi="Arial" w:cs="Arial"/>
        </w:rPr>
        <w:t xml:space="preserve"> (for odd </w:t>
      </w:r>
      <w:r w:rsidRPr="00E73115">
        <w:rPr>
          <w:rFonts w:ascii="Arial" w:hAnsi="Arial" w:cs="Arial"/>
          <w:i/>
          <w:iCs/>
        </w:rPr>
        <w:t>N</w:t>
      </w:r>
      <w:r w:rsidRPr="00E73115">
        <w:rPr>
          <w:rFonts w:ascii="Arial" w:hAnsi="Arial" w:cs="Arial"/>
        </w:rPr>
        <w:t>)</w:t>
      </w:r>
      <w:r w:rsidR="005929CD" w:rsidRPr="00E73115">
        <w:rPr>
          <w:rFonts w:ascii="Arial" w:hAnsi="Arial" w:cs="Arial"/>
        </w:rPr>
        <w:t>,</w:t>
      </w:r>
      <w:r w:rsidRPr="00E73115">
        <w:rPr>
          <w:rFonts w:ascii="Arial" w:hAnsi="Arial" w:cs="Arial"/>
        </w:rPr>
        <w:t xml:space="preserve"> or the average of </w:t>
      </w:r>
      <w:r w:rsidR="003D6E88" w:rsidRPr="00E73115">
        <w:rPr>
          <w:rFonts w:ascii="Arial" w:hAnsi="Arial" w:cs="Arial"/>
        </w:rPr>
        <w:t>the abundances on either side</w:t>
      </w:r>
      <w:r w:rsidR="00B46922" w:rsidRPr="00E73115">
        <w:rPr>
          <w:rFonts w:ascii="Arial" w:hAnsi="Arial" w:cs="Arial"/>
        </w:rPr>
        <w:t xml:space="preserve"> of </w:t>
      </w:r>
      <w:r w:rsidR="0085123F" w:rsidRPr="00E73115">
        <w:rPr>
          <w:rFonts w:ascii="Arial" w:hAnsi="Arial" w:cs="Arial"/>
        </w:rPr>
        <w:t xml:space="preserve">the middle (for even </w:t>
      </w:r>
      <w:r w:rsidR="0085123F" w:rsidRPr="00E73115">
        <w:rPr>
          <w:rFonts w:ascii="Arial" w:hAnsi="Arial" w:cs="Arial"/>
          <w:i/>
          <w:iCs/>
        </w:rPr>
        <w:t>N</w:t>
      </w:r>
      <w:r w:rsidR="0085123F" w:rsidRPr="00E73115">
        <w:rPr>
          <w:rFonts w:ascii="Arial" w:hAnsi="Arial" w:cs="Arial"/>
        </w:rPr>
        <w:t>)</w:t>
      </w:r>
      <w:r w:rsidR="001A5B93" w:rsidRPr="00E73115">
        <w:rPr>
          <w:rFonts w:ascii="Arial" w:hAnsi="Arial" w:cs="Arial"/>
        </w:rPr>
        <w:t xml:space="preserve">, where </w:t>
      </w:r>
      <w:r w:rsidR="001A5B93" w:rsidRPr="00E73115">
        <w:rPr>
          <w:rFonts w:ascii="Arial" w:hAnsi="Arial" w:cs="Arial"/>
          <w:i/>
          <w:iCs/>
        </w:rPr>
        <w:t>N</w:t>
      </w:r>
      <w:r w:rsidR="001A5B93" w:rsidRPr="00E73115">
        <w:rPr>
          <w:rFonts w:ascii="Arial" w:hAnsi="Arial" w:cs="Arial"/>
        </w:rPr>
        <w:t xml:space="preserve"> is the number of </w:t>
      </w:r>
      <w:r w:rsidR="0097780D">
        <w:rPr>
          <w:rFonts w:ascii="Arial" w:hAnsi="Arial" w:cs="Arial"/>
        </w:rPr>
        <w:t xml:space="preserve">filtered </w:t>
      </w:r>
      <w:r w:rsidR="001A5B93" w:rsidRPr="00E73115">
        <w:rPr>
          <w:rFonts w:ascii="Arial" w:hAnsi="Arial" w:cs="Arial"/>
        </w:rPr>
        <w:t>peaks</w:t>
      </w:r>
      <w:r w:rsidRPr="00E73115">
        <w:rPr>
          <w:rFonts w:ascii="Arial" w:hAnsi="Arial" w:cs="Arial"/>
        </w:rPr>
        <w:t>.</w:t>
      </w:r>
      <w:r w:rsidR="007B3F03" w:rsidRPr="00E73115">
        <w:rPr>
          <w:rFonts w:ascii="Arial" w:hAnsi="Arial" w:cs="Arial"/>
        </w:rPr>
        <w:t xml:space="preserve">  </w:t>
      </w:r>
      <w:r w:rsidR="00A7272F" w:rsidRPr="00E73115">
        <w:rPr>
          <w:rFonts w:ascii="Arial" w:hAnsi="Arial" w:cs="Arial"/>
        </w:rPr>
        <w:t>If ≥ 50% of peaks are zero</w:t>
      </w:r>
      <w:r w:rsidR="007B3F03" w:rsidRPr="00E73115">
        <w:rPr>
          <w:rFonts w:ascii="Arial" w:hAnsi="Arial" w:cs="Arial"/>
        </w:rPr>
        <w:t>, then more</w:t>
      </w:r>
      <w:r w:rsidR="003F5842" w:rsidRPr="00E73115">
        <w:rPr>
          <w:rFonts w:ascii="Arial" w:hAnsi="Arial" w:cs="Arial"/>
        </w:rPr>
        <w:t xml:space="preserve"> </w:t>
      </w:r>
      <w:r w:rsidR="007B3F03" w:rsidRPr="00E73115">
        <w:rPr>
          <w:rFonts w:ascii="Arial" w:hAnsi="Arial" w:cs="Arial"/>
        </w:rPr>
        <w:t>aggressive median estimation is performed.</w:t>
      </w:r>
      <w:r w:rsidR="00B65D5C" w:rsidRPr="00E73115">
        <w:rPr>
          <w:rFonts w:ascii="Arial" w:hAnsi="Arial" w:cs="Arial"/>
        </w:rPr>
        <w:t xml:space="preserve">  The index, </w:t>
      </w:r>
      <w:proofErr w:type="spellStart"/>
      <w:r w:rsidR="00B65D5C" w:rsidRPr="00E73115">
        <w:rPr>
          <w:rFonts w:ascii="Arial" w:hAnsi="Arial" w:cs="Arial"/>
          <w:i/>
          <w:iCs/>
        </w:rPr>
        <w:t>i</w:t>
      </w:r>
      <w:r w:rsidR="00B65D5C" w:rsidRPr="00E73115">
        <w:rPr>
          <w:rFonts w:ascii="Arial" w:hAnsi="Arial" w:cs="Arial"/>
          <w:i/>
          <w:iCs/>
          <w:vertAlign w:val="subscript"/>
        </w:rPr>
        <w:t>nz</w:t>
      </w:r>
      <w:proofErr w:type="spellEnd"/>
      <w:r w:rsidR="00B65D5C" w:rsidRPr="00E73115">
        <w:rPr>
          <w:rFonts w:ascii="Arial" w:hAnsi="Arial" w:cs="Arial"/>
          <w:i/>
          <w:iCs/>
        </w:rPr>
        <w:t>,</w:t>
      </w:r>
      <w:r w:rsidR="00B65D5C" w:rsidRPr="00E73115">
        <w:rPr>
          <w:rFonts w:ascii="Arial" w:hAnsi="Arial" w:cs="Arial"/>
        </w:rPr>
        <w:t xml:space="preserve"> of the lowest non-zero </w:t>
      </w:r>
      <w:r w:rsidR="008419ED" w:rsidRPr="00E73115">
        <w:rPr>
          <w:rFonts w:ascii="Arial" w:hAnsi="Arial" w:cs="Arial"/>
        </w:rPr>
        <w:t>abundance</w:t>
      </w:r>
      <w:r w:rsidR="00B65D5C" w:rsidRPr="00E73115">
        <w:rPr>
          <w:rFonts w:ascii="Arial" w:hAnsi="Arial" w:cs="Arial"/>
        </w:rPr>
        <w:t xml:space="preserve"> is identified, as well as </w:t>
      </w:r>
      <w:proofErr w:type="spellStart"/>
      <w:r w:rsidR="00B65D5C" w:rsidRPr="00E73115">
        <w:rPr>
          <w:rFonts w:ascii="Arial" w:hAnsi="Arial" w:cs="Arial"/>
          <w:i/>
          <w:iCs/>
        </w:rPr>
        <w:t>N</w:t>
      </w:r>
      <w:r w:rsidR="00B65D5C" w:rsidRPr="00E73115">
        <w:rPr>
          <w:rFonts w:ascii="Arial" w:hAnsi="Arial" w:cs="Arial"/>
          <w:i/>
          <w:iCs/>
          <w:vertAlign w:val="subscript"/>
        </w:rPr>
        <w:t>nz</w:t>
      </w:r>
      <w:proofErr w:type="spellEnd"/>
      <w:r w:rsidR="00B65D5C" w:rsidRPr="00E73115">
        <w:rPr>
          <w:rFonts w:ascii="Arial" w:hAnsi="Arial" w:cs="Arial"/>
        </w:rPr>
        <w:t>, the number of non-zero peaks.</w:t>
      </w:r>
      <w:r w:rsidR="00143F3C" w:rsidRPr="00E73115">
        <w:rPr>
          <w:rFonts w:ascii="Arial" w:hAnsi="Arial" w:cs="Arial"/>
        </w:rPr>
        <w:t xml:space="preserve">  The percentile </w:t>
      </w:r>
      <w:r w:rsidR="005B47FA" w:rsidRPr="00E73115">
        <w:rPr>
          <w:rFonts w:ascii="Arial" w:hAnsi="Arial" w:cs="Arial"/>
        </w:rPr>
        <w:t xml:space="preserve">to use </w:t>
      </w:r>
      <w:r w:rsidR="00143F3C" w:rsidRPr="00E73115">
        <w:rPr>
          <w:rFonts w:ascii="Arial" w:hAnsi="Arial" w:cs="Arial"/>
        </w:rPr>
        <w:t>within</w:t>
      </w:r>
      <w:r w:rsidR="003E39C9" w:rsidRPr="00E73115">
        <w:rPr>
          <w:rFonts w:ascii="Arial" w:hAnsi="Arial" w:cs="Arial"/>
        </w:rPr>
        <w:t xml:space="preserve"> </w:t>
      </w:r>
      <w:r w:rsidR="00143F3C" w:rsidRPr="00E73115">
        <w:rPr>
          <w:rFonts w:ascii="Arial" w:hAnsi="Arial" w:cs="Arial"/>
        </w:rPr>
        <w:t xml:space="preserve">the non-zero </w:t>
      </w:r>
      <w:r w:rsidR="008419ED" w:rsidRPr="00E73115">
        <w:rPr>
          <w:rFonts w:ascii="Arial" w:hAnsi="Arial" w:cs="Arial"/>
        </w:rPr>
        <w:t>abundances</w:t>
      </w:r>
      <w:r w:rsidR="00143F3C" w:rsidRPr="00E73115">
        <w:rPr>
          <w:rFonts w:ascii="Arial" w:hAnsi="Arial" w:cs="Arial"/>
        </w:rPr>
        <w:t xml:space="preserve"> is then calculated as:</w:t>
      </w:r>
      <w:r w:rsidR="005B423C" w:rsidRPr="00E73115">
        <w:rPr>
          <w:rFonts w:ascii="Arial" w:hAnsi="Arial" w:cs="Arial"/>
        </w:rPr>
        <w:t xml:space="preserve"> </w:t>
      </w:r>
      <w:r w:rsidR="00143F3C" w:rsidRPr="00E73115">
        <w:rPr>
          <w:rFonts w:ascii="Arial" w:hAnsi="Arial" w:cs="Arial"/>
          <w:i/>
          <w:iCs/>
        </w:rPr>
        <w:t>f</w:t>
      </w:r>
      <w:r w:rsidR="00143F3C" w:rsidRPr="00E73115">
        <w:rPr>
          <w:rFonts w:ascii="Arial" w:hAnsi="Arial" w:cs="Arial"/>
        </w:rPr>
        <w:t xml:space="preserve"> = </w:t>
      </w:r>
      <w:r w:rsidR="000E4DD6">
        <w:rPr>
          <w:rFonts w:ascii="Arial" w:hAnsi="Arial" w:cs="Arial"/>
        </w:rPr>
        <w:t>½</w:t>
      </w:r>
      <w:r w:rsidR="00143F3C" w:rsidRPr="00E73115">
        <w:rPr>
          <w:rFonts w:ascii="Arial" w:hAnsi="Arial" w:cs="Arial"/>
        </w:rPr>
        <w:t>(</w:t>
      </w:r>
      <w:proofErr w:type="spellStart"/>
      <w:r w:rsidR="00143F3C" w:rsidRPr="00E73115">
        <w:rPr>
          <w:rFonts w:ascii="Arial" w:hAnsi="Arial" w:cs="Arial"/>
          <w:i/>
          <w:iCs/>
        </w:rPr>
        <w:t>i</w:t>
      </w:r>
      <w:r w:rsidR="00143F3C" w:rsidRPr="00E73115">
        <w:rPr>
          <w:rFonts w:ascii="Arial" w:hAnsi="Arial" w:cs="Arial"/>
          <w:i/>
          <w:iCs/>
          <w:vertAlign w:val="subscript"/>
        </w:rPr>
        <w:t>nz</w:t>
      </w:r>
      <w:proofErr w:type="spellEnd"/>
      <w:r w:rsidR="00143F3C" w:rsidRPr="00E73115">
        <w:rPr>
          <w:rFonts w:ascii="Arial" w:hAnsi="Arial" w:cs="Arial"/>
        </w:rPr>
        <w:t xml:space="preserve"> </w:t>
      </w:r>
      <w:r w:rsidR="005B423C" w:rsidRPr="00E73115">
        <w:rPr>
          <w:rFonts w:ascii="Arial" w:hAnsi="Arial" w:cs="Arial"/>
        </w:rPr>
        <w:t xml:space="preserve">- </w:t>
      </w:r>
      <w:proofErr w:type="spellStart"/>
      <w:r w:rsidR="005B423C" w:rsidRPr="00E73115">
        <w:rPr>
          <w:rFonts w:ascii="Arial" w:hAnsi="Arial" w:cs="Arial"/>
          <w:i/>
          <w:iCs/>
        </w:rPr>
        <w:t>N</w:t>
      </w:r>
      <w:r w:rsidR="005B423C" w:rsidRPr="00E73115">
        <w:rPr>
          <w:rFonts w:ascii="Arial" w:hAnsi="Arial" w:cs="Arial"/>
          <w:i/>
          <w:iCs/>
          <w:vertAlign w:val="subscript"/>
        </w:rPr>
        <w:t>half</w:t>
      </w:r>
      <w:proofErr w:type="spellEnd"/>
      <w:r w:rsidR="00143F3C" w:rsidRPr="00E73115">
        <w:rPr>
          <w:rFonts w:ascii="Arial" w:hAnsi="Arial" w:cs="Arial"/>
        </w:rPr>
        <w:t xml:space="preserve">) / </w:t>
      </w:r>
      <w:proofErr w:type="spellStart"/>
      <w:r w:rsidR="005B423C" w:rsidRPr="00E73115">
        <w:rPr>
          <w:rFonts w:ascii="Arial" w:hAnsi="Arial" w:cs="Arial"/>
          <w:i/>
          <w:iCs/>
        </w:rPr>
        <w:t>N</w:t>
      </w:r>
      <w:r w:rsidR="005B423C" w:rsidRPr="00E73115">
        <w:rPr>
          <w:rFonts w:ascii="Arial" w:hAnsi="Arial" w:cs="Arial"/>
          <w:i/>
          <w:iCs/>
          <w:vertAlign w:val="subscript"/>
        </w:rPr>
        <w:t>half</w:t>
      </w:r>
      <w:proofErr w:type="spellEnd"/>
      <w:r w:rsidR="005E5313" w:rsidRPr="00E73115">
        <w:rPr>
          <w:rFonts w:ascii="Arial" w:hAnsi="Arial" w:cs="Arial"/>
        </w:rPr>
        <w:t xml:space="preserve">, where </w:t>
      </w:r>
      <w:proofErr w:type="spellStart"/>
      <w:r w:rsidR="005E5313" w:rsidRPr="00E73115">
        <w:rPr>
          <w:rFonts w:ascii="Arial" w:hAnsi="Arial" w:cs="Arial"/>
          <w:i/>
          <w:iCs/>
        </w:rPr>
        <w:t>N</w:t>
      </w:r>
      <w:r w:rsidR="005E5313" w:rsidRPr="00E73115">
        <w:rPr>
          <w:rFonts w:ascii="Arial" w:hAnsi="Arial" w:cs="Arial"/>
          <w:i/>
          <w:iCs/>
          <w:vertAlign w:val="subscript"/>
        </w:rPr>
        <w:t>half</w:t>
      </w:r>
      <w:proofErr w:type="spellEnd"/>
      <w:r w:rsidR="003E39C9" w:rsidRPr="00E73115">
        <w:rPr>
          <w:rFonts w:ascii="Arial" w:hAnsi="Arial" w:cs="Arial"/>
        </w:rPr>
        <w:t xml:space="preserve"> = </w:t>
      </w:r>
      <w:r w:rsidR="003E39C9" w:rsidRPr="00E73115">
        <w:rPr>
          <w:rFonts w:ascii="Cambria Math" w:hAnsi="Cambria Math" w:cs="Cambria Math"/>
        </w:rPr>
        <w:t>⌊</w:t>
      </w:r>
      <w:r w:rsidR="003E39C9" w:rsidRPr="00E73115">
        <w:rPr>
          <w:rFonts w:ascii="Arial" w:hAnsi="Arial" w:cs="Arial"/>
        </w:rPr>
        <w:t>½</w:t>
      </w:r>
      <w:r w:rsidR="003E39C9" w:rsidRPr="00E73115">
        <w:rPr>
          <w:rFonts w:ascii="Arial" w:hAnsi="Arial" w:cs="Arial"/>
          <w:i/>
          <w:iCs/>
        </w:rPr>
        <w:t>N</w:t>
      </w:r>
      <w:r w:rsidR="00E73115" w:rsidRPr="00E73115">
        <w:rPr>
          <w:rFonts w:ascii="Cambria Math" w:hAnsi="Cambria Math" w:cs="Cambria Math"/>
          <w:color w:val="040C28"/>
          <w:szCs w:val="24"/>
          <w:shd w:val="clear" w:color="auto" w:fill="D3E3FD"/>
        </w:rPr>
        <w:t>⌋</w:t>
      </w:r>
      <w:r w:rsidR="005E5313" w:rsidRPr="00E73115">
        <w:rPr>
          <w:rFonts w:ascii="Arial" w:hAnsi="Arial" w:cs="Arial"/>
        </w:rPr>
        <w:t xml:space="preserve">.  </w:t>
      </w:r>
      <w:r w:rsidR="005B47FA" w:rsidRPr="00E73115">
        <w:rPr>
          <w:rFonts w:ascii="Arial" w:hAnsi="Arial" w:cs="Arial"/>
        </w:rPr>
        <w:t xml:space="preserve">The new, more aggressive index, </w:t>
      </w:r>
      <w:proofErr w:type="spellStart"/>
      <w:r w:rsidR="005B47FA" w:rsidRPr="00E73115">
        <w:rPr>
          <w:rFonts w:ascii="Arial" w:hAnsi="Arial" w:cs="Arial"/>
          <w:i/>
          <w:iCs/>
        </w:rPr>
        <w:t>i</w:t>
      </w:r>
      <w:r w:rsidR="005B47FA" w:rsidRPr="00E73115">
        <w:rPr>
          <w:rFonts w:ascii="Arial" w:hAnsi="Arial" w:cs="Arial"/>
          <w:i/>
          <w:iCs/>
          <w:vertAlign w:val="subscript"/>
        </w:rPr>
        <w:t>new</w:t>
      </w:r>
      <w:proofErr w:type="spellEnd"/>
      <w:r w:rsidR="005B47FA" w:rsidRPr="00E73115">
        <w:rPr>
          <w:rFonts w:ascii="Arial" w:hAnsi="Arial" w:cs="Arial"/>
        </w:rPr>
        <w:t xml:space="preserve">, is then calculated as </w:t>
      </w:r>
      <w:proofErr w:type="spellStart"/>
      <w:r w:rsidR="005B47FA" w:rsidRPr="00E73115">
        <w:rPr>
          <w:rFonts w:ascii="Arial" w:hAnsi="Arial" w:cs="Arial"/>
          <w:i/>
          <w:iCs/>
        </w:rPr>
        <w:t>i</w:t>
      </w:r>
      <w:r w:rsidR="005B47FA" w:rsidRPr="00E73115">
        <w:rPr>
          <w:rFonts w:ascii="Arial" w:hAnsi="Arial" w:cs="Arial"/>
          <w:i/>
          <w:iCs/>
          <w:vertAlign w:val="subscript"/>
        </w:rPr>
        <w:t>new</w:t>
      </w:r>
      <w:proofErr w:type="spellEnd"/>
      <w:r w:rsidR="005B47FA" w:rsidRPr="00E73115">
        <w:rPr>
          <w:rFonts w:ascii="Arial" w:hAnsi="Arial" w:cs="Arial"/>
          <w:i/>
          <w:iCs/>
        </w:rPr>
        <w:t xml:space="preserve"> </w:t>
      </w:r>
      <w:r w:rsidR="005B47FA" w:rsidRPr="00E73115">
        <w:rPr>
          <w:rFonts w:ascii="Arial" w:hAnsi="Arial" w:cs="Arial"/>
        </w:rPr>
        <w:t xml:space="preserve">= </w:t>
      </w:r>
      <w:proofErr w:type="spellStart"/>
      <w:r w:rsidR="005B47FA" w:rsidRPr="00E73115">
        <w:rPr>
          <w:rFonts w:ascii="Arial" w:hAnsi="Arial" w:cs="Arial"/>
          <w:i/>
          <w:iCs/>
        </w:rPr>
        <w:t>i</w:t>
      </w:r>
      <w:r w:rsidR="005B47FA" w:rsidRPr="00E73115">
        <w:rPr>
          <w:rFonts w:ascii="Arial" w:hAnsi="Arial" w:cs="Arial"/>
          <w:i/>
          <w:iCs/>
          <w:vertAlign w:val="subscript"/>
        </w:rPr>
        <w:t>nz</w:t>
      </w:r>
      <w:proofErr w:type="spellEnd"/>
      <w:r w:rsidR="005B47FA" w:rsidRPr="00E73115">
        <w:rPr>
          <w:rFonts w:ascii="Arial" w:hAnsi="Arial" w:cs="Arial"/>
        </w:rPr>
        <w:t xml:space="preserve"> + </w:t>
      </w:r>
      <w:r w:rsidR="005B47FA" w:rsidRPr="00E73115">
        <w:rPr>
          <w:rFonts w:ascii="Arial" w:hAnsi="Arial" w:cs="Arial"/>
          <w:i/>
          <w:iCs/>
        </w:rPr>
        <w:t>f</w:t>
      </w:r>
      <w:r w:rsidR="005B47FA" w:rsidRPr="00E73115">
        <w:rPr>
          <w:rFonts w:ascii="Arial" w:hAnsi="Arial" w:cs="Arial"/>
        </w:rPr>
        <w:t xml:space="preserve"> *</w:t>
      </w:r>
      <w:r w:rsidR="00746DD9" w:rsidRPr="00E73115">
        <w:rPr>
          <w:rFonts w:ascii="Arial" w:hAnsi="Arial" w:cs="Arial"/>
        </w:rPr>
        <w:t xml:space="preserve"> </w:t>
      </w:r>
      <w:proofErr w:type="spellStart"/>
      <w:r w:rsidR="005B47FA" w:rsidRPr="00E73115">
        <w:rPr>
          <w:rFonts w:ascii="Arial" w:hAnsi="Arial" w:cs="Arial"/>
          <w:i/>
          <w:iCs/>
        </w:rPr>
        <w:t>N</w:t>
      </w:r>
      <w:r w:rsidR="005B47FA" w:rsidRPr="00E73115">
        <w:rPr>
          <w:rFonts w:ascii="Arial" w:hAnsi="Arial" w:cs="Arial"/>
          <w:i/>
          <w:iCs/>
          <w:vertAlign w:val="subscript"/>
        </w:rPr>
        <w:t>nz</w:t>
      </w:r>
      <w:proofErr w:type="spellEnd"/>
      <w:r w:rsidR="005B47FA" w:rsidRPr="00E73115">
        <w:rPr>
          <w:rFonts w:ascii="Arial" w:hAnsi="Arial" w:cs="Arial"/>
        </w:rPr>
        <w:t>.</w:t>
      </w:r>
      <w:r w:rsidR="00F22DC7" w:rsidRPr="00E73115">
        <w:rPr>
          <w:rFonts w:ascii="Arial" w:hAnsi="Arial" w:cs="Arial"/>
        </w:rPr>
        <w:t xml:space="preserve">  The abundance of the value at </w:t>
      </w:r>
      <w:proofErr w:type="spellStart"/>
      <w:r w:rsidR="00F22DC7" w:rsidRPr="00E73115">
        <w:rPr>
          <w:rFonts w:ascii="Arial" w:hAnsi="Arial" w:cs="Arial"/>
          <w:i/>
          <w:iCs/>
        </w:rPr>
        <w:t>i</w:t>
      </w:r>
      <w:r w:rsidR="00F22DC7" w:rsidRPr="00E73115">
        <w:rPr>
          <w:rFonts w:ascii="Arial" w:hAnsi="Arial" w:cs="Arial"/>
          <w:i/>
          <w:iCs/>
          <w:vertAlign w:val="subscript"/>
        </w:rPr>
        <w:t>new</w:t>
      </w:r>
      <w:proofErr w:type="spellEnd"/>
      <w:r w:rsidR="00F22DC7" w:rsidRPr="00E73115">
        <w:rPr>
          <w:rFonts w:ascii="Arial" w:hAnsi="Arial" w:cs="Arial"/>
        </w:rPr>
        <w:t xml:space="preserve"> is then used as the estimate of the median abundance.  </w:t>
      </w:r>
    </w:p>
    <w:p w14:paraId="38142710" w14:textId="77777777" w:rsidR="00A0165C" w:rsidRPr="00E73115" w:rsidRDefault="00A0165C">
      <w:pPr>
        <w:rPr>
          <w:rFonts w:ascii="Arial" w:hAnsi="Arial" w:cs="Arial"/>
        </w:rPr>
      </w:pPr>
    </w:p>
    <w:p w14:paraId="24431F23" w14:textId="2CD18EF5" w:rsidR="005A4D1B" w:rsidRPr="00E73115" w:rsidRDefault="0086555F">
      <w:pPr>
        <w:rPr>
          <w:rFonts w:ascii="Arial" w:hAnsi="Arial" w:cs="Arial"/>
        </w:rPr>
      </w:pPr>
      <w:r w:rsidRPr="00E73115">
        <w:rPr>
          <w:rFonts w:ascii="Arial" w:hAnsi="Arial" w:cs="Arial"/>
        </w:rPr>
        <w:t xml:space="preserve">Two sets of medians are stored, the set of "good" medians, for which the usual median value was </w:t>
      </w:r>
      <w:r w:rsidR="00C212C4" w:rsidRPr="00E73115">
        <w:rPr>
          <w:rFonts w:ascii="Arial" w:hAnsi="Arial" w:cs="Arial"/>
        </w:rPr>
        <w:t>non-</w:t>
      </w:r>
      <w:r w:rsidRPr="00E73115">
        <w:rPr>
          <w:rFonts w:ascii="Arial" w:hAnsi="Arial" w:cs="Arial"/>
        </w:rPr>
        <w:t xml:space="preserve">zero, and the set of all medians, including the more aggressive median estimates.  Scaling factors are calculated </w:t>
      </w:r>
      <w:r w:rsidR="00D745F3">
        <w:rPr>
          <w:rFonts w:ascii="Arial" w:hAnsi="Arial" w:cs="Arial"/>
        </w:rPr>
        <w:t>to</w:t>
      </w:r>
      <w:r w:rsidRPr="00E73115">
        <w:rPr>
          <w:rFonts w:ascii="Arial" w:hAnsi="Arial" w:cs="Arial"/>
        </w:rPr>
        <w:t xml:space="preserve"> scal</w:t>
      </w:r>
      <w:r w:rsidR="00D745F3">
        <w:rPr>
          <w:rFonts w:ascii="Arial" w:hAnsi="Arial" w:cs="Arial"/>
        </w:rPr>
        <w:t>e</w:t>
      </w:r>
      <w:r w:rsidRPr="00E73115">
        <w:rPr>
          <w:rFonts w:ascii="Arial" w:hAnsi="Arial" w:cs="Arial"/>
        </w:rPr>
        <w:t xml:space="preserve"> each pixel so that its median equals the mean of the "good" medians.  If no "good" pixels are present in the entire dataset, the mean of all medians is used as the reference value for scaling factor calculations instead.</w:t>
      </w:r>
      <w:r w:rsidR="00BF55D2">
        <w:rPr>
          <w:rFonts w:ascii="Arial" w:hAnsi="Arial" w:cs="Arial"/>
        </w:rPr>
        <w:t xml:space="preserve">  Normalized abundances are then floored to the previously estimated LOD and re-exported to a new tab-delimited text file</w:t>
      </w:r>
      <w:r w:rsidR="00315A08">
        <w:rPr>
          <w:rFonts w:ascii="Arial" w:hAnsi="Arial" w:cs="Arial"/>
        </w:rPr>
        <w:t>.</w:t>
      </w:r>
    </w:p>
    <w:p w14:paraId="1B4A8E81" w14:textId="77777777" w:rsidR="005A4D1B" w:rsidRPr="00E73115" w:rsidRDefault="005A4D1B">
      <w:pPr>
        <w:rPr>
          <w:rFonts w:ascii="Arial" w:hAnsi="Arial" w:cs="Arial"/>
        </w:rPr>
      </w:pPr>
    </w:p>
    <w:p w14:paraId="640D68D7" w14:textId="77777777" w:rsidR="0033090E" w:rsidRPr="00E73115" w:rsidRDefault="0033090E">
      <w:pPr>
        <w:rPr>
          <w:rFonts w:ascii="Arial" w:hAnsi="Arial" w:cs="Arial"/>
        </w:rPr>
      </w:pPr>
    </w:p>
    <w:p w14:paraId="48A2EDE5" w14:textId="1C006DC0" w:rsidR="0033090E" w:rsidRDefault="0033090E">
      <w:pPr>
        <w:rPr>
          <w:rFonts w:ascii="Arial" w:hAnsi="Arial" w:cs="Arial"/>
          <w:b/>
          <w:bCs/>
          <w:u w:val="single"/>
        </w:rPr>
      </w:pPr>
      <w:r w:rsidRPr="00E73115">
        <w:rPr>
          <w:rFonts w:ascii="Arial" w:hAnsi="Arial" w:cs="Arial"/>
          <w:b/>
          <w:bCs/>
          <w:u w:val="single"/>
        </w:rPr>
        <w:t>Clustering</w:t>
      </w:r>
      <w:r w:rsidR="00462F99">
        <w:rPr>
          <w:rFonts w:ascii="Arial" w:hAnsi="Arial" w:cs="Arial"/>
          <w:b/>
          <w:bCs/>
          <w:u w:val="single"/>
        </w:rPr>
        <w:t xml:space="preserve"> algorithm</w:t>
      </w:r>
      <w:r w:rsidRPr="00E73115">
        <w:rPr>
          <w:rFonts w:ascii="Arial" w:hAnsi="Arial" w:cs="Arial"/>
          <w:b/>
          <w:bCs/>
          <w:u w:val="single"/>
        </w:rPr>
        <w:t>:</w:t>
      </w:r>
    </w:p>
    <w:p w14:paraId="63B9298D" w14:textId="77777777" w:rsidR="00503DC7" w:rsidRDefault="00503DC7">
      <w:pPr>
        <w:rPr>
          <w:rFonts w:ascii="Arial" w:hAnsi="Arial" w:cs="Arial"/>
          <w:b/>
          <w:bCs/>
          <w:u w:val="single"/>
        </w:rPr>
      </w:pPr>
    </w:p>
    <w:p w14:paraId="18DF5105" w14:textId="50D255C2" w:rsidR="00503DC7" w:rsidRPr="00503DC7" w:rsidRDefault="00503DC7">
      <w:pPr>
        <w:rPr>
          <w:rFonts w:ascii="Arial" w:hAnsi="Arial" w:cs="Arial"/>
        </w:rPr>
      </w:pPr>
      <w:r>
        <w:rPr>
          <w:rFonts w:ascii="Arial" w:hAnsi="Arial" w:cs="Arial"/>
        </w:rPr>
        <w:t>Both pixels and metabolites, separately, are cluste</w:t>
      </w:r>
      <w:r w:rsidR="00BE6212">
        <w:rPr>
          <w:rFonts w:ascii="Arial" w:hAnsi="Arial" w:cs="Arial"/>
        </w:rPr>
        <w:t>re</w:t>
      </w:r>
      <w:r>
        <w:rPr>
          <w:rFonts w:ascii="Arial" w:hAnsi="Arial" w:cs="Arial"/>
        </w:rPr>
        <w:t xml:space="preserve">d for downstream visualization and annotation using hierarchical clustering.  Lower-triangle distances between leaves (only distances to lower-indexed leaves) are calculated using Minkowski distances, where </w:t>
      </w:r>
      <w:r w:rsidRPr="00503DC7">
        <w:rPr>
          <w:rFonts w:ascii="Arial" w:hAnsi="Arial" w:cs="Arial"/>
          <w:i/>
          <w:iCs/>
        </w:rPr>
        <w:t>p</w:t>
      </w:r>
      <w:r>
        <w:rPr>
          <w:rFonts w:ascii="Arial" w:hAnsi="Arial" w:cs="Arial"/>
        </w:rPr>
        <w:t>=1.5.  Minkowski distances are the general form of Manhattan (</w:t>
      </w:r>
      <w:r w:rsidRPr="00503DC7">
        <w:rPr>
          <w:rFonts w:ascii="Arial" w:hAnsi="Arial" w:cs="Arial"/>
          <w:i/>
          <w:iCs/>
        </w:rPr>
        <w:t>p</w:t>
      </w:r>
      <w:r>
        <w:rPr>
          <w:rFonts w:ascii="Arial" w:hAnsi="Arial" w:cs="Arial"/>
        </w:rPr>
        <w:t>=1) and Euclidian (</w:t>
      </w:r>
      <w:r w:rsidRPr="00503DC7">
        <w:rPr>
          <w:rFonts w:ascii="Arial" w:hAnsi="Arial" w:cs="Arial"/>
          <w:i/>
          <w:iCs/>
        </w:rPr>
        <w:t>p</w:t>
      </w:r>
      <w:r>
        <w:rPr>
          <w:rFonts w:ascii="Arial" w:hAnsi="Arial" w:cs="Arial"/>
        </w:rPr>
        <w:t>=2) distances</w:t>
      </w:r>
      <w:r w:rsidR="00C60C9A">
        <w:rPr>
          <w:rFonts w:ascii="Arial" w:hAnsi="Arial" w:cs="Arial"/>
        </w:rPr>
        <w:t xml:space="preserve">, which effectively increases the penalty of distant outliers as </w:t>
      </w:r>
      <w:r w:rsidR="00C60C9A" w:rsidRPr="00C60C9A">
        <w:rPr>
          <w:rFonts w:ascii="Arial" w:hAnsi="Arial" w:cs="Arial"/>
          <w:i/>
          <w:iCs/>
        </w:rPr>
        <w:t>p</w:t>
      </w:r>
      <w:r w:rsidR="00C60C9A">
        <w:rPr>
          <w:rFonts w:ascii="Arial" w:hAnsi="Arial" w:cs="Arial"/>
        </w:rPr>
        <w:t xml:space="preserve"> increases.  </w:t>
      </w:r>
      <w:r>
        <w:rPr>
          <w:rFonts w:ascii="Arial" w:hAnsi="Arial" w:cs="Arial"/>
        </w:rPr>
        <w:t xml:space="preserve">We have found </w:t>
      </w:r>
      <w:r w:rsidRPr="00503DC7">
        <w:rPr>
          <w:rFonts w:ascii="Arial" w:hAnsi="Arial" w:cs="Arial"/>
          <w:i/>
          <w:iCs/>
        </w:rPr>
        <w:t>p</w:t>
      </w:r>
      <w:r>
        <w:rPr>
          <w:rFonts w:ascii="Arial" w:hAnsi="Arial" w:cs="Arial"/>
        </w:rPr>
        <w:t xml:space="preserve">=1.5 to produce visually more-optimal heatmaps and colored </w:t>
      </w:r>
      <w:r w:rsidR="00C232AB">
        <w:rPr>
          <w:rFonts w:ascii="Arial" w:hAnsi="Arial" w:cs="Arial"/>
        </w:rPr>
        <w:t xml:space="preserve">MALDI </w:t>
      </w:r>
      <w:r>
        <w:rPr>
          <w:rFonts w:ascii="Arial" w:hAnsi="Arial" w:cs="Arial"/>
        </w:rPr>
        <w:t xml:space="preserve">images when compared to Euclidian, Manhattan, or </w:t>
      </w:r>
      <w:r w:rsidR="00C60C9A">
        <w:rPr>
          <w:rFonts w:ascii="Arial" w:hAnsi="Arial" w:cs="Arial"/>
        </w:rPr>
        <w:t xml:space="preserve">metric </w:t>
      </w:r>
      <w:r>
        <w:rPr>
          <w:rFonts w:ascii="Arial" w:hAnsi="Arial" w:cs="Arial"/>
        </w:rPr>
        <w:t>Cosine / Pearson distances</w:t>
      </w:r>
      <w:r w:rsidR="006B20A0">
        <w:rPr>
          <w:rFonts w:ascii="Arial" w:hAnsi="Arial" w:cs="Arial"/>
        </w:rPr>
        <w:t xml:space="preserve"> (√</w:t>
      </w:r>
      <w:r w:rsidR="00AF075A">
        <w:rPr>
          <w:rFonts w:ascii="Arial" w:hAnsi="Arial" w:cs="Arial"/>
        </w:rPr>
        <w:t>(</w:t>
      </w:r>
      <w:r w:rsidR="006B20A0" w:rsidRPr="00E73115">
        <w:rPr>
          <w:rFonts w:ascii="Arial" w:hAnsi="Arial" w:cs="Arial"/>
        </w:rPr>
        <w:t>½</w:t>
      </w:r>
      <w:r w:rsidR="00AF075A">
        <w:rPr>
          <w:rFonts w:ascii="Arial" w:hAnsi="Arial" w:cs="Arial"/>
        </w:rPr>
        <w:t>(</w:t>
      </w:r>
      <w:r w:rsidR="006B20A0">
        <w:rPr>
          <w:rFonts w:ascii="Arial" w:hAnsi="Arial" w:cs="Arial"/>
        </w:rPr>
        <w:t>1 –</w:t>
      </w:r>
      <w:r w:rsidR="006B20A0" w:rsidRPr="00072CA1">
        <w:rPr>
          <w:rFonts w:ascii="Arial" w:hAnsi="Arial" w:cs="Arial"/>
          <w:i/>
          <w:iCs/>
        </w:rPr>
        <w:t xml:space="preserve"> r</w:t>
      </w:r>
      <w:r w:rsidR="00AF075A">
        <w:rPr>
          <w:rFonts w:ascii="Arial" w:hAnsi="Arial" w:cs="Arial"/>
        </w:rPr>
        <w:t>))</w:t>
      </w:r>
      <w:r w:rsidR="00892E1D">
        <w:rPr>
          <w:rFonts w:ascii="Arial" w:hAnsi="Arial" w:cs="Arial"/>
        </w:rPr>
        <w:t xml:space="preserve"> </w:t>
      </w:r>
      <w:r w:rsidR="00892E1D" w:rsidRPr="006A7D50">
        <w:rPr>
          <w:rFonts w:ascii="Arial" w:hAnsi="Arial" w:cs="Arial"/>
          <w:b/>
          <w:bCs/>
          <w:color w:val="0000FF"/>
        </w:rPr>
        <w:t>[cite]</w:t>
      </w:r>
      <w:r w:rsidR="006B20A0">
        <w:rPr>
          <w:rFonts w:ascii="Arial" w:hAnsi="Arial" w:cs="Arial"/>
        </w:rPr>
        <w:t>)</w:t>
      </w:r>
      <w:r w:rsidR="00456EB0">
        <w:rPr>
          <w:rFonts w:ascii="Arial" w:hAnsi="Arial" w:cs="Arial"/>
        </w:rPr>
        <w:t xml:space="preserve">.  Minkowski </w:t>
      </w:r>
      <w:r w:rsidRPr="00503DC7">
        <w:rPr>
          <w:rFonts w:ascii="Arial" w:hAnsi="Arial" w:cs="Arial"/>
          <w:i/>
          <w:iCs/>
        </w:rPr>
        <w:t>p</w:t>
      </w:r>
      <w:r>
        <w:rPr>
          <w:rFonts w:ascii="Arial" w:hAnsi="Arial" w:cs="Arial"/>
        </w:rPr>
        <w:t>=1.5 is</w:t>
      </w:r>
      <w:r w:rsidR="00DA3CE5">
        <w:rPr>
          <w:rFonts w:ascii="Arial" w:hAnsi="Arial" w:cs="Arial"/>
        </w:rPr>
        <w:t xml:space="preserve"> </w:t>
      </w:r>
      <w:r w:rsidR="00456EB0">
        <w:rPr>
          <w:rFonts w:ascii="Arial" w:hAnsi="Arial" w:cs="Arial"/>
        </w:rPr>
        <w:t xml:space="preserve">also amongst the fastest of the non-integer </w:t>
      </w:r>
      <w:r w:rsidR="00456EB0" w:rsidRPr="00456EB0">
        <w:rPr>
          <w:rFonts w:ascii="Arial" w:hAnsi="Arial" w:cs="Arial"/>
          <w:i/>
          <w:iCs/>
        </w:rPr>
        <w:t>p</w:t>
      </w:r>
      <w:r w:rsidR="00456EB0">
        <w:rPr>
          <w:rFonts w:ascii="Arial" w:hAnsi="Arial" w:cs="Arial"/>
        </w:rPr>
        <w:t xml:space="preserve"> to </w:t>
      </w:r>
      <w:r w:rsidR="004044DC">
        <w:rPr>
          <w:rFonts w:ascii="Arial" w:hAnsi="Arial" w:cs="Arial"/>
        </w:rPr>
        <w:t xml:space="preserve">computationally </w:t>
      </w:r>
      <w:r w:rsidR="0069177B">
        <w:rPr>
          <w:rFonts w:ascii="Arial" w:hAnsi="Arial" w:cs="Arial"/>
        </w:rPr>
        <w:t xml:space="preserve">evaluate </w:t>
      </w:r>
      <w:r>
        <w:rPr>
          <w:rFonts w:ascii="Arial" w:hAnsi="Arial" w:cs="Arial"/>
        </w:rPr>
        <w:t>(</w:t>
      </w:r>
      <w:proofErr w:type="spellStart"/>
      <w:r w:rsidRPr="00777E59">
        <w:rPr>
          <w:rFonts w:ascii="Arial" w:hAnsi="Arial" w:cs="Arial"/>
          <w:i/>
          <w:iCs/>
        </w:rPr>
        <w:t>x</w:t>
      </w:r>
      <w:r>
        <w:rPr>
          <w:rFonts w:ascii="Arial" w:hAnsi="Arial" w:cs="Arial"/>
        </w:rPr>
        <w:t>√</w:t>
      </w:r>
      <w:r w:rsidRPr="00777E59">
        <w:rPr>
          <w:rFonts w:ascii="Arial" w:hAnsi="Arial" w:cs="Arial"/>
          <w:i/>
          <w:iCs/>
        </w:rPr>
        <w:t>x</w:t>
      </w:r>
      <w:proofErr w:type="spellEnd"/>
      <w:r>
        <w:rPr>
          <w:rFonts w:ascii="Arial" w:hAnsi="Arial" w:cs="Arial"/>
        </w:rPr>
        <w:t>)</w:t>
      </w:r>
      <w:r w:rsidR="00456EB0">
        <w:rPr>
          <w:rFonts w:ascii="Arial" w:hAnsi="Arial" w:cs="Arial"/>
        </w:rPr>
        <w:t xml:space="preserve">, since most other </w:t>
      </w:r>
      <w:r w:rsidR="00DA3CE5">
        <w:rPr>
          <w:rFonts w:ascii="Arial" w:hAnsi="Arial" w:cs="Arial"/>
        </w:rPr>
        <w:t xml:space="preserve">non-integer </w:t>
      </w:r>
      <w:r w:rsidR="00777E59" w:rsidRPr="00777E59">
        <w:rPr>
          <w:rFonts w:ascii="Arial" w:hAnsi="Arial" w:cs="Arial"/>
          <w:i/>
          <w:iCs/>
        </w:rPr>
        <w:t>p</w:t>
      </w:r>
      <w:r w:rsidR="00777E59">
        <w:rPr>
          <w:rFonts w:ascii="Arial" w:hAnsi="Arial" w:cs="Arial"/>
        </w:rPr>
        <w:t xml:space="preserve"> </w:t>
      </w:r>
      <w:r w:rsidR="002D5914">
        <w:rPr>
          <w:rFonts w:ascii="Arial" w:hAnsi="Arial" w:cs="Arial"/>
        </w:rPr>
        <w:t>require evaluation with</w:t>
      </w:r>
      <w:r w:rsidR="00DA3CE5">
        <w:rPr>
          <w:rFonts w:ascii="Arial" w:hAnsi="Arial" w:cs="Arial"/>
        </w:rPr>
        <w:t xml:space="preserve"> </w:t>
      </w:r>
      <w:r w:rsidR="008D10F2">
        <w:rPr>
          <w:rFonts w:ascii="Arial" w:hAnsi="Arial" w:cs="Arial"/>
        </w:rPr>
        <w:t xml:space="preserve">much </w:t>
      </w:r>
      <w:r w:rsidR="00456EB0">
        <w:rPr>
          <w:rFonts w:ascii="Arial" w:hAnsi="Arial" w:cs="Arial"/>
        </w:rPr>
        <w:t xml:space="preserve">slower </w:t>
      </w:r>
      <w:r w:rsidR="002D5914">
        <w:rPr>
          <w:rFonts w:ascii="Arial" w:hAnsi="Arial" w:cs="Arial"/>
        </w:rPr>
        <w:t xml:space="preserve">general-purpose </w:t>
      </w:r>
      <w:proofErr w:type="spellStart"/>
      <w:r w:rsidR="00777E59" w:rsidRPr="00777E59">
        <w:rPr>
          <w:rFonts w:ascii="Arial" w:hAnsi="Arial" w:cs="Arial"/>
          <w:i/>
          <w:iCs/>
        </w:rPr>
        <w:t>x</w:t>
      </w:r>
      <w:r w:rsidR="00777E59" w:rsidRPr="00777E59">
        <w:rPr>
          <w:rFonts w:ascii="Arial" w:hAnsi="Arial" w:cs="Arial"/>
          <w:i/>
          <w:iCs/>
          <w:vertAlign w:val="superscript"/>
        </w:rPr>
        <w:t>p</w:t>
      </w:r>
      <w:proofErr w:type="spellEnd"/>
      <w:r w:rsidR="00777E59">
        <w:rPr>
          <w:rFonts w:ascii="Arial" w:hAnsi="Arial" w:cs="Arial"/>
        </w:rPr>
        <w:t xml:space="preserve"> </w:t>
      </w:r>
      <w:r w:rsidR="002D5914">
        <w:rPr>
          <w:rFonts w:ascii="Arial" w:hAnsi="Arial" w:cs="Arial"/>
        </w:rPr>
        <w:t>exponentiation algorithms.</w:t>
      </w:r>
      <w:r w:rsidR="00FE0072">
        <w:rPr>
          <w:rFonts w:ascii="Arial" w:hAnsi="Arial" w:cs="Arial"/>
        </w:rPr>
        <w:t xml:space="preserve">  Hierarchical clustering is then performed using the general form of Ward’s linkage method, where distances are pre-exponentiated prior to tree building, then final tree edges de-exponentiated after all nodes have been merged.</w:t>
      </w:r>
      <w:r w:rsidR="00106A5C">
        <w:rPr>
          <w:rFonts w:ascii="Arial" w:hAnsi="Arial" w:cs="Arial"/>
        </w:rPr>
        <w:t xml:space="preserve">  Pre-exponentiation, followed by de-exponentiation </w:t>
      </w:r>
      <w:r w:rsidR="0033321C">
        <w:rPr>
          <w:rFonts w:ascii="Arial" w:hAnsi="Arial" w:cs="Arial"/>
        </w:rPr>
        <w:t>after tree building</w:t>
      </w:r>
      <w:r w:rsidR="00106A5C">
        <w:rPr>
          <w:rFonts w:ascii="Arial" w:hAnsi="Arial" w:cs="Arial"/>
        </w:rPr>
        <w:t>, is more computationally efficient than exponentiating/de-exponentiating during every step of the linkage calculations.</w:t>
      </w:r>
    </w:p>
    <w:p w14:paraId="0ADA08FC" w14:textId="77777777" w:rsidR="00DD3104" w:rsidRPr="00E73115" w:rsidRDefault="00DD3104">
      <w:pPr>
        <w:rPr>
          <w:rFonts w:ascii="Arial" w:hAnsi="Arial" w:cs="Arial"/>
        </w:rPr>
      </w:pPr>
    </w:p>
    <w:p w14:paraId="01D14997" w14:textId="7B3F2DD7" w:rsidR="009B0198" w:rsidRPr="00E73115" w:rsidRDefault="00022EA1">
      <w:pPr>
        <w:rPr>
          <w:rFonts w:ascii="Arial" w:hAnsi="Arial" w:cs="Arial"/>
        </w:rPr>
      </w:pPr>
      <w:r w:rsidRPr="00E73115">
        <w:rPr>
          <w:rFonts w:ascii="Arial" w:hAnsi="Arial" w:cs="Arial"/>
        </w:rPr>
        <w:t xml:space="preserve">Hierarchical clustering is an </w:t>
      </w:r>
      <w:r w:rsidRPr="003F7FEF">
        <w:rPr>
          <w:rFonts w:ascii="Arial" w:hAnsi="Arial" w:cs="Arial"/>
          <w:i/>
          <w:iCs/>
        </w:rPr>
        <w:t>O</w:t>
      </w:r>
      <w:r w:rsidRPr="00E73115">
        <w:rPr>
          <w:rFonts w:ascii="Arial" w:hAnsi="Arial" w:cs="Arial"/>
        </w:rPr>
        <w:t>(</w:t>
      </w:r>
      <w:r w:rsidR="00AA7FEB">
        <w:rPr>
          <w:rFonts w:ascii="Arial" w:hAnsi="Arial" w:cs="Arial"/>
          <w:i/>
          <w:iCs/>
        </w:rPr>
        <w:t>n</w:t>
      </w:r>
      <w:r w:rsidRPr="00E73115">
        <w:rPr>
          <w:rFonts w:ascii="Arial" w:hAnsi="Arial" w:cs="Arial"/>
          <w:vertAlign w:val="superscript"/>
        </w:rPr>
        <w:t>3</w:t>
      </w:r>
      <w:r w:rsidRPr="00E73115">
        <w:rPr>
          <w:rFonts w:ascii="Arial" w:hAnsi="Arial" w:cs="Arial"/>
        </w:rPr>
        <w:t xml:space="preserve">) time clustering method, but with clever algorithmic optimizations, this can be reduced to </w:t>
      </w:r>
      <w:r w:rsidRPr="003F7FEF">
        <w:rPr>
          <w:rFonts w:ascii="Arial" w:hAnsi="Arial" w:cs="Arial"/>
          <w:i/>
          <w:iCs/>
        </w:rPr>
        <w:t>O</w:t>
      </w:r>
      <w:r w:rsidRPr="00E73115">
        <w:rPr>
          <w:rFonts w:ascii="Arial" w:hAnsi="Arial" w:cs="Arial"/>
        </w:rPr>
        <w:t>(</w:t>
      </w:r>
      <w:r w:rsidR="00AA7FEB">
        <w:rPr>
          <w:rFonts w:ascii="Arial" w:hAnsi="Arial" w:cs="Arial"/>
          <w:i/>
          <w:iCs/>
        </w:rPr>
        <w:t>n</w:t>
      </w:r>
      <w:r w:rsidRPr="00E73115">
        <w:rPr>
          <w:rFonts w:ascii="Arial" w:hAnsi="Arial" w:cs="Arial"/>
          <w:vertAlign w:val="superscript"/>
        </w:rPr>
        <w:t>2</w:t>
      </w:r>
      <w:r w:rsidRPr="00E73115">
        <w:rPr>
          <w:rFonts w:ascii="Arial" w:hAnsi="Arial" w:cs="Arial"/>
        </w:rPr>
        <w:t xml:space="preserve">), either provably for all possible data, or in </w:t>
      </w:r>
      <w:r w:rsidRPr="00E73115">
        <w:rPr>
          <w:rFonts w:ascii="Arial" w:hAnsi="Arial" w:cs="Arial"/>
        </w:rPr>
        <w:lastRenderedPageBreak/>
        <w:t xml:space="preserve">practice for </w:t>
      </w:r>
      <w:r w:rsidR="00225070" w:rsidRPr="00E73115">
        <w:rPr>
          <w:rFonts w:ascii="Arial" w:hAnsi="Arial" w:cs="Arial"/>
        </w:rPr>
        <w:t>most real-world data</w:t>
      </w:r>
      <w:r w:rsidRPr="00E73115">
        <w:rPr>
          <w:rFonts w:ascii="Arial" w:hAnsi="Arial" w:cs="Arial"/>
        </w:rPr>
        <w:t>.</w:t>
      </w:r>
      <w:r w:rsidR="00225070" w:rsidRPr="00E73115">
        <w:rPr>
          <w:rFonts w:ascii="Arial" w:hAnsi="Arial" w:cs="Arial"/>
        </w:rPr>
        <w:t xml:space="preserve">  </w:t>
      </w:r>
      <w:r w:rsidR="006E4900" w:rsidRPr="00E73115">
        <w:rPr>
          <w:rFonts w:ascii="Arial" w:hAnsi="Arial" w:cs="Arial"/>
        </w:rPr>
        <w:t xml:space="preserve">The current state of the art in hierarchical clustering algorithms is well-represented by the </w:t>
      </w:r>
      <w:proofErr w:type="spellStart"/>
      <w:r w:rsidR="006E4900" w:rsidRPr="00E73115">
        <w:rPr>
          <w:rFonts w:ascii="Arial" w:hAnsi="Arial" w:cs="Arial"/>
        </w:rPr>
        <w:t>FastCluster</w:t>
      </w:r>
      <w:proofErr w:type="spellEnd"/>
      <w:r w:rsidR="006E4900" w:rsidRPr="00E73115">
        <w:rPr>
          <w:rFonts w:ascii="Arial" w:hAnsi="Arial" w:cs="Arial"/>
        </w:rPr>
        <w:t xml:space="preserve"> (Műllner 2013) </w:t>
      </w:r>
      <w:r w:rsidR="00556384" w:rsidRPr="00556384">
        <w:rPr>
          <w:rFonts w:ascii="Arial" w:hAnsi="Arial" w:cs="Arial"/>
          <w:b/>
          <w:bCs/>
          <w:color w:val="0000FF"/>
        </w:rPr>
        <w:t>[cite]</w:t>
      </w:r>
      <w:r w:rsidR="00556384">
        <w:rPr>
          <w:rFonts w:ascii="Arial" w:hAnsi="Arial" w:cs="Arial"/>
        </w:rPr>
        <w:t xml:space="preserve"> </w:t>
      </w:r>
      <w:r w:rsidR="006E4900" w:rsidRPr="00E73115">
        <w:rPr>
          <w:rFonts w:ascii="Arial" w:hAnsi="Arial" w:cs="Arial"/>
        </w:rPr>
        <w:t>software package.  It applies different clustering algorithms depending on the linkage method, so as to use the most-optimal algorithm for each</w:t>
      </w:r>
      <w:r w:rsidR="009B0198" w:rsidRPr="00E73115">
        <w:rPr>
          <w:rFonts w:ascii="Arial" w:hAnsi="Arial" w:cs="Arial"/>
        </w:rPr>
        <w:t xml:space="preserve"> commonly supported</w:t>
      </w:r>
      <w:r w:rsidR="006E4900" w:rsidRPr="00E73115">
        <w:rPr>
          <w:rFonts w:ascii="Arial" w:hAnsi="Arial" w:cs="Arial"/>
        </w:rPr>
        <w:t xml:space="preserve"> linkage </w:t>
      </w:r>
      <w:r w:rsidR="00E5757E">
        <w:rPr>
          <w:rFonts w:ascii="Arial" w:hAnsi="Arial" w:cs="Arial"/>
        </w:rPr>
        <w:t>method</w:t>
      </w:r>
      <w:r w:rsidR="006E4900" w:rsidRPr="00E73115">
        <w:rPr>
          <w:rFonts w:ascii="Arial" w:hAnsi="Arial" w:cs="Arial"/>
        </w:rPr>
        <w:t>.</w:t>
      </w:r>
      <w:r w:rsidR="00997C55" w:rsidRPr="00E73115">
        <w:rPr>
          <w:rFonts w:ascii="Arial" w:hAnsi="Arial" w:cs="Arial"/>
        </w:rPr>
        <w:t xml:space="preserve">  </w:t>
      </w:r>
      <w:r w:rsidR="00242AEC" w:rsidRPr="00E73115">
        <w:rPr>
          <w:rFonts w:ascii="Arial" w:hAnsi="Arial" w:cs="Arial"/>
        </w:rPr>
        <w:t xml:space="preserve">All algorithms employed by </w:t>
      </w:r>
      <w:proofErr w:type="spellStart"/>
      <w:r w:rsidR="00242AEC" w:rsidRPr="00E73115">
        <w:rPr>
          <w:rFonts w:ascii="Arial" w:hAnsi="Arial" w:cs="Arial"/>
        </w:rPr>
        <w:t>FastCluster</w:t>
      </w:r>
      <w:proofErr w:type="spellEnd"/>
      <w:r w:rsidR="00242AEC" w:rsidRPr="00E73115">
        <w:rPr>
          <w:rFonts w:ascii="Arial" w:hAnsi="Arial" w:cs="Arial"/>
        </w:rPr>
        <w:t xml:space="preserve"> have difficulties with ties, either breaking them as encountered </w:t>
      </w:r>
      <w:r w:rsidR="00A55668" w:rsidRPr="00E73115">
        <w:rPr>
          <w:rFonts w:ascii="Arial" w:hAnsi="Arial" w:cs="Arial"/>
        </w:rPr>
        <w:t xml:space="preserve">(with the order encountered </w:t>
      </w:r>
      <w:r w:rsidR="00DE6E76">
        <w:rPr>
          <w:rFonts w:ascii="Arial" w:hAnsi="Arial" w:cs="Arial"/>
        </w:rPr>
        <w:t xml:space="preserve">potentially </w:t>
      </w:r>
      <w:r w:rsidR="00A55668" w:rsidRPr="00E73115">
        <w:rPr>
          <w:rFonts w:ascii="Arial" w:hAnsi="Arial" w:cs="Arial"/>
        </w:rPr>
        <w:t xml:space="preserve">differing between algorithms) </w:t>
      </w:r>
      <w:r w:rsidR="00242AEC" w:rsidRPr="00E73115">
        <w:rPr>
          <w:rFonts w:ascii="Arial" w:hAnsi="Arial" w:cs="Arial"/>
        </w:rPr>
        <w:t>or breaking them randomly</w:t>
      </w:r>
      <w:r w:rsidR="008C0DA7">
        <w:rPr>
          <w:rFonts w:ascii="Arial" w:hAnsi="Arial" w:cs="Arial"/>
        </w:rPr>
        <w:t>.</w:t>
      </w:r>
    </w:p>
    <w:p w14:paraId="1CA4234C" w14:textId="77777777" w:rsidR="009B0198" w:rsidRPr="00E73115" w:rsidRDefault="009B0198">
      <w:pPr>
        <w:rPr>
          <w:rFonts w:ascii="Arial" w:hAnsi="Arial" w:cs="Arial"/>
        </w:rPr>
      </w:pPr>
    </w:p>
    <w:p w14:paraId="6F58F885" w14:textId="43CC86C7" w:rsidR="00DD3104" w:rsidRPr="00E73115" w:rsidRDefault="009B0198">
      <w:pPr>
        <w:rPr>
          <w:rFonts w:ascii="Arial" w:hAnsi="Arial" w:cs="Arial"/>
        </w:rPr>
      </w:pPr>
      <w:r w:rsidRPr="00E73115">
        <w:rPr>
          <w:rFonts w:ascii="Arial" w:hAnsi="Arial" w:cs="Arial"/>
        </w:rPr>
        <w:t xml:space="preserve">Anderberg 1973 </w:t>
      </w:r>
      <w:r w:rsidR="008C0DA7" w:rsidRPr="008C0DA7">
        <w:rPr>
          <w:rFonts w:ascii="Arial" w:hAnsi="Arial" w:cs="Arial"/>
          <w:b/>
          <w:bCs/>
          <w:color w:val="0000FF"/>
        </w:rPr>
        <w:t>[cite]</w:t>
      </w:r>
      <w:r w:rsidR="008C0DA7">
        <w:rPr>
          <w:rFonts w:ascii="Arial" w:hAnsi="Arial" w:cs="Arial"/>
        </w:rPr>
        <w:t xml:space="preserve"> </w:t>
      </w:r>
      <w:r w:rsidRPr="00E73115">
        <w:rPr>
          <w:rFonts w:ascii="Arial" w:hAnsi="Arial" w:cs="Arial"/>
        </w:rPr>
        <w:t xml:space="preserve">described an optimization where, for each iteration, the best-matching distance and pair is stored for each node.  Only nodes for which the best-matching pair is stale (merged in the current iteration) are re-scanned for their </w:t>
      </w:r>
      <w:r w:rsidR="00C32A73">
        <w:rPr>
          <w:rFonts w:ascii="Arial" w:hAnsi="Arial" w:cs="Arial"/>
        </w:rPr>
        <w:t xml:space="preserve">new </w:t>
      </w:r>
      <w:r w:rsidRPr="00E73115">
        <w:rPr>
          <w:rFonts w:ascii="Arial" w:hAnsi="Arial" w:cs="Arial"/>
        </w:rPr>
        <w:t xml:space="preserve">best-matching pair.  It supports any tie breaking rule, and generates identical </w:t>
      </w:r>
      <w:r w:rsidR="009660DA">
        <w:rPr>
          <w:rFonts w:ascii="Arial" w:hAnsi="Arial" w:cs="Arial"/>
        </w:rPr>
        <w:t xml:space="preserve">trees </w:t>
      </w:r>
      <w:r w:rsidRPr="00E73115">
        <w:rPr>
          <w:rFonts w:ascii="Arial" w:hAnsi="Arial" w:cs="Arial"/>
        </w:rPr>
        <w:t xml:space="preserve">to the brute-force </w:t>
      </w:r>
      <w:r w:rsidRPr="003F7FEF">
        <w:rPr>
          <w:rFonts w:ascii="Arial" w:hAnsi="Arial" w:cs="Arial"/>
          <w:i/>
          <w:iCs/>
        </w:rPr>
        <w:t>O</w:t>
      </w:r>
      <w:r w:rsidRPr="00E73115">
        <w:rPr>
          <w:rFonts w:ascii="Arial" w:hAnsi="Arial" w:cs="Arial"/>
        </w:rPr>
        <w:t>(</w:t>
      </w:r>
      <w:r w:rsidR="00AA7FEB">
        <w:rPr>
          <w:rFonts w:ascii="Arial" w:hAnsi="Arial" w:cs="Arial"/>
          <w:i/>
          <w:iCs/>
        </w:rPr>
        <w:t>n</w:t>
      </w:r>
      <w:r w:rsidRPr="00E73115">
        <w:rPr>
          <w:rFonts w:ascii="Arial" w:hAnsi="Arial" w:cs="Arial"/>
          <w:vertAlign w:val="superscript"/>
        </w:rPr>
        <w:t>3</w:t>
      </w:r>
      <w:r w:rsidRPr="00E73115">
        <w:rPr>
          <w:rFonts w:ascii="Arial" w:hAnsi="Arial" w:cs="Arial"/>
        </w:rPr>
        <w:t>) method.  It runs</w:t>
      </w:r>
      <w:r w:rsidR="00582A94" w:rsidRPr="00E73115">
        <w:rPr>
          <w:rFonts w:ascii="Arial" w:hAnsi="Arial" w:cs="Arial"/>
        </w:rPr>
        <w:t xml:space="preserve">, </w:t>
      </w:r>
      <w:r w:rsidRPr="00E73115">
        <w:rPr>
          <w:rFonts w:ascii="Arial" w:hAnsi="Arial" w:cs="Arial"/>
        </w:rPr>
        <w:t xml:space="preserve">empirically, </w:t>
      </w:r>
      <w:r w:rsidR="00582A94" w:rsidRPr="00E73115">
        <w:rPr>
          <w:rFonts w:ascii="Arial" w:hAnsi="Arial" w:cs="Arial"/>
        </w:rPr>
        <w:t xml:space="preserve">in </w:t>
      </w:r>
      <w:r w:rsidRPr="003F7FEF">
        <w:rPr>
          <w:rFonts w:ascii="Arial" w:hAnsi="Arial" w:cs="Arial"/>
          <w:i/>
          <w:iCs/>
        </w:rPr>
        <w:t>O</w:t>
      </w:r>
      <w:r w:rsidRPr="00E73115">
        <w:rPr>
          <w:rFonts w:ascii="Arial" w:hAnsi="Arial" w:cs="Arial"/>
        </w:rPr>
        <w:t>(</w:t>
      </w:r>
      <w:r w:rsidR="00AA7FEB">
        <w:rPr>
          <w:rFonts w:ascii="Arial" w:hAnsi="Arial" w:cs="Arial"/>
          <w:i/>
          <w:iCs/>
        </w:rPr>
        <w:t>n</w:t>
      </w:r>
      <w:r w:rsidRPr="00E73115">
        <w:rPr>
          <w:rFonts w:ascii="Arial" w:hAnsi="Arial" w:cs="Arial"/>
          <w:vertAlign w:val="superscript"/>
        </w:rPr>
        <w:t>2</w:t>
      </w:r>
      <w:r w:rsidRPr="00E73115">
        <w:rPr>
          <w:rFonts w:ascii="Arial" w:hAnsi="Arial" w:cs="Arial"/>
        </w:rPr>
        <w:t xml:space="preserve">) time for many real word datasets, but approaches </w:t>
      </w:r>
      <w:r w:rsidRPr="003F7FEF">
        <w:rPr>
          <w:rFonts w:ascii="Arial" w:hAnsi="Arial" w:cs="Arial"/>
          <w:i/>
          <w:iCs/>
        </w:rPr>
        <w:t>O</w:t>
      </w:r>
      <w:r w:rsidRPr="00E73115">
        <w:rPr>
          <w:rFonts w:ascii="Arial" w:hAnsi="Arial" w:cs="Arial"/>
        </w:rPr>
        <w:t>(</w:t>
      </w:r>
      <w:r w:rsidR="00AA7FEB">
        <w:rPr>
          <w:rFonts w:ascii="Arial" w:hAnsi="Arial" w:cs="Arial"/>
          <w:i/>
          <w:iCs/>
        </w:rPr>
        <w:t>n</w:t>
      </w:r>
      <w:r w:rsidRPr="00E73115">
        <w:rPr>
          <w:rFonts w:ascii="Arial" w:hAnsi="Arial" w:cs="Arial"/>
          <w:vertAlign w:val="superscript"/>
        </w:rPr>
        <w:t>3</w:t>
      </w:r>
      <w:r w:rsidRPr="00E73115">
        <w:rPr>
          <w:rFonts w:ascii="Arial" w:hAnsi="Arial" w:cs="Arial"/>
        </w:rPr>
        <w:t xml:space="preserve">) as more ties are present in the distance matrix, and is </w:t>
      </w:r>
      <w:proofErr w:type="spellStart"/>
      <w:r w:rsidR="000D6AF8">
        <w:rPr>
          <w:rFonts w:ascii="Arial" w:hAnsi="Arial" w:cs="Arial"/>
        </w:rPr>
        <w:t>frequenty</w:t>
      </w:r>
      <w:proofErr w:type="spellEnd"/>
      <w:r w:rsidR="000D6AF8">
        <w:rPr>
          <w:rFonts w:ascii="Arial" w:hAnsi="Arial" w:cs="Arial"/>
        </w:rPr>
        <w:t xml:space="preserve"> </w:t>
      </w:r>
      <w:r w:rsidRPr="003F7FEF">
        <w:rPr>
          <w:rFonts w:ascii="Arial" w:hAnsi="Arial" w:cs="Arial"/>
          <w:i/>
          <w:iCs/>
        </w:rPr>
        <w:t>O</w:t>
      </w:r>
      <w:r w:rsidRPr="00E73115">
        <w:rPr>
          <w:rFonts w:ascii="Arial" w:hAnsi="Arial" w:cs="Arial"/>
        </w:rPr>
        <w:t>(</w:t>
      </w:r>
      <w:r w:rsidR="00AA7FEB">
        <w:rPr>
          <w:rFonts w:ascii="Arial" w:hAnsi="Arial" w:cs="Arial"/>
          <w:i/>
          <w:iCs/>
        </w:rPr>
        <w:t>n</w:t>
      </w:r>
      <w:r w:rsidRPr="00E73115">
        <w:rPr>
          <w:rFonts w:ascii="Arial" w:hAnsi="Arial" w:cs="Arial"/>
          <w:vertAlign w:val="superscript"/>
        </w:rPr>
        <w:t>3</w:t>
      </w:r>
      <w:r w:rsidRPr="00E73115">
        <w:rPr>
          <w:rFonts w:ascii="Arial" w:hAnsi="Arial" w:cs="Arial"/>
        </w:rPr>
        <w:t>) for</w:t>
      </w:r>
      <w:r w:rsidR="00F2620A" w:rsidRPr="00E73115">
        <w:rPr>
          <w:rFonts w:ascii="Arial" w:hAnsi="Arial" w:cs="Arial"/>
        </w:rPr>
        <w:t xml:space="preserve"> random data</w:t>
      </w:r>
      <w:r w:rsidR="00356927" w:rsidRPr="00E73115">
        <w:rPr>
          <w:rFonts w:ascii="Arial" w:hAnsi="Arial" w:cs="Arial"/>
        </w:rPr>
        <w:t>,</w:t>
      </w:r>
      <w:r w:rsidRPr="00E73115">
        <w:rPr>
          <w:rFonts w:ascii="Arial" w:hAnsi="Arial" w:cs="Arial"/>
        </w:rPr>
        <w:t xml:space="preserve"> </w:t>
      </w:r>
      <w:r w:rsidR="000D6AF8">
        <w:rPr>
          <w:rFonts w:ascii="Arial" w:hAnsi="Arial" w:cs="Arial"/>
        </w:rPr>
        <w:t>particularly</w:t>
      </w:r>
      <w:r w:rsidRPr="00E73115">
        <w:rPr>
          <w:rFonts w:ascii="Arial" w:hAnsi="Arial" w:cs="Arial"/>
        </w:rPr>
        <w:t xml:space="preserve"> </w:t>
      </w:r>
      <w:r w:rsidR="000D6AF8">
        <w:rPr>
          <w:rFonts w:ascii="Arial" w:hAnsi="Arial" w:cs="Arial"/>
        </w:rPr>
        <w:t xml:space="preserve">for </w:t>
      </w:r>
      <w:r w:rsidRPr="00E73115">
        <w:rPr>
          <w:rFonts w:ascii="Arial" w:hAnsi="Arial" w:cs="Arial"/>
        </w:rPr>
        <w:t>linkage method</w:t>
      </w:r>
      <w:r w:rsidR="000D6AF8">
        <w:rPr>
          <w:rFonts w:ascii="Arial" w:hAnsi="Arial" w:cs="Arial"/>
        </w:rPr>
        <w:t>s</w:t>
      </w:r>
      <w:r w:rsidRPr="00E73115">
        <w:rPr>
          <w:rFonts w:ascii="Arial" w:hAnsi="Arial" w:cs="Arial"/>
        </w:rPr>
        <w:t xml:space="preserve"> (centroid, median) that can introduce </w:t>
      </w:r>
      <w:r w:rsidR="00303A53" w:rsidRPr="00E73115">
        <w:rPr>
          <w:rFonts w:ascii="Arial" w:hAnsi="Arial" w:cs="Arial"/>
        </w:rPr>
        <w:t>inversions (</w:t>
      </w:r>
      <w:r w:rsidRPr="00E73115">
        <w:rPr>
          <w:rFonts w:ascii="Arial" w:hAnsi="Arial" w:cs="Arial"/>
        </w:rPr>
        <w:t>negative edge lengths</w:t>
      </w:r>
      <w:r w:rsidR="00303A53" w:rsidRPr="00E73115">
        <w:rPr>
          <w:rFonts w:ascii="Arial" w:hAnsi="Arial" w:cs="Arial"/>
        </w:rPr>
        <w:t>)</w:t>
      </w:r>
      <w:r w:rsidR="00212435" w:rsidRPr="00E73115">
        <w:rPr>
          <w:rFonts w:ascii="Arial" w:hAnsi="Arial" w:cs="Arial"/>
        </w:rPr>
        <w:t>, as well as various tie-breakin</w:t>
      </w:r>
      <w:r w:rsidR="00356927" w:rsidRPr="00E73115">
        <w:rPr>
          <w:rFonts w:ascii="Arial" w:hAnsi="Arial" w:cs="Arial"/>
        </w:rPr>
        <w:t>g rules</w:t>
      </w:r>
      <w:r w:rsidRPr="00E73115">
        <w:rPr>
          <w:rFonts w:ascii="Arial" w:hAnsi="Arial" w:cs="Arial"/>
        </w:rPr>
        <w:t>.  Műllner 2011</w:t>
      </w:r>
      <w:r w:rsidR="00130F53">
        <w:rPr>
          <w:rFonts w:ascii="Arial" w:hAnsi="Arial" w:cs="Arial"/>
        </w:rPr>
        <w:t xml:space="preserve"> </w:t>
      </w:r>
      <w:r w:rsidR="00130F53" w:rsidRPr="00130F53">
        <w:rPr>
          <w:rFonts w:ascii="Arial" w:hAnsi="Arial" w:cs="Arial"/>
          <w:b/>
          <w:bCs/>
          <w:color w:val="0000FF"/>
        </w:rPr>
        <w:t>[cite]</w:t>
      </w:r>
      <w:r w:rsidRPr="00E73115">
        <w:rPr>
          <w:rFonts w:ascii="Arial" w:hAnsi="Arial" w:cs="Arial"/>
        </w:rPr>
        <w:t xml:space="preserve"> </w:t>
      </w:r>
      <w:r w:rsidR="00F2620A" w:rsidRPr="00E73115">
        <w:rPr>
          <w:rFonts w:ascii="Arial" w:hAnsi="Arial" w:cs="Arial"/>
        </w:rPr>
        <w:t>improves upon this</w:t>
      </w:r>
      <w:r w:rsidR="00DF305A" w:rsidRPr="00E73115">
        <w:rPr>
          <w:rFonts w:ascii="Arial" w:hAnsi="Arial" w:cs="Arial"/>
        </w:rPr>
        <w:t xml:space="preserve"> with the insight that stale best-matches need not, necessarily, be re-revaluated immediately.  This re-evaluation bottleneck can be delayed until a</w:t>
      </w:r>
      <w:r w:rsidR="00356927" w:rsidRPr="00E73115">
        <w:rPr>
          <w:rFonts w:ascii="Arial" w:hAnsi="Arial" w:cs="Arial"/>
        </w:rPr>
        <w:t xml:space="preserve"> later</w:t>
      </w:r>
      <w:r w:rsidR="00DF305A" w:rsidRPr="00E73115">
        <w:rPr>
          <w:rFonts w:ascii="Arial" w:hAnsi="Arial" w:cs="Arial"/>
        </w:rPr>
        <w:t xml:space="preserve"> iteration in which the best</w:t>
      </w:r>
      <w:r w:rsidR="00312F89" w:rsidRPr="00E73115">
        <w:rPr>
          <w:rFonts w:ascii="Arial" w:hAnsi="Arial" w:cs="Arial"/>
        </w:rPr>
        <w:t xml:space="preserve"> </w:t>
      </w:r>
      <w:r w:rsidR="00DF305A" w:rsidRPr="00E73115">
        <w:rPr>
          <w:rFonts w:ascii="Arial" w:hAnsi="Arial" w:cs="Arial"/>
        </w:rPr>
        <w:t>distance t</w:t>
      </w:r>
      <w:r w:rsidR="00131D62" w:rsidRPr="00E73115">
        <w:rPr>
          <w:rFonts w:ascii="Arial" w:hAnsi="Arial" w:cs="Arial"/>
        </w:rPr>
        <w:t>hat would have been found for the given node had it been re-evaluated earlier, an estimated lower bound distance</w:t>
      </w:r>
      <w:r w:rsidR="00D174A2" w:rsidRPr="00E73115">
        <w:rPr>
          <w:rFonts w:ascii="Arial" w:hAnsi="Arial" w:cs="Arial"/>
        </w:rPr>
        <w:t>, is less than or equal to the current global best distance</w:t>
      </w:r>
      <w:r w:rsidR="00131D62" w:rsidRPr="00E73115">
        <w:rPr>
          <w:rFonts w:ascii="Arial" w:hAnsi="Arial" w:cs="Arial"/>
        </w:rPr>
        <w:t>.</w:t>
      </w:r>
      <w:r w:rsidR="00BF1F82" w:rsidRPr="00E73115">
        <w:rPr>
          <w:rFonts w:ascii="Arial" w:hAnsi="Arial" w:cs="Arial"/>
        </w:rPr>
        <w:t xml:space="preserve">  This generally solves the </w:t>
      </w:r>
      <w:r w:rsidR="00BF1F82" w:rsidRPr="003F7FEF">
        <w:rPr>
          <w:rFonts w:ascii="Arial" w:hAnsi="Arial" w:cs="Arial"/>
          <w:i/>
          <w:iCs/>
        </w:rPr>
        <w:t>O</w:t>
      </w:r>
      <w:r w:rsidR="00BF1F82" w:rsidRPr="00E73115">
        <w:rPr>
          <w:rFonts w:ascii="Arial" w:hAnsi="Arial" w:cs="Arial"/>
        </w:rPr>
        <w:t>(</w:t>
      </w:r>
      <w:r w:rsidR="00AA7FEB">
        <w:rPr>
          <w:rFonts w:ascii="Arial" w:hAnsi="Arial" w:cs="Arial"/>
          <w:i/>
          <w:iCs/>
        </w:rPr>
        <w:t>n</w:t>
      </w:r>
      <w:r w:rsidR="00BF1F82" w:rsidRPr="00E73115">
        <w:rPr>
          <w:rFonts w:ascii="Arial" w:hAnsi="Arial" w:cs="Arial"/>
          <w:vertAlign w:val="superscript"/>
        </w:rPr>
        <w:t>3</w:t>
      </w:r>
      <w:r w:rsidR="00BF1F82" w:rsidRPr="00E73115">
        <w:rPr>
          <w:rFonts w:ascii="Arial" w:hAnsi="Arial" w:cs="Arial"/>
        </w:rPr>
        <w:t xml:space="preserve">) problem for random and inversion linkage methods, achieving </w:t>
      </w:r>
      <w:r w:rsidR="00D174A2" w:rsidRPr="00E73115">
        <w:rPr>
          <w:rFonts w:ascii="Arial" w:hAnsi="Arial" w:cs="Arial"/>
        </w:rPr>
        <w:t xml:space="preserve">empirically </w:t>
      </w:r>
      <w:r w:rsidR="00BF1F82" w:rsidRPr="003F7FEF">
        <w:rPr>
          <w:rFonts w:ascii="Arial" w:hAnsi="Arial" w:cs="Arial"/>
          <w:i/>
          <w:iCs/>
        </w:rPr>
        <w:t>O</w:t>
      </w:r>
      <w:r w:rsidR="00BF1F82" w:rsidRPr="00E73115">
        <w:rPr>
          <w:rFonts w:ascii="Arial" w:hAnsi="Arial" w:cs="Arial"/>
        </w:rPr>
        <w:t>(</w:t>
      </w:r>
      <w:r w:rsidR="00AA7FEB">
        <w:rPr>
          <w:rFonts w:ascii="Arial" w:hAnsi="Arial" w:cs="Arial"/>
          <w:i/>
          <w:iCs/>
        </w:rPr>
        <w:t>n</w:t>
      </w:r>
      <w:r w:rsidR="00BF1F82" w:rsidRPr="00E73115">
        <w:rPr>
          <w:rFonts w:ascii="Arial" w:hAnsi="Arial" w:cs="Arial"/>
          <w:vertAlign w:val="superscript"/>
        </w:rPr>
        <w:t>2</w:t>
      </w:r>
      <w:r w:rsidR="00BF1F82" w:rsidRPr="00E73115">
        <w:rPr>
          <w:rFonts w:ascii="Arial" w:hAnsi="Arial" w:cs="Arial"/>
        </w:rPr>
        <w:t>) time for most, if not all, data.</w:t>
      </w:r>
      <w:r w:rsidR="001A1E3A" w:rsidRPr="00E73115">
        <w:rPr>
          <w:rFonts w:ascii="Arial" w:hAnsi="Arial" w:cs="Arial"/>
        </w:rPr>
        <w:t xml:space="preserve">  Since many tie breaking rules could still result in </w:t>
      </w:r>
      <w:r w:rsidR="001A1E3A" w:rsidRPr="003F7FEF">
        <w:rPr>
          <w:rFonts w:ascii="Arial" w:hAnsi="Arial" w:cs="Arial"/>
          <w:i/>
          <w:iCs/>
        </w:rPr>
        <w:t>O</w:t>
      </w:r>
      <w:r w:rsidR="001A1E3A" w:rsidRPr="00E73115">
        <w:rPr>
          <w:rFonts w:ascii="Arial" w:hAnsi="Arial" w:cs="Arial"/>
        </w:rPr>
        <w:t>(</w:t>
      </w:r>
      <w:r w:rsidR="00AA7FEB">
        <w:rPr>
          <w:rFonts w:ascii="Arial" w:hAnsi="Arial" w:cs="Arial"/>
          <w:i/>
          <w:iCs/>
        </w:rPr>
        <w:t>n</w:t>
      </w:r>
      <w:r w:rsidR="001A1E3A" w:rsidRPr="00E73115">
        <w:rPr>
          <w:rFonts w:ascii="Arial" w:hAnsi="Arial" w:cs="Arial"/>
          <w:vertAlign w:val="superscript"/>
        </w:rPr>
        <w:t>3</w:t>
      </w:r>
      <w:r w:rsidR="001A1E3A" w:rsidRPr="00E73115">
        <w:rPr>
          <w:rFonts w:ascii="Arial" w:hAnsi="Arial" w:cs="Arial"/>
        </w:rPr>
        <w:t>) behavior, ties are broken as-encountered.</w:t>
      </w:r>
    </w:p>
    <w:p w14:paraId="7CFFD735" w14:textId="77777777" w:rsidR="00BF1F82" w:rsidRPr="00E73115" w:rsidRDefault="00BF1F82">
      <w:pPr>
        <w:rPr>
          <w:rFonts w:ascii="Arial" w:hAnsi="Arial" w:cs="Arial"/>
        </w:rPr>
      </w:pPr>
    </w:p>
    <w:p w14:paraId="7A12992A" w14:textId="2D466799" w:rsidR="00BF1F82" w:rsidRDefault="0063069C">
      <w:pPr>
        <w:rPr>
          <w:rFonts w:ascii="Arial" w:hAnsi="Arial" w:cs="Arial"/>
        </w:rPr>
      </w:pPr>
      <w:proofErr w:type="spellStart"/>
      <w:r w:rsidRPr="00E73115">
        <w:rPr>
          <w:rFonts w:ascii="Arial" w:hAnsi="Arial" w:cs="Arial"/>
        </w:rPr>
        <w:t>FastCluster</w:t>
      </w:r>
      <w:proofErr w:type="spellEnd"/>
      <w:r w:rsidRPr="00E73115">
        <w:rPr>
          <w:rFonts w:ascii="Arial" w:hAnsi="Arial" w:cs="Arial"/>
        </w:rPr>
        <w:t xml:space="preserve"> implements the Műllner 2011 algorithm with a list of nearest-neighbors and a priority queue, </w:t>
      </w:r>
      <w:r w:rsidR="0064626F" w:rsidRPr="00E73115">
        <w:rPr>
          <w:rFonts w:ascii="Arial" w:hAnsi="Arial" w:cs="Arial"/>
        </w:rPr>
        <w:t xml:space="preserve">with </w:t>
      </w:r>
      <w:r w:rsidRPr="00E73115">
        <w:rPr>
          <w:rFonts w:ascii="Arial" w:hAnsi="Arial" w:cs="Arial"/>
        </w:rPr>
        <w:t xml:space="preserve">ties broken as-encountered.   Műllner notes that, although generally </w:t>
      </w:r>
      <w:r w:rsidRPr="003F7FEF">
        <w:rPr>
          <w:rFonts w:ascii="Arial" w:hAnsi="Arial" w:cs="Arial"/>
          <w:i/>
          <w:iCs/>
        </w:rPr>
        <w:t>O</w:t>
      </w:r>
      <w:r w:rsidRPr="00E73115">
        <w:rPr>
          <w:rFonts w:ascii="Arial" w:hAnsi="Arial" w:cs="Arial"/>
        </w:rPr>
        <w:t>(</w:t>
      </w:r>
      <w:r w:rsidR="00AA7FEB">
        <w:rPr>
          <w:rFonts w:ascii="Arial" w:hAnsi="Arial" w:cs="Arial"/>
          <w:i/>
          <w:iCs/>
        </w:rPr>
        <w:t>n</w:t>
      </w:r>
      <w:r w:rsidRPr="00E73115">
        <w:rPr>
          <w:rFonts w:ascii="Arial" w:hAnsi="Arial" w:cs="Arial"/>
          <w:vertAlign w:val="superscript"/>
        </w:rPr>
        <w:t>2</w:t>
      </w:r>
      <w:r w:rsidRPr="00E73115">
        <w:rPr>
          <w:rFonts w:ascii="Arial" w:hAnsi="Arial" w:cs="Arial"/>
        </w:rPr>
        <w:t xml:space="preserve">), re-evaluation </w:t>
      </w:r>
      <w:r w:rsidR="00D174A2" w:rsidRPr="00E73115">
        <w:rPr>
          <w:rFonts w:ascii="Arial" w:hAnsi="Arial" w:cs="Arial"/>
        </w:rPr>
        <w:t xml:space="preserve">of stale nodes </w:t>
      </w:r>
      <w:r w:rsidRPr="00E73115">
        <w:rPr>
          <w:rFonts w:ascii="Arial" w:hAnsi="Arial" w:cs="Arial"/>
        </w:rPr>
        <w:t>is still the bottleneck of the algorithm</w:t>
      </w:r>
      <w:r w:rsidR="00E0045C" w:rsidRPr="00E73115">
        <w:rPr>
          <w:rFonts w:ascii="Arial" w:hAnsi="Arial" w:cs="Arial"/>
        </w:rPr>
        <w:t xml:space="preserve">, and </w:t>
      </w:r>
      <w:r w:rsidR="00CE0E4F" w:rsidRPr="00E73115">
        <w:rPr>
          <w:rFonts w:ascii="Arial" w:hAnsi="Arial" w:cs="Arial"/>
        </w:rPr>
        <w:t xml:space="preserve">maintenance of </w:t>
      </w:r>
      <w:r w:rsidR="00E0045C" w:rsidRPr="00E73115">
        <w:rPr>
          <w:rFonts w:ascii="Arial" w:hAnsi="Arial" w:cs="Arial"/>
        </w:rPr>
        <w:t xml:space="preserve">the priority queue can introduce some </w:t>
      </w:r>
      <w:r w:rsidR="00521501" w:rsidRPr="00E73115">
        <w:rPr>
          <w:rFonts w:ascii="Arial" w:hAnsi="Arial" w:cs="Arial"/>
        </w:rPr>
        <w:t xml:space="preserve">risk of </w:t>
      </w:r>
      <w:r w:rsidR="00521501" w:rsidRPr="003F7FEF">
        <w:rPr>
          <w:rFonts w:ascii="Arial" w:hAnsi="Arial" w:cs="Arial"/>
          <w:i/>
          <w:iCs/>
        </w:rPr>
        <w:t>O</w:t>
      </w:r>
      <w:r w:rsidR="00521501" w:rsidRPr="00E73115">
        <w:rPr>
          <w:rFonts w:ascii="Arial" w:hAnsi="Arial" w:cs="Arial"/>
        </w:rPr>
        <w:t>(</w:t>
      </w:r>
      <w:r w:rsidR="00AA7FEB">
        <w:rPr>
          <w:rFonts w:ascii="Arial" w:hAnsi="Arial" w:cs="Arial"/>
          <w:i/>
          <w:iCs/>
        </w:rPr>
        <w:t>n</w:t>
      </w:r>
      <w:r w:rsidR="00521501" w:rsidRPr="00E73115">
        <w:rPr>
          <w:rFonts w:ascii="Arial" w:hAnsi="Arial" w:cs="Arial"/>
          <w:vertAlign w:val="superscript"/>
        </w:rPr>
        <w:t>2</w:t>
      </w:r>
      <w:r w:rsidR="00521501" w:rsidRPr="00E73115">
        <w:rPr>
          <w:rFonts w:ascii="Arial" w:hAnsi="Arial" w:cs="Arial"/>
        </w:rPr>
        <w:t xml:space="preserve"> log </w:t>
      </w:r>
      <w:r w:rsidR="00AA7FEB" w:rsidRPr="003F7FEF">
        <w:rPr>
          <w:rFonts w:ascii="Arial" w:hAnsi="Arial" w:cs="Arial"/>
          <w:i/>
          <w:iCs/>
        </w:rPr>
        <w:t>n</w:t>
      </w:r>
      <w:r w:rsidR="00521501" w:rsidRPr="00E73115">
        <w:rPr>
          <w:rFonts w:ascii="Arial" w:hAnsi="Arial" w:cs="Arial"/>
        </w:rPr>
        <w:t>) behavior</w:t>
      </w:r>
      <w:r w:rsidRPr="00E73115">
        <w:rPr>
          <w:rFonts w:ascii="Arial" w:hAnsi="Arial" w:cs="Arial"/>
        </w:rPr>
        <w:t>.  We present here an implementation of Műllner's delay</w:t>
      </w:r>
      <w:r w:rsidR="00D174A2" w:rsidRPr="00E73115">
        <w:rPr>
          <w:rFonts w:ascii="Arial" w:hAnsi="Arial" w:cs="Arial"/>
        </w:rPr>
        <w:t>ed</w:t>
      </w:r>
      <w:r w:rsidRPr="00E73115">
        <w:rPr>
          <w:rFonts w:ascii="Arial" w:hAnsi="Arial" w:cs="Arial"/>
        </w:rPr>
        <w:t xml:space="preserve"> re-evaluation </w:t>
      </w:r>
      <w:r w:rsidR="00A85547" w:rsidRPr="00E73115">
        <w:rPr>
          <w:rFonts w:ascii="Arial" w:hAnsi="Arial" w:cs="Arial"/>
        </w:rPr>
        <w:t>idea</w:t>
      </w:r>
      <w:r w:rsidRPr="00E73115">
        <w:rPr>
          <w:rFonts w:ascii="Arial" w:hAnsi="Arial" w:cs="Arial"/>
        </w:rPr>
        <w:t xml:space="preserve"> as a simple extension to Anderberg 1973, by keeping track of the 2</w:t>
      </w:r>
      <w:r w:rsidRPr="00E73115">
        <w:rPr>
          <w:rFonts w:ascii="Arial" w:hAnsi="Arial" w:cs="Arial"/>
          <w:vertAlign w:val="superscript"/>
        </w:rPr>
        <w:t>nd</w:t>
      </w:r>
      <w:r w:rsidRPr="00E73115">
        <w:rPr>
          <w:rFonts w:ascii="Arial" w:hAnsi="Arial" w:cs="Arial"/>
        </w:rPr>
        <w:t xml:space="preserve"> best pair</w:t>
      </w:r>
      <w:r w:rsidR="00D75CE3" w:rsidRPr="00E73115">
        <w:rPr>
          <w:rFonts w:ascii="Arial" w:hAnsi="Arial" w:cs="Arial"/>
        </w:rPr>
        <w:t xml:space="preserve"> for each node</w:t>
      </w:r>
      <w:r w:rsidRPr="00E73115">
        <w:rPr>
          <w:rFonts w:ascii="Arial" w:hAnsi="Arial" w:cs="Arial"/>
        </w:rPr>
        <w:t xml:space="preserve"> as well, which we use as the lower bound for delayed re-evaluation</w:t>
      </w:r>
      <w:r w:rsidR="00C936EE" w:rsidRPr="00E73115">
        <w:rPr>
          <w:rFonts w:ascii="Arial" w:hAnsi="Arial" w:cs="Arial"/>
        </w:rPr>
        <w:t>.</w:t>
      </w:r>
      <w:r w:rsidR="00405D5A" w:rsidRPr="00E73115">
        <w:rPr>
          <w:rFonts w:ascii="Arial" w:hAnsi="Arial" w:cs="Arial"/>
        </w:rPr>
        <w:t xml:space="preserve">  </w:t>
      </w:r>
      <w:r w:rsidR="00C06300" w:rsidRPr="00E73115">
        <w:rPr>
          <w:rFonts w:ascii="Arial" w:hAnsi="Arial" w:cs="Arial"/>
        </w:rPr>
        <w:t>We further avoid the re-evaluation bottleneck by making use of a novel tie-breaking rule.</w:t>
      </w:r>
      <w:r w:rsidR="001E7864" w:rsidRPr="00E73115">
        <w:rPr>
          <w:rFonts w:ascii="Arial" w:hAnsi="Arial" w:cs="Arial"/>
        </w:rPr>
        <w:t xml:space="preserve">  As nodes are created, either as initial leaves to be linked or as newly </w:t>
      </w:r>
      <w:r w:rsidR="00BF2219" w:rsidRPr="00E73115">
        <w:rPr>
          <w:rFonts w:ascii="Arial" w:hAnsi="Arial" w:cs="Arial"/>
        </w:rPr>
        <w:t xml:space="preserve">created </w:t>
      </w:r>
      <w:r w:rsidR="001E7864" w:rsidRPr="00E73115">
        <w:rPr>
          <w:rFonts w:ascii="Arial" w:hAnsi="Arial" w:cs="Arial"/>
        </w:rPr>
        <w:t>merged node</w:t>
      </w:r>
      <w:r w:rsidR="00BF2219" w:rsidRPr="00E73115">
        <w:rPr>
          <w:rFonts w:ascii="Arial" w:hAnsi="Arial" w:cs="Arial"/>
        </w:rPr>
        <w:t>s</w:t>
      </w:r>
      <w:r w:rsidR="001E7864" w:rsidRPr="00E73115">
        <w:rPr>
          <w:rFonts w:ascii="Arial" w:hAnsi="Arial" w:cs="Arial"/>
        </w:rPr>
        <w:t>, they are assigned a node number that increases as nodes are create</w:t>
      </w:r>
      <w:r w:rsidR="00BF2219" w:rsidRPr="00E73115">
        <w:rPr>
          <w:rFonts w:ascii="Arial" w:hAnsi="Arial" w:cs="Arial"/>
        </w:rPr>
        <w:t>d</w:t>
      </w:r>
      <w:r w:rsidR="001E7864" w:rsidRPr="00E73115">
        <w:rPr>
          <w:rFonts w:ascii="Arial" w:hAnsi="Arial" w:cs="Arial"/>
        </w:rPr>
        <w:t>/</w:t>
      </w:r>
      <w:r w:rsidR="00A15DD0">
        <w:rPr>
          <w:rFonts w:ascii="Arial" w:hAnsi="Arial" w:cs="Arial"/>
        </w:rPr>
        <w:t>merged</w:t>
      </w:r>
      <w:r w:rsidR="001E7864" w:rsidRPr="00E73115">
        <w:rPr>
          <w:rFonts w:ascii="Arial" w:hAnsi="Arial" w:cs="Arial"/>
        </w:rPr>
        <w:t>.</w:t>
      </w:r>
      <w:r w:rsidR="0060658C" w:rsidRPr="00E73115">
        <w:rPr>
          <w:rFonts w:ascii="Arial" w:hAnsi="Arial" w:cs="Arial"/>
        </w:rPr>
        <w:t xml:space="preserve">  Ties are broken by selecting the pair with the nearest node number, </w:t>
      </w:r>
      <w:r w:rsidR="00C17101" w:rsidRPr="00E73115">
        <w:rPr>
          <w:rFonts w:ascii="Arial" w:hAnsi="Arial" w:cs="Arial"/>
        </w:rPr>
        <w:t xml:space="preserve">and </w:t>
      </w:r>
      <w:r w:rsidR="0060658C" w:rsidRPr="00E73115">
        <w:rPr>
          <w:rFonts w:ascii="Arial" w:hAnsi="Arial" w:cs="Arial"/>
        </w:rPr>
        <w:t>further broken by lower-numbered node pairs.</w:t>
      </w:r>
      <w:r w:rsidR="00FC3435">
        <w:rPr>
          <w:rFonts w:ascii="Arial" w:hAnsi="Arial" w:cs="Arial"/>
        </w:rPr>
        <w:t xml:space="preserve">  </w:t>
      </w:r>
      <w:r w:rsidR="00BF2219" w:rsidRPr="00E73115">
        <w:rPr>
          <w:rFonts w:ascii="Arial" w:hAnsi="Arial" w:cs="Arial"/>
        </w:rPr>
        <w:t xml:space="preserve">Additionally, we default to a tie breaking rule that first breaks ties on the size of cluster, preferring smaller clusters to larger clusters (remaining ties are still broken on node number).  Although this slightly increases the number of re-evaluations per </w:t>
      </w:r>
      <w:r w:rsidR="00D413BC">
        <w:rPr>
          <w:rFonts w:ascii="Arial" w:hAnsi="Arial" w:cs="Arial"/>
        </w:rPr>
        <w:t>iteration</w:t>
      </w:r>
      <w:r w:rsidR="00BF2219" w:rsidRPr="00E73115">
        <w:rPr>
          <w:rFonts w:ascii="Arial" w:hAnsi="Arial" w:cs="Arial"/>
        </w:rPr>
        <w:t xml:space="preserve">, it </w:t>
      </w:r>
      <w:r w:rsidR="007F4A3E" w:rsidRPr="00E73115">
        <w:rPr>
          <w:rFonts w:ascii="Arial" w:hAnsi="Arial" w:cs="Arial"/>
        </w:rPr>
        <w:t xml:space="preserve">helps to avoid "chaining" and </w:t>
      </w:r>
      <w:r w:rsidR="00BF2219" w:rsidRPr="00E73115">
        <w:rPr>
          <w:rFonts w:ascii="Arial" w:hAnsi="Arial" w:cs="Arial"/>
        </w:rPr>
        <w:t>promotes more</w:t>
      </w:r>
      <w:r w:rsidR="000E3A4C" w:rsidRPr="00E73115">
        <w:rPr>
          <w:rFonts w:ascii="Arial" w:hAnsi="Arial" w:cs="Arial"/>
        </w:rPr>
        <w:t xml:space="preserve"> </w:t>
      </w:r>
      <w:r w:rsidR="00BF2219" w:rsidRPr="00E73115">
        <w:rPr>
          <w:rFonts w:ascii="Arial" w:hAnsi="Arial" w:cs="Arial"/>
        </w:rPr>
        <w:t>balanced clusters.</w:t>
      </w:r>
      <w:r w:rsidR="00E71154" w:rsidRPr="00E73115">
        <w:rPr>
          <w:rFonts w:ascii="Arial" w:hAnsi="Arial" w:cs="Arial"/>
        </w:rPr>
        <w:t xml:space="preserve">  Resulting </w:t>
      </w:r>
      <w:r w:rsidR="00EA2E78">
        <w:rPr>
          <w:rFonts w:ascii="Arial" w:hAnsi="Arial" w:cs="Arial"/>
        </w:rPr>
        <w:t>trees</w:t>
      </w:r>
      <w:r w:rsidR="00E71154" w:rsidRPr="00E73115">
        <w:rPr>
          <w:rFonts w:ascii="Arial" w:hAnsi="Arial" w:cs="Arial"/>
        </w:rPr>
        <w:t xml:space="preserve"> are identical to those created by the brute-force </w:t>
      </w:r>
      <w:r w:rsidR="00E71154" w:rsidRPr="003C1450">
        <w:rPr>
          <w:rFonts w:ascii="Arial" w:hAnsi="Arial" w:cs="Arial"/>
          <w:i/>
          <w:iCs/>
        </w:rPr>
        <w:t>O</w:t>
      </w:r>
      <w:r w:rsidR="00E71154" w:rsidRPr="00E73115">
        <w:rPr>
          <w:rFonts w:ascii="Arial" w:hAnsi="Arial" w:cs="Arial"/>
        </w:rPr>
        <w:t>(</w:t>
      </w:r>
      <w:r w:rsidR="00AA7FEB">
        <w:rPr>
          <w:rFonts w:ascii="Arial" w:hAnsi="Arial" w:cs="Arial"/>
          <w:i/>
          <w:iCs/>
        </w:rPr>
        <w:t>n</w:t>
      </w:r>
      <w:r w:rsidR="00E71154" w:rsidRPr="00E73115">
        <w:rPr>
          <w:rFonts w:ascii="Arial" w:hAnsi="Arial" w:cs="Arial"/>
          <w:vertAlign w:val="superscript"/>
        </w:rPr>
        <w:t>3</w:t>
      </w:r>
      <w:r w:rsidR="00E71154" w:rsidRPr="00E73115">
        <w:rPr>
          <w:rFonts w:ascii="Arial" w:hAnsi="Arial" w:cs="Arial"/>
        </w:rPr>
        <w:t>) and Anderberg 1973</w:t>
      </w:r>
      <w:r w:rsidR="00F072E9" w:rsidRPr="00E73115">
        <w:rPr>
          <w:rFonts w:ascii="Arial" w:hAnsi="Arial" w:cs="Arial"/>
        </w:rPr>
        <w:t xml:space="preserve"> methods</w:t>
      </w:r>
      <w:r w:rsidR="00E71154" w:rsidRPr="00E73115">
        <w:rPr>
          <w:rFonts w:ascii="Arial" w:hAnsi="Arial" w:cs="Arial"/>
        </w:rPr>
        <w:t>.</w:t>
      </w:r>
      <w:r w:rsidR="005C483F">
        <w:rPr>
          <w:rFonts w:ascii="Arial" w:hAnsi="Arial" w:cs="Arial"/>
        </w:rPr>
        <w:t xml:space="preserve">  P</w:t>
      </w:r>
      <w:r w:rsidR="005C483F" w:rsidRPr="005C483F">
        <w:rPr>
          <w:rFonts w:ascii="Arial" w:hAnsi="Arial" w:cs="Arial"/>
        </w:rPr>
        <w:t>rofiling</w:t>
      </w:r>
      <w:r w:rsidR="000726F2" w:rsidRPr="00E73115">
        <w:rPr>
          <w:rFonts w:ascii="Arial" w:hAnsi="Arial" w:cs="Arial"/>
        </w:rPr>
        <w:t xml:space="preserve"> on random, all-zero, and real-world distance matrices shows the </w:t>
      </w:r>
      <w:r w:rsidR="005C483F">
        <w:rPr>
          <w:rFonts w:ascii="Arial" w:hAnsi="Arial" w:cs="Arial"/>
        </w:rPr>
        <w:t>un</w:t>
      </w:r>
      <w:r w:rsidR="0088003C" w:rsidRPr="0088003C">
        <w:rPr>
          <w:rFonts w:ascii="Arial" w:hAnsi="Arial" w:cs="Arial"/>
        </w:rPr>
        <w:t>parallelized</w:t>
      </w:r>
      <w:r w:rsidR="005C483F">
        <w:rPr>
          <w:rFonts w:ascii="Arial" w:hAnsi="Arial" w:cs="Arial"/>
        </w:rPr>
        <w:t xml:space="preserve"> </w:t>
      </w:r>
      <w:r w:rsidR="000726F2" w:rsidRPr="00E73115">
        <w:rPr>
          <w:rFonts w:ascii="Arial" w:hAnsi="Arial" w:cs="Arial"/>
        </w:rPr>
        <w:t xml:space="preserve">bottleneck, for any linkage method, to be </w:t>
      </w:r>
      <w:r w:rsidR="00270F25">
        <w:rPr>
          <w:rFonts w:ascii="Arial" w:hAnsi="Arial" w:cs="Arial"/>
        </w:rPr>
        <w:t xml:space="preserve">distance matrix </w:t>
      </w:r>
      <w:r w:rsidR="000726F2" w:rsidRPr="00E73115">
        <w:rPr>
          <w:rFonts w:ascii="Arial" w:hAnsi="Arial" w:cs="Arial"/>
        </w:rPr>
        <w:t xml:space="preserve">cache misses </w:t>
      </w:r>
      <w:r w:rsidR="00EF6173" w:rsidRPr="00E73115">
        <w:rPr>
          <w:rFonts w:ascii="Arial" w:hAnsi="Arial" w:cs="Arial"/>
        </w:rPr>
        <w:t xml:space="preserve">and/or mathematics </w:t>
      </w:r>
      <w:r w:rsidR="000726F2" w:rsidRPr="00E73115">
        <w:rPr>
          <w:rFonts w:ascii="Arial" w:hAnsi="Arial" w:cs="Arial"/>
        </w:rPr>
        <w:t>during the calculation of new distances to the newly merged node, rather than time spent re-evaluating best and 2</w:t>
      </w:r>
      <w:r w:rsidR="000726F2" w:rsidRPr="00E73115">
        <w:rPr>
          <w:rFonts w:ascii="Arial" w:hAnsi="Arial" w:cs="Arial"/>
          <w:vertAlign w:val="superscript"/>
        </w:rPr>
        <w:t>nd</w:t>
      </w:r>
      <w:r w:rsidR="000726F2" w:rsidRPr="00E73115">
        <w:rPr>
          <w:rFonts w:ascii="Arial" w:hAnsi="Arial" w:cs="Arial"/>
        </w:rPr>
        <w:t xml:space="preserve"> best distance pair book keeping</w:t>
      </w:r>
      <w:r w:rsidR="008B04F9">
        <w:rPr>
          <w:rFonts w:ascii="Arial" w:hAnsi="Arial" w:cs="Arial"/>
        </w:rPr>
        <w:t xml:space="preserve"> (data not shown)</w:t>
      </w:r>
      <w:r w:rsidR="000726F2" w:rsidRPr="00E73115">
        <w:rPr>
          <w:rFonts w:ascii="Arial" w:hAnsi="Arial" w:cs="Arial"/>
        </w:rPr>
        <w:t xml:space="preserve">.  While not provably </w:t>
      </w:r>
      <w:r w:rsidR="000726F2" w:rsidRPr="003C1450">
        <w:rPr>
          <w:rFonts w:ascii="Arial" w:hAnsi="Arial" w:cs="Arial"/>
          <w:i/>
          <w:iCs/>
        </w:rPr>
        <w:t>O</w:t>
      </w:r>
      <w:r w:rsidR="000726F2" w:rsidRPr="00E73115">
        <w:rPr>
          <w:rFonts w:ascii="Arial" w:hAnsi="Arial" w:cs="Arial"/>
        </w:rPr>
        <w:t>(</w:t>
      </w:r>
      <w:r w:rsidR="00AA7FEB">
        <w:rPr>
          <w:rFonts w:ascii="Arial" w:hAnsi="Arial" w:cs="Arial"/>
          <w:i/>
          <w:iCs/>
        </w:rPr>
        <w:t>n</w:t>
      </w:r>
      <w:r w:rsidR="000726F2" w:rsidRPr="00E73115">
        <w:rPr>
          <w:rFonts w:ascii="Arial" w:hAnsi="Arial" w:cs="Arial"/>
          <w:vertAlign w:val="superscript"/>
        </w:rPr>
        <w:t>2</w:t>
      </w:r>
      <w:r w:rsidR="000726F2" w:rsidRPr="00E73115">
        <w:rPr>
          <w:rFonts w:ascii="Arial" w:hAnsi="Arial" w:cs="Arial"/>
        </w:rPr>
        <w:t xml:space="preserve">) for all possible data, it </w:t>
      </w:r>
      <w:r w:rsidR="000726F2" w:rsidRPr="00E73115">
        <w:rPr>
          <w:rFonts w:ascii="Arial" w:hAnsi="Arial" w:cs="Arial"/>
        </w:rPr>
        <w:lastRenderedPageBreak/>
        <w:t xml:space="preserve">consistently achieves </w:t>
      </w:r>
      <w:r w:rsidR="000726F2" w:rsidRPr="003C1450">
        <w:rPr>
          <w:rFonts w:ascii="Arial" w:hAnsi="Arial" w:cs="Arial"/>
          <w:i/>
          <w:iCs/>
        </w:rPr>
        <w:t>O</w:t>
      </w:r>
      <w:r w:rsidR="000726F2" w:rsidRPr="00E73115">
        <w:rPr>
          <w:rFonts w:ascii="Arial" w:hAnsi="Arial" w:cs="Arial"/>
        </w:rPr>
        <w:t>(</w:t>
      </w:r>
      <w:r w:rsidR="00AA7FEB">
        <w:rPr>
          <w:rFonts w:ascii="Arial" w:hAnsi="Arial" w:cs="Arial"/>
          <w:i/>
          <w:iCs/>
        </w:rPr>
        <w:t>n</w:t>
      </w:r>
      <w:r w:rsidR="000726F2" w:rsidRPr="00E73115">
        <w:rPr>
          <w:rFonts w:ascii="Arial" w:hAnsi="Arial" w:cs="Arial"/>
          <w:vertAlign w:val="superscript"/>
        </w:rPr>
        <w:t>2</w:t>
      </w:r>
      <w:r w:rsidR="000726F2" w:rsidRPr="00E73115">
        <w:rPr>
          <w:rFonts w:ascii="Arial" w:hAnsi="Arial" w:cs="Arial"/>
        </w:rPr>
        <w:t>) in practice.</w:t>
      </w:r>
      <w:r w:rsidR="0033366B" w:rsidRPr="00E73115">
        <w:rPr>
          <w:rFonts w:ascii="Arial" w:hAnsi="Arial" w:cs="Arial"/>
        </w:rPr>
        <w:t xml:space="preserve">  Th</w:t>
      </w:r>
      <w:r w:rsidR="008B3742" w:rsidRPr="00E73115">
        <w:rPr>
          <w:rFonts w:ascii="Arial" w:hAnsi="Arial" w:cs="Arial"/>
        </w:rPr>
        <w:t xml:space="preserve">e same </w:t>
      </w:r>
      <w:r w:rsidR="0033366B" w:rsidRPr="00E73115">
        <w:rPr>
          <w:rFonts w:ascii="Arial" w:hAnsi="Arial" w:cs="Arial"/>
        </w:rPr>
        <w:t>algorithm is used for all linkage methods, each of wh</w:t>
      </w:r>
      <w:r w:rsidR="008B3742" w:rsidRPr="00E73115">
        <w:rPr>
          <w:rFonts w:ascii="Arial" w:hAnsi="Arial" w:cs="Arial"/>
        </w:rPr>
        <w:t>ich</w:t>
      </w:r>
      <w:r w:rsidR="0033366B" w:rsidRPr="00E73115">
        <w:rPr>
          <w:rFonts w:ascii="Arial" w:hAnsi="Arial" w:cs="Arial"/>
        </w:rPr>
        <w:t xml:space="preserve"> returns the same clustering for an all-zeroes distance matrix (where the clustering is determined solely by the tie-breaking rule).</w:t>
      </w:r>
    </w:p>
    <w:p w14:paraId="5354747E" w14:textId="4BD1EE88" w:rsidR="00510164" w:rsidRDefault="00510164">
      <w:pPr>
        <w:rPr>
          <w:rFonts w:ascii="Arial" w:hAnsi="Arial" w:cs="Arial"/>
        </w:rPr>
      </w:pPr>
    </w:p>
    <w:p w14:paraId="7DDBB3E1" w14:textId="71BD9709" w:rsidR="00510164" w:rsidRPr="00E73115" w:rsidRDefault="003D7275">
      <w:pPr>
        <w:rPr>
          <w:rFonts w:ascii="Arial" w:hAnsi="Arial" w:cs="Arial"/>
        </w:rPr>
      </w:pPr>
      <w:r>
        <w:rPr>
          <w:rFonts w:ascii="Arial" w:hAnsi="Arial" w:cs="Arial"/>
        </w:rPr>
        <w:t xml:space="preserve">The left and right branches of each node </w:t>
      </w:r>
      <w:r w:rsidR="00A56BA4">
        <w:rPr>
          <w:rFonts w:ascii="Arial" w:hAnsi="Arial" w:cs="Arial"/>
        </w:rPr>
        <w:t xml:space="preserve">in the tree </w:t>
      </w:r>
      <w:r>
        <w:rPr>
          <w:rFonts w:ascii="Arial" w:hAnsi="Arial" w:cs="Arial"/>
        </w:rPr>
        <w:t xml:space="preserve">are then swapped so as to better minimize the distances between adjacent clusters in the resulting heatmap and colored MALDI images.  First, </w:t>
      </w:r>
      <w:r w:rsidR="006900D2">
        <w:rPr>
          <w:rFonts w:ascii="Arial" w:hAnsi="Arial" w:cs="Arial"/>
        </w:rPr>
        <w:t>child branches are swapped</w:t>
      </w:r>
      <w:r>
        <w:rPr>
          <w:rFonts w:ascii="Arial" w:hAnsi="Arial" w:cs="Arial"/>
        </w:rPr>
        <w:t xml:space="preserve"> to place larger clusters </w:t>
      </w:r>
      <w:r w:rsidR="008E076D">
        <w:rPr>
          <w:rFonts w:ascii="Arial" w:hAnsi="Arial" w:cs="Arial"/>
        </w:rPr>
        <w:t>on</w:t>
      </w:r>
      <w:r>
        <w:rPr>
          <w:rFonts w:ascii="Arial" w:hAnsi="Arial" w:cs="Arial"/>
        </w:rPr>
        <w:t xml:space="preserve"> the left branch, with smaller clusters on the right branch.  T</w:t>
      </w:r>
      <w:r w:rsidR="00510164">
        <w:rPr>
          <w:rFonts w:ascii="Arial" w:hAnsi="Arial" w:cs="Arial"/>
        </w:rPr>
        <w:t xml:space="preserve">wo additional passes of </w:t>
      </w:r>
      <w:r w:rsidR="006900D2">
        <w:rPr>
          <w:rFonts w:ascii="Arial" w:hAnsi="Arial" w:cs="Arial"/>
        </w:rPr>
        <w:t>branch-swapping</w:t>
      </w:r>
      <w:r w:rsidR="00510164">
        <w:rPr>
          <w:rFonts w:ascii="Arial" w:hAnsi="Arial" w:cs="Arial"/>
        </w:rPr>
        <w:t xml:space="preserve"> optimization are</w:t>
      </w:r>
      <w:r>
        <w:rPr>
          <w:rFonts w:ascii="Arial" w:hAnsi="Arial" w:cs="Arial"/>
        </w:rPr>
        <w:t xml:space="preserve"> then</w:t>
      </w:r>
      <w:r w:rsidR="00510164">
        <w:rPr>
          <w:rFonts w:ascii="Arial" w:hAnsi="Arial" w:cs="Arial"/>
        </w:rPr>
        <w:t xml:space="preserve"> performed</w:t>
      </w:r>
      <w:r>
        <w:rPr>
          <w:rFonts w:ascii="Arial" w:hAnsi="Arial" w:cs="Arial"/>
        </w:rPr>
        <w:t xml:space="preserve"> using left and right edge length.  First, a</w:t>
      </w:r>
      <w:r w:rsidR="00510164">
        <w:rPr>
          <w:rFonts w:ascii="Arial" w:hAnsi="Arial" w:cs="Arial"/>
        </w:rPr>
        <w:t xml:space="preserve">ll nodes are flipped to place branches with shorter </w:t>
      </w:r>
      <w:r w:rsidR="006722B8">
        <w:rPr>
          <w:rFonts w:ascii="Arial" w:hAnsi="Arial" w:cs="Arial"/>
        </w:rPr>
        <w:t>edges</w:t>
      </w:r>
      <w:r w:rsidR="00510164">
        <w:rPr>
          <w:rFonts w:ascii="Arial" w:hAnsi="Arial" w:cs="Arial"/>
        </w:rPr>
        <w:t xml:space="preserve"> on the left.  </w:t>
      </w:r>
      <w:r w:rsidR="006722B8">
        <w:rPr>
          <w:rFonts w:ascii="Arial" w:hAnsi="Arial" w:cs="Arial"/>
        </w:rPr>
        <w:t>Next, nodes are temporarily sorted by the highest number of merges beneath them, so that child nodes are always be</w:t>
      </w:r>
      <w:r w:rsidR="003C4846">
        <w:rPr>
          <w:rFonts w:ascii="Arial" w:hAnsi="Arial" w:cs="Arial"/>
        </w:rPr>
        <w:t>fore</w:t>
      </w:r>
      <w:r w:rsidR="006722B8">
        <w:rPr>
          <w:rFonts w:ascii="Arial" w:hAnsi="Arial" w:cs="Arial"/>
        </w:rPr>
        <w:t xml:space="preserve"> parent nodes.  </w:t>
      </w:r>
      <w:r w:rsidR="00F61744">
        <w:rPr>
          <w:rFonts w:ascii="Arial" w:hAnsi="Arial" w:cs="Arial"/>
        </w:rPr>
        <w:t xml:space="preserve">Starting at the top (root node) of this sorted node list and working downwards, </w:t>
      </w:r>
      <w:r w:rsidR="00510164">
        <w:rPr>
          <w:rFonts w:ascii="Arial" w:hAnsi="Arial" w:cs="Arial"/>
        </w:rPr>
        <w:t xml:space="preserve">only nodes whose parents are left branches are flipped to place the longer edge on the left branch (reverse order from the previous </w:t>
      </w:r>
      <w:r w:rsidR="00F61744">
        <w:rPr>
          <w:rFonts w:ascii="Arial" w:hAnsi="Arial" w:cs="Arial"/>
        </w:rPr>
        <w:t>edge-length step</w:t>
      </w:r>
      <w:r w:rsidR="00510164">
        <w:rPr>
          <w:rFonts w:ascii="Arial" w:hAnsi="Arial" w:cs="Arial"/>
        </w:rPr>
        <w:t>).  This effectively places less-distant branches adjacent to each other in the tree and resulting heatmap</w:t>
      </w:r>
      <w:r w:rsidR="00BD284B">
        <w:rPr>
          <w:rFonts w:ascii="Arial" w:hAnsi="Arial" w:cs="Arial"/>
        </w:rPr>
        <w:t xml:space="preserve"> (right branches were previously flipped to place the shortest edge on the left, so further flipping of sibling left branches now places their shorter edges on the right, adjacent to the shorter edges of the right branches, minimizing the distance between adjacent</w:t>
      </w:r>
      <w:r w:rsidR="0057481A">
        <w:rPr>
          <w:rFonts w:ascii="Arial" w:hAnsi="Arial" w:cs="Arial"/>
        </w:rPr>
        <w:t xml:space="preserve"> clusters</w:t>
      </w:r>
      <w:r w:rsidR="00BD284B">
        <w:rPr>
          <w:rFonts w:ascii="Arial" w:hAnsi="Arial" w:cs="Arial"/>
        </w:rPr>
        <w:t xml:space="preserve">) </w:t>
      </w:r>
      <w:r w:rsidR="00510164">
        <w:rPr>
          <w:rFonts w:ascii="Arial" w:hAnsi="Arial" w:cs="Arial"/>
        </w:rPr>
        <w:t>.  While not as exhaustively optimal as Bar-Joseph 2001</w:t>
      </w:r>
      <w:r w:rsidR="00AB781D">
        <w:rPr>
          <w:rFonts w:ascii="Arial" w:hAnsi="Arial" w:cs="Arial"/>
        </w:rPr>
        <w:t xml:space="preserve"> </w:t>
      </w:r>
      <w:r w:rsidR="00AB781D" w:rsidRPr="00AB781D">
        <w:rPr>
          <w:rFonts w:ascii="Arial" w:hAnsi="Arial" w:cs="Arial"/>
          <w:b/>
          <w:bCs/>
          <w:color w:val="0000FF"/>
        </w:rPr>
        <w:t>[cite]</w:t>
      </w:r>
      <w:r w:rsidR="00510164">
        <w:rPr>
          <w:rFonts w:ascii="Arial" w:hAnsi="Arial" w:cs="Arial"/>
        </w:rPr>
        <w:t>,</w:t>
      </w:r>
      <w:r w:rsidR="0046391B">
        <w:rPr>
          <w:rFonts w:ascii="Arial" w:hAnsi="Arial" w:cs="Arial"/>
        </w:rPr>
        <w:t xml:space="preserve"> the </w:t>
      </w:r>
      <w:r w:rsidR="00434529">
        <w:rPr>
          <w:rFonts w:ascii="Arial" w:hAnsi="Arial" w:cs="Arial"/>
        </w:rPr>
        <w:t xml:space="preserve">rapid </w:t>
      </w:r>
      <w:r w:rsidR="003C4846" w:rsidRPr="003C4846">
        <w:rPr>
          <w:rFonts w:ascii="Arial" w:hAnsi="Arial" w:cs="Arial"/>
          <w:i/>
          <w:iCs/>
        </w:rPr>
        <w:t>O</w:t>
      </w:r>
      <w:r w:rsidR="003C4846">
        <w:rPr>
          <w:rFonts w:ascii="Arial" w:hAnsi="Arial" w:cs="Arial"/>
        </w:rPr>
        <w:t>(</w:t>
      </w:r>
      <w:r w:rsidR="003C4846" w:rsidRPr="003C4846">
        <w:rPr>
          <w:rFonts w:ascii="Arial" w:hAnsi="Arial" w:cs="Arial"/>
          <w:i/>
          <w:iCs/>
        </w:rPr>
        <w:t>n</w:t>
      </w:r>
      <w:r w:rsidR="003C4846">
        <w:rPr>
          <w:rFonts w:ascii="Arial" w:hAnsi="Arial" w:cs="Arial"/>
        </w:rPr>
        <w:t xml:space="preserve"> log </w:t>
      </w:r>
      <w:r w:rsidR="003C4846" w:rsidRPr="003C4846">
        <w:rPr>
          <w:rFonts w:ascii="Arial" w:hAnsi="Arial" w:cs="Arial"/>
          <w:i/>
          <w:iCs/>
        </w:rPr>
        <w:t>n</w:t>
      </w:r>
      <w:r w:rsidR="003C4846">
        <w:rPr>
          <w:rFonts w:ascii="Arial" w:hAnsi="Arial" w:cs="Arial"/>
        </w:rPr>
        <w:t xml:space="preserve">) node sort and </w:t>
      </w:r>
      <w:r w:rsidR="0046391B" w:rsidRPr="00CF7D6F">
        <w:rPr>
          <w:rFonts w:ascii="Arial" w:hAnsi="Arial" w:cs="Arial"/>
          <w:i/>
          <w:iCs/>
        </w:rPr>
        <w:t>O</w:t>
      </w:r>
      <w:r w:rsidR="0046391B">
        <w:rPr>
          <w:rFonts w:ascii="Arial" w:hAnsi="Arial" w:cs="Arial"/>
        </w:rPr>
        <w:t>(</w:t>
      </w:r>
      <w:r w:rsidR="00AA7FEB" w:rsidRPr="00441103">
        <w:rPr>
          <w:rFonts w:ascii="Arial" w:hAnsi="Arial" w:cs="Arial"/>
          <w:i/>
          <w:iCs/>
        </w:rPr>
        <w:t>n</w:t>
      </w:r>
      <w:r w:rsidR="0046391B">
        <w:rPr>
          <w:rFonts w:ascii="Arial" w:hAnsi="Arial" w:cs="Arial"/>
        </w:rPr>
        <w:t xml:space="preserve">) </w:t>
      </w:r>
      <w:r w:rsidR="003C4846">
        <w:rPr>
          <w:rFonts w:ascii="Arial" w:hAnsi="Arial" w:cs="Arial"/>
        </w:rPr>
        <w:t>branch swap optimizations, using the d</w:t>
      </w:r>
      <w:r w:rsidR="0046391B">
        <w:rPr>
          <w:rFonts w:ascii="Arial" w:hAnsi="Arial" w:cs="Arial"/>
        </w:rPr>
        <w:t>istances encoded within the tree topology itself</w:t>
      </w:r>
      <w:r w:rsidR="003C4846">
        <w:rPr>
          <w:rFonts w:ascii="Arial" w:hAnsi="Arial" w:cs="Arial"/>
        </w:rPr>
        <w:t>,</w:t>
      </w:r>
      <w:r w:rsidR="0046391B">
        <w:rPr>
          <w:rFonts w:ascii="Arial" w:hAnsi="Arial" w:cs="Arial"/>
        </w:rPr>
        <w:t xml:space="preserve"> compares favorably to the worst-case </w:t>
      </w:r>
      <w:r w:rsidR="0046391B" w:rsidRPr="00CF7D6F">
        <w:rPr>
          <w:rFonts w:ascii="Arial" w:hAnsi="Arial" w:cs="Arial"/>
          <w:i/>
          <w:iCs/>
        </w:rPr>
        <w:t>O</w:t>
      </w:r>
      <w:r w:rsidR="0046391B">
        <w:rPr>
          <w:rFonts w:ascii="Arial" w:hAnsi="Arial" w:cs="Arial"/>
        </w:rPr>
        <w:t>(</w:t>
      </w:r>
      <w:r w:rsidR="00AA7FEB" w:rsidRPr="003C4846">
        <w:rPr>
          <w:rFonts w:ascii="Arial" w:hAnsi="Arial" w:cs="Arial"/>
          <w:i/>
          <w:iCs/>
        </w:rPr>
        <w:t>n</w:t>
      </w:r>
      <w:r w:rsidR="0046391B" w:rsidRPr="0046391B">
        <w:rPr>
          <w:rFonts w:ascii="Arial" w:hAnsi="Arial" w:cs="Arial"/>
          <w:vertAlign w:val="superscript"/>
        </w:rPr>
        <w:t>4</w:t>
      </w:r>
      <w:r w:rsidR="0046391B">
        <w:rPr>
          <w:rFonts w:ascii="Arial" w:hAnsi="Arial" w:cs="Arial"/>
        </w:rPr>
        <w:t xml:space="preserve">) </w:t>
      </w:r>
      <w:r w:rsidR="00F61744">
        <w:rPr>
          <w:rFonts w:ascii="Arial" w:hAnsi="Arial" w:cs="Arial"/>
        </w:rPr>
        <w:t xml:space="preserve">complexity </w:t>
      </w:r>
      <w:r w:rsidR="0046391B">
        <w:rPr>
          <w:rFonts w:ascii="Arial" w:hAnsi="Arial" w:cs="Arial"/>
        </w:rPr>
        <w:t>of Bar-Joseph 2001, particularly for larger images (</w:t>
      </w:r>
      <w:r w:rsidR="00441103" w:rsidRPr="00441103">
        <w:rPr>
          <w:rFonts w:ascii="Arial" w:hAnsi="Arial" w:cs="Arial"/>
          <w:i/>
          <w:iCs/>
        </w:rPr>
        <w:t>n</w:t>
      </w:r>
      <w:r w:rsidR="0046391B">
        <w:rPr>
          <w:rFonts w:ascii="Arial" w:hAnsi="Arial" w:cs="Arial"/>
        </w:rPr>
        <w:t>=300,000 pixels)</w:t>
      </w:r>
      <w:r>
        <w:rPr>
          <w:rFonts w:ascii="Arial" w:hAnsi="Arial" w:cs="Arial"/>
        </w:rPr>
        <w:t xml:space="preserve">, and does not require re-calculation of the </w:t>
      </w:r>
      <w:r w:rsidRPr="00CF7D6F">
        <w:rPr>
          <w:rFonts w:ascii="Arial" w:hAnsi="Arial" w:cs="Arial"/>
          <w:i/>
          <w:iCs/>
        </w:rPr>
        <w:t>O</w:t>
      </w:r>
      <w:r>
        <w:rPr>
          <w:rFonts w:ascii="Arial" w:hAnsi="Arial" w:cs="Arial"/>
        </w:rPr>
        <w:t>(</w:t>
      </w:r>
      <w:r w:rsidR="00AA7FEB" w:rsidRPr="00AA7FEB">
        <w:rPr>
          <w:rFonts w:ascii="Arial" w:hAnsi="Arial" w:cs="Arial"/>
          <w:i/>
          <w:iCs/>
        </w:rPr>
        <w:t>n</w:t>
      </w:r>
      <w:r w:rsidRPr="00AA7FEB">
        <w:rPr>
          <w:rFonts w:ascii="Arial" w:hAnsi="Arial" w:cs="Arial"/>
          <w:vertAlign w:val="superscript"/>
        </w:rPr>
        <w:t>2</w:t>
      </w:r>
      <w:r>
        <w:rPr>
          <w:rFonts w:ascii="Arial" w:hAnsi="Arial" w:cs="Arial"/>
        </w:rPr>
        <w:t xml:space="preserve">) original distance matrix that had already been freed throughout the tree building process to </w:t>
      </w:r>
      <w:r w:rsidR="00BB121C">
        <w:rPr>
          <w:rFonts w:ascii="Arial" w:hAnsi="Arial" w:cs="Arial"/>
        </w:rPr>
        <w:t>conserve</w:t>
      </w:r>
      <w:r>
        <w:rPr>
          <w:rFonts w:ascii="Arial" w:hAnsi="Arial" w:cs="Arial"/>
        </w:rPr>
        <w:t xml:space="preserve"> memory.</w:t>
      </w:r>
    </w:p>
    <w:p w14:paraId="696ECE7A" w14:textId="77777777" w:rsidR="009807E8" w:rsidRPr="00E73115" w:rsidRDefault="009807E8">
      <w:pPr>
        <w:rPr>
          <w:rFonts w:ascii="Arial" w:hAnsi="Arial" w:cs="Arial"/>
        </w:rPr>
      </w:pPr>
    </w:p>
    <w:p w14:paraId="6229F8FA" w14:textId="1D1907FE" w:rsidR="009807E8" w:rsidRPr="00E73115" w:rsidRDefault="009807E8">
      <w:pPr>
        <w:rPr>
          <w:rFonts w:ascii="Arial" w:hAnsi="Arial" w:cs="Arial"/>
        </w:rPr>
      </w:pPr>
      <w:r w:rsidRPr="00E73115">
        <w:rPr>
          <w:rFonts w:ascii="Arial" w:hAnsi="Arial" w:cs="Arial"/>
        </w:rPr>
        <w:t xml:space="preserve">The </w:t>
      </w:r>
      <w:r w:rsidR="0033189A" w:rsidRPr="00E73115">
        <w:rPr>
          <w:rFonts w:ascii="Arial" w:hAnsi="Arial" w:cs="Arial"/>
        </w:rPr>
        <w:t xml:space="preserve">pre-processing, normalization, </w:t>
      </w:r>
      <w:r w:rsidRPr="00E73115">
        <w:rPr>
          <w:rFonts w:ascii="Arial" w:hAnsi="Arial" w:cs="Arial"/>
        </w:rPr>
        <w:t>distance matrix</w:t>
      </w:r>
      <w:r w:rsidR="0033189A" w:rsidRPr="00E73115">
        <w:rPr>
          <w:rFonts w:ascii="Arial" w:hAnsi="Arial" w:cs="Arial"/>
        </w:rPr>
        <w:t>,</w:t>
      </w:r>
      <w:r w:rsidRPr="00E73115">
        <w:rPr>
          <w:rFonts w:ascii="Arial" w:hAnsi="Arial" w:cs="Arial"/>
        </w:rPr>
        <w:t xml:space="preserve"> </w:t>
      </w:r>
      <w:r w:rsidR="00E250E8" w:rsidRPr="00E73115">
        <w:rPr>
          <w:rFonts w:ascii="Arial" w:hAnsi="Arial" w:cs="Arial"/>
        </w:rPr>
        <w:t xml:space="preserve">and clustering </w:t>
      </w:r>
      <w:r w:rsidRPr="00E73115">
        <w:rPr>
          <w:rFonts w:ascii="Arial" w:hAnsi="Arial" w:cs="Arial"/>
        </w:rPr>
        <w:t>calculations were implemented in</w:t>
      </w:r>
      <w:r w:rsidR="0033189A" w:rsidRPr="00E73115">
        <w:rPr>
          <w:rFonts w:ascii="Arial" w:hAnsi="Arial" w:cs="Arial"/>
        </w:rPr>
        <w:t xml:space="preserve"> </w:t>
      </w:r>
      <w:r w:rsidR="00FE0072">
        <w:rPr>
          <w:rFonts w:ascii="Arial" w:hAnsi="Arial" w:cs="Arial"/>
        </w:rPr>
        <w:t xml:space="preserve">a </w:t>
      </w:r>
      <w:r w:rsidR="0033189A" w:rsidRPr="00E73115">
        <w:rPr>
          <w:rFonts w:ascii="Arial" w:hAnsi="Arial" w:cs="Arial"/>
        </w:rPr>
        <w:t>single</w:t>
      </w:r>
      <w:r w:rsidRPr="00E73115">
        <w:rPr>
          <w:rFonts w:ascii="Arial" w:hAnsi="Arial" w:cs="Arial"/>
        </w:rPr>
        <w:t xml:space="preserve"> multi-threaded C</w:t>
      </w:r>
      <w:r w:rsidR="00C74512" w:rsidRPr="00E73115">
        <w:rPr>
          <w:rFonts w:ascii="Arial" w:hAnsi="Arial" w:cs="Arial"/>
        </w:rPr>
        <w:t xml:space="preserve"> </w:t>
      </w:r>
      <w:r w:rsidR="0033189A" w:rsidRPr="00E73115">
        <w:rPr>
          <w:rFonts w:ascii="Arial" w:hAnsi="Arial" w:cs="Arial"/>
        </w:rPr>
        <w:t>program</w:t>
      </w:r>
      <w:r w:rsidR="00E42E09">
        <w:rPr>
          <w:rFonts w:ascii="Arial" w:hAnsi="Arial" w:cs="Arial"/>
        </w:rPr>
        <w:t xml:space="preserve"> (</w:t>
      </w:r>
      <w:proofErr w:type="spellStart"/>
      <w:r w:rsidR="00E42E09">
        <w:rPr>
          <w:rFonts w:ascii="Arial" w:hAnsi="Arial" w:cs="Arial"/>
        </w:rPr>
        <w:t>hcdist</w:t>
      </w:r>
      <w:proofErr w:type="spellEnd"/>
      <w:r w:rsidR="00E42E09">
        <w:rPr>
          <w:rFonts w:ascii="Arial" w:hAnsi="Arial" w:cs="Arial"/>
        </w:rPr>
        <w:t>)</w:t>
      </w:r>
      <w:r w:rsidR="0033189A" w:rsidRPr="00E73115">
        <w:rPr>
          <w:rFonts w:ascii="Arial" w:hAnsi="Arial" w:cs="Arial"/>
        </w:rPr>
        <w:t xml:space="preserve"> </w:t>
      </w:r>
      <w:r w:rsidR="00C74512" w:rsidRPr="00E73115">
        <w:rPr>
          <w:rFonts w:ascii="Arial" w:hAnsi="Arial" w:cs="Arial"/>
        </w:rPr>
        <w:t xml:space="preserve">using the </w:t>
      </w:r>
      <w:proofErr w:type="spellStart"/>
      <w:r w:rsidR="00C74512" w:rsidRPr="00E73115">
        <w:rPr>
          <w:rFonts w:ascii="Arial" w:hAnsi="Arial" w:cs="Arial"/>
        </w:rPr>
        <w:t>pthreads</w:t>
      </w:r>
      <w:proofErr w:type="spellEnd"/>
      <w:r w:rsidR="00C74512" w:rsidRPr="00E73115">
        <w:rPr>
          <w:rFonts w:ascii="Arial" w:hAnsi="Arial" w:cs="Arial"/>
        </w:rPr>
        <w:t xml:space="preserve"> library</w:t>
      </w:r>
      <w:r w:rsidRPr="00E73115">
        <w:rPr>
          <w:rFonts w:ascii="Arial" w:hAnsi="Arial" w:cs="Arial"/>
        </w:rPr>
        <w:t xml:space="preserve">.  Memory is aggressively freed after each iteration of both the distance calculations and cluster linkages, so as to be reused as much as possible and </w:t>
      </w:r>
      <w:r w:rsidR="00C74512" w:rsidRPr="00E73115">
        <w:rPr>
          <w:rFonts w:ascii="Arial" w:hAnsi="Arial" w:cs="Arial"/>
        </w:rPr>
        <w:t>reduce</w:t>
      </w:r>
      <w:r w:rsidRPr="00E73115">
        <w:rPr>
          <w:rFonts w:ascii="Arial" w:hAnsi="Arial" w:cs="Arial"/>
        </w:rPr>
        <w:t xml:space="preserve"> overall memory consumption.  </w:t>
      </w:r>
      <w:r w:rsidR="005F659B" w:rsidRPr="00E73115">
        <w:rPr>
          <w:rFonts w:ascii="Arial" w:hAnsi="Arial" w:cs="Arial"/>
        </w:rPr>
        <w:t>The parallelized d</w:t>
      </w:r>
      <w:r w:rsidRPr="00E73115">
        <w:rPr>
          <w:rFonts w:ascii="Arial" w:hAnsi="Arial" w:cs="Arial"/>
        </w:rPr>
        <w:t>istance matrix calculations generally scale well with number of CPU cores used.  For clustering, the calculation of new distances to the newly merged node is also parallelized.  Multi-threaded cluster</w:t>
      </w:r>
      <w:r w:rsidR="00C74512" w:rsidRPr="00E73115">
        <w:rPr>
          <w:rFonts w:ascii="Arial" w:hAnsi="Arial" w:cs="Arial"/>
        </w:rPr>
        <w:t>ing</w:t>
      </w:r>
      <w:r w:rsidRPr="00E73115">
        <w:rPr>
          <w:rFonts w:ascii="Arial" w:hAnsi="Arial" w:cs="Arial"/>
        </w:rPr>
        <w:t xml:space="preserve"> shows decreasing run times up to 8 cores, after which no </w:t>
      </w:r>
      <w:r w:rsidR="008218FD" w:rsidRPr="00E73115">
        <w:rPr>
          <w:rFonts w:ascii="Arial" w:hAnsi="Arial" w:cs="Arial"/>
        </w:rPr>
        <w:t xml:space="preserve">appreciable </w:t>
      </w:r>
      <w:r w:rsidRPr="00E73115">
        <w:rPr>
          <w:rFonts w:ascii="Arial" w:hAnsi="Arial" w:cs="Arial"/>
        </w:rPr>
        <w:t>gain</w:t>
      </w:r>
      <w:r w:rsidR="008218FD" w:rsidRPr="00E73115">
        <w:rPr>
          <w:rFonts w:ascii="Arial" w:hAnsi="Arial" w:cs="Arial"/>
        </w:rPr>
        <w:t>s</w:t>
      </w:r>
      <w:r w:rsidRPr="00E73115">
        <w:rPr>
          <w:rFonts w:ascii="Arial" w:hAnsi="Arial" w:cs="Arial"/>
        </w:rPr>
        <w:t xml:space="preserve"> are </w:t>
      </w:r>
      <w:r w:rsidR="008218FD" w:rsidRPr="00E73115">
        <w:rPr>
          <w:rFonts w:ascii="Arial" w:hAnsi="Arial" w:cs="Arial"/>
        </w:rPr>
        <w:t>observed</w:t>
      </w:r>
      <w:r w:rsidRPr="00E73115">
        <w:rPr>
          <w:rFonts w:ascii="Arial" w:hAnsi="Arial" w:cs="Arial"/>
        </w:rPr>
        <w:t xml:space="preserve">.  Therefore, the number of cores used for clustering is capped </w:t>
      </w:r>
      <w:r w:rsidR="00EC741B" w:rsidRPr="00E73115">
        <w:rPr>
          <w:rFonts w:ascii="Arial" w:hAnsi="Arial" w:cs="Arial"/>
        </w:rPr>
        <w:t xml:space="preserve">internally </w:t>
      </w:r>
      <w:r w:rsidRPr="00E73115">
        <w:rPr>
          <w:rFonts w:ascii="Arial" w:hAnsi="Arial" w:cs="Arial"/>
        </w:rPr>
        <w:t>at 8</w:t>
      </w:r>
      <w:r w:rsidR="00C379F3" w:rsidRPr="00E73115">
        <w:rPr>
          <w:rFonts w:ascii="Arial" w:hAnsi="Arial" w:cs="Arial"/>
        </w:rPr>
        <w:t>.</w:t>
      </w:r>
    </w:p>
    <w:p w14:paraId="730E70ED" w14:textId="77777777" w:rsidR="00A1655D" w:rsidRDefault="00A1655D">
      <w:pPr>
        <w:rPr>
          <w:rFonts w:ascii="Arial" w:hAnsi="Arial" w:cs="Arial"/>
        </w:rPr>
      </w:pPr>
    </w:p>
    <w:p w14:paraId="435AD0AE" w14:textId="77777777" w:rsidR="00462F99" w:rsidRDefault="00462F99">
      <w:pPr>
        <w:rPr>
          <w:rFonts w:ascii="Arial" w:hAnsi="Arial" w:cs="Arial"/>
        </w:rPr>
      </w:pPr>
    </w:p>
    <w:p w14:paraId="5B63E2BB" w14:textId="71EC42A2" w:rsidR="00462F99" w:rsidRPr="00462F99" w:rsidRDefault="00462F99">
      <w:pPr>
        <w:rPr>
          <w:rFonts w:ascii="Arial" w:hAnsi="Arial" w:cs="Arial"/>
          <w:b/>
          <w:bCs/>
          <w:u w:val="single"/>
        </w:rPr>
      </w:pPr>
      <w:r w:rsidRPr="00462F99">
        <w:rPr>
          <w:rFonts w:ascii="Arial" w:hAnsi="Arial" w:cs="Arial"/>
          <w:b/>
          <w:bCs/>
          <w:u w:val="single"/>
        </w:rPr>
        <w:t xml:space="preserve">Generation of </w:t>
      </w:r>
      <w:r w:rsidR="008C62F0">
        <w:rPr>
          <w:rFonts w:ascii="Arial" w:hAnsi="Arial" w:cs="Arial"/>
          <w:b/>
          <w:bCs/>
          <w:u w:val="single"/>
        </w:rPr>
        <w:t>t</w:t>
      </w:r>
      <w:r w:rsidRPr="00462F99">
        <w:rPr>
          <w:rFonts w:ascii="Arial" w:hAnsi="Arial" w:cs="Arial"/>
          <w:b/>
          <w:bCs/>
          <w:u w:val="single"/>
        </w:rPr>
        <w:t>rees, heatmaps, and MALDI visualization images</w:t>
      </w:r>
    </w:p>
    <w:p w14:paraId="7664B292" w14:textId="77777777" w:rsidR="00462F99" w:rsidRDefault="00462F99">
      <w:pPr>
        <w:rPr>
          <w:rFonts w:ascii="Arial" w:hAnsi="Arial" w:cs="Arial"/>
        </w:rPr>
      </w:pPr>
    </w:p>
    <w:p w14:paraId="4AB65173" w14:textId="3A123ADC" w:rsidR="00997DD7" w:rsidRDefault="00462F99" w:rsidP="00C327A1">
      <w:pPr>
        <w:rPr>
          <w:rFonts w:ascii="Arial" w:hAnsi="Arial" w:cs="Arial"/>
        </w:rPr>
      </w:pPr>
      <w:r>
        <w:rPr>
          <w:rFonts w:ascii="Arial" w:hAnsi="Arial" w:cs="Arial"/>
        </w:rPr>
        <w:t xml:space="preserve">The pre-processed, filtered, normalized data file </w:t>
      </w:r>
      <w:r w:rsidR="00C327A1">
        <w:rPr>
          <w:rFonts w:ascii="Arial" w:hAnsi="Arial" w:cs="Arial"/>
        </w:rPr>
        <w:t>(</w:t>
      </w:r>
      <w:proofErr w:type="spellStart"/>
      <w:r w:rsidR="00C327A1" w:rsidRPr="00C327A1">
        <w:rPr>
          <w:rFonts w:ascii="Arial" w:hAnsi="Arial" w:cs="Arial"/>
        </w:rPr>
        <w:t>hcdist</w:t>
      </w:r>
      <w:proofErr w:type="spellEnd"/>
      <w:r w:rsidR="00C327A1" w:rsidRPr="00C327A1">
        <w:rPr>
          <w:rFonts w:ascii="Arial" w:hAnsi="Arial" w:cs="Arial"/>
        </w:rPr>
        <w:t xml:space="preserve"> --filter-present=0.01,1500 --filter-</w:t>
      </w:r>
      <w:proofErr w:type="spellStart"/>
      <w:r w:rsidR="00C327A1" w:rsidRPr="00C327A1">
        <w:rPr>
          <w:rFonts w:ascii="Arial" w:hAnsi="Arial" w:cs="Arial"/>
        </w:rPr>
        <w:t>unlog</w:t>
      </w:r>
      <w:proofErr w:type="spellEnd"/>
      <w:r w:rsidR="00C327A1" w:rsidRPr="00C327A1">
        <w:rPr>
          <w:rFonts w:ascii="Arial" w:hAnsi="Arial" w:cs="Arial"/>
        </w:rPr>
        <w:t>-</w:t>
      </w:r>
      <w:proofErr w:type="spellStart"/>
      <w:r w:rsidR="00C327A1" w:rsidRPr="00C327A1">
        <w:rPr>
          <w:rFonts w:ascii="Arial" w:hAnsi="Arial" w:cs="Arial"/>
        </w:rPr>
        <w:t>sd</w:t>
      </w:r>
      <w:proofErr w:type="spellEnd"/>
      <w:r w:rsidR="00C327A1" w:rsidRPr="00C327A1">
        <w:rPr>
          <w:rFonts w:ascii="Arial" w:hAnsi="Arial" w:cs="Arial"/>
        </w:rPr>
        <w:t>=250 --floor-</w:t>
      </w:r>
      <w:proofErr w:type="spellStart"/>
      <w:r w:rsidR="00C327A1" w:rsidRPr="00C327A1">
        <w:rPr>
          <w:rFonts w:ascii="Arial" w:hAnsi="Arial" w:cs="Arial"/>
        </w:rPr>
        <w:t>lod</w:t>
      </w:r>
      <w:proofErr w:type="spellEnd"/>
      <w:r w:rsidR="00C327A1" w:rsidRPr="00C327A1">
        <w:rPr>
          <w:rFonts w:ascii="Arial" w:hAnsi="Arial" w:cs="Arial"/>
        </w:rPr>
        <w:t>-</w:t>
      </w:r>
      <w:proofErr w:type="spellStart"/>
      <w:r w:rsidR="00C327A1" w:rsidRPr="00C327A1">
        <w:rPr>
          <w:rFonts w:ascii="Arial" w:hAnsi="Arial" w:cs="Arial"/>
        </w:rPr>
        <w:t>ub</w:t>
      </w:r>
      <w:proofErr w:type="spellEnd"/>
      <w:r w:rsidR="00C327A1" w:rsidRPr="00C327A1">
        <w:rPr>
          <w:rFonts w:ascii="Arial" w:hAnsi="Arial" w:cs="Arial"/>
        </w:rPr>
        <w:t xml:space="preserve"> --norm-median --output-data</w:t>
      </w:r>
      <w:r w:rsidR="00C327A1">
        <w:rPr>
          <w:rFonts w:ascii="Arial" w:hAnsi="Arial" w:cs="Arial"/>
        </w:rPr>
        <w:t xml:space="preserve">) </w:t>
      </w:r>
      <w:r>
        <w:rPr>
          <w:rFonts w:ascii="Arial" w:hAnsi="Arial" w:cs="Arial"/>
        </w:rPr>
        <w:t xml:space="preserve">is passed to the </w:t>
      </w:r>
      <w:proofErr w:type="spellStart"/>
      <w:r>
        <w:rPr>
          <w:rFonts w:ascii="Arial" w:hAnsi="Arial" w:cs="Arial"/>
        </w:rPr>
        <w:t>hcdist</w:t>
      </w:r>
      <w:proofErr w:type="spellEnd"/>
      <w:r>
        <w:rPr>
          <w:rFonts w:ascii="Arial" w:hAnsi="Arial" w:cs="Arial"/>
        </w:rPr>
        <w:t xml:space="preserve"> program for clustering.  Within </w:t>
      </w:r>
      <w:proofErr w:type="spellStart"/>
      <w:r>
        <w:rPr>
          <w:rFonts w:ascii="Arial" w:hAnsi="Arial" w:cs="Arial"/>
        </w:rPr>
        <w:t>hcdist</w:t>
      </w:r>
      <w:proofErr w:type="spellEnd"/>
      <w:r>
        <w:rPr>
          <w:rFonts w:ascii="Arial" w:hAnsi="Arial" w:cs="Arial"/>
        </w:rPr>
        <w:t xml:space="preserve">, each row (peak </w:t>
      </w:r>
      <w:r w:rsidRPr="00B045B8">
        <w:rPr>
          <w:rFonts w:ascii="Arial" w:hAnsi="Arial" w:cs="Arial"/>
          <w:i/>
          <w:iCs/>
        </w:rPr>
        <w:t>m/z</w:t>
      </w:r>
      <w:r>
        <w:rPr>
          <w:rFonts w:ascii="Arial" w:hAnsi="Arial" w:cs="Arial"/>
        </w:rPr>
        <w:t>) is log</w:t>
      </w:r>
      <w:r w:rsidRPr="00C327A1">
        <w:rPr>
          <w:rFonts w:ascii="Arial" w:hAnsi="Arial" w:cs="Arial"/>
          <w:vertAlign w:val="subscript"/>
        </w:rPr>
        <w:t>2</w:t>
      </w:r>
      <w:r>
        <w:rPr>
          <w:rFonts w:ascii="Arial" w:hAnsi="Arial" w:cs="Arial"/>
        </w:rPr>
        <w:t xml:space="preserve"> transformed, then mean-centered and scaled to unit variance (z-scores) prior to distance matrix and tree building calculations (</w:t>
      </w:r>
      <w:proofErr w:type="spellStart"/>
      <w:r w:rsidR="00701D24">
        <w:rPr>
          <w:rFonts w:ascii="Arial" w:hAnsi="Arial" w:cs="Arial"/>
        </w:rPr>
        <w:t>hcdist</w:t>
      </w:r>
      <w:proofErr w:type="spellEnd"/>
      <w:r w:rsidR="00701D24">
        <w:rPr>
          <w:rFonts w:ascii="Arial" w:hAnsi="Arial" w:cs="Arial"/>
        </w:rPr>
        <w:t xml:space="preserve"> </w:t>
      </w:r>
      <w:r w:rsidR="00701D24" w:rsidRPr="00701D24">
        <w:rPr>
          <w:rFonts w:ascii="Arial" w:hAnsi="Arial" w:cs="Arial"/>
        </w:rPr>
        <w:t>--log2 --mean-center --unit-variance</w:t>
      </w:r>
      <w:r w:rsidR="00701D24">
        <w:rPr>
          <w:rFonts w:ascii="Arial" w:hAnsi="Arial" w:cs="Arial"/>
        </w:rPr>
        <w:t xml:space="preserve"> </w:t>
      </w:r>
      <w:r w:rsidR="00701D24" w:rsidRPr="00701D24">
        <w:rPr>
          <w:rFonts w:ascii="Arial" w:hAnsi="Arial" w:cs="Arial"/>
        </w:rPr>
        <w:t>--tree-flip-edge --</w:t>
      </w:r>
      <w:proofErr w:type="spellStart"/>
      <w:r w:rsidR="00701D24" w:rsidRPr="00701D24">
        <w:rPr>
          <w:rFonts w:ascii="Arial" w:hAnsi="Arial" w:cs="Arial"/>
        </w:rPr>
        <w:t>nclusters</w:t>
      </w:r>
      <w:proofErr w:type="spellEnd"/>
      <w:r w:rsidR="00701D24" w:rsidRPr="00701D24">
        <w:rPr>
          <w:rFonts w:ascii="Arial" w:hAnsi="Arial" w:cs="Arial"/>
        </w:rPr>
        <w:t>=22 --cluster-no-merge --</w:t>
      </w:r>
      <w:proofErr w:type="spellStart"/>
      <w:r w:rsidR="00701D24" w:rsidRPr="00701D24">
        <w:rPr>
          <w:rFonts w:ascii="Arial" w:hAnsi="Arial" w:cs="Arial"/>
        </w:rPr>
        <w:t>min</w:t>
      </w:r>
      <w:r w:rsidR="00701D24">
        <w:rPr>
          <w:rFonts w:ascii="Arial" w:hAnsi="Arial" w:cs="Arial"/>
        </w:rPr>
        <w:t>k</w:t>
      </w:r>
      <w:r w:rsidR="00701D24" w:rsidRPr="00701D24">
        <w:rPr>
          <w:rFonts w:ascii="Arial" w:hAnsi="Arial" w:cs="Arial"/>
        </w:rPr>
        <w:t>owski</w:t>
      </w:r>
      <w:proofErr w:type="spellEnd"/>
      <w:r w:rsidR="00701D24" w:rsidRPr="00701D24">
        <w:rPr>
          <w:rFonts w:ascii="Arial" w:hAnsi="Arial" w:cs="Arial"/>
        </w:rPr>
        <w:t>=1.5 --</w:t>
      </w:r>
      <w:proofErr w:type="spellStart"/>
      <w:r w:rsidR="00701D24" w:rsidRPr="00701D24">
        <w:rPr>
          <w:rFonts w:ascii="Arial" w:hAnsi="Arial" w:cs="Arial"/>
        </w:rPr>
        <w:t>distpow</w:t>
      </w:r>
      <w:proofErr w:type="spellEnd"/>
      <w:r w:rsidR="00701D24" w:rsidRPr="00701D24">
        <w:rPr>
          <w:rFonts w:ascii="Arial" w:hAnsi="Arial" w:cs="Arial"/>
        </w:rPr>
        <w:t>=1.5 --</w:t>
      </w:r>
      <w:proofErr w:type="spellStart"/>
      <w:r w:rsidR="00701D24" w:rsidRPr="00701D24">
        <w:rPr>
          <w:rFonts w:ascii="Arial" w:hAnsi="Arial" w:cs="Arial"/>
        </w:rPr>
        <w:t>wardu</w:t>
      </w:r>
      <w:proofErr w:type="spellEnd"/>
      <w:r w:rsidR="00701D24" w:rsidRPr="00701D24">
        <w:rPr>
          <w:rFonts w:ascii="Arial" w:hAnsi="Arial" w:cs="Arial"/>
        </w:rPr>
        <w:t xml:space="preserve"> --depower --threads=32</w:t>
      </w:r>
      <w:r>
        <w:rPr>
          <w:rFonts w:ascii="Arial" w:hAnsi="Arial" w:cs="Arial"/>
        </w:rPr>
        <w:t>).  For pixel clustering, row z-scores are transposed prior to distance matrix and tree building calculations (</w:t>
      </w:r>
      <w:r w:rsidR="00701D24">
        <w:rPr>
          <w:rFonts w:ascii="Arial" w:hAnsi="Arial" w:cs="Arial"/>
        </w:rPr>
        <w:t xml:space="preserve">addition of the </w:t>
      </w:r>
      <w:r w:rsidR="00701D24" w:rsidRPr="00701D24">
        <w:rPr>
          <w:rFonts w:ascii="Arial" w:hAnsi="Arial" w:cs="Arial"/>
        </w:rPr>
        <w:t>--transpose-last</w:t>
      </w:r>
      <w:r w:rsidR="00701D24">
        <w:rPr>
          <w:rFonts w:ascii="Arial" w:hAnsi="Arial" w:cs="Arial"/>
        </w:rPr>
        <w:t xml:space="preserve"> flag to the previous </w:t>
      </w:r>
      <w:r w:rsidR="00701D24">
        <w:rPr>
          <w:rFonts w:ascii="Arial" w:hAnsi="Arial" w:cs="Arial"/>
        </w:rPr>
        <w:lastRenderedPageBreak/>
        <w:t>command</w:t>
      </w:r>
      <w:r>
        <w:rPr>
          <w:rFonts w:ascii="Arial" w:hAnsi="Arial" w:cs="Arial"/>
        </w:rPr>
        <w:t>).</w:t>
      </w:r>
      <w:r w:rsidR="001558B5">
        <w:rPr>
          <w:rFonts w:ascii="Arial" w:hAnsi="Arial" w:cs="Arial"/>
        </w:rPr>
        <w:t xml:space="preserve">  Perl scripts are provided for automatic generation of pre-processing, tree-building, and image generation Unix shell scripts (</w:t>
      </w:r>
      <w:r w:rsidR="009111B4" w:rsidRPr="009111B4">
        <w:rPr>
          <w:rFonts w:ascii="Arial" w:hAnsi="Arial" w:cs="Arial"/>
        </w:rPr>
        <w:t>generate_cardinal_script.pl</w:t>
      </w:r>
      <w:r w:rsidR="009111B4">
        <w:rPr>
          <w:rFonts w:ascii="Arial" w:hAnsi="Arial" w:cs="Arial"/>
        </w:rPr>
        <w:t xml:space="preserve">, </w:t>
      </w:r>
      <w:r w:rsidR="009111B4" w:rsidRPr="009111B4">
        <w:rPr>
          <w:rFonts w:ascii="Arial" w:hAnsi="Arial" w:cs="Arial"/>
        </w:rPr>
        <w:t>generate_maldi_images_script.pl</w:t>
      </w:r>
      <w:r w:rsidR="001558B5">
        <w:rPr>
          <w:rFonts w:ascii="Arial" w:hAnsi="Arial" w:cs="Arial"/>
        </w:rPr>
        <w:t>).</w:t>
      </w:r>
    </w:p>
    <w:p w14:paraId="261AD0AC" w14:textId="77777777" w:rsidR="000B46A6" w:rsidRDefault="000B46A6">
      <w:pPr>
        <w:rPr>
          <w:rFonts w:ascii="Arial" w:hAnsi="Arial" w:cs="Arial"/>
        </w:rPr>
      </w:pPr>
    </w:p>
    <w:p w14:paraId="1887A875" w14:textId="1A263016" w:rsidR="000B46A6" w:rsidRDefault="00C327A1" w:rsidP="00BE2A8C">
      <w:pPr>
        <w:rPr>
          <w:rFonts w:ascii="Arial" w:hAnsi="Arial" w:cs="Arial"/>
        </w:rPr>
      </w:pPr>
      <w:r>
        <w:rPr>
          <w:rFonts w:ascii="Arial" w:hAnsi="Arial" w:cs="Arial"/>
        </w:rPr>
        <w:t>The resulting data and tree files are then further processed with a custom MALDI image visualization program (</w:t>
      </w:r>
      <w:proofErr w:type="spellStart"/>
      <w:r w:rsidR="00BE2A8C" w:rsidRPr="00BE2A8C">
        <w:rPr>
          <w:rFonts w:ascii="Arial" w:hAnsi="Arial" w:cs="Arial"/>
        </w:rPr>
        <w:t>maldi_image_from_clusters</w:t>
      </w:r>
      <w:proofErr w:type="spellEnd"/>
      <w:r w:rsidR="00BE2A8C" w:rsidRPr="00BE2A8C">
        <w:rPr>
          <w:rFonts w:ascii="Arial" w:hAnsi="Arial" w:cs="Arial"/>
        </w:rPr>
        <w:t xml:space="preserve"> --</w:t>
      </w:r>
      <w:proofErr w:type="spellStart"/>
      <w:r w:rsidR="00BE2A8C" w:rsidRPr="00BE2A8C">
        <w:rPr>
          <w:rFonts w:ascii="Arial" w:hAnsi="Arial" w:cs="Arial"/>
        </w:rPr>
        <w:t>nclusters</w:t>
      </w:r>
      <w:proofErr w:type="spellEnd"/>
      <w:r w:rsidR="00BE2A8C" w:rsidRPr="00BE2A8C">
        <w:rPr>
          <w:rFonts w:ascii="Arial" w:hAnsi="Arial" w:cs="Arial"/>
        </w:rPr>
        <w:t>-pixel=22 --</w:t>
      </w:r>
      <w:proofErr w:type="spellStart"/>
      <w:r w:rsidR="00BE2A8C" w:rsidRPr="00BE2A8C">
        <w:rPr>
          <w:rFonts w:ascii="Arial" w:hAnsi="Arial" w:cs="Arial"/>
        </w:rPr>
        <w:t>nclusters-mz</w:t>
      </w:r>
      <w:proofErr w:type="spellEnd"/>
      <w:r w:rsidR="00BE2A8C" w:rsidRPr="00BE2A8C">
        <w:rPr>
          <w:rFonts w:ascii="Arial" w:hAnsi="Arial" w:cs="Arial"/>
        </w:rPr>
        <w:t>=23</w:t>
      </w:r>
      <w:r w:rsidR="00BE2A8C">
        <w:rPr>
          <w:rFonts w:ascii="Arial" w:hAnsi="Arial" w:cs="Arial"/>
        </w:rPr>
        <w:t xml:space="preserve">) implemented in C using the </w:t>
      </w:r>
      <w:proofErr w:type="spellStart"/>
      <w:r w:rsidR="00BE2A8C">
        <w:rPr>
          <w:rFonts w:ascii="Arial" w:hAnsi="Arial" w:cs="Arial"/>
        </w:rPr>
        <w:t>FreeImage</w:t>
      </w:r>
      <w:proofErr w:type="spellEnd"/>
      <w:r w:rsidR="00BE2A8C">
        <w:rPr>
          <w:rFonts w:ascii="Arial" w:hAnsi="Arial" w:cs="Arial"/>
        </w:rPr>
        <w:t xml:space="preserve"> </w:t>
      </w:r>
      <w:r w:rsidR="00691792" w:rsidRPr="00691792">
        <w:rPr>
          <w:rFonts w:ascii="Arial" w:hAnsi="Arial" w:cs="Arial"/>
          <w:b/>
          <w:bCs/>
          <w:color w:val="0000FF"/>
        </w:rPr>
        <w:t>[cite]</w:t>
      </w:r>
      <w:r w:rsidR="00691792">
        <w:rPr>
          <w:rFonts w:ascii="Arial" w:hAnsi="Arial" w:cs="Arial"/>
        </w:rPr>
        <w:t xml:space="preserve"> </w:t>
      </w:r>
      <w:r w:rsidR="00BE2A8C">
        <w:rPr>
          <w:rFonts w:ascii="Arial" w:hAnsi="Arial" w:cs="Arial"/>
        </w:rPr>
        <w:t>image processing library</w:t>
      </w:r>
      <w:r w:rsidR="00295EBA">
        <w:rPr>
          <w:rFonts w:ascii="Arial" w:hAnsi="Arial" w:cs="Arial"/>
        </w:rPr>
        <w:t xml:space="preserve"> and the </w:t>
      </w:r>
      <w:r w:rsidR="00295EBA" w:rsidRPr="00295EBA">
        <w:rPr>
          <w:rFonts w:ascii="Arial" w:hAnsi="Arial" w:cs="Arial"/>
        </w:rPr>
        <w:t>CET-R2</w:t>
      </w:r>
      <w:r w:rsidR="00295EBA">
        <w:rPr>
          <w:rFonts w:ascii="Arial" w:hAnsi="Arial" w:cs="Arial"/>
        </w:rPr>
        <w:t xml:space="preserve"> (</w:t>
      </w:r>
      <w:hyperlink r:id="rId4" w:history="1">
        <w:r w:rsidR="00CA281F" w:rsidRPr="00134C17">
          <w:rPr>
            <w:rStyle w:val="Hyperlink"/>
            <w:rFonts w:ascii="Arial" w:hAnsi="Arial" w:cs="Arial"/>
          </w:rPr>
          <w:t>https://colorcet.com</w:t>
        </w:r>
      </w:hyperlink>
      <w:r w:rsidR="00295EBA">
        <w:rPr>
          <w:rFonts w:ascii="Arial" w:hAnsi="Arial" w:cs="Arial"/>
        </w:rPr>
        <w:t>) color palette</w:t>
      </w:r>
      <w:r w:rsidR="00CA281F">
        <w:rPr>
          <w:rFonts w:ascii="Arial" w:hAnsi="Arial" w:cs="Arial"/>
        </w:rPr>
        <w:t xml:space="preserve"> </w:t>
      </w:r>
      <w:r w:rsidR="00CA281F" w:rsidRPr="00CA281F">
        <w:rPr>
          <w:rFonts w:ascii="Arial" w:hAnsi="Arial" w:cs="Arial"/>
          <w:b/>
          <w:bCs/>
          <w:color w:val="0000FF"/>
        </w:rPr>
        <w:t>[cite]</w:t>
      </w:r>
      <w:r w:rsidR="00BE2A8C">
        <w:rPr>
          <w:rFonts w:ascii="Arial" w:hAnsi="Arial" w:cs="Arial"/>
        </w:rPr>
        <w:t>.</w:t>
      </w:r>
      <w:r w:rsidR="00FF261A">
        <w:rPr>
          <w:rFonts w:ascii="Arial" w:hAnsi="Arial" w:cs="Arial"/>
        </w:rPr>
        <w:t xml:space="preserve">  Three images are generated: 1) a heatmap of the clustered z-scores, 2) a fully-saturated image of the </w:t>
      </w:r>
      <w:proofErr w:type="spellStart"/>
      <w:r w:rsidR="00FF261A">
        <w:rPr>
          <w:rFonts w:ascii="Arial" w:hAnsi="Arial" w:cs="Arial"/>
        </w:rPr>
        <w:t>x,y</w:t>
      </w:r>
      <w:proofErr w:type="spellEnd"/>
      <w:r w:rsidR="00FF261A">
        <w:rPr>
          <w:rFonts w:ascii="Arial" w:hAnsi="Arial" w:cs="Arial"/>
        </w:rPr>
        <w:t xml:space="preserve"> pixel coordinates colored by pixel cluster number, and 3) a contact sheet of the peak clusters, colored by pixel cluster number and shaded by mean peak</w:t>
      </w:r>
      <w:r w:rsidR="00EE3D02">
        <w:rPr>
          <w:rFonts w:ascii="Arial" w:hAnsi="Arial" w:cs="Arial"/>
        </w:rPr>
        <w:t xml:space="preserve"> </w:t>
      </w:r>
      <w:r w:rsidR="00FF261A">
        <w:rPr>
          <w:rFonts w:ascii="Arial" w:hAnsi="Arial" w:cs="Arial"/>
        </w:rPr>
        <w:t>cluster z-score at each pixel, with 1) as a reference image in the top-left of the contact sheet.</w:t>
      </w:r>
      <w:r w:rsidR="00264AFF">
        <w:rPr>
          <w:rFonts w:ascii="Arial" w:hAnsi="Arial" w:cs="Arial"/>
        </w:rPr>
        <w:t xml:space="preserve">  Contact sheet dimensions are automatically determined by the number of peak clusters specified in order to best fit an output aspect ratio of 16:9.</w:t>
      </w:r>
      <w:r w:rsidR="006E0DB8">
        <w:rPr>
          <w:rFonts w:ascii="Arial" w:hAnsi="Arial" w:cs="Arial"/>
        </w:rPr>
        <w:t xml:space="preserve">  </w:t>
      </w:r>
      <w:r w:rsidR="00AE16AA">
        <w:rPr>
          <w:rFonts w:ascii="Arial" w:hAnsi="Arial" w:cs="Arial"/>
        </w:rPr>
        <w:t xml:space="preserve">The color palette for 2) and 3) is automatically reversed, as determined by a heuristic, so that the more-exterior regions use the blue half of the palette and the more-interior regions use the red half of the palette.  The palette </w:t>
      </w:r>
      <w:r w:rsidR="006E0DB8">
        <w:rPr>
          <w:rFonts w:ascii="Arial" w:hAnsi="Arial" w:cs="Arial"/>
        </w:rPr>
        <w:t>reversing</w:t>
      </w:r>
      <w:r w:rsidR="00AE16AA">
        <w:rPr>
          <w:rFonts w:ascii="Arial" w:hAnsi="Arial" w:cs="Arial"/>
        </w:rPr>
        <w:t xml:space="preserve"> heuristic first calculates the centroid of the image as the arithmetic mean of </w:t>
      </w:r>
      <w:r w:rsidR="0070248C">
        <w:rPr>
          <w:rFonts w:ascii="Arial" w:hAnsi="Arial" w:cs="Arial"/>
        </w:rPr>
        <w:t xml:space="preserve">the </w:t>
      </w:r>
      <w:r w:rsidR="00AE16AA">
        <w:rPr>
          <w:rFonts w:ascii="Arial" w:hAnsi="Arial" w:cs="Arial"/>
        </w:rPr>
        <w:t xml:space="preserve">pixel coordinates.  The </w:t>
      </w:r>
      <w:r w:rsidR="0070248C">
        <w:rPr>
          <w:rFonts w:ascii="Arial" w:hAnsi="Arial" w:cs="Arial"/>
        </w:rPr>
        <w:t xml:space="preserve">mean </w:t>
      </w:r>
      <w:r w:rsidR="00AE16AA">
        <w:rPr>
          <w:rFonts w:ascii="Arial" w:hAnsi="Arial" w:cs="Arial"/>
        </w:rPr>
        <w:t xml:space="preserve">Euclidian distance between each pixel and the centroid </w:t>
      </w:r>
      <w:r w:rsidR="0070248C">
        <w:rPr>
          <w:rFonts w:ascii="Arial" w:hAnsi="Arial" w:cs="Arial"/>
        </w:rPr>
        <w:t xml:space="preserve">is calculated for each cluster, then summed within the first and last half of the number of clusters, separately.  The palette is </w:t>
      </w:r>
      <w:r w:rsidR="006E0DB8">
        <w:rPr>
          <w:rFonts w:ascii="Arial" w:hAnsi="Arial" w:cs="Arial"/>
        </w:rPr>
        <w:t xml:space="preserve">automatically </w:t>
      </w:r>
      <w:r w:rsidR="0070248C">
        <w:rPr>
          <w:rFonts w:ascii="Arial" w:hAnsi="Arial" w:cs="Arial"/>
        </w:rPr>
        <w:t>reversed when the sum of the last half is greater than the sum of the first half.</w:t>
      </w:r>
      <w:r w:rsidR="006E0DB8">
        <w:rPr>
          <w:rFonts w:ascii="Arial" w:hAnsi="Arial" w:cs="Arial"/>
        </w:rPr>
        <w:t xml:space="preserve">  T</w:t>
      </w:r>
      <w:r w:rsidR="00E268EC">
        <w:rPr>
          <w:rFonts w:ascii="Arial" w:hAnsi="Arial" w:cs="Arial"/>
        </w:rPr>
        <w:t>ree leaf cluster assignment files are also output, along with new tree files (in case the numbers of requested clusters are different from those originally requested during tree generation).</w:t>
      </w:r>
      <w:r w:rsidR="00E14F6C">
        <w:rPr>
          <w:rFonts w:ascii="Arial" w:hAnsi="Arial" w:cs="Arial"/>
        </w:rPr>
        <w:t xml:space="preserve">  </w:t>
      </w:r>
      <w:r w:rsidR="00445BC2">
        <w:rPr>
          <w:rFonts w:ascii="Arial" w:hAnsi="Arial" w:cs="Arial"/>
        </w:rPr>
        <w:t xml:space="preserve">We recommend the Archeopteryx </w:t>
      </w:r>
      <w:r w:rsidR="00445BC2" w:rsidRPr="00C02084">
        <w:rPr>
          <w:rFonts w:ascii="Arial" w:hAnsi="Arial" w:cs="Arial"/>
          <w:b/>
          <w:bCs/>
          <w:color w:val="0000FF"/>
        </w:rPr>
        <w:t>[</w:t>
      </w:r>
      <w:r w:rsidR="00C02084" w:rsidRPr="00C02084">
        <w:rPr>
          <w:rFonts w:ascii="Arial" w:hAnsi="Arial" w:cs="Arial"/>
          <w:b/>
          <w:bCs/>
          <w:color w:val="0000FF"/>
        </w:rPr>
        <w:t>cite</w:t>
      </w:r>
      <w:r w:rsidR="00445BC2" w:rsidRPr="00C02084">
        <w:rPr>
          <w:rFonts w:ascii="Arial" w:hAnsi="Arial" w:cs="Arial"/>
          <w:b/>
          <w:bCs/>
          <w:color w:val="0000FF"/>
        </w:rPr>
        <w:t>]</w:t>
      </w:r>
      <w:r w:rsidR="00445BC2">
        <w:rPr>
          <w:rFonts w:ascii="Arial" w:hAnsi="Arial" w:cs="Arial"/>
        </w:rPr>
        <w:t xml:space="preserve"> tree viewing program for tree visualization, which can highlight the cluster nodes </w:t>
      </w:r>
      <w:r w:rsidR="00833F4B">
        <w:rPr>
          <w:rFonts w:ascii="Arial" w:hAnsi="Arial" w:cs="Arial"/>
        </w:rPr>
        <w:t xml:space="preserve">in the output trees </w:t>
      </w:r>
      <w:r w:rsidR="00445BC2">
        <w:rPr>
          <w:rFonts w:ascii="Arial" w:hAnsi="Arial" w:cs="Arial"/>
        </w:rPr>
        <w:t xml:space="preserve">by entering ‘*’ as the Search term.  </w:t>
      </w:r>
      <w:r w:rsidR="00E14F6C">
        <w:t xml:space="preserve">Peak </w:t>
      </w:r>
      <w:r w:rsidR="00E14F6C" w:rsidRPr="00B045B8">
        <w:rPr>
          <w:i/>
          <w:iCs/>
        </w:rPr>
        <w:t>m/z</w:t>
      </w:r>
      <w:r w:rsidR="00E14F6C">
        <w:t xml:space="preserve"> leaf cluster assignments are then further matched to known small molecules and lipids using additional custom Perl scripts</w:t>
      </w:r>
      <w:r w:rsidR="009111B4">
        <w:t>, described below.</w:t>
      </w:r>
      <w:r w:rsidR="00462F99">
        <w:rPr>
          <w:rFonts w:ascii="Arial" w:hAnsi="Arial" w:cs="Arial"/>
        </w:rPr>
        <w:br/>
      </w:r>
    </w:p>
    <w:p w14:paraId="578FD666" w14:textId="77777777" w:rsidR="00462F99" w:rsidRDefault="00462F99">
      <w:pPr>
        <w:rPr>
          <w:rFonts w:ascii="Arial" w:hAnsi="Arial" w:cs="Arial"/>
        </w:rPr>
      </w:pPr>
    </w:p>
    <w:p w14:paraId="3202FE81" w14:textId="508C347D" w:rsidR="00462F99" w:rsidRPr="00462F99" w:rsidRDefault="00462F99">
      <w:pPr>
        <w:rPr>
          <w:rFonts w:ascii="Arial" w:hAnsi="Arial" w:cs="Arial"/>
          <w:b/>
          <w:bCs/>
          <w:u w:val="single"/>
        </w:rPr>
      </w:pPr>
      <w:r w:rsidRPr="00462F99">
        <w:rPr>
          <w:rFonts w:ascii="Arial" w:hAnsi="Arial" w:cs="Arial"/>
          <w:b/>
          <w:bCs/>
          <w:u w:val="single"/>
        </w:rPr>
        <w:t>Peak annotation:</w:t>
      </w:r>
    </w:p>
    <w:p w14:paraId="3134E8C9" w14:textId="77777777" w:rsidR="00462F99" w:rsidRDefault="00462F99">
      <w:pPr>
        <w:rPr>
          <w:rFonts w:ascii="Arial" w:hAnsi="Arial" w:cs="Arial"/>
        </w:rPr>
      </w:pPr>
    </w:p>
    <w:p w14:paraId="755F60F3" w14:textId="751760E0" w:rsidR="00462F99" w:rsidRDefault="00462F99" w:rsidP="00462F99">
      <w:r>
        <w:t xml:space="preserve">HMDB </w:t>
      </w:r>
      <w:r w:rsidRPr="003501A6">
        <w:rPr>
          <w:color w:val="0000FF"/>
        </w:rPr>
        <w:t>[cite]</w:t>
      </w:r>
      <w:r>
        <w:t xml:space="preserve"> XML and </w:t>
      </w:r>
      <w:proofErr w:type="spellStart"/>
      <w:r>
        <w:t>LipidMaps</w:t>
      </w:r>
      <w:proofErr w:type="spellEnd"/>
      <w:r>
        <w:t xml:space="preserve"> </w:t>
      </w:r>
      <w:r w:rsidRPr="007E0C08">
        <w:rPr>
          <w:color w:val="0000FF"/>
        </w:rPr>
        <w:t>[cite]</w:t>
      </w:r>
      <w:r>
        <w:t xml:space="preserve"> SDF files were parsed and converted to tab-delimited annotation tables.  Collisional cross-section (CCS) values were calculated for HMDB and </w:t>
      </w:r>
      <w:proofErr w:type="spellStart"/>
      <w:r>
        <w:t>LipidMaps</w:t>
      </w:r>
      <w:proofErr w:type="spellEnd"/>
      <w:r>
        <w:t xml:space="preserve"> InChI strings with </w:t>
      </w:r>
      <w:proofErr w:type="spellStart"/>
      <w:r>
        <w:t>DarkChem</w:t>
      </w:r>
      <w:proofErr w:type="spellEnd"/>
      <w:r>
        <w:t xml:space="preserve"> </w:t>
      </w:r>
      <w:r w:rsidRPr="007E0C08">
        <w:rPr>
          <w:color w:val="0000FF"/>
        </w:rPr>
        <w:t>[cite]</w:t>
      </w:r>
      <w:r>
        <w:t xml:space="preserve"> protonated ([</w:t>
      </w:r>
      <w:r w:rsidRPr="0098386A">
        <w:t>M+H]+</w:t>
      </w:r>
      <w:r>
        <w:t xml:space="preserve">), </w:t>
      </w:r>
      <w:proofErr w:type="spellStart"/>
      <w:r>
        <w:t>sodiated</w:t>
      </w:r>
      <w:proofErr w:type="spellEnd"/>
      <w:r>
        <w:t xml:space="preserve"> (</w:t>
      </w:r>
      <w:r w:rsidRPr="0098386A">
        <w:t>[</w:t>
      </w:r>
      <w:proofErr w:type="spellStart"/>
      <w:r w:rsidRPr="0098386A">
        <w:t>M+Na</w:t>
      </w:r>
      <w:proofErr w:type="spellEnd"/>
      <w:r w:rsidRPr="0098386A">
        <w:t>]+</w:t>
      </w:r>
      <w:r>
        <w:t xml:space="preserve">), and deprotonated ([M-H]-) weight models .  Due to </w:t>
      </w:r>
      <w:proofErr w:type="spellStart"/>
      <w:r>
        <w:t>DarkChem's</w:t>
      </w:r>
      <w:proofErr w:type="spellEnd"/>
      <w:r>
        <w:t xml:space="preserve"> canonicalized SMILES string length limit of 100, larger or more stereo-complex molecules do not have CCS predictions.  CCS and </w:t>
      </w:r>
      <w:r w:rsidRPr="00B045B8">
        <w:rPr>
          <w:i/>
          <w:iCs/>
        </w:rPr>
        <w:t>m/z</w:t>
      </w:r>
      <w:r>
        <w:t xml:space="preserve"> values from </w:t>
      </w:r>
      <w:proofErr w:type="spellStart"/>
      <w:r>
        <w:t>imzML</w:t>
      </w:r>
      <w:proofErr w:type="spellEnd"/>
      <w:r>
        <w:t xml:space="preserve"> images were exported with Bruker </w:t>
      </w:r>
      <w:proofErr w:type="spellStart"/>
      <w:r>
        <w:t>SCiLS</w:t>
      </w:r>
      <w:proofErr w:type="spellEnd"/>
      <w:r>
        <w:t xml:space="preserve">.  CARDINAL v3.6 was used for additional </w:t>
      </w:r>
      <w:proofErr w:type="spellStart"/>
      <w:r>
        <w:t>imzML</w:t>
      </w:r>
      <w:proofErr w:type="spellEnd"/>
      <w:r>
        <w:t xml:space="preserve"> </w:t>
      </w:r>
      <w:r w:rsidRPr="00B045B8">
        <w:rPr>
          <w:i/>
          <w:iCs/>
        </w:rPr>
        <w:t>m/z</w:t>
      </w:r>
      <w:r>
        <w:t xml:space="preserve"> peak picking, gap-filling, and quantitation.</w:t>
      </w:r>
    </w:p>
    <w:p w14:paraId="6717411D" w14:textId="77777777" w:rsidR="00462F99" w:rsidRDefault="00462F99" w:rsidP="00462F99"/>
    <w:p w14:paraId="0229D2AD" w14:textId="77777777" w:rsidR="00462F99" w:rsidRDefault="00462F99" w:rsidP="00462F99">
      <w:r>
        <w:t xml:space="preserve">For each </w:t>
      </w:r>
      <w:proofErr w:type="spellStart"/>
      <w:r>
        <w:t>imzML</w:t>
      </w:r>
      <w:proofErr w:type="spellEnd"/>
      <w:r>
        <w:t xml:space="preserve"> file, CCS and/or </w:t>
      </w:r>
      <w:r w:rsidRPr="00B045B8">
        <w:rPr>
          <w:i/>
          <w:iCs/>
        </w:rPr>
        <w:t>m/z</w:t>
      </w:r>
      <w:r>
        <w:t xml:space="preserve"> values were imported from HMDB, </w:t>
      </w:r>
      <w:proofErr w:type="spellStart"/>
      <w:r>
        <w:t>LipidMaps</w:t>
      </w:r>
      <w:proofErr w:type="spellEnd"/>
      <w:r>
        <w:t xml:space="preserve">, </w:t>
      </w:r>
      <w:proofErr w:type="spellStart"/>
      <w:r>
        <w:t>SCiLS</w:t>
      </w:r>
      <w:proofErr w:type="spellEnd"/>
      <w:r>
        <w:t xml:space="preserve">, and CARDINAL peaks.  HMDB and </w:t>
      </w:r>
      <w:proofErr w:type="spellStart"/>
      <w:r>
        <w:t>LipidMaps</w:t>
      </w:r>
      <w:proofErr w:type="spellEnd"/>
      <w:r>
        <w:t xml:space="preserve"> </w:t>
      </w:r>
      <w:r w:rsidRPr="00B045B8">
        <w:rPr>
          <w:i/>
          <w:iCs/>
        </w:rPr>
        <w:t>m/z</w:t>
      </w:r>
      <w:r>
        <w:t xml:space="preserve"> were then matched to </w:t>
      </w:r>
      <w:proofErr w:type="spellStart"/>
      <w:r>
        <w:t>SCiLS</w:t>
      </w:r>
      <w:proofErr w:type="spellEnd"/>
      <w:r>
        <w:t xml:space="preserve"> peaks using predicted CCS, where available, to filter potential hits.  CARDINAL </w:t>
      </w:r>
      <w:r w:rsidRPr="00B045B8">
        <w:rPr>
          <w:i/>
          <w:iCs/>
        </w:rPr>
        <w:t>m/z</w:t>
      </w:r>
      <w:r>
        <w:t xml:space="preserve"> peaks were then matched to previously matched </w:t>
      </w:r>
      <w:proofErr w:type="spellStart"/>
      <w:r>
        <w:t>SCiLS</w:t>
      </w:r>
      <w:proofErr w:type="spellEnd"/>
      <w:r>
        <w:t xml:space="preserve"> </w:t>
      </w:r>
      <w:r w:rsidRPr="00B045B8">
        <w:rPr>
          <w:i/>
          <w:iCs/>
        </w:rPr>
        <w:t>m/z</w:t>
      </w:r>
      <w:r>
        <w:t xml:space="preserve"> peaks, followed by matching to unmatched </w:t>
      </w:r>
      <w:proofErr w:type="spellStart"/>
      <w:r>
        <w:t>SCiLS</w:t>
      </w:r>
      <w:proofErr w:type="spellEnd"/>
      <w:r>
        <w:t xml:space="preserve"> peaks, then matches to HMDB and </w:t>
      </w:r>
      <w:proofErr w:type="spellStart"/>
      <w:r>
        <w:t>LipidMaps</w:t>
      </w:r>
      <w:proofErr w:type="spellEnd"/>
      <w:r>
        <w:t xml:space="preserve"> peaks not picked by </w:t>
      </w:r>
      <w:proofErr w:type="spellStart"/>
      <w:r>
        <w:t>SCiLS</w:t>
      </w:r>
      <w:proofErr w:type="spellEnd"/>
      <w:r>
        <w:t>.</w:t>
      </w:r>
    </w:p>
    <w:p w14:paraId="1983E1DC" w14:textId="77777777" w:rsidR="00462F99" w:rsidRDefault="00462F99" w:rsidP="00462F99"/>
    <w:p w14:paraId="737C7270" w14:textId="77777777" w:rsidR="00462F99" w:rsidRDefault="00462F99" w:rsidP="00462F99">
      <w:r>
        <w:t xml:space="preserve">Peaks were matched in a step-wise manner using the </w:t>
      </w:r>
      <w:proofErr w:type="spellStart"/>
      <w:r>
        <w:t>SCiLS</w:t>
      </w:r>
      <w:proofErr w:type="spellEnd"/>
      <w:r>
        <w:t xml:space="preserve">-assigned adducts, using increasingly larger </w:t>
      </w:r>
      <w:r w:rsidRPr="00B045B8">
        <w:rPr>
          <w:i/>
          <w:iCs/>
        </w:rPr>
        <w:t>m/z</w:t>
      </w:r>
      <w:r>
        <w:t xml:space="preserve"> PPM tolerances (5, 10, 15, 20).  If a match is found at a lower PPM tolerance, no additional higher tolerances were scanned for that peak.  First, both CCS (3 PPM tolerance) and </w:t>
      </w:r>
      <w:r w:rsidRPr="00B045B8">
        <w:rPr>
          <w:i/>
          <w:iCs/>
        </w:rPr>
        <w:t>m/z</w:t>
      </w:r>
      <w:r>
        <w:t xml:space="preserve"> were used as match criteria.  If no matches were found for a peak, the CCS matching criteria was removed and only those database molecules without CCS predictions were scanned for matches again.</w:t>
      </w:r>
    </w:p>
    <w:p w14:paraId="083F2867" w14:textId="77777777" w:rsidR="00462F99" w:rsidRDefault="00462F99" w:rsidP="00462F99"/>
    <w:p w14:paraId="79FDB8AD" w14:textId="77777777" w:rsidR="00462F99" w:rsidRDefault="00462F99" w:rsidP="00462F99">
      <w:r>
        <w:t xml:space="preserve">CARDINAL does not predict adducts for its picked peaks.  If available, the adducts from </w:t>
      </w:r>
      <w:proofErr w:type="spellStart"/>
      <w:r>
        <w:t>SCiLS</w:t>
      </w:r>
      <w:proofErr w:type="spellEnd"/>
      <w:r>
        <w:t xml:space="preserve"> peaks overlapping with the CARDINAL peak </w:t>
      </w:r>
      <w:r w:rsidRPr="00B045B8">
        <w:rPr>
          <w:i/>
          <w:iCs/>
        </w:rPr>
        <w:t>m/z</w:t>
      </w:r>
      <w:r>
        <w:t xml:space="preserve"> are used.  If the CARDINAL peak is novel, not present in the </w:t>
      </w:r>
      <w:proofErr w:type="spellStart"/>
      <w:r>
        <w:t>SCiLS</w:t>
      </w:r>
      <w:proofErr w:type="spellEnd"/>
      <w:r>
        <w:t xml:space="preserve"> peak list, we assume it is either [M+H]+ or [M-H]-, depending on the positive or negative ion mode inferred from the </w:t>
      </w:r>
      <w:proofErr w:type="spellStart"/>
      <w:r>
        <w:t>SCiLS</w:t>
      </w:r>
      <w:proofErr w:type="spellEnd"/>
      <w:r>
        <w:t xml:space="preserve"> peak matches.  CARDINAL peaks are then matched to HMDB and </w:t>
      </w:r>
      <w:proofErr w:type="spellStart"/>
      <w:r>
        <w:t>LipidMaps</w:t>
      </w:r>
      <w:proofErr w:type="spellEnd"/>
      <w:r>
        <w:t xml:space="preserve"> </w:t>
      </w:r>
      <w:r w:rsidRPr="00B045B8">
        <w:rPr>
          <w:i/>
          <w:iCs/>
        </w:rPr>
        <w:t>m/z</w:t>
      </w:r>
      <w:r>
        <w:t xml:space="preserve"> similarly as in the previous </w:t>
      </w:r>
      <w:proofErr w:type="spellStart"/>
      <w:r>
        <w:t>SCiLS</w:t>
      </w:r>
      <w:proofErr w:type="spellEnd"/>
      <w:r>
        <w:t xml:space="preserve"> peak matching, making use of overlaps with matched </w:t>
      </w:r>
      <w:proofErr w:type="spellStart"/>
      <w:r>
        <w:t>SCiLS</w:t>
      </w:r>
      <w:proofErr w:type="spellEnd"/>
      <w:r>
        <w:t xml:space="preserve"> peaks for CCS filtering.  First, CARDINAL peaks overlapping with CCS-matched </w:t>
      </w:r>
      <w:proofErr w:type="spellStart"/>
      <w:r>
        <w:t>SCiLS</w:t>
      </w:r>
      <w:proofErr w:type="spellEnd"/>
      <w:r>
        <w:t xml:space="preserve"> peaks were kept.  If no matches were found, CARDINAL peaks overlapping with non- CCS-matched </w:t>
      </w:r>
      <w:proofErr w:type="spellStart"/>
      <w:r>
        <w:t>SCiLS</w:t>
      </w:r>
      <w:proofErr w:type="spellEnd"/>
      <w:r>
        <w:t xml:space="preserve"> peaks were kept.  If no matches were found, CARDINAL peaks overlapping with non-matched </w:t>
      </w:r>
      <w:proofErr w:type="spellStart"/>
      <w:r>
        <w:t>SCiLS</w:t>
      </w:r>
      <w:proofErr w:type="spellEnd"/>
      <w:r>
        <w:t xml:space="preserve"> peaks were kept.  Finally, novel CARDINAL peaks not overlapping with </w:t>
      </w:r>
      <w:proofErr w:type="spellStart"/>
      <w:r>
        <w:t>SCiLS</w:t>
      </w:r>
      <w:proofErr w:type="spellEnd"/>
      <w:r>
        <w:t xml:space="preserve"> peaks were matched against HMDB and </w:t>
      </w:r>
      <w:proofErr w:type="spellStart"/>
      <w:r>
        <w:t>LipidMaps</w:t>
      </w:r>
      <w:proofErr w:type="spellEnd"/>
      <w:r>
        <w:t xml:space="preserve"> </w:t>
      </w:r>
      <w:r w:rsidRPr="00B045B8">
        <w:rPr>
          <w:i/>
          <w:iCs/>
        </w:rPr>
        <w:t>m/z</w:t>
      </w:r>
      <w:r>
        <w:t xml:space="preserve"> directly.</w:t>
      </w:r>
    </w:p>
    <w:p w14:paraId="15A2CD12" w14:textId="77777777" w:rsidR="00462F99" w:rsidRDefault="00462F99" w:rsidP="00462F99"/>
    <w:p w14:paraId="21A1E7B5" w14:textId="77777777" w:rsidR="00462F99" w:rsidRDefault="00462F99" w:rsidP="00462F99">
      <w:r>
        <w:t xml:space="preserve">For annotation table output, all HMDB and </w:t>
      </w:r>
      <w:proofErr w:type="spellStart"/>
      <w:r>
        <w:t>LipidMaps</w:t>
      </w:r>
      <w:proofErr w:type="spellEnd"/>
      <w:r>
        <w:t xml:space="preserve"> accession matches are reported, but only the first 15 names are reported, for useability.  If a peak matches the same molecule in both HMDB and </w:t>
      </w:r>
      <w:proofErr w:type="spellStart"/>
      <w:r>
        <w:t>LipidMaps</w:t>
      </w:r>
      <w:proofErr w:type="spellEnd"/>
      <w:r>
        <w:t>, only the HMDB name is reported.  Names are sorted in order of potential biological interest using the following rules: first, by whether the molecule has a KEGG_ID or not, then by length of conformed name (shorter conformed names first), then alphanumerically by conformed name, then alphanumerically on original name.</w:t>
      </w:r>
    </w:p>
    <w:p w14:paraId="5B42DF1F" w14:textId="77777777" w:rsidR="00462F99" w:rsidRDefault="00462F99" w:rsidP="00462F99"/>
    <w:p w14:paraId="41F3DD47" w14:textId="3ACF15E6" w:rsidR="0087097D" w:rsidRDefault="00462F99">
      <w:r>
        <w:t xml:space="preserve">Names were conformed for sorting using the following sequential rules: lowercase all letters; convert common Unicode to ASCII; convert underscores to spaces; remove any terminal terms enclosed in parentheses; replace spelled-out Greek letters with Roman characters at non-letter boundaries (ex: </w:t>
      </w:r>
      <w:r w:rsidRPr="00B3658F">
        <w:t>3alpha,7beta</w:t>
      </w:r>
      <w:r>
        <w:t xml:space="preserve"> </w:t>
      </w:r>
      <w:r>
        <w:rPr>
          <w:rFonts w:ascii="Arial" w:hAnsi="Arial" w:cs="Arial"/>
        </w:rPr>
        <w:t>→</w:t>
      </w:r>
      <w:r>
        <w:t xml:space="preserve"> 3a,7b); replace single numbers with Roman letters (ex: </w:t>
      </w:r>
      <w:r w:rsidRPr="00963996">
        <w:t>2-aminoethylphosphonate</w:t>
      </w:r>
      <w:r>
        <w:t xml:space="preserve"> → </w:t>
      </w:r>
      <w:r w:rsidRPr="00963996">
        <w:t>b-</w:t>
      </w:r>
      <w:proofErr w:type="spellStart"/>
      <w:r w:rsidRPr="00963996">
        <w:t>aminoethylphosphonate</w:t>
      </w:r>
      <w:proofErr w:type="spellEnd"/>
      <w:r>
        <w:t>); conform acid terminology ["acids" → "acid", "acid, ?</w:t>
      </w:r>
      <w:proofErr w:type="spellStart"/>
      <w:r>
        <w:t>ic</w:t>
      </w:r>
      <w:proofErr w:type="spellEnd"/>
      <w:r>
        <w:t>" → ?</w:t>
      </w:r>
      <w:proofErr w:type="spellStart"/>
      <w:r>
        <w:t>ic</w:t>
      </w:r>
      <w:proofErr w:type="spellEnd"/>
      <w:r>
        <w:t xml:space="preserve"> acid", -</w:t>
      </w:r>
      <w:proofErr w:type="spellStart"/>
      <w:r>
        <w:t>anoic</w:t>
      </w:r>
      <w:proofErr w:type="spellEnd"/>
      <w:r>
        <w:t xml:space="preserve"> → -</w:t>
      </w:r>
      <w:proofErr w:type="spellStart"/>
      <w:r>
        <w:t>yric</w:t>
      </w:r>
      <w:proofErr w:type="spellEnd"/>
      <w:r>
        <w:t xml:space="preserve"> (ex: b</w:t>
      </w:r>
      <w:r w:rsidRPr="008F521C">
        <w:t>utanoic acid</w:t>
      </w:r>
      <w:r>
        <w:t xml:space="preserve"> → b</w:t>
      </w:r>
      <w:r w:rsidRPr="008F521C">
        <w:t>utyric acid</w:t>
      </w:r>
      <w:r>
        <w:t>), -</w:t>
      </w:r>
      <w:proofErr w:type="spellStart"/>
      <w:r>
        <w:t>anoate</w:t>
      </w:r>
      <w:proofErr w:type="spellEnd"/>
      <w:r>
        <w:t xml:space="preserve"> → -</w:t>
      </w:r>
      <w:proofErr w:type="spellStart"/>
      <w:r>
        <w:t>yrate</w:t>
      </w:r>
      <w:proofErr w:type="spellEnd"/>
      <w:r>
        <w:t xml:space="preserve"> (ex: b</w:t>
      </w:r>
      <w:r w:rsidRPr="008F521C">
        <w:t xml:space="preserve">utanoate </w:t>
      </w:r>
      <w:r>
        <w:t>→ b</w:t>
      </w:r>
      <w:r w:rsidRPr="008F521C">
        <w:t>utyrate</w:t>
      </w:r>
      <w:r>
        <w:t>), -</w:t>
      </w:r>
      <w:proofErr w:type="spellStart"/>
      <w:r>
        <w:t>ic</w:t>
      </w:r>
      <w:proofErr w:type="spellEnd"/>
      <w:r>
        <w:t xml:space="preserve"> acid → -ate (ex: g</w:t>
      </w:r>
      <w:r w:rsidRPr="008F521C">
        <w:t xml:space="preserve">lutamic acid </w:t>
      </w:r>
      <w:r>
        <w:t>→</w:t>
      </w:r>
      <w:r w:rsidRPr="008F521C">
        <w:t xml:space="preserve"> </w:t>
      </w:r>
      <w:r>
        <w:t>g</w:t>
      </w:r>
      <w:r w:rsidRPr="008F521C">
        <w:t>lutamate</w:t>
      </w:r>
      <w:r>
        <w:t>), -</w:t>
      </w:r>
      <w:proofErr w:type="spellStart"/>
      <w:r>
        <w:t>ates</w:t>
      </w:r>
      <w:proofErr w:type="spellEnd"/>
      <w:r>
        <w:t xml:space="preserve"> → ate (ex: </w:t>
      </w:r>
      <w:r w:rsidRPr="008F521C">
        <w:t xml:space="preserve">Benzoates </w:t>
      </w:r>
      <w:r>
        <w:t>→</w:t>
      </w:r>
      <w:r w:rsidRPr="008F521C">
        <w:t xml:space="preserve"> Benzoate</w:t>
      </w:r>
      <w:r>
        <w:t>)]; strip leading "L" from L- amino acids; conform sulfide spellings (</w:t>
      </w:r>
      <w:proofErr w:type="spellStart"/>
      <w:r>
        <w:t>ph</w:t>
      </w:r>
      <w:proofErr w:type="spellEnd"/>
      <w:r>
        <w:t xml:space="preserve"> → f, </w:t>
      </w:r>
      <w:proofErr w:type="spellStart"/>
      <w:r>
        <w:t>sulfid</w:t>
      </w:r>
      <w:proofErr w:type="spellEnd"/>
      <w:r>
        <w:t xml:space="preserve"> → sulfide); thane → </w:t>
      </w:r>
      <w:proofErr w:type="spellStart"/>
      <w:r>
        <w:t>thyl</w:t>
      </w:r>
      <w:proofErr w:type="spellEnd"/>
      <w:r>
        <w:t xml:space="preserve"> (ex: methane → methyl); strip mono- prefixes as usually redundant (ex: Monomethyl glutaric acid); conform "(+/-)" → "(+-)"; keep only D,L,DL if specified together with (+),(-),(+-); temporarily protect hyphens within "-)" from additional rules; convert characters other than letters, numbers, comma, and plus to hyphens; condense multiple sequential hyphens; strip leading/trailing hyphens; strip hyphens next to comma or plus; strip hyphens next to letters; condense multiple sequential commas; condense multiple sequential pluses; de-protect previously protected hyphens and condense </w:t>
      </w:r>
      <w:r>
        <w:lastRenderedPageBreak/>
        <w:t>hyphens again; remove post-conforming tandem duplicates (first half of word identical to last half of word, keep only first half of word).</w:t>
      </w:r>
    </w:p>
    <w:p w14:paraId="3A906831" w14:textId="77777777" w:rsidR="00104152" w:rsidRDefault="00104152"/>
    <w:p w14:paraId="21CB102A" w14:textId="77777777" w:rsidR="00104152" w:rsidRDefault="00104152"/>
    <w:p w14:paraId="2983AB9F" w14:textId="77777777" w:rsidR="00104152" w:rsidRPr="00E73115" w:rsidRDefault="00104152">
      <w:pPr>
        <w:rPr>
          <w:rFonts w:ascii="Arial" w:hAnsi="Arial" w:cs="Arial"/>
          <w:b/>
          <w:bCs/>
          <w:u w:val="single"/>
        </w:rPr>
      </w:pPr>
    </w:p>
    <w:p w14:paraId="02986EC4" w14:textId="1C0D3696" w:rsidR="00A1655D" w:rsidRPr="00E73115" w:rsidRDefault="00A1655D">
      <w:pPr>
        <w:rPr>
          <w:rFonts w:ascii="Arial" w:hAnsi="Arial" w:cs="Arial"/>
          <w:b/>
          <w:bCs/>
          <w:u w:val="single"/>
        </w:rPr>
      </w:pPr>
      <w:r w:rsidRPr="00E73115">
        <w:rPr>
          <w:rFonts w:ascii="Arial" w:hAnsi="Arial" w:cs="Arial"/>
          <w:b/>
          <w:bCs/>
          <w:u w:val="single"/>
        </w:rPr>
        <w:t>References:</w:t>
      </w:r>
    </w:p>
    <w:p w14:paraId="41FC164B" w14:textId="77777777" w:rsidR="00D94FF8" w:rsidRDefault="00D94FF8">
      <w:pPr>
        <w:rPr>
          <w:rFonts w:ascii="Arial" w:hAnsi="Arial" w:cs="Arial"/>
        </w:rPr>
      </w:pPr>
    </w:p>
    <w:p w14:paraId="02F7B271" w14:textId="23502AE5" w:rsidR="00DC70EA" w:rsidRDefault="00DC70EA">
      <w:pPr>
        <w:rPr>
          <w:rFonts w:ascii="Arial" w:hAnsi="Arial" w:cs="Arial"/>
        </w:rPr>
      </w:pPr>
      <w:proofErr w:type="spellStart"/>
      <w:r>
        <w:rPr>
          <w:rFonts w:ascii="Arial" w:hAnsi="Arial" w:cs="Arial"/>
        </w:rPr>
        <w:t>SCiLS</w:t>
      </w:r>
      <w:proofErr w:type="spellEnd"/>
    </w:p>
    <w:p w14:paraId="35279B66" w14:textId="7006181C" w:rsidR="00DC70EA" w:rsidRDefault="00DC70EA">
      <w:pPr>
        <w:rPr>
          <w:rFonts w:ascii="Arial" w:hAnsi="Arial" w:cs="Arial"/>
        </w:rPr>
      </w:pPr>
      <w:hyperlink r:id="rId5" w:history="1">
        <w:r w:rsidRPr="00134C17">
          <w:rPr>
            <w:rStyle w:val="Hyperlink"/>
            <w:rFonts w:ascii="Arial" w:hAnsi="Arial" w:cs="Arial"/>
          </w:rPr>
          <w:t>https://www.bruker.com/en/products-and-solutions/mass-spectrometry/ms-software/scils-lab.html</w:t>
        </w:r>
      </w:hyperlink>
    </w:p>
    <w:p w14:paraId="33576433" w14:textId="77777777" w:rsidR="00DC70EA" w:rsidRDefault="00DC70EA">
      <w:pPr>
        <w:rPr>
          <w:rFonts w:ascii="Arial" w:hAnsi="Arial" w:cs="Arial"/>
        </w:rPr>
      </w:pPr>
    </w:p>
    <w:p w14:paraId="208ED2DE" w14:textId="2A5DBB41" w:rsidR="00DC70EA" w:rsidRDefault="00DC70EA">
      <w:pPr>
        <w:rPr>
          <w:rFonts w:ascii="Arial" w:hAnsi="Arial" w:cs="Arial"/>
        </w:rPr>
      </w:pPr>
      <w:r>
        <w:rPr>
          <w:rFonts w:ascii="Arial" w:hAnsi="Arial" w:cs="Arial"/>
        </w:rPr>
        <w:t>CARDINAL</w:t>
      </w:r>
    </w:p>
    <w:p w14:paraId="45E2DEA7" w14:textId="2C7CB517" w:rsidR="00DC70EA" w:rsidRDefault="00D22C2D">
      <w:pPr>
        <w:rPr>
          <w:rFonts w:ascii="Arial" w:hAnsi="Arial" w:cs="Arial"/>
        </w:rPr>
      </w:pPr>
      <w:hyperlink r:id="rId6" w:history="1">
        <w:r w:rsidRPr="00134C17">
          <w:rPr>
            <w:rStyle w:val="Hyperlink"/>
            <w:rFonts w:ascii="Arial" w:hAnsi="Arial" w:cs="Arial"/>
          </w:rPr>
          <w:t>https://www.nature.com/articles/s41592-023-02070-z</w:t>
        </w:r>
      </w:hyperlink>
    </w:p>
    <w:p w14:paraId="58DD4A51" w14:textId="77777777" w:rsidR="00DC70EA" w:rsidRPr="00E73115" w:rsidRDefault="00DC70EA">
      <w:pPr>
        <w:rPr>
          <w:rFonts w:ascii="Arial" w:hAnsi="Arial" w:cs="Arial"/>
        </w:rPr>
      </w:pPr>
    </w:p>
    <w:p w14:paraId="00290BFC" w14:textId="508CB8A9" w:rsidR="00A1655D" w:rsidRPr="00E73115" w:rsidRDefault="00D94FF8">
      <w:pPr>
        <w:rPr>
          <w:rFonts w:ascii="Arial" w:hAnsi="Arial" w:cs="Arial"/>
        </w:rPr>
      </w:pPr>
      <w:r w:rsidRPr="00E73115">
        <w:rPr>
          <w:rFonts w:ascii="Arial" w:hAnsi="Arial" w:cs="Arial"/>
        </w:rPr>
        <w:t xml:space="preserve">Deininger </w:t>
      </w:r>
      <w:r w:rsidRPr="00E73115">
        <w:rPr>
          <w:rFonts w:ascii="Arial" w:hAnsi="Arial" w:cs="Arial"/>
          <w:i/>
          <w:iCs/>
        </w:rPr>
        <w:t>et al</w:t>
      </w:r>
      <w:r w:rsidRPr="00E73115">
        <w:rPr>
          <w:rFonts w:ascii="Arial" w:hAnsi="Arial" w:cs="Arial"/>
        </w:rPr>
        <w:t>. 2011</w:t>
      </w:r>
    </w:p>
    <w:p w14:paraId="0DCB56E7" w14:textId="0B321EE7" w:rsidR="00D94FF8" w:rsidRPr="00E73115" w:rsidRDefault="00D94FF8">
      <w:pPr>
        <w:rPr>
          <w:rFonts w:ascii="Arial" w:hAnsi="Arial" w:cs="Arial"/>
        </w:rPr>
      </w:pPr>
      <w:r w:rsidRPr="00E73115">
        <w:rPr>
          <w:rFonts w:ascii="Arial" w:hAnsi="Arial" w:cs="Arial"/>
        </w:rPr>
        <w:t>Normalization in MALDI-TOF imaging datasets of proteins: practical considerations</w:t>
      </w:r>
    </w:p>
    <w:p w14:paraId="23274E5B" w14:textId="7D9157C8" w:rsidR="00D94FF8" w:rsidRDefault="00D94FF8">
      <w:hyperlink r:id="rId7" w:history="1">
        <w:r w:rsidRPr="00E73115">
          <w:rPr>
            <w:rStyle w:val="Hyperlink"/>
            <w:rFonts w:ascii="Arial" w:hAnsi="Arial" w:cs="Arial"/>
          </w:rPr>
          <w:t>https://link.springer.com/article/10.1007/s00216-011-4929-z</w:t>
        </w:r>
      </w:hyperlink>
    </w:p>
    <w:p w14:paraId="0FEEDB95" w14:textId="77777777" w:rsidR="00EE5EFC" w:rsidRDefault="00EE5EFC"/>
    <w:p w14:paraId="2D8C760A" w14:textId="53B51D86" w:rsidR="00EE5EFC" w:rsidRPr="00EE5EFC" w:rsidRDefault="00EE5EFC" w:rsidP="00EE5EFC">
      <w:pPr>
        <w:rPr>
          <w:rFonts w:ascii="Arial" w:hAnsi="Arial" w:cs="Arial"/>
        </w:rPr>
      </w:pPr>
      <w:r w:rsidRPr="00EE5EFC">
        <w:rPr>
          <w:rFonts w:ascii="Arial" w:hAnsi="Arial" w:cs="Arial"/>
        </w:rPr>
        <w:t>Stijn van Dongen and Anton J. Enright 2012</w:t>
      </w:r>
    </w:p>
    <w:p w14:paraId="1BE42E45" w14:textId="74E5FDA8" w:rsidR="00EE5EFC" w:rsidRDefault="00EE5EFC" w:rsidP="00EE5EFC">
      <w:pPr>
        <w:rPr>
          <w:rFonts w:ascii="Arial" w:hAnsi="Arial" w:cs="Arial"/>
        </w:rPr>
      </w:pPr>
      <w:r w:rsidRPr="00EE5EFC">
        <w:rPr>
          <w:rFonts w:ascii="Arial" w:hAnsi="Arial" w:cs="Arial"/>
        </w:rPr>
        <w:t>"Metric distance derived from cosine similarity an</w:t>
      </w:r>
      <w:r>
        <w:rPr>
          <w:rFonts w:ascii="Arial" w:hAnsi="Arial" w:cs="Arial"/>
        </w:rPr>
        <w:t xml:space="preserve">d </w:t>
      </w:r>
      <w:r w:rsidRPr="00EE5EFC">
        <w:rPr>
          <w:rFonts w:ascii="Arial" w:hAnsi="Arial" w:cs="Arial"/>
        </w:rPr>
        <w:t>Pearson and Spearman correlations"</w:t>
      </w:r>
    </w:p>
    <w:p w14:paraId="6879D17B" w14:textId="5F392E26" w:rsidR="00EE5EFC" w:rsidRDefault="00EE5EFC">
      <w:pPr>
        <w:rPr>
          <w:rFonts w:ascii="Arial" w:hAnsi="Arial" w:cs="Arial"/>
        </w:rPr>
      </w:pPr>
      <w:hyperlink r:id="rId8" w:history="1">
        <w:r w:rsidRPr="00134C17">
          <w:rPr>
            <w:rStyle w:val="Hyperlink"/>
            <w:rFonts w:ascii="Arial" w:hAnsi="Arial" w:cs="Arial"/>
          </w:rPr>
          <w:t>https://arxiv.org/abs/1208.3145</w:t>
        </w:r>
      </w:hyperlink>
    </w:p>
    <w:p w14:paraId="3CD20DEE" w14:textId="77777777" w:rsidR="00EE5EFC" w:rsidRPr="00E73115" w:rsidRDefault="00EE5EFC">
      <w:pPr>
        <w:rPr>
          <w:rFonts w:ascii="Arial" w:hAnsi="Arial" w:cs="Arial"/>
        </w:rPr>
      </w:pPr>
    </w:p>
    <w:p w14:paraId="2C9D9930" w14:textId="350A8873" w:rsidR="0087097D" w:rsidRPr="00E73115" w:rsidRDefault="0087097D">
      <w:pPr>
        <w:rPr>
          <w:rFonts w:ascii="Arial" w:hAnsi="Arial" w:cs="Arial"/>
        </w:rPr>
      </w:pPr>
      <w:r w:rsidRPr="00E73115">
        <w:rPr>
          <w:rFonts w:ascii="Arial" w:hAnsi="Arial" w:cs="Arial"/>
        </w:rPr>
        <w:t>Műllner 2013</w:t>
      </w:r>
    </w:p>
    <w:p w14:paraId="50024663" w14:textId="59B46E80" w:rsidR="0087097D" w:rsidRDefault="00283DDC">
      <w:pPr>
        <w:rPr>
          <w:rFonts w:ascii="Arial" w:hAnsi="Arial" w:cs="Arial"/>
        </w:rPr>
      </w:pPr>
      <w:hyperlink r:id="rId9" w:history="1">
        <w:r w:rsidRPr="00134C17">
          <w:rPr>
            <w:rStyle w:val="Hyperlink"/>
            <w:rFonts w:ascii="Arial" w:hAnsi="Arial" w:cs="Arial"/>
          </w:rPr>
          <w:t>https://www.jstatsoft.org/article/view/v053i09</w:t>
        </w:r>
      </w:hyperlink>
    </w:p>
    <w:p w14:paraId="4D151231" w14:textId="77777777" w:rsidR="0087097D" w:rsidRPr="00E73115" w:rsidRDefault="0087097D">
      <w:pPr>
        <w:rPr>
          <w:rFonts w:ascii="Arial" w:hAnsi="Arial" w:cs="Arial"/>
        </w:rPr>
      </w:pPr>
    </w:p>
    <w:p w14:paraId="675A7F8E" w14:textId="112BB7C7" w:rsidR="008D4590" w:rsidRPr="00E73115" w:rsidRDefault="008D4590">
      <w:pPr>
        <w:rPr>
          <w:rFonts w:ascii="Arial" w:hAnsi="Arial" w:cs="Arial"/>
        </w:rPr>
      </w:pPr>
      <w:r w:rsidRPr="00E73115">
        <w:rPr>
          <w:rFonts w:ascii="Arial" w:hAnsi="Arial" w:cs="Arial"/>
        </w:rPr>
        <w:t>Anderberg 1973</w:t>
      </w:r>
    </w:p>
    <w:p w14:paraId="0982A6B2" w14:textId="044F53FE" w:rsidR="008D4590" w:rsidRPr="00E73115" w:rsidRDefault="008D4590" w:rsidP="008D4590">
      <w:pPr>
        <w:autoSpaceDE w:val="0"/>
        <w:autoSpaceDN w:val="0"/>
        <w:adjustRightInd w:val="0"/>
        <w:rPr>
          <w:rFonts w:ascii="Arial" w:hAnsi="Arial" w:cs="Arial"/>
          <w:kern w:val="0"/>
          <w:szCs w:val="24"/>
        </w:rPr>
      </w:pPr>
      <w:r w:rsidRPr="00E73115">
        <w:rPr>
          <w:rFonts w:ascii="Arial" w:hAnsi="Arial" w:cs="Arial"/>
          <w:kern w:val="0"/>
          <w:szCs w:val="24"/>
        </w:rPr>
        <w:t xml:space="preserve">Michael R. Anderberg. </w:t>
      </w:r>
      <w:r w:rsidRPr="00E73115">
        <w:rPr>
          <w:rFonts w:ascii="Arial" w:hAnsi="Arial" w:cs="Arial"/>
          <w:i/>
          <w:iCs/>
          <w:kern w:val="0"/>
          <w:szCs w:val="24"/>
        </w:rPr>
        <w:t>Cluster analysis for applications</w:t>
      </w:r>
      <w:r w:rsidRPr="00E73115">
        <w:rPr>
          <w:rFonts w:ascii="Arial" w:hAnsi="Arial" w:cs="Arial"/>
          <w:kern w:val="0"/>
          <w:szCs w:val="24"/>
        </w:rPr>
        <w:t>. Academic Press, New York, 1973. ISBN 0120576503.</w:t>
      </w:r>
    </w:p>
    <w:p w14:paraId="1F2B9714" w14:textId="46867122" w:rsidR="00E33003" w:rsidRPr="00E73115" w:rsidRDefault="00E33003" w:rsidP="008D4590">
      <w:pPr>
        <w:autoSpaceDE w:val="0"/>
        <w:autoSpaceDN w:val="0"/>
        <w:adjustRightInd w:val="0"/>
        <w:rPr>
          <w:rFonts w:ascii="Arial" w:hAnsi="Arial" w:cs="Arial"/>
        </w:rPr>
      </w:pPr>
      <w:hyperlink r:id="rId10" w:history="1">
        <w:r w:rsidRPr="00E73115">
          <w:rPr>
            <w:rStyle w:val="Hyperlink"/>
            <w:rFonts w:ascii="Arial" w:hAnsi="Arial" w:cs="Arial"/>
          </w:rPr>
          <w:t>https://shop.elsevier.com/books/cluster-analysis-for-applications/anderberg/978-0-12-057650-0</w:t>
        </w:r>
      </w:hyperlink>
    </w:p>
    <w:p w14:paraId="77694D3C" w14:textId="77777777" w:rsidR="00E33003" w:rsidRPr="00E73115" w:rsidRDefault="00E33003">
      <w:pPr>
        <w:rPr>
          <w:rFonts w:ascii="Arial" w:hAnsi="Arial" w:cs="Arial"/>
        </w:rPr>
      </w:pPr>
    </w:p>
    <w:p w14:paraId="5C8DC8D7" w14:textId="01FF4A31" w:rsidR="0087097D" w:rsidRPr="00E73115" w:rsidRDefault="0087097D">
      <w:pPr>
        <w:rPr>
          <w:rFonts w:ascii="Arial" w:hAnsi="Arial" w:cs="Arial"/>
        </w:rPr>
      </w:pPr>
      <w:r w:rsidRPr="00E73115">
        <w:rPr>
          <w:rFonts w:ascii="Arial" w:hAnsi="Arial" w:cs="Arial"/>
        </w:rPr>
        <w:t>Műllner 2011</w:t>
      </w:r>
    </w:p>
    <w:p w14:paraId="30DDA670" w14:textId="484D7C5A" w:rsidR="0087097D" w:rsidRDefault="0087097D">
      <w:pPr>
        <w:rPr>
          <w:rStyle w:val="Hyperlink"/>
          <w:rFonts w:ascii="Arial" w:hAnsi="Arial" w:cs="Arial"/>
        </w:rPr>
      </w:pPr>
      <w:hyperlink r:id="rId11" w:history="1">
        <w:r w:rsidRPr="00E73115">
          <w:rPr>
            <w:rStyle w:val="Hyperlink"/>
            <w:rFonts w:ascii="Arial" w:hAnsi="Arial" w:cs="Arial"/>
          </w:rPr>
          <w:t>https://arxiv.org/abs/1109.2378</w:t>
        </w:r>
      </w:hyperlink>
    </w:p>
    <w:p w14:paraId="0CC4EA46" w14:textId="77777777" w:rsidR="00BF1B26" w:rsidRDefault="00BF1B26">
      <w:pPr>
        <w:rPr>
          <w:rFonts w:ascii="Arial" w:hAnsi="Arial" w:cs="Arial"/>
        </w:rPr>
      </w:pPr>
    </w:p>
    <w:p w14:paraId="4072F19F" w14:textId="7096A876" w:rsidR="00BF1B26" w:rsidRDefault="00BF1B26">
      <w:pPr>
        <w:rPr>
          <w:rFonts w:ascii="Arial" w:hAnsi="Arial" w:cs="Arial"/>
        </w:rPr>
      </w:pPr>
      <w:r>
        <w:rPr>
          <w:rFonts w:ascii="Arial" w:hAnsi="Arial" w:cs="Arial"/>
        </w:rPr>
        <w:t>Bar-Joseph 2001</w:t>
      </w:r>
    </w:p>
    <w:p w14:paraId="7708F2C1" w14:textId="150D651E" w:rsidR="00BF1B26" w:rsidRDefault="00BF1B26">
      <w:hyperlink r:id="rId12" w:history="1">
        <w:r w:rsidRPr="00C113B3">
          <w:rPr>
            <w:rStyle w:val="Hyperlink"/>
            <w:rFonts w:ascii="Arial" w:hAnsi="Arial" w:cs="Arial"/>
          </w:rPr>
          <w:t>https://academic.oup.com/bioinformatics/article/17/suppl_1/S22/261423</w:t>
        </w:r>
      </w:hyperlink>
    </w:p>
    <w:p w14:paraId="5CB07045" w14:textId="77777777" w:rsidR="00CA281F" w:rsidRDefault="00CA281F"/>
    <w:p w14:paraId="7F9497B0" w14:textId="27C406A2" w:rsidR="00CA281F" w:rsidRDefault="00CA281F">
      <w:proofErr w:type="spellStart"/>
      <w:r>
        <w:t>FreeImage</w:t>
      </w:r>
      <w:proofErr w:type="spellEnd"/>
    </w:p>
    <w:p w14:paraId="62147800" w14:textId="1904D1BD" w:rsidR="00CA281F" w:rsidRDefault="00CA281F">
      <w:hyperlink r:id="rId13" w:history="1">
        <w:r w:rsidRPr="00134C17">
          <w:rPr>
            <w:rStyle w:val="Hyperlink"/>
          </w:rPr>
          <w:t>https://freeimage.sourceforge.io/</w:t>
        </w:r>
      </w:hyperlink>
    </w:p>
    <w:p w14:paraId="43FF30A0" w14:textId="77777777" w:rsidR="00CA281F" w:rsidRDefault="00CA281F"/>
    <w:p w14:paraId="02E53B2A" w14:textId="048EAC57" w:rsidR="00CA281F" w:rsidRDefault="00CA281F">
      <w:r>
        <w:t>CET</w:t>
      </w:r>
    </w:p>
    <w:p w14:paraId="014AD9E2" w14:textId="6B3840F9" w:rsidR="00CA281F" w:rsidRDefault="00CA281F">
      <w:pPr>
        <w:rPr>
          <w:rFonts w:ascii="Arial" w:hAnsi="Arial" w:cs="Arial"/>
        </w:rPr>
      </w:pPr>
      <w:hyperlink r:id="rId14" w:history="1">
        <w:r w:rsidRPr="00134C17">
          <w:rPr>
            <w:rStyle w:val="Hyperlink"/>
            <w:rFonts w:ascii="Arial" w:hAnsi="Arial" w:cs="Arial"/>
          </w:rPr>
          <w:t>https://colorcet.com/</w:t>
        </w:r>
      </w:hyperlink>
    </w:p>
    <w:p w14:paraId="6182B665" w14:textId="2D4B7A21" w:rsidR="00CA281F" w:rsidRDefault="00CA281F">
      <w:pPr>
        <w:rPr>
          <w:rFonts w:ascii="Arial" w:hAnsi="Arial" w:cs="Arial"/>
        </w:rPr>
      </w:pPr>
      <w:hyperlink r:id="rId15" w:history="1">
        <w:r w:rsidRPr="00134C17">
          <w:rPr>
            <w:rStyle w:val="Hyperlink"/>
            <w:rFonts w:ascii="Arial" w:hAnsi="Arial" w:cs="Arial"/>
          </w:rPr>
          <w:t>https://arxiv.org/pdf/1509.03700</w:t>
        </w:r>
      </w:hyperlink>
    </w:p>
    <w:p w14:paraId="2CA872EF" w14:textId="77777777" w:rsidR="00445BC2" w:rsidRDefault="00445BC2">
      <w:pPr>
        <w:rPr>
          <w:rFonts w:ascii="Arial" w:hAnsi="Arial" w:cs="Arial"/>
        </w:rPr>
      </w:pPr>
    </w:p>
    <w:p w14:paraId="2F6A5035" w14:textId="0D5C5F18" w:rsidR="00445BC2" w:rsidRDefault="00445BC2">
      <w:pPr>
        <w:rPr>
          <w:rFonts w:ascii="Arial" w:hAnsi="Arial" w:cs="Arial"/>
        </w:rPr>
      </w:pPr>
      <w:r>
        <w:rPr>
          <w:rFonts w:ascii="Arial" w:hAnsi="Arial" w:cs="Arial"/>
        </w:rPr>
        <w:t>Archaeopteryx</w:t>
      </w:r>
    </w:p>
    <w:p w14:paraId="0B9AC854" w14:textId="0F40D6D1" w:rsidR="00445BC2" w:rsidRDefault="00445BC2">
      <w:pPr>
        <w:rPr>
          <w:rFonts w:ascii="Arial" w:hAnsi="Arial" w:cs="Arial"/>
        </w:rPr>
      </w:pPr>
      <w:hyperlink r:id="rId16" w:history="1">
        <w:r w:rsidRPr="00134C17">
          <w:rPr>
            <w:rStyle w:val="Hyperlink"/>
            <w:rFonts w:ascii="Arial" w:hAnsi="Arial" w:cs="Arial"/>
          </w:rPr>
          <w:t>https://www.phylosoft.org/archaeopteryx/</w:t>
        </w:r>
      </w:hyperlink>
    </w:p>
    <w:p w14:paraId="193CCB47" w14:textId="77777777" w:rsidR="00CA281F" w:rsidRDefault="00CA281F">
      <w:pPr>
        <w:rPr>
          <w:rFonts w:ascii="Arial" w:hAnsi="Arial" w:cs="Arial"/>
        </w:rPr>
      </w:pPr>
    </w:p>
    <w:p w14:paraId="400B6487" w14:textId="77777777" w:rsidR="007F2A66" w:rsidRDefault="007F2A66" w:rsidP="007F2A66">
      <w:r>
        <w:t>HMDB</w:t>
      </w:r>
    </w:p>
    <w:p w14:paraId="101C6237" w14:textId="77777777" w:rsidR="007F2A66" w:rsidRDefault="007F2A66" w:rsidP="007F2A66">
      <w:hyperlink r:id="rId17" w:history="1">
        <w:r w:rsidRPr="00AA31B4">
          <w:rPr>
            <w:rStyle w:val="Hyperlink"/>
          </w:rPr>
          <w:t>https://academic.oup.com/nar/article/50/D1/D622/6431815</w:t>
        </w:r>
      </w:hyperlink>
    </w:p>
    <w:p w14:paraId="2BF0A349" w14:textId="77777777" w:rsidR="007F2A66" w:rsidRDefault="007F2A66" w:rsidP="007F2A66"/>
    <w:p w14:paraId="49B4F00D" w14:textId="77777777" w:rsidR="007F2A66" w:rsidRDefault="007F2A66" w:rsidP="007F2A66">
      <w:proofErr w:type="spellStart"/>
      <w:r>
        <w:t>LipidMaps</w:t>
      </w:r>
      <w:proofErr w:type="spellEnd"/>
    </w:p>
    <w:p w14:paraId="3D69F5F8" w14:textId="77777777" w:rsidR="007F2A66" w:rsidRDefault="007F2A66" w:rsidP="007F2A66">
      <w:hyperlink r:id="rId18" w:history="1">
        <w:r w:rsidRPr="00AA31B4">
          <w:rPr>
            <w:rStyle w:val="Hyperlink"/>
          </w:rPr>
          <w:t>https://academic.oup.com/nar/article/52/D1/D1677/7321986</w:t>
        </w:r>
      </w:hyperlink>
    </w:p>
    <w:p w14:paraId="250DFD5E" w14:textId="77777777" w:rsidR="007F2A66" w:rsidRDefault="007F2A66" w:rsidP="007F2A66"/>
    <w:p w14:paraId="24BDC38F" w14:textId="77777777" w:rsidR="007F2A66" w:rsidRDefault="007F2A66" w:rsidP="007F2A66">
      <w:proofErr w:type="spellStart"/>
      <w:r>
        <w:t>DarkChem</w:t>
      </w:r>
      <w:proofErr w:type="spellEnd"/>
    </w:p>
    <w:p w14:paraId="1F041892" w14:textId="77777777" w:rsidR="007F2A66" w:rsidRDefault="007F2A66" w:rsidP="007F2A66">
      <w:hyperlink r:id="rId19" w:history="1">
        <w:r w:rsidRPr="00AA31B4">
          <w:rPr>
            <w:rStyle w:val="Hyperlink"/>
          </w:rPr>
          <w:t>https://pubs.acs.org/doi/full/10.1021/acs.analchem.9b02348</w:t>
        </w:r>
      </w:hyperlink>
    </w:p>
    <w:p w14:paraId="7B2F67C9" w14:textId="77777777" w:rsidR="007F2A66" w:rsidRDefault="007F2A66" w:rsidP="007F2A66"/>
    <w:p w14:paraId="64AD868C" w14:textId="77777777" w:rsidR="007F2A66" w:rsidRDefault="007F2A66" w:rsidP="007F2A66">
      <w:r>
        <w:t>CARDINAL</w:t>
      </w:r>
    </w:p>
    <w:p w14:paraId="700FA4DD" w14:textId="77777777" w:rsidR="007F2A66" w:rsidRDefault="007F2A66" w:rsidP="007F2A66">
      <w:hyperlink r:id="rId20" w:history="1">
        <w:r w:rsidRPr="00AA31B4">
          <w:rPr>
            <w:rStyle w:val="Hyperlink"/>
          </w:rPr>
          <w:t>https://www.nature.com/articles/s41592-023-02070-z</w:t>
        </w:r>
      </w:hyperlink>
    </w:p>
    <w:p w14:paraId="2334A3BB" w14:textId="77777777" w:rsidR="007F2A66" w:rsidRDefault="007F2A66" w:rsidP="007F2A66"/>
    <w:p w14:paraId="3579F0B6" w14:textId="77777777" w:rsidR="007F2A66" w:rsidRDefault="007F2A66" w:rsidP="007F2A66">
      <w:proofErr w:type="spellStart"/>
      <w:r>
        <w:t>SCiLS</w:t>
      </w:r>
      <w:proofErr w:type="spellEnd"/>
    </w:p>
    <w:p w14:paraId="22143D4D" w14:textId="77777777" w:rsidR="007F2A66" w:rsidRDefault="007F2A66" w:rsidP="007F2A66">
      <w:hyperlink r:id="rId21" w:history="1">
        <w:r w:rsidRPr="00AA31B4">
          <w:rPr>
            <w:rStyle w:val="Hyperlink"/>
          </w:rPr>
          <w:t>https://www.bruker.com/en/products-and-solutions/mass-spectrometry/ms-software/scils-lab.html</w:t>
        </w:r>
      </w:hyperlink>
    </w:p>
    <w:p w14:paraId="594B7D1B" w14:textId="77777777" w:rsidR="007F2A66" w:rsidRDefault="007F2A66">
      <w:pPr>
        <w:rPr>
          <w:rFonts w:ascii="Arial" w:hAnsi="Arial" w:cs="Arial"/>
        </w:rPr>
      </w:pPr>
    </w:p>
    <w:p w14:paraId="386C7B46" w14:textId="77777777" w:rsidR="00BF1B26" w:rsidRDefault="00BF1B26">
      <w:pPr>
        <w:rPr>
          <w:rFonts w:ascii="Arial" w:hAnsi="Arial" w:cs="Arial"/>
        </w:rPr>
      </w:pPr>
    </w:p>
    <w:p w14:paraId="4434C78A" w14:textId="77777777" w:rsidR="00BF1B26" w:rsidRPr="00BF1B26" w:rsidRDefault="00BF1B26">
      <w:pPr>
        <w:rPr>
          <w:rFonts w:ascii="Arial" w:hAnsi="Arial" w:cs="Arial"/>
        </w:rPr>
      </w:pPr>
    </w:p>
    <w:p w14:paraId="5A669AD3" w14:textId="77777777" w:rsidR="0087097D" w:rsidRPr="00E73115" w:rsidRDefault="0087097D">
      <w:pPr>
        <w:rPr>
          <w:rFonts w:ascii="Arial" w:hAnsi="Arial" w:cs="Arial"/>
        </w:rPr>
      </w:pPr>
    </w:p>
    <w:p w14:paraId="5C79B23F" w14:textId="77777777" w:rsidR="00D94FF8" w:rsidRPr="00E73115" w:rsidRDefault="00D94FF8">
      <w:pPr>
        <w:rPr>
          <w:rFonts w:ascii="Arial" w:hAnsi="Arial" w:cs="Arial"/>
        </w:rPr>
      </w:pPr>
    </w:p>
    <w:p w14:paraId="195A98E7" w14:textId="77777777" w:rsidR="00A1655D" w:rsidRPr="00E73115" w:rsidRDefault="00A1655D">
      <w:pPr>
        <w:rPr>
          <w:rFonts w:ascii="Arial" w:hAnsi="Arial" w:cs="Arial"/>
        </w:rPr>
      </w:pPr>
    </w:p>
    <w:sectPr w:rsidR="00A1655D" w:rsidRPr="00E731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Body)">
    <w:altName w:val="Arial"/>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D90"/>
    <w:rsid w:val="000074FB"/>
    <w:rsid w:val="00022EA1"/>
    <w:rsid w:val="0004297F"/>
    <w:rsid w:val="000469D1"/>
    <w:rsid w:val="00066BAE"/>
    <w:rsid w:val="000726F2"/>
    <w:rsid w:val="00072CA1"/>
    <w:rsid w:val="00095341"/>
    <w:rsid w:val="000B46A6"/>
    <w:rsid w:val="000C40FA"/>
    <w:rsid w:val="000D6AF8"/>
    <w:rsid w:val="000E3A4C"/>
    <w:rsid w:val="000E4DD6"/>
    <w:rsid w:val="000F32C8"/>
    <w:rsid w:val="0010272D"/>
    <w:rsid w:val="00102A80"/>
    <w:rsid w:val="00103DC4"/>
    <w:rsid w:val="00104152"/>
    <w:rsid w:val="00106A5C"/>
    <w:rsid w:val="00110799"/>
    <w:rsid w:val="00115CFD"/>
    <w:rsid w:val="00123ACB"/>
    <w:rsid w:val="00130F53"/>
    <w:rsid w:val="00131D62"/>
    <w:rsid w:val="00140F1C"/>
    <w:rsid w:val="00143F3C"/>
    <w:rsid w:val="00152572"/>
    <w:rsid w:val="001558B5"/>
    <w:rsid w:val="001571B5"/>
    <w:rsid w:val="00164F80"/>
    <w:rsid w:val="00165E4B"/>
    <w:rsid w:val="001A1E3A"/>
    <w:rsid w:val="001A5B93"/>
    <w:rsid w:val="001B3391"/>
    <w:rsid w:val="001C5144"/>
    <w:rsid w:val="001E44CF"/>
    <w:rsid w:val="001E7864"/>
    <w:rsid w:val="00212435"/>
    <w:rsid w:val="00215990"/>
    <w:rsid w:val="00225070"/>
    <w:rsid w:val="00242AEC"/>
    <w:rsid w:val="002467F3"/>
    <w:rsid w:val="0025014B"/>
    <w:rsid w:val="00250746"/>
    <w:rsid w:val="00264AFF"/>
    <w:rsid w:val="00270F25"/>
    <w:rsid w:val="00283551"/>
    <w:rsid w:val="00283DDC"/>
    <w:rsid w:val="002911AA"/>
    <w:rsid w:val="00292673"/>
    <w:rsid w:val="00295EBA"/>
    <w:rsid w:val="002D5914"/>
    <w:rsid w:val="00303A53"/>
    <w:rsid w:val="00306533"/>
    <w:rsid w:val="00312F89"/>
    <w:rsid w:val="00315A08"/>
    <w:rsid w:val="00330570"/>
    <w:rsid w:val="0033090E"/>
    <w:rsid w:val="0033189A"/>
    <w:rsid w:val="0033321C"/>
    <w:rsid w:val="0033366B"/>
    <w:rsid w:val="00356927"/>
    <w:rsid w:val="00366973"/>
    <w:rsid w:val="003669D1"/>
    <w:rsid w:val="003C1382"/>
    <w:rsid w:val="003C1450"/>
    <w:rsid w:val="003C4846"/>
    <w:rsid w:val="003D6E88"/>
    <w:rsid w:val="003D7275"/>
    <w:rsid w:val="003E1515"/>
    <w:rsid w:val="003E39C9"/>
    <w:rsid w:val="003F3A48"/>
    <w:rsid w:val="003F45CD"/>
    <w:rsid w:val="003F5842"/>
    <w:rsid w:val="003F7FEF"/>
    <w:rsid w:val="004044DC"/>
    <w:rsid w:val="00405D5A"/>
    <w:rsid w:val="00411142"/>
    <w:rsid w:val="00434529"/>
    <w:rsid w:val="00434ED3"/>
    <w:rsid w:val="00441103"/>
    <w:rsid w:val="00445BC2"/>
    <w:rsid w:val="0044680C"/>
    <w:rsid w:val="00456EB0"/>
    <w:rsid w:val="004576DE"/>
    <w:rsid w:val="00462F99"/>
    <w:rsid w:val="0046391B"/>
    <w:rsid w:val="00491BDE"/>
    <w:rsid w:val="004B1A83"/>
    <w:rsid w:val="004F33D3"/>
    <w:rsid w:val="00500283"/>
    <w:rsid w:val="00503DC7"/>
    <w:rsid w:val="00510164"/>
    <w:rsid w:val="00521501"/>
    <w:rsid w:val="00555774"/>
    <w:rsid w:val="00556384"/>
    <w:rsid w:val="005616AD"/>
    <w:rsid w:val="00573D54"/>
    <w:rsid w:val="0057481A"/>
    <w:rsid w:val="00575645"/>
    <w:rsid w:val="00582A94"/>
    <w:rsid w:val="005929CD"/>
    <w:rsid w:val="005A3E6C"/>
    <w:rsid w:val="005A4D1B"/>
    <w:rsid w:val="005A5679"/>
    <w:rsid w:val="005B423C"/>
    <w:rsid w:val="005B47FA"/>
    <w:rsid w:val="005C024A"/>
    <w:rsid w:val="005C278C"/>
    <w:rsid w:val="005C483F"/>
    <w:rsid w:val="005E5313"/>
    <w:rsid w:val="005F659B"/>
    <w:rsid w:val="0060658C"/>
    <w:rsid w:val="00615E5C"/>
    <w:rsid w:val="0063069C"/>
    <w:rsid w:val="0064056C"/>
    <w:rsid w:val="0064626F"/>
    <w:rsid w:val="00652307"/>
    <w:rsid w:val="00665250"/>
    <w:rsid w:val="006722B8"/>
    <w:rsid w:val="006776EB"/>
    <w:rsid w:val="006900D2"/>
    <w:rsid w:val="0069177B"/>
    <w:rsid w:val="00691792"/>
    <w:rsid w:val="006A7D50"/>
    <w:rsid w:val="006B20A0"/>
    <w:rsid w:val="006B2797"/>
    <w:rsid w:val="006C15A7"/>
    <w:rsid w:val="006D6CF9"/>
    <w:rsid w:val="006E0DB8"/>
    <w:rsid w:val="006E4900"/>
    <w:rsid w:val="00701D24"/>
    <w:rsid w:val="0070248C"/>
    <w:rsid w:val="007171C2"/>
    <w:rsid w:val="007321A8"/>
    <w:rsid w:val="00746DD9"/>
    <w:rsid w:val="007660C8"/>
    <w:rsid w:val="0077471B"/>
    <w:rsid w:val="00777E59"/>
    <w:rsid w:val="007833F0"/>
    <w:rsid w:val="00790A73"/>
    <w:rsid w:val="007B3F03"/>
    <w:rsid w:val="007F2A66"/>
    <w:rsid w:val="007F4A3E"/>
    <w:rsid w:val="007F6004"/>
    <w:rsid w:val="00815D90"/>
    <w:rsid w:val="008218FD"/>
    <w:rsid w:val="00827A33"/>
    <w:rsid w:val="00833F4B"/>
    <w:rsid w:val="008419ED"/>
    <w:rsid w:val="008468F9"/>
    <w:rsid w:val="0085123F"/>
    <w:rsid w:val="00856B58"/>
    <w:rsid w:val="00861276"/>
    <w:rsid w:val="008623F6"/>
    <w:rsid w:val="0086555F"/>
    <w:rsid w:val="0087097D"/>
    <w:rsid w:val="0088003C"/>
    <w:rsid w:val="008860F4"/>
    <w:rsid w:val="00892DFB"/>
    <w:rsid w:val="00892E1D"/>
    <w:rsid w:val="008A16BB"/>
    <w:rsid w:val="008A20EE"/>
    <w:rsid w:val="008B04F9"/>
    <w:rsid w:val="008B3742"/>
    <w:rsid w:val="008C0DA7"/>
    <w:rsid w:val="008C62F0"/>
    <w:rsid w:val="008D10F2"/>
    <w:rsid w:val="008D436F"/>
    <w:rsid w:val="008D4590"/>
    <w:rsid w:val="008E076D"/>
    <w:rsid w:val="008E17AF"/>
    <w:rsid w:val="008F5D78"/>
    <w:rsid w:val="009111B4"/>
    <w:rsid w:val="00917F04"/>
    <w:rsid w:val="009339CC"/>
    <w:rsid w:val="00960E32"/>
    <w:rsid w:val="0096181D"/>
    <w:rsid w:val="009660DA"/>
    <w:rsid w:val="0097780D"/>
    <w:rsid w:val="009807E8"/>
    <w:rsid w:val="00997C55"/>
    <w:rsid w:val="00997DD7"/>
    <w:rsid w:val="009A7BF5"/>
    <w:rsid w:val="009B0198"/>
    <w:rsid w:val="009C38FC"/>
    <w:rsid w:val="00A0165C"/>
    <w:rsid w:val="00A110D7"/>
    <w:rsid w:val="00A15DD0"/>
    <w:rsid w:val="00A1655D"/>
    <w:rsid w:val="00A23FE2"/>
    <w:rsid w:val="00A55668"/>
    <w:rsid w:val="00A56BA4"/>
    <w:rsid w:val="00A7272F"/>
    <w:rsid w:val="00A76A92"/>
    <w:rsid w:val="00A85547"/>
    <w:rsid w:val="00AA7FEB"/>
    <w:rsid w:val="00AB781D"/>
    <w:rsid w:val="00AE16AA"/>
    <w:rsid w:val="00AE2A85"/>
    <w:rsid w:val="00AF075A"/>
    <w:rsid w:val="00B045B8"/>
    <w:rsid w:val="00B07FF6"/>
    <w:rsid w:val="00B1228A"/>
    <w:rsid w:val="00B20894"/>
    <w:rsid w:val="00B46922"/>
    <w:rsid w:val="00B65D5C"/>
    <w:rsid w:val="00B85D41"/>
    <w:rsid w:val="00B94C10"/>
    <w:rsid w:val="00BA2B6A"/>
    <w:rsid w:val="00BB121C"/>
    <w:rsid w:val="00BC3887"/>
    <w:rsid w:val="00BC3B14"/>
    <w:rsid w:val="00BD284B"/>
    <w:rsid w:val="00BE2A8C"/>
    <w:rsid w:val="00BE6212"/>
    <w:rsid w:val="00BF1B20"/>
    <w:rsid w:val="00BF1B26"/>
    <w:rsid w:val="00BF1F82"/>
    <w:rsid w:val="00BF2219"/>
    <w:rsid w:val="00BF55D2"/>
    <w:rsid w:val="00C02084"/>
    <w:rsid w:val="00C02850"/>
    <w:rsid w:val="00C06300"/>
    <w:rsid w:val="00C17101"/>
    <w:rsid w:val="00C212C4"/>
    <w:rsid w:val="00C232AB"/>
    <w:rsid w:val="00C327A1"/>
    <w:rsid w:val="00C32A73"/>
    <w:rsid w:val="00C379F3"/>
    <w:rsid w:val="00C60C9A"/>
    <w:rsid w:val="00C653CA"/>
    <w:rsid w:val="00C74512"/>
    <w:rsid w:val="00C936EE"/>
    <w:rsid w:val="00CA281F"/>
    <w:rsid w:val="00CA4C98"/>
    <w:rsid w:val="00CE0E4F"/>
    <w:rsid w:val="00CE2C01"/>
    <w:rsid w:val="00CF7D6F"/>
    <w:rsid w:val="00D01A2F"/>
    <w:rsid w:val="00D04820"/>
    <w:rsid w:val="00D174A2"/>
    <w:rsid w:val="00D22C2D"/>
    <w:rsid w:val="00D24736"/>
    <w:rsid w:val="00D319BB"/>
    <w:rsid w:val="00D34027"/>
    <w:rsid w:val="00D350F0"/>
    <w:rsid w:val="00D35F05"/>
    <w:rsid w:val="00D413BC"/>
    <w:rsid w:val="00D4456E"/>
    <w:rsid w:val="00D51150"/>
    <w:rsid w:val="00D745F3"/>
    <w:rsid w:val="00D75637"/>
    <w:rsid w:val="00D75CE3"/>
    <w:rsid w:val="00D80524"/>
    <w:rsid w:val="00D94FF8"/>
    <w:rsid w:val="00DA3CE5"/>
    <w:rsid w:val="00DA43CE"/>
    <w:rsid w:val="00DA6F36"/>
    <w:rsid w:val="00DC70EA"/>
    <w:rsid w:val="00DD3104"/>
    <w:rsid w:val="00DE6E76"/>
    <w:rsid w:val="00DF1F87"/>
    <w:rsid w:val="00DF305A"/>
    <w:rsid w:val="00DF7B72"/>
    <w:rsid w:val="00E0045C"/>
    <w:rsid w:val="00E14F6C"/>
    <w:rsid w:val="00E21954"/>
    <w:rsid w:val="00E250E8"/>
    <w:rsid w:val="00E268EC"/>
    <w:rsid w:val="00E325DE"/>
    <w:rsid w:val="00E33003"/>
    <w:rsid w:val="00E35235"/>
    <w:rsid w:val="00E42E09"/>
    <w:rsid w:val="00E4350F"/>
    <w:rsid w:val="00E467A0"/>
    <w:rsid w:val="00E50A30"/>
    <w:rsid w:val="00E563C8"/>
    <w:rsid w:val="00E5757E"/>
    <w:rsid w:val="00E61076"/>
    <w:rsid w:val="00E66FF4"/>
    <w:rsid w:val="00E71154"/>
    <w:rsid w:val="00E73115"/>
    <w:rsid w:val="00E851C0"/>
    <w:rsid w:val="00E913D3"/>
    <w:rsid w:val="00EA0C77"/>
    <w:rsid w:val="00EA2E78"/>
    <w:rsid w:val="00EC741B"/>
    <w:rsid w:val="00ED2CCC"/>
    <w:rsid w:val="00EE1C68"/>
    <w:rsid w:val="00EE3D02"/>
    <w:rsid w:val="00EE5EFC"/>
    <w:rsid w:val="00EF6173"/>
    <w:rsid w:val="00F072E9"/>
    <w:rsid w:val="00F22DC7"/>
    <w:rsid w:val="00F23861"/>
    <w:rsid w:val="00F2620A"/>
    <w:rsid w:val="00F61686"/>
    <w:rsid w:val="00F61744"/>
    <w:rsid w:val="00F82A5F"/>
    <w:rsid w:val="00F84B38"/>
    <w:rsid w:val="00FB740E"/>
    <w:rsid w:val="00FC3435"/>
    <w:rsid w:val="00FE0072"/>
    <w:rsid w:val="00FF261A"/>
    <w:rsid w:val="00FF45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08BAC9"/>
  <w14:defaultImageDpi w14:val="32767"/>
  <w15:chartTrackingRefBased/>
  <w15:docId w15:val="{14082CDF-83F1-46A5-918B-7F8D69FFD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Body)" w:eastAsiaTheme="minorHAnsi" w:hAnsi="Arial (Body)" w:cstheme="minorBidi"/>
        <w:kern w:val="2"/>
        <w:sz w:val="24"/>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94FF8"/>
    <w:rPr>
      <w:color w:val="0000FF" w:themeColor="hyperlink"/>
      <w:u w:val="single"/>
    </w:rPr>
  </w:style>
  <w:style w:type="character" w:styleId="UnresolvedMention">
    <w:name w:val="Unresolved Mention"/>
    <w:basedOn w:val="DefaultParagraphFont"/>
    <w:uiPriority w:val="99"/>
    <w:semiHidden/>
    <w:unhideWhenUsed/>
    <w:rsid w:val="00D94F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1208.3145" TargetMode="External"/><Relationship Id="rId13" Type="http://schemas.openxmlformats.org/officeDocument/2006/relationships/hyperlink" Target="https://freeimage.sourceforge.io/" TargetMode="External"/><Relationship Id="rId18" Type="http://schemas.openxmlformats.org/officeDocument/2006/relationships/hyperlink" Target="https://academic.oup.com/nar/article/52/D1/D1677/7321986" TargetMode="External"/><Relationship Id="rId3" Type="http://schemas.openxmlformats.org/officeDocument/2006/relationships/webSettings" Target="webSettings.xml"/><Relationship Id="rId21" Type="http://schemas.openxmlformats.org/officeDocument/2006/relationships/hyperlink" Target="https://www.bruker.com/en/products-and-solutions/mass-spectrometry/ms-software/scils-lab.html" TargetMode="External"/><Relationship Id="rId7" Type="http://schemas.openxmlformats.org/officeDocument/2006/relationships/hyperlink" Target="https://link.springer.com/article/10.1007/s00216-011-4929-z" TargetMode="External"/><Relationship Id="rId12" Type="http://schemas.openxmlformats.org/officeDocument/2006/relationships/hyperlink" Target="https://academic.oup.com/bioinformatics/article/17/suppl_1/S22/261423" TargetMode="External"/><Relationship Id="rId17" Type="http://schemas.openxmlformats.org/officeDocument/2006/relationships/hyperlink" Target="https://academic.oup.com/nar/article/50/D1/D622/6431815" TargetMode="External"/><Relationship Id="rId2" Type="http://schemas.openxmlformats.org/officeDocument/2006/relationships/settings" Target="settings.xml"/><Relationship Id="rId16" Type="http://schemas.openxmlformats.org/officeDocument/2006/relationships/hyperlink" Target="https://www.phylosoft.org/archaeopteryx/" TargetMode="External"/><Relationship Id="rId20" Type="http://schemas.openxmlformats.org/officeDocument/2006/relationships/hyperlink" Target="https://www.nature.com/articles/s41592-023-02070-z" TargetMode="External"/><Relationship Id="rId1" Type="http://schemas.openxmlformats.org/officeDocument/2006/relationships/styles" Target="styles.xml"/><Relationship Id="rId6" Type="http://schemas.openxmlformats.org/officeDocument/2006/relationships/hyperlink" Target="https://www.nature.com/articles/s41592-023-02070-z" TargetMode="External"/><Relationship Id="rId11" Type="http://schemas.openxmlformats.org/officeDocument/2006/relationships/hyperlink" Target="https://arxiv.org/abs/1109.2378" TargetMode="External"/><Relationship Id="rId5" Type="http://schemas.openxmlformats.org/officeDocument/2006/relationships/hyperlink" Target="https://www.bruker.com/en/products-and-solutions/mass-spectrometry/ms-software/scils-lab.html" TargetMode="External"/><Relationship Id="rId15" Type="http://schemas.openxmlformats.org/officeDocument/2006/relationships/hyperlink" Target="https://arxiv.org/pdf/1509.03700" TargetMode="External"/><Relationship Id="rId23" Type="http://schemas.openxmlformats.org/officeDocument/2006/relationships/theme" Target="theme/theme1.xml"/><Relationship Id="rId10" Type="http://schemas.openxmlformats.org/officeDocument/2006/relationships/hyperlink" Target="https://shop.elsevier.com/books/cluster-analysis-for-applications/anderberg/978-0-12-057650-0" TargetMode="External"/><Relationship Id="rId19" Type="http://schemas.openxmlformats.org/officeDocument/2006/relationships/hyperlink" Target="https://pubs.acs.org/doi/full/10.1021/acs.analchem.9b02348" TargetMode="External"/><Relationship Id="rId4" Type="http://schemas.openxmlformats.org/officeDocument/2006/relationships/hyperlink" Target="https://colorcet.com" TargetMode="External"/><Relationship Id="rId9" Type="http://schemas.openxmlformats.org/officeDocument/2006/relationships/hyperlink" Target="https://www.jstatsoft.org/article/view/v053i09" TargetMode="External"/><Relationship Id="rId14" Type="http://schemas.openxmlformats.org/officeDocument/2006/relationships/hyperlink" Target="https://colorcet.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5433</TotalTime>
  <Pages>8</Pages>
  <Words>3336</Words>
  <Characters>19016</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Welsh, Eric A</dc:creator>
  <cp:keywords/>
  <dc:description/>
  <cp:lastModifiedBy> </cp:lastModifiedBy>
  <cp:revision>87</cp:revision>
  <dcterms:created xsi:type="dcterms:W3CDTF">2025-04-25T17:34:00Z</dcterms:created>
  <dcterms:modified xsi:type="dcterms:W3CDTF">2025-04-28T16:59:00Z</dcterms:modified>
</cp:coreProperties>
</file>