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365F" w14:textId="77777777" w:rsidR="00FD1CC1" w:rsidRPr="00FD1CC1" w:rsidRDefault="00FD1CC1" w:rsidP="00FD1CC1">
      <w:r w:rsidRPr="00FD1CC1">
        <w:rPr>
          <w:rFonts w:hint="cs"/>
        </w:rPr>
        <w:t>Ας</w:t>
      </w:r>
      <w:r w:rsidRPr="00FD1CC1">
        <w:t xml:space="preserve"> </w:t>
      </w:r>
      <w:r w:rsidRPr="00FD1CC1">
        <w:rPr>
          <w:rFonts w:hint="cs"/>
        </w:rPr>
        <w:t>ξεκινήσουμε</w:t>
      </w:r>
      <w:r w:rsidRPr="00FD1CC1">
        <w:t xml:space="preserve"> </w:t>
      </w:r>
      <w:r w:rsidRPr="00FD1CC1">
        <w:rPr>
          <w:rFonts w:hint="cs"/>
        </w:rPr>
        <w:t>την</w:t>
      </w:r>
      <w:r w:rsidRPr="00FD1CC1">
        <w:t xml:space="preserve"> </w:t>
      </w:r>
      <w:r w:rsidRPr="00FD1CC1">
        <w:rPr>
          <w:rFonts w:hint="cs"/>
        </w:rPr>
        <w:t>ανάλυση</w:t>
      </w:r>
      <w:r w:rsidRPr="00FD1CC1">
        <w:t xml:space="preserve"> </w:t>
      </w:r>
      <w:r w:rsidRPr="00FD1CC1">
        <w:rPr>
          <w:rFonts w:hint="cs"/>
        </w:rPr>
        <w:t>των</w:t>
      </w:r>
      <w:r w:rsidRPr="00FD1CC1">
        <w:t xml:space="preserve"> </w:t>
      </w:r>
      <w:r w:rsidRPr="00FD1CC1">
        <w:rPr>
          <w:rFonts w:hint="cs"/>
        </w:rPr>
        <w:t>δεδομένων</w:t>
      </w:r>
      <w:r w:rsidRPr="00FD1CC1">
        <w:t xml:space="preserve"> </w:t>
      </w:r>
      <w:r w:rsidRPr="00FD1CC1">
        <w:rPr>
          <w:rFonts w:hint="cs"/>
        </w:rPr>
        <w:t>χρησιμοποιώντας</w:t>
      </w:r>
      <w:r w:rsidRPr="00FD1CC1">
        <w:t xml:space="preserve"> </w:t>
      </w:r>
      <w:r w:rsidRPr="00FD1CC1">
        <w:rPr>
          <w:rFonts w:hint="cs"/>
        </w:rPr>
        <w:t>τον</w:t>
      </w:r>
      <w:r w:rsidRPr="00FD1CC1">
        <w:t xml:space="preserve"> </w:t>
      </w:r>
      <w:proofErr w:type="spellStart"/>
      <w:r w:rsidRPr="00FD1CC1">
        <w:t>XGBoost</w:t>
      </w:r>
      <w:proofErr w:type="spellEnd"/>
      <w:r w:rsidRPr="00FD1CC1">
        <w:t xml:space="preserve"> </w:t>
      </w:r>
      <w:proofErr w:type="spellStart"/>
      <w:r w:rsidRPr="00FD1CC1">
        <w:t>regressor</w:t>
      </w:r>
      <w:proofErr w:type="spellEnd"/>
      <w:r w:rsidRPr="00FD1CC1">
        <w:t xml:space="preserve">. </w:t>
      </w:r>
      <w:r w:rsidRPr="00FD1CC1">
        <w:rPr>
          <w:rFonts w:hint="cs"/>
        </w:rPr>
        <w:t>Αρχικά</w:t>
      </w:r>
      <w:r w:rsidRPr="00FD1CC1">
        <w:t xml:space="preserve">, </w:t>
      </w:r>
      <w:r w:rsidRPr="00FD1CC1">
        <w:rPr>
          <w:rFonts w:hint="cs"/>
        </w:rPr>
        <w:t>θα</w:t>
      </w:r>
      <w:r w:rsidRPr="00FD1CC1">
        <w:t xml:space="preserve"> </w:t>
      </w:r>
      <w:r w:rsidRPr="00FD1CC1">
        <w:rPr>
          <w:rFonts w:hint="cs"/>
        </w:rPr>
        <w:t>πραγματοποιήσουμε</w:t>
      </w:r>
      <w:r w:rsidRPr="00FD1CC1">
        <w:t xml:space="preserve"> </w:t>
      </w:r>
      <w:r w:rsidRPr="00FD1CC1">
        <w:rPr>
          <w:rFonts w:hint="cs"/>
        </w:rPr>
        <w:t>την</w:t>
      </w:r>
      <w:r w:rsidRPr="00FD1CC1">
        <w:t xml:space="preserve"> </w:t>
      </w:r>
      <w:proofErr w:type="spellStart"/>
      <w:r w:rsidRPr="00FD1CC1">
        <w:rPr>
          <w:rFonts w:hint="cs"/>
        </w:rPr>
        <w:t>προεπεξεργασία</w:t>
      </w:r>
      <w:proofErr w:type="spellEnd"/>
      <w:r w:rsidRPr="00FD1CC1">
        <w:t xml:space="preserve"> </w:t>
      </w:r>
      <w:r w:rsidRPr="00FD1CC1">
        <w:rPr>
          <w:rFonts w:hint="cs"/>
        </w:rPr>
        <w:t>των</w:t>
      </w:r>
      <w:r w:rsidRPr="00FD1CC1">
        <w:t xml:space="preserve"> </w:t>
      </w:r>
      <w:r w:rsidRPr="00FD1CC1">
        <w:rPr>
          <w:rFonts w:hint="cs"/>
        </w:rPr>
        <w:t>δεδομένων</w:t>
      </w:r>
      <w:r w:rsidRPr="00FD1CC1">
        <w:t xml:space="preserve"> </w:t>
      </w:r>
      <w:r w:rsidRPr="00FD1CC1">
        <w:rPr>
          <w:rFonts w:hint="cs"/>
        </w:rPr>
        <w:t>σύμφωνα</w:t>
      </w:r>
      <w:r w:rsidRPr="00FD1CC1">
        <w:t xml:space="preserve"> </w:t>
      </w:r>
      <w:r w:rsidRPr="00FD1CC1">
        <w:rPr>
          <w:rFonts w:hint="cs"/>
        </w:rPr>
        <w:t>με</w:t>
      </w:r>
      <w:r w:rsidRPr="00FD1CC1">
        <w:t xml:space="preserve"> </w:t>
      </w:r>
      <w:r w:rsidRPr="00FD1CC1">
        <w:rPr>
          <w:rFonts w:hint="cs"/>
        </w:rPr>
        <w:t>τις</w:t>
      </w:r>
      <w:r w:rsidRPr="00FD1CC1">
        <w:t xml:space="preserve"> </w:t>
      </w:r>
      <w:r w:rsidRPr="00FD1CC1">
        <w:rPr>
          <w:rFonts w:hint="cs"/>
        </w:rPr>
        <w:t>προδιαγραφές</w:t>
      </w:r>
      <w:r w:rsidRPr="00FD1CC1">
        <w:t xml:space="preserve"> </w:t>
      </w:r>
      <w:r w:rsidRPr="00FD1CC1">
        <w:rPr>
          <w:rFonts w:hint="cs"/>
        </w:rPr>
        <w:t>που</w:t>
      </w:r>
      <w:r w:rsidRPr="00FD1CC1">
        <w:t xml:space="preserve"> </w:t>
      </w:r>
      <w:r w:rsidRPr="00FD1CC1">
        <w:rPr>
          <w:rFonts w:hint="cs"/>
        </w:rPr>
        <w:t>παρέχετε</w:t>
      </w:r>
      <w:r w:rsidRPr="00FD1CC1">
        <w:t xml:space="preserve"> </w:t>
      </w:r>
      <w:r w:rsidRPr="00FD1CC1">
        <w:rPr>
          <w:rFonts w:hint="cs"/>
        </w:rPr>
        <w:t>και</w:t>
      </w:r>
      <w:r w:rsidRPr="00FD1CC1">
        <w:t xml:space="preserve"> </w:t>
      </w:r>
      <w:r w:rsidRPr="00FD1CC1">
        <w:rPr>
          <w:rFonts w:hint="cs"/>
        </w:rPr>
        <w:t>στη</w:t>
      </w:r>
      <w:r w:rsidRPr="00FD1CC1">
        <w:t xml:space="preserve"> </w:t>
      </w:r>
      <w:r w:rsidRPr="00FD1CC1">
        <w:rPr>
          <w:rFonts w:hint="cs"/>
        </w:rPr>
        <w:t>συνέχεια</w:t>
      </w:r>
      <w:r w:rsidRPr="00FD1CC1">
        <w:t xml:space="preserve"> </w:t>
      </w:r>
      <w:r w:rsidRPr="00FD1CC1">
        <w:rPr>
          <w:rFonts w:hint="cs"/>
        </w:rPr>
        <w:t>θα</w:t>
      </w:r>
      <w:r w:rsidRPr="00FD1CC1">
        <w:t xml:space="preserve"> </w:t>
      </w:r>
      <w:r w:rsidRPr="00FD1CC1">
        <w:rPr>
          <w:rFonts w:hint="cs"/>
        </w:rPr>
        <w:t>διεξάγουμε</w:t>
      </w:r>
      <w:r w:rsidRPr="00FD1CC1">
        <w:t xml:space="preserve"> </w:t>
      </w:r>
      <w:r w:rsidRPr="00FD1CC1">
        <w:rPr>
          <w:rFonts w:hint="cs"/>
        </w:rPr>
        <w:t>το</w:t>
      </w:r>
      <w:r w:rsidRPr="00FD1CC1">
        <w:t xml:space="preserve"> </w:t>
      </w:r>
      <w:r w:rsidRPr="00FD1CC1">
        <w:rPr>
          <w:rFonts w:hint="cs"/>
        </w:rPr>
        <w:t>προκαταρκτικό</w:t>
      </w:r>
      <w:r w:rsidRPr="00FD1CC1">
        <w:t xml:space="preserve"> </w:t>
      </w:r>
      <w:r w:rsidRPr="00FD1CC1">
        <w:rPr>
          <w:rFonts w:hint="cs"/>
        </w:rPr>
        <w:t>στατιστικό</w:t>
      </w:r>
      <w:r w:rsidRPr="00FD1CC1">
        <w:t xml:space="preserve"> </w:t>
      </w:r>
      <w:r w:rsidRPr="00FD1CC1">
        <w:rPr>
          <w:rFonts w:hint="cs"/>
        </w:rPr>
        <w:t>στάδιο</w:t>
      </w:r>
      <w:r w:rsidRPr="00FD1CC1">
        <w:t>.</w:t>
      </w:r>
    </w:p>
    <w:p w14:paraId="29AC9C73" w14:textId="77777777" w:rsidR="00FD1CC1" w:rsidRPr="00FD1CC1" w:rsidRDefault="00FD1CC1" w:rsidP="00FD1CC1">
      <w:proofErr w:type="spellStart"/>
      <w:r w:rsidRPr="00FD1CC1">
        <w:rPr>
          <w:rFonts w:hint="cs"/>
        </w:rPr>
        <w:t>Προεπεξεργασία</w:t>
      </w:r>
      <w:proofErr w:type="spellEnd"/>
      <w:r w:rsidRPr="00FD1CC1">
        <w:t xml:space="preserve"> </w:t>
      </w:r>
      <w:r w:rsidRPr="00FD1CC1">
        <w:rPr>
          <w:rFonts w:hint="cs"/>
        </w:rPr>
        <w:t>Δεδομένων</w:t>
      </w:r>
      <w:r w:rsidRPr="00FD1CC1">
        <w:t>:</w:t>
      </w:r>
    </w:p>
    <w:p w14:paraId="5DFABB9F" w14:textId="77777777" w:rsidR="00FD1CC1" w:rsidRPr="00FD1CC1" w:rsidRDefault="00FD1CC1" w:rsidP="00FD1CC1">
      <w:pPr>
        <w:numPr>
          <w:ilvl w:val="0"/>
          <w:numId w:val="1"/>
        </w:numPr>
      </w:pPr>
      <w:r w:rsidRPr="00FD1CC1">
        <w:rPr>
          <w:rFonts w:hint="cs"/>
        </w:rPr>
        <w:t>Μετατροπή</w:t>
      </w:r>
      <w:r w:rsidRPr="00FD1CC1">
        <w:t xml:space="preserve"> </w:t>
      </w:r>
      <w:r w:rsidRPr="00FD1CC1">
        <w:rPr>
          <w:rFonts w:hint="cs"/>
        </w:rPr>
        <w:t>της</w:t>
      </w:r>
      <w:r w:rsidRPr="00FD1CC1">
        <w:t xml:space="preserve"> </w:t>
      </w:r>
      <w:r w:rsidRPr="00FD1CC1">
        <w:rPr>
          <w:rFonts w:hint="cs"/>
        </w:rPr>
        <w:t>ποιοτικής</w:t>
      </w:r>
      <w:r w:rsidRPr="00FD1CC1">
        <w:t xml:space="preserve"> </w:t>
      </w:r>
      <w:r w:rsidRPr="00FD1CC1">
        <w:rPr>
          <w:rFonts w:hint="cs"/>
        </w:rPr>
        <w:t>μεταβλητής</w:t>
      </w:r>
      <w:r w:rsidRPr="00FD1CC1">
        <w:t xml:space="preserve"> "</w:t>
      </w:r>
      <w:proofErr w:type="spellStart"/>
      <w:r w:rsidRPr="00FD1CC1">
        <w:t>application</w:t>
      </w:r>
      <w:proofErr w:type="spellEnd"/>
      <w:r w:rsidRPr="00FD1CC1">
        <w:t xml:space="preserve"> </w:t>
      </w:r>
      <w:proofErr w:type="spellStart"/>
      <w:r w:rsidRPr="00FD1CC1">
        <w:t>type</w:t>
      </w:r>
      <w:proofErr w:type="spellEnd"/>
      <w:r w:rsidRPr="00FD1CC1">
        <w:t xml:space="preserve">" </w:t>
      </w:r>
      <w:r w:rsidRPr="00FD1CC1">
        <w:rPr>
          <w:rFonts w:hint="cs"/>
        </w:rPr>
        <w:t>σε</w:t>
      </w:r>
      <w:r w:rsidRPr="00FD1CC1">
        <w:t xml:space="preserve"> </w:t>
      </w:r>
      <w:r w:rsidRPr="00FD1CC1">
        <w:rPr>
          <w:rFonts w:hint="cs"/>
        </w:rPr>
        <w:t>διακριτά</w:t>
      </w:r>
      <w:r w:rsidRPr="00FD1CC1">
        <w:t xml:space="preserve"> </w:t>
      </w:r>
      <w:r w:rsidRPr="00FD1CC1">
        <w:rPr>
          <w:rFonts w:hint="cs"/>
        </w:rPr>
        <w:t>διανύσματα</w:t>
      </w:r>
      <w:r w:rsidRPr="00FD1CC1">
        <w:t xml:space="preserve"> (</w:t>
      </w:r>
      <w:proofErr w:type="spellStart"/>
      <w:r w:rsidRPr="00FD1CC1">
        <w:t>dummies</w:t>
      </w:r>
      <w:proofErr w:type="spellEnd"/>
      <w:r w:rsidRPr="00FD1CC1">
        <w:t>).</w:t>
      </w:r>
    </w:p>
    <w:p w14:paraId="76FCA66A" w14:textId="77777777" w:rsidR="00FD1CC1" w:rsidRPr="00FD1CC1" w:rsidRDefault="00FD1CC1" w:rsidP="00FD1CC1">
      <w:pPr>
        <w:numPr>
          <w:ilvl w:val="0"/>
          <w:numId w:val="1"/>
        </w:numPr>
      </w:pPr>
      <w:proofErr w:type="spellStart"/>
      <w:r w:rsidRPr="00FD1CC1">
        <w:rPr>
          <w:rFonts w:hint="cs"/>
        </w:rPr>
        <w:t>Κανονικοποίηση</w:t>
      </w:r>
      <w:proofErr w:type="spellEnd"/>
      <w:r w:rsidRPr="00FD1CC1">
        <w:t xml:space="preserve"> (</w:t>
      </w:r>
      <w:proofErr w:type="spellStart"/>
      <w:r w:rsidRPr="00FD1CC1">
        <w:t>min-max</w:t>
      </w:r>
      <w:proofErr w:type="spellEnd"/>
      <w:r w:rsidRPr="00FD1CC1">
        <w:t xml:space="preserve"> </w:t>
      </w:r>
      <w:proofErr w:type="spellStart"/>
      <w:r w:rsidRPr="00FD1CC1">
        <w:t>scaling</w:t>
      </w:r>
      <w:proofErr w:type="spellEnd"/>
      <w:r w:rsidRPr="00FD1CC1">
        <w:t xml:space="preserve">) </w:t>
      </w:r>
      <w:r w:rsidRPr="00FD1CC1">
        <w:rPr>
          <w:rFonts w:hint="cs"/>
        </w:rPr>
        <w:t>όλων</w:t>
      </w:r>
      <w:r w:rsidRPr="00FD1CC1">
        <w:t xml:space="preserve"> </w:t>
      </w:r>
      <w:r w:rsidRPr="00FD1CC1">
        <w:rPr>
          <w:rFonts w:hint="cs"/>
        </w:rPr>
        <w:t>των</w:t>
      </w:r>
      <w:r w:rsidRPr="00FD1CC1">
        <w:t xml:space="preserve"> </w:t>
      </w:r>
      <w:r w:rsidRPr="00FD1CC1">
        <w:rPr>
          <w:rFonts w:hint="cs"/>
        </w:rPr>
        <w:t>μεταβλητών</w:t>
      </w:r>
      <w:r w:rsidRPr="00FD1CC1">
        <w:t xml:space="preserve"> </w:t>
      </w:r>
      <w:r w:rsidRPr="00FD1CC1">
        <w:rPr>
          <w:rFonts w:hint="cs"/>
        </w:rPr>
        <w:t>εκτός</w:t>
      </w:r>
      <w:r w:rsidRPr="00FD1CC1">
        <w:t xml:space="preserve"> </w:t>
      </w:r>
      <w:r w:rsidRPr="00FD1CC1">
        <w:rPr>
          <w:rFonts w:hint="cs"/>
        </w:rPr>
        <w:t>από</w:t>
      </w:r>
      <w:r w:rsidRPr="00FD1CC1">
        <w:t xml:space="preserve"> </w:t>
      </w:r>
      <w:r w:rsidRPr="00FD1CC1">
        <w:rPr>
          <w:rFonts w:hint="cs"/>
        </w:rPr>
        <w:t>τη</w:t>
      </w:r>
      <w:r w:rsidRPr="00FD1CC1">
        <w:t xml:space="preserve"> </w:t>
      </w:r>
      <w:r w:rsidRPr="00FD1CC1">
        <w:rPr>
          <w:rFonts w:hint="cs"/>
        </w:rPr>
        <w:t>μεταβλητή</w:t>
      </w:r>
      <w:r w:rsidRPr="00FD1CC1">
        <w:t xml:space="preserve"> </w:t>
      </w:r>
      <w:r w:rsidRPr="00FD1CC1">
        <w:rPr>
          <w:rFonts w:hint="cs"/>
        </w:rPr>
        <w:t>που</w:t>
      </w:r>
      <w:r w:rsidRPr="00FD1CC1">
        <w:t xml:space="preserve"> </w:t>
      </w:r>
      <w:r w:rsidRPr="00FD1CC1">
        <w:rPr>
          <w:rFonts w:hint="cs"/>
        </w:rPr>
        <w:t>είναι</w:t>
      </w:r>
      <w:r w:rsidRPr="00FD1CC1">
        <w:t xml:space="preserve"> </w:t>
      </w:r>
      <w:proofErr w:type="spellStart"/>
      <w:r w:rsidRPr="00FD1CC1">
        <w:t>target</w:t>
      </w:r>
      <w:proofErr w:type="spellEnd"/>
      <w:r w:rsidRPr="00FD1CC1">
        <w:t xml:space="preserve"> (</w:t>
      </w:r>
      <w:proofErr w:type="spellStart"/>
      <w:r w:rsidRPr="00FD1CC1">
        <w:t>latency</w:t>
      </w:r>
      <w:proofErr w:type="spellEnd"/>
      <w:r w:rsidRPr="00FD1CC1">
        <w:t>).</w:t>
      </w:r>
    </w:p>
    <w:p w14:paraId="558920AD" w14:textId="77777777" w:rsidR="00FD1CC1" w:rsidRPr="00FD1CC1" w:rsidRDefault="00FD1CC1" w:rsidP="00FD1CC1">
      <w:pPr>
        <w:numPr>
          <w:ilvl w:val="0"/>
          <w:numId w:val="1"/>
        </w:numPr>
      </w:pPr>
      <w:r w:rsidRPr="00FD1CC1">
        <w:rPr>
          <w:rFonts w:hint="cs"/>
        </w:rPr>
        <w:t>Αντικατάσταση</w:t>
      </w:r>
      <w:r w:rsidRPr="00FD1CC1">
        <w:t xml:space="preserve"> </w:t>
      </w:r>
      <w:r w:rsidRPr="00FD1CC1">
        <w:rPr>
          <w:rFonts w:hint="cs"/>
        </w:rPr>
        <w:t>των</w:t>
      </w:r>
      <w:r w:rsidRPr="00FD1CC1">
        <w:t xml:space="preserve"> </w:t>
      </w:r>
      <w:proofErr w:type="spellStart"/>
      <w:r w:rsidRPr="00FD1CC1">
        <w:t>missing</w:t>
      </w:r>
      <w:proofErr w:type="spellEnd"/>
      <w:r w:rsidRPr="00FD1CC1">
        <w:t xml:space="preserve"> </w:t>
      </w:r>
      <w:proofErr w:type="spellStart"/>
      <w:r w:rsidRPr="00FD1CC1">
        <w:t>values</w:t>
      </w:r>
      <w:proofErr w:type="spellEnd"/>
      <w:r w:rsidRPr="00FD1CC1">
        <w:t xml:space="preserve"> </w:t>
      </w:r>
      <w:r w:rsidRPr="00FD1CC1">
        <w:rPr>
          <w:rFonts w:hint="cs"/>
        </w:rPr>
        <w:t>με</w:t>
      </w:r>
      <w:r w:rsidRPr="00FD1CC1">
        <w:t xml:space="preserve"> 0.</w:t>
      </w:r>
    </w:p>
    <w:p w14:paraId="08B7638B" w14:textId="77777777" w:rsidR="00FD1CC1" w:rsidRPr="00FD1CC1" w:rsidRDefault="00FD1CC1" w:rsidP="00FD1CC1">
      <w:r w:rsidRPr="00FD1CC1">
        <w:rPr>
          <w:rFonts w:hint="cs"/>
        </w:rPr>
        <w:t>Μετά</w:t>
      </w:r>
      <w:r w:rsidRPr="00FD1CC1">
        <w:t xml:space="preserve"> </w:t>
      </w:r>
      <w:r w:rsidRPr="00FD1CC1">
        <w:rPr>
          <w:rFonts w:hint="cs"/>
        </w:rPr>
        <w:t>την</w:t>
      </w:r>
      <w:r w:rsidRPr="00FD1CC1">
        <w:t xml:space="preserve"> </w:t>
      </w:r>
      <w:proofErr w:type="spellStart"/>
      <w:r w:rsidRPr="00FD1CC1">
        <w:rPr>
          <w:rFonts w:hint="cs"/>
        </w:rPr>
        <w:t>προεπεξεργασία</w:t>
      </w:r>
      <w:proofErr w:type="spellEnd"/>
      <w:r w:rsidRPr="00FD1CC1">
        <w:t xml:space="preserve"> </w:t>
      </w:r>
      <w:r w:rsidRPr="00FD1CC1">
        <w:rPr>
          <w:rFonts w:hint="cs"/>
        </w:rPr>
        <w:t>των</w:t>
      </w:r>
      <w:r w:rsidRPr="00FD1CC1">
        <w:t xml:space="preserve"> </w:t>
      </w:r>
      <w:r w:rsidRPr="00FD1CC1">
        <w:rPr>
          <w:rFonts w:hint="cs"/>
        </w:rPr>
        <w:t>δεδομένων</w:t>
      </w:r>
      <w:r w:rsidRPr="00FD1CC1">
        <w:t xml:space="preserve">, </w:t>
      </w:r>
      <w:r w:rsidRPr="00FD1CC1">
        <w:rPr>
          <w:rFonts w:hint="cs"/>
        </w:rPr>
        <w:t>μπορούμε</w:t>
      </w:r>
      <w:r w:rsidRPr="00FD1CC1">
        <w:t xml:space="preserve"> </w:t>
      </w:r>
      <w:r w:rsidRPr="00FD1CC1">
        <w:rPr>
          <w:rFonts w:hint="cs"/>
        </w:rPr>
        <w:t>να</w:t>
      </w:r>
      <w:r w:rsidRPr="00FD1CC1">
        <w:t xml:space="preserve"> </w:t>
      </w:r>
      <w:r w:rsidRPr="00FD1CC1">
        <w:rPr>
          <w:rFonts w:hint="cs"/>
        </w:rPr>
        <w:t>προχωρήσουμε</w:t>
      </w:r>
      <w:r w:rsidRPr="00FD1CC1">
        <w:t xml:space="preserve"> </w:t>
      </w:r>
      <w:r w:rsidRPr="00FD1CC1">
        <w:rPr>
          <w:rFonts w:hint="cs"/>
        </w:rPr>
        <w:t>στο</w:t>
      </w:r>
      <w:r w:rsidRPr="00FD1CC1">
        <w:t xml:space="preserve"> </w:t>
      </w:r>
      <w:r w:rsidRPr="00FD1CC1">
        <w:rPr>
          <w:rFonts w:hint="cs"/>
        </w:rPr>
        <w:t>προκαταρκτικό</w:t>
      </w:r>
      <w:r w:rsidRPr="00FD1CC1">
        <w:t xml:space="preserve"> </w:t>
      </w:r>
      <w:r w:rsidRPr="00FD1CC1">
        <w:rPr>
          <w:rFonts w:hint="cs"/>
        </w:rPr>
        <w:t>στατιστικό</w:t>
      </w:r>
      <w:r w:rsidRPr="00FD1CC1">
        <w:t xml:space="preserve"> </w:t>
      </w:r>
      <w:r w:rsidRPr="00FD1CC1">
        <w:rPr>
          <w:rFonts w:hint="cs"/>
        </w:rPr>
        <w:t>στάδιο</w:t>
      </w:r>
      <w:r w:rsidRPr="00FD1CC1">
        <w:t>.</w:t>
      </w:r>
    </w:p>
    <w:p w14:paraId="7E72850A" w14:textId="77777777" w:rsidR="00FD1CC1" w:rsidRPr="00FD1CC1" w:rsidRDefault="00FD1CC1" w:rsidP="00FD1CC1">
      <w:r w:rsidRPr="00FD1CC1">
        <w:rPr>
          <w:rFonts w:hint="cs"/>
        </w:rPr>
        <w:t>Προκαταρκτική</w:t>
      </w:r>
      <w:r w:rsidRPr="00FD1CC1">
        <w:t xml:space="preserve"> </w:t>
      </w:r>
      <w:r w:rsidRPr="00FD1CC1">
        <w:rPr>
          <w:rFonts w:hint="cs"/>
        </w:rPr>
        <w:t>Ανάλυση</w:t>
      </w:r>
      <w:r w:rsidRPr="00FD1CC1">
        <w:t xml:space="preserve"> </w:t>
      </w:r>
      <w:r w:rsidRPr="00FD1CC1">
        <w:rPr>
          <w:rFonts w:hint="cs"/>
        </w:rPr>
        <w:t>Δεδομένων</w:t>
      </w:r>
      <w:r w:rsidRPr="00FD1CC1">
        <w:t>:</w:t>
      </w:r>
    </w:p>
    <w:p w14:paraId="0A66BDA8" w14:textId="77777777" w:rsidR="00FD1CC1" w:rsidRPr="00FD1CC1" w:rsidRDefault="00FD1CC1" w:rsidP="00FD1CC1">
      <w:r w:rsidRPr="00FD1CC1">
        <w:rPr>
          <w:rFonts w:hint="cs"/>
        </w:rPr>
        <w:t>Ποιοτική</w:t>
      </w:r>
      <w:r w:rsidRPr="00FD1CC1">
        <w:t xml:space="preserve"> </w:t>
      </w:r>
      <w:r w:rsidRPr="00FD1CC1">
        <w:rPr>
          <w:rFonts w:hint="cs"/>
        </w:rPr>
        <w:t>Μεταβλητή</w:t>
      </w:r>
      <w:r w:rsidRPr="00FD1CC1">
        <w:t xml:space="preserve"> "</w:t>
      </w:r>
      <w:proofErr w:type="spellStart"/>
      <w:r w:rsidRPr="00FD1CC1">
        <w:t>Application</w:t>
      </w:r>
      <w:proofErr w:type="spellEnd"/>
      <w:r w:rsidRPr="00FD1CC1">
        <w:t xml:space="preserve"> </w:t>
      </w:r>
      <w:proofErr w:type="spellStart"/>
      <w:r w:rsidRPr="00FD1CC1">
        <w:t>Type</w:t>
      </w:r>
      <w:proofErr w:type="spellEnd"/>
      <w:r w:rsidRPr="00FD1CC1">
        <w:t xml:space="preserve">": </w:t>
      </w:r>
      <w:r w:rsidRPr="00FD1CC1">
        <w:rPr>
          <w:rFonts w:hint="cs"/>
        </w:rPr>
        <w:t>Ας</w:t>
      </w:r>
      <w:r w:rsidRPr="00FD1CC1">
        <w:t xml:space="preserve"> </w:t>
      </w:r>
      <w:r w:rsidRPr="00FD1CC1">
        <w:rPr>
          <w:rFonts w:hint="cs"/>
        </w:rPr>
        <w:t>ξεκινήσουμε</w:t>
      </w:r>
      <w:r w:rsidRPr="00FD1CC1">
        <w:t xml:space="preserve"> </w:t>
      </w:r>
      <w:r w:rsidRPr="00FD1CC1">
        <w:rPr>
          <w:rFonts w:hint="cs"/>
        </w:rPr>
        <w:t>με</w:t>
      </w:r>
      <w:r w:rsidRPr="00FD1CC1">
        <w:t xml:space="preserve"> </w:t>
      </w:r>
      <w:r w:rsidRPr="00FD1CC1">
        <w:rPr>
          <w:rFonts w:hint="cs"/>
        </w:rPr>
        <w:t>μια</w:t>
      </w:r>
      <w:r w:rsidRPr="00FD1CC1">
        <w:t xml:space="preserve"> </w:t>
      </w:r>
      <w:r w:rsidRPr="00FD1CC1">
        <w:rPr>
          <w:rFonts w:hint="cs"/>
        </w:rPr>
        <w:t>πίτα</w:t>
      </w:r>
      <w:r w:rsidRPr="00FD1CC1">
        <w:t xml:space="preserve"> </w:t>
      </w:r>
      <w:r w:rsidRPr="00FD1CC1">
        <w:rPr>
          <w:rFonts w:hint="cs"/>
        </w:rPr>
        <w:t>που</w:t>
      </w:r>
      <w:r w:rsidRPr="00FD1CC1">
        <w:t xml:space="preserve"> </w:t>
      </w:r>
      <w:r w:rsidRPr="00FD1CC1">
        <w:rPr>
          <w:rFonts w:hint="cs"/>
        </w:rPr>
        <w:t>θα</w:t>
      </w:r>
      <w:r w:rsidRPr="00FD1CC1">
        <w:t xml:space="preserve"> </w:t>
      </w:r>
      <w:r w:rsidRPr="00FD1CC1">
        <w:rPr>
          <w:rFonts w:hint="cs"/>
        </w:rPr>
        <w:t>δείχνει</w:t>
      </w:r>
      <w:r w:rsidRPr="00FD1CC1">
        <w:t xml:space="preserve"> </w:t>
      </w:r>
      <w:r w:rsidRPr="00FD1CC1">
        <w:rPr>
          <w:rFonts w:hint="cs"/>
        </w:rPr>
        <w:t>το</w:t>
      </w:r>
      <w:r w:rsidRPr="00FD1CC1">
        <w:t xml:space="preserve"> </w:t>
      </w:r>
      <w:r w:rsidRPr="00FD1CC1">
        <w:rPr>
          <w:rFonts w:hint="cs"/>
        </w:rPr>
        <w:t>ποσοστό</w:t>
      </w:r>
      <w:r w:rsidRPr="00FD1CC1">
        <w:t xml:space="preserve"> </w:t>
      </w:r>
      <w:r w:rsidRPr="00FD1CC1">
        <w:rPr>
          <w:rFonts w:hint="cs"/>
        </w:rPr>
        <w:t>εμφάνισης</w:t>
      </w:r>
      <w:r w:rsidRPr="00FD1CC1">
        <w:t xml:space="preserve"> </w:t>
      </w:r>
      <w:r w:rsidRPr="00FD1CC1">
        <w:rPr>
          <w:rFonts w:hint="cs"/>
        </w:rPr>
        <w:t>κάθε</w:t>
      </w:r>
      <w:r w:rsidRPr="00FD1CC1">
        <w:t xml:space="preserve"> </w:t>
      </w:r>
      <w:r w:rsidRPr="00FD1CC1">
        <w:rPr>
          <w:rFonts w:hint="cs"/>
        </w:rPr>
        <w:t>είδους</w:t>
      </w:r>
      <w:r w:rsidRPr="00FD1CC1">
        <w:t xml:space="preserve"> </w:t>
      </w:r>
      <w:r w:rsidRPr="00FD1CC1">
        <w:rPr>
          <w:rFonts w:hint="cs"/>
        </w:rPr>
        <w:t>εφαρμογής</w:t>
      </w:r>
      <w:r w:rsidRPr="00FD1CC1">
        <w:t>.</w:t>
      </w:r>
    </w:p>
    <w:p w14:paraId="22869499" w14:textId="77777777" w:rsidR="00FD1CC1" w:rsidRPr="00FD1CC1" w:rsidRDefault="00FD1CC1" w:rsidP="00FD1CC1">
      <w:r w:rsidRPr="00FD1CC1">
        <w:rPr>
          <w:rFonts w:hint="cs"/>
        </w:rPr>
        <w:t>Ποσοτικές</w:t>
      </w:r>
      <w:r w:rsidRPr="00FD1CC1">
        <w:t xml:space="preserve"> </w:t>
      </w:r>
      <w:r w:rsidRPr="00FD1CC1">
        <w:rPr>
          <w:rFonts w:hint="cs"/>
        </w:rPr>
        <w:t>Μεταβλητές</w:t>
      </w:r>
      <w:r w:rsidRPr="00FD1CC1">
        <w:t>:</w:t>
      </w:r>
    </w:p>
    <w:p w14:paraId="1FFF7EC3" w14:textId="77777777" w:rsidR="00FD1CC1" w:rsidRPr="00FD1CC1" w:rsidRDefault="00FD1CC1" w:rsidP="00FD1CC1">
      <w:proofErr w:type="spellStart"/>
      <w:r w:rsidRPr="00FD1CC1">
        <w:t>Signal</w:t>
      </w:r>
      <w:proofErr w:type="spellEnd"/>
      <w:r w:rsidRPr="00FD1CC1">
        <w:t xml:space="preserve"> </w:t>
      </w:r>
      <w:proofErr w:type="spellStart"/>
      <w:r w:rsidRPr="00FD1CC1">
        <w:t>Strength</w:t>
      </w:r>
      <w:proofErr w:type="spellEnd"/>
      <w:r w:rsidRPr="00FD1CC1">
        <w:t xml:space="preserve"> (</w:t>
      </w:r>
      <w:proofErr w:type="spellStart"/>
      <w:r w:rsidRPr="00FD1CC1">
        <w:t>dBm</w:t>
      </w:r>
      <w:proofErr w:type="spellEnd"/>
      <w:r w:rsidRPr="00FD1CC1">
        <w:t xml:space="preserve">), </w:t>
      </w:r>
      <w:proofErr w:type="spellStart"/>
      <w:r w:rsidRPr="00FD1CC1">
        <w:t>Latency</w:t>
      </w:r>
      <w:proofErr w:type="spellEnd"/>
      <w:r w:rsidRPr="00FD1CC1">
        <w:t xml:space="preserve"> (</w:t>
      </w:r>
      <w:proofErr w:type="spellStart"/>
      <w:r w:rsidRPr="00FD1CC1">
        <w:t>msec</w:t>
      </w:r>
      <w:proofErr w:type="spellEnd"/>
      <w:r w:rsidRPr="00FD1CC1">
        <w:t xml:space="preserve">), </w:t>
      </w:r>
      <w:proofErr w:type="spellStart"/>
      <w:r w:rsidRPr="00FD1CC1">
        <w:t>Required</w:t>
      </w:r>
      <w:proofErr w:type="spellEnd"/>
      <w:r w:rsidRPr="00FD1CC1">
        <w:t xml:space="preserve"> </w:t>
      </w:r>
      <w:proofErr w:type="spellStart"/>
      <w:r w:rsidRPr="00FD1CC1">
        <w:t>Bandwidth</w:t>
      </w:r>
      <w:proofErr w:type="spellEnd"/>
      <w:r w:rsidRPr="00FD1CC1">
        <w:t xml:space="preserve"> (</w:t>
      </w:r>
      <w:proofErr w:type="spellStart"/>
      <w:r w:rsidRPr="00FD1CC1">
        <w:t>Mbps</w:t>
      </w:r>
      <w:proofErr w:type="spellEnd"/>
      <w:r w:rsidRPr="00FD1CC1">
        <w:t xml:space="preserve">), </w:t>
      </w:r>
      <w:proofErr w:type="spellStart"/>
      <w:r w:rsidRPr="00FD1CC1">
        <w:t>Allocated</w:t>
      </w:r>
      <w:proofErr w:type="spellEnd"/>
      <w:r w:rsidRPr="00FD1CC1">
        <w:t xml:space="preserve"> </w:t>
      </w:r>
      <w:proofErr w:type="spellStart"/>
      <w:r w:rsidRPr="00FD1CC1">
        <w:t>Bandwidth</w:t>
      </w:r>
      <w:proofErr w:type="spellEnd"/>
      <w:r w:rsidRPr="00FD1CC1">
        <w:t xml:space="preserve"> (</w:t>
      </w:r>
      <w:proofErr w:type="spellStart"/>
      <w:r w:rsidRPr="00FD1CC1">
        <w:t>Mbps</w:t>
      </w:r>
      <w:proofErr w:type="spellEnd"/>
      <w:r w:rsidRPr="00FD1CC1">
        <w:t xml:space="preserve">), </w:t>
      </w:r>
      <w:proofErr w:type="spellStart"/>
      <w:r w:rsidRPr="00FD1CC1">
        <w:t>Resource</w:t>
      </w:r>
      <w:proofErr w:type="spellEnd"/>
      <w:r w:rsidRPr="00FD1CC1">
        <w:t xml:space="preserve"> </w:t>
      </w:r>
      <w:proofErr w:type="spellStart"/>
      <w:r w:rsidRPr="00FD1CC1">
        <w:t>Allocation</w:t>
      </w:r>
      <w:proofErr w:type="spellEnd"/>
      <w:r w:rsidRPr="00FD1CC1">
        <w:t xml:space="preserve"> (%): </w:t>
      </w:r>
      <w:r w:rsidRPr="00FD1CC1">
        <w:rPr>
          <w:rFonts w:hint="cs"/>
        </w:rPr>
        <w:t>Για</w:t>
      </w:r>
      <w:r w:rsidRPr="00FD1CC1">
        <w:t xml:space="preserve"> </w:t>
      </w:r>
      <w:r w:rsidRPr="00FD1CC1">
        <w:rPr>
          <w:rFonts w:hint="cs"/>
        </w:rPr>
        <w:t>κάθε</w:t>
      </w:r>
      <w:r w:rsidRPr="00FD1CC1">
        <w:t xml:space="preserve"> </w:t>
      </w:r>
      <w:r w:rsidRPr="00FD1CC1">
        <w:rPr>
          <w:rFonts w:hint="cs"/>
        </w:rPr>
        <w:t>μία</w:t>
      </w:r>
      <w:r w:rsidRPr="00FD1CC1">
        <w:t xml:space="preserve"> </w:t>
      </w:r>
      <w:r w:rsidRPr="00FD1CC1">
        <w:rPr>
          <w:rFonts w:hint="cs"/>
        </w:rPr>
        <w:t>από</w:t>
      </w:r>
      <w:r w:rsidRPr="00FD1CC1">
        <w:t xml:space="preserve"> </w:t>
      </w:r>
      <w:r w:rsidRPr="00FD1CC1">
        <w:rPr>
          <w:rFonts w:hint="cs"/>
        </w:rPr>
        <w:t>αυτές</w:t>
      </w:r>
      <w:r w:rsidRPr="00FD1CC1">
        <w:t xml:space="preserve"> </w:t>
      </w:r>
      <w:r w:rsidRPr="00FD1CC1">
        <w:rPr>
          <w:rFonts w:hint="cs"/>
        </w:rPr>
        <w:t>τις</w:t>
      </w:r>
      <w:r w:rsidRPr="00FD1CC1">
        <w:t xml:space="preserve"> </w:t>
      </w:r>
      <w:r w:rsidRPr="00FD1CC1">
        <w:rPr>
          <w:rFonts w:hint="cs"/>
        </w:rPr>
        <w:t>μεταβλητές</w:t>
      </w:r>
      <w:r w:rsidRPr="00FD1CC1">
        <w:t xml:space="preserve">, </w:t>
      </w:r>
      <w:r w:rsidRPr="00FD1CC1">
        <w:rPr>
          <w:rFonts w:hint="cs"/>
        </w:rPr>
        <w:t>θα</w:t>
      </w:r>
      <w:r w:rsidRPr="00FD1CC1">
        <w:t xml:space="preserve"> </w:t>
      </w:r>
      <w:r w:rsidRPr="00FD1CC1">
        <w:rPr>
          <w:rFonts w:hint="cs"/>
        </w:rPr>
        <w:t>δημιουργήσουμε</w:t>
      </w:r>
      <w:r w:rsidRPr="00FD1CC1">
        <w:t xml:space="preserve"> </w:t>
      </w:r>
      <w:r w:rsidRPr="00FD1CC1">
        <w:rPr>
          <w:rFonts w:hint="cs"/>
        </w:rPr>
        <w:t>ένα</w:t>
      </w:r>
      <w:r w:rsidRPr="00FD1CC1">
        <w:t xml:space="preserve"> </w:t>
      </w:r>
      <w:r w:rsidRPr="00FD1CC1">
        <w:rPr>
          <w:rFonts w:hint="cs"/>
        </w:rPr>
        <w:t>ιστόγραμμα</w:t>
      </w:r>
      <w:r w:rsidRPr="00FD1CC1">
        <w:t xml:space="preserve"> </w:t>
      </w:r>
      <w:r w:rsidRPr="00FD1CC1">
        <w:rPr>
          <w:rFonts w:hint="cs"/>
        </w:rPr>
        <w:t>για</w:t>
      </w:r>
      <w:r w:rsidRPr="00FD1CC1">
        <w:t xml:space="preserve"> </w:t>
      </w:r>
      <w:r w:rsidRPr="00FD1CC1">
        <w:rPr>
          <w:rFonts w:hint="cs"/>
        </w:rPr>
        <w:t>να</w:t>
      </w:r>
      <w:r w:rsidRPr="00FD1CC1">
        <w:t xml:space="preserve"> </w:t>
      </w:r>
      <w:r w:rsidRPr="00FD1CC1">
        <w:rPr>
          <w:rFonts w:hint="cs"/>
        </w:rPr>
        <w:t>δούμε</w:t>
      </w:r>
      <w:r w:rsidRPr="00FD1CC1">
        <w:t xml:space="preserve"> </w:t>
      </w:r>
      <w:r w:rsidRPr="00FD1CC1">
        <w:rPr>
          <w:rFonts w:hint="cs"/>
        </w:rPr>
        <w:t>την</w:t>
      </w:r>
      <w:r w:rsidRPr="00FD1CC1">
        <w:t xml:space="preserve"> </w:t>
      </w:r>
      <w:r w:rsidRPr="00FD1CC1">
        <w:rPr>
          <w:rFonts w:hint="cs"/>
        </w:rPr>
        <w:t>κατανομή</w:t>
      </w:r>
      <w:r w:rsidRPr="00FD1CC1">
        <w:t xml:space="preserve"> </w:t>
      </w:r>
      <w:r w:rsidRPr="00FD1CC1">
        <w:rPr>
          <w:rFonts w:hint="cs"/>
        </w:rPr>
        <w:t>των</w:t>
      </w:r>
      <w:r w:rsidRPr="00FD1CC1">
        <w:t xml:space="preserve"> </w:t>
      </w:r>
      <w:r w:rsidRPr="00FD1CC1">
        <w:rPr>
          <w:rFonts w:hint="cs"/>
        </w:rPr>
        <w:t>δεδομένων</w:t>
      </w:r>
      <w:r w:rsidRPr="00FD1CC1">
        <w:t xml:space="preserve">. </w:t>
      </w:r>
      <w:r w:rsidRPr="00FD1CC1">
        <w:rPr>
          <w:rFonts w:hint="cs"/>
        </w:rPr>
        <w:t>Στο</w:t>
      </w:r>
      <w:r w:rsidRPr="00FD1CC1">
        <w:t xml:space="preserve"> </w:t>
      </w:r>
      <w:r w:rsidRPr="00FD1CC1">
        <w:rPr>
          <w:rFonts w:hint="cs"/>
        </w:rPr>
        <w:t>ίδιο</w:t>
      </w:r>
      <w:r w:rsidRPr="00FD1CC1">
        <w:t xml:space="preserve"> </w:t>
      </w:r>
      <w:r w:rsidRPr="00FD1CC1">
        <w:rPr>
          <w:rFonts w:hint="cs"/>
        </w:rPr>
        <w:t>διάγραμμα</w:t>
      </w:r>
      <w:r w:rsidRPr="00FD1CC1">
        <w:t xml:space="preserve"> </w:t>
      </w:r>
      <w:r w:rsidRPr="00FD1CC1">
        <w:rPr>
          <w:rFonts w:hint="cs"/>
        </w:rPr>
        <w:t>θα</w:t>
      </w:r>
      <w:r w:rsidRPr="00FD1CC1">
        <w:t xml:space="preserve"> </w:t>
      </w:r>
      <w:r w:rsidRPr="00FD1CC1">
        <w:rPr>
          <w:rFonts w:hint="cs"/>
        </w:rPr>
        <w:t>περιλαμβάνουμε</w:t>
      </w:r>
      <w:r w:rsidRPr="00FD1CC1">
        <w:t xml:space="preserve"> </w:t>
      </w:r>
      <w:r w:rsidRPr="00FD1CC1">
        <w:rPr>
          <w:rFonts w:hint="cs"/>
        </w:rPr>
        <w:t>και</w:t>
      </w:r>
      <w:r w:rsidRPr="00FD1CC1">
        <w:t xml:space="preserve"> </w:t>
      </w:r>
      <w:r w:rsidRPr="00FD1CC1">
        <w:rPr>
          <w:rFonts w:hint="cs"/>
        </w:rPr>
        <w:t>τη</w:t>
      </w:r>
      <w:r w:rsidRPr="00FD1CC1">
        <w:t xml:space="preserve"> </w:t>
      </w:r>
      <w:r w:rsidRPr="00FD1CC1">
        <w:rPr>
          <w:rFonts w:hint="cs"/>
        </w:rPr>
        <w:t>μέση</w:t>
      </w:r>
      <w:r w:rsidRPr="00FD1CC1">
        <w:t xml:space="preserve"> </w:t>
      </w:r>
      <w:r w:rsidRPr="00FD1CC1">
        <w:rPr>
          <w:rFonts w:hint="cs"/>
        </w:rPr>
        <w:t>τιμή</w:t>
      </w:r>
      <w:r w:rsidRPr="00FD1CC1">
        <w:t xml:space="preserve"> (</w:t>
      </w:r>
      <w:r w:rsidRPr="00FD1CC1">
        <w:rPr>
          <w:rFonts w:hint="cs"/>
        </w:rPr>
        <w:t>μ</w:t>
      </w:r>
      <w:r w:rsidRPr="00FD1CC1">
        <w:t xml:space="preserve">) </w:t>
      </w:r>
      <w:r w:rsidRPr="00FD1CC1">
        <w:rPr>
          <w:rFonts w:hint="cs"/>
        </w:rPr>
        <w:t>και</w:t>
      </w:r>
      <w:r w:rsidRPr="00FD1CC1">
        <w:t xml:space="preserve"> </w:t>
      </w:r>
      <w:r w:rsidRPr="00FD1CC1">
        <w:rPr>
          <w:rFonts w:hint="cs"/>
        </w:rPr>
        <w:t>το</w:t>
      </w:r>
      <w:r w:rsidRPr="00FD1CC1">
        <w:t xml:space="preserve"> </w:t>
      </w:r>
      <w:r w:rsidRPr="00FD1CC1">
        <w:rPr>
          <w:rFonts w:hint="cs"/>
        </w:rPr>
        <w:t>πρότυπο</w:t>
      </w:r>
      <w:r w:rsidRPr="00FD1CC1">
        <w:t xml:space="preserve"> </w:t>
      </w:r>
      <w:r w:rsidRPr="00FD1CC1">
        <w:rPr>
          <w:rFonts w:hint="cs"/>
        </w:rPr>
        <w:t>απόκλισης</w:t>
      </w:r>
      <w:r w:rsidRPr="00FD1CC1">
        <w:t xml:space="preserve"> (</w:t>
      </w:r>
      <w:r w:rsidRPr="00FD1CC1">
        <w:rPr>
          <w:rFonts w:hint="cs"/>
        </w:rPr>
        <w:t>σ</w:t>
      </w:r>
      <w:r w:rsidRPr="00FD1CC1">
        <w:t xml:space="preserve">) </w:t>
      </w:r>
      <w:r w:rsidRPr="00FD1CC1">
        <w:rPr>
          <w:rFonts w:hint="cs"/>
        </w:rPr>
        <w:t>για</w:t>
      </w:r>
      <w:r w:rsidRPr="00FD1CC1">
        <w:t xml:space="preserve"> </w:t>
      </w:r>
      <w:r w:rsidRPr="00FD1CC1">
        <w:rPr>
          <w:rFonts w:hint="cs"/>
        </w:rPr>
        <w:t>κάθε</w:t>
      </w:r>
      <w:r w:rsidRPr="00FD1CC1">
        <w:t xml:space="preserve"> </w:t>
      </w:r>
      <w:r w:rsidRPr="00FD1CC1">
        <w:rPr>
          <w:rFonts w:hint="cs"/>
        </w:rPr>
        <w:t>μεταβλητή</w:t>
      </w:r>
      <w:r w:rsidRPr="00FD1CC1">
        <w:t>.</w:t>
      </w:r>
    </w:p>
    <w:p w14:paraId="27AEB5C4" w14:textId="77777777" w:rsidR="00FD1CC1" w:rsidRPr="00FD1CC1" w:rsidRDefault="00FD1CC1" w:rsidP="00FD1CC1">
      <w:r w:rsidRPr="00FD1CC1">
        <w:rPr>
          <w:rFonts w:hint="cs"/>
        </w:rPr>
        <w:t>Συσχέτιση</w:t>
      </w:r>
      <w:r w:rsidRPr="00FD1CC1">
        <w:t xml:space="preserve"> </w:t>
      </w:r>
      <w:r w:rsidRPr="00FD1CC1">
        <w:rPr>
          <w:rFonts w:hint="cs"/>
        </w:rPr>
        <w:t>μεταβλητών</w:t>
      </w:r>
      <w:r w:rsidRPr="00FD1CC1">
        <w:t xml:space="preserve"> </w:t>
      </w:r>
      <w:r w:rsidRPr="00FD1CC1">
        <w:rPr>
          <w:rFonts w:hint="cs"/>
        </w:rPr>
        <w:t>με</w:t>
      </w:r>
      <w:r w:rsidRPr="00FD1CC1">
        <w:t xml:space="preserve"> </w:t>
      </w:r>
      <w:r w:rsidRPr="00FD1CC1">
        <w:rPr>
          <w:rFonts w:hint="cs"/>
        </w:rPr>
        <w:t>το</w:t>
      </w:r>
      <w:r w:rsidRPr="00FD1CC1">
        <w:t xml:space="preserve"> </w:t>
      </w:r>
      <w:proofErr w:type="spellStart"/>
      <w:r w:rsidRPr="00FD1CC1">
        <w:t>Target</w:t>
      </w:r>
      <w:proofErr w:type="spellEnd"/>
      <w:r w:rsidRPr="00FD1CC1">
        <w:t xml:space="preserve"> (</w:t>
      </w:r>
      <w:proofErr w:type="spellStart"/>
      <w:r w:rsidRPr="00FD1CC1">
        <w:t>Latency</w:t>
      </w:r>
      <w:proofErr w:type="spellEnd"/>
      <w:r w:rsidRPr="00FD1CC1">
        <w:t xml:space="preserve">): </w:t>
      </w:r>
      <w:r w:rsidRPr="00FD1CC1">
        <w:rPr>
          <w:rFonts w:hint="cs"/>
        </w:rPr>
        <w:t>Θα</w:t>
      </w:r>
      <w:r w:rsidRPr="00FD1CC1">
        <w:t xml:space="preserve"> </w:t>
      </w:r>
      <w:r w:rsidRPr="00FD1CC1">
        <w:rPr>
          <w:rFonts w:hint="cs"/>
        </w:rPr>
        <w:t>χρησιμοποιήσουμε</w:t>
      </w:r>
      <w:r w:rsidRPr="00FD1CC1">
        <w:t xml:space="preserve"> </w:t>
      </w:r>
      <w:proofErr w:type="spellStart"/>
      <w:r w:rsidRPr="00FD1CC1">
        <w:t>scatterplots</w:t>
      </w:r>
      <w:proofErr w:type="spellEnd"/>
      <w:r w:rsidRPr="00FD1CC1">
        <w:t xml:space="preserve"> </w:t>
      </w:r>
      <w:r w:rsidRPr="00FD1CC1">
        <w:rPr>
          <w:rFonts w:hint="cs"/>
        </w:rPr>
        <w:t>με</w:t>
      </w:r>
      <w:r w:rsidRPr="00FD1CC1">
        <w:t xml:space="preserve"> </w:t>
      </w:r>
      <w:proofErr w:type="spellStart"/>
      <w:r w:rsidRPr="00FD1CC1">
        <w:t>linear</w:t>
      </w:r>
      <w:proofErr w:type="spellEnd"/>
      <w:r w:rsidRPr="00FD1CC1">
        <w:t xml:space="preserve"> </w:t>
      </w:r>
      <w:proofErr w:type="spellStart"/>
      <w:r w:rsidRPr="00FD1CC1">
        <w:t>trendlines</w:t>
      </w:r>
      <w:proofErr w:type="spellEnd"/>
      <w:r w:rsidRPr="00FD1CC1">
        <w:t xml:space="preserve"> </w:t>
      </w:r>
      <w:r w:rsidRPr="00FD1CC1">
        <w:rPr>
          <w:rFonts w:hint="cs"/>
        </w:rPr>
        <w:t>για</w:t>
      </w:r>
      <w:r w:rsidRPr="00FD1CC1">
        <w:t xml:space="preserve"> </w:t>
      </w:r>
      <w:r w:rsidRPr="00FD1CC1">
        <w:rPr>
          <w:rFonts w:hint="cs"/>
        </w:rPr>
        <w:t>να</w:t>
      </w:r>
      <w:r w:rsidRPr="00FD1CC1">
        <w:t xml:space="preserve"> </w:t>
      </w:r>
      <w:r w:rsidRPr="00FD1CC1">
        <w:rPr>
          <w:rFonts w:hint="cs"/>
        </w:rPr>
        <w:t>εξετάσουμε</w:t>
      </w:r>
      <w:r w:rsidRPr="00FD1CC1">
        <w:t xml:space="preserve"> </w:t>
      </w:r>
      <w:r w:rsidRPr="00FD1CC1">
        <w:rPr>
          <w:rFonts w:hint="cs"/>
        </w:rPr>
        <w:t>τυχόν</w:t>
      </w:r>
      <w:r w:rsidRPr="00FD1CC1">
        <w:t xml:space="preserve"> </w:t>
      </w:r>
      <w:r w:rsidRPr="00FD1CC1">
        <w:rPr>
          <w:rFonts w:hint="cs"/>
        </w:rPr>
        <w:t>σχέσεις</w:t>
      </w:r>
      <w:r w:rsidRPr="00FD1CC1">
        <w:t xml:space="preserve"> </w:t>
      </w:r>
      <w:r w:rsidRPr="00FD1CC1">
        <w:rPr>
          <w:rFonts w:hint="cs"/>
        </w:rPr>
        <w:t>μεταξύ</w:t>
      </w:r>
      <w:r w:rsidRPr="00FD1CC1">
        <w:t xml:space="preserve"> </w:t>
      </w:r>
      <w:r w:rsidRPr="00FD1CC1">
        <w:rPr>
          <w:rFonts w:hint="cs"/>
        </w:rPr>
        <w:t>των</w:t>
      </w:r>
      <w:r w:rsidRPr="00FD1CC1">
        <w:t xml:space="preserve"> </w:t>
      </w:r>
      <w:proofErr w:type="spellStart"/>
      <w:r w:rsidRPr="00FD1CC1">
        <w:rPr>
          <w:rFonts w:hint="cs"/>
        </w:rPr>
        <w:t>προβλέπτων</w:t>
      </w:r>
      <w:proofErr w:type="spellEnd"/>
      <w:r w:rsidRPr="00FD1CC1">
        <w:t xml:space="preserve"> </w:t>
      </w:r>
      <w:r w:rsidRPr="00FD1CC1">
        <w:rPr>
          <w:rFonts w:hint="cs"/>
        </w:rPr>
        <w:t>μεταβλητών</w:t>
      </w:r>
      <w:r w:rsidRPr="00FD1CC1">
        <w:t xml:space="preserve"> </w:t>
      </w:r>
      <w:r w:rsidRPr="00FD1CC1">
        <w:rPr>
          <w:rFonts w:hint="cs"/>
        </w:rPr>
        <w:t>και</w:t>
      </w:r>
      <w:r w:rsidRPr="00FD1CC1">
        <w:t xml:space="preserve"> </w:t>
      </w:r>
      <w:r w:rsidRPr="00FD1CC1">
        <w:rPr>
          <w:rFonts w:hint="cs"/>
        </w:rPr>
        <w:t>του</w:t>
      </w:r>
      <w:r w:rsidRPr="00FD1CC1">
        <w:t xml:space="preserve"> </w:t>
      </w:r>
      <w:proofErr w:type="spellStart"/>
      <w:r w:rsidRPr="00FD1CC1">
        <w:t>target</w:t>
      </w:r>
      <w:proofErr w:type="spellEnd"/>
      <w:r w:rsidRPr="00FD1CC1">
        <w:t xml:space="preserve"> (</w:t>
      </w:r>
      <w:proofErr w:type="spellStart"/>
      <w:r w:rsidRPr="00FD1CC1">
        <w:t>latency</w:t>
      </w:r>
      <w:proofErr w:type="spellEnd"/>
      <w:r w:rsidRPr="00FD1CC1">
        <w:t>).</w:t>
      </w:r>
    </w:p>
    <w:p w14:paraId="747FD925" w14:textId="77777777" w:rsidR="00FD1CC1" w:rsidRPr="00FD1CC1" w:rsidRDefault="00FD1CC1" w:rsidP="00FD1CC1">
      <w:r w:rsidRPr="00FD1CC1">
        <w:t xml:space="preserve">Θα </w:t>
      </w:r>
      <w:r w:rsidRPr="00FD1CC1">
        <w:rPr>
          <w:rFonts w:hint="cs"/>
        </w:rPr>
        <w:t>ξεκινήσουμε</w:t>
      </w:r>
      <w:r w:rsidRPr="00FD1CC1">
        <w:t xml:space="preserve"> </w:t>
      </w:r>
      <w:r w:rsidRPr="00FD1CC1">
        <w:rPr>
          <w:rFonts w:hint="cs"/>
        </w:rPr>
        <w:t>την</w:t>
      </w:r>
      <w:r w:rsidRPr="00FD1CC1">
        <w:t xml:space="preserve"> </w:t>
      </w:r>
      <w:r w:rsidRPr="00FD1CC1">
        <w:rPr>
          <w:rFonts w:hint="cs"/>
        </w:rPr>
        <w:t>υλοποίηση</w:t>
      </w:r>
      <w:r w:rsidRPr="00FD1CC1">
        <w:t xml:space="preserve"> </w:t>
      </w:r>
      <w:r w:rsidRPr="00FD1CC1">
        <w:rPr>
          <w:rFonts w:hint="cs"/>
        </w:rPr>
        <w:t>αυτών</w:t>
      </w:r>
      <w:r w:rsidRPr="00FD1CC1">
        <w:t xml:space="preserve"> </w:t>
      </w:r>
      <w:r w:rsidRPr="00FD1CC1">
        <w:rPr>
          <w:rFonts w:hint="cs"/>
        </w:rPr>
        <w:t>των</w:t>
      </w:r>
      <w:r w:rsidRPr="00FD1CC1">
        <w:t xml:space="preserve"> </w:t>
      </w:r>
      <w:r w:rsidRPr="00FD1CC1">
        <w:rPr>
          <w:rFonts w:hint="cs"/>
        </w:rPr>
        <w:t>βημάτων</w:t>
      </w:r>
      <w:r w:rsidRPr="00FD1CC1">
        <w:t xml:space="preserve"> </w:t>
      </w:r>
      <w:r w:rsidRPr="00FD1CC1">
        <w:rPr>
          <w:rFonts w:hint="cs"/>
        </w:rPr>
        <w:t>σε</w:t>
      </w:r>
      <w:r w:rsidRPr="00FD1CC1">
        <w:t xml:space="preserve"> </w:t>
      </w:r>
      <w:proofErr w:type="spellStart"/>
      <w:r w:rsidRPr="00FD1CC1">
        <w:t>Python</w:t>
      </w:r>
      <w:proofErr w:type="spellEnd"/>
      <w:r w:rsidRPr="00FD1CC1">
        <w:t xml:space="preserve"> </w:t>
      </w:r>
      <w:r w:rsidRPr="00FD1CC1">
        <w:rPr>
          <w:rFonts w:hint="cs"/>
        </w:rPr>
        <w:t>με</w:t>
      </w:r>
      <w:r w:rsidRPr="00FD1CC1">
        <w:t xml:space="preserve"> </w:t>
      </w:r>
      <w:r w:rsidRPr="00FD1CC1">
        <w:rPr>
          <w:rFonts w:hint="cs"/>
        </w:rPr>
        <w:t>τη</w:t>
      </w:r>
      <w:r w:rsidRPr="00FD1CC1">
        <w:t xml:space="preserve"> </w:t>
      </w:r>
      <w:r w:rsidRPr="00FD1CC1">
        <w:rPr>
          <w:rFonts w:hint="cs"/>
        </w:rPr>
        <w:t>χρήση</w:t>
      </w:r>
      <w:r w:rsidRPr="00FD1CC1">
        <w:t xml:space="preserve"> </w:t>
      </w:r>
      <w:r w:rsidRPr="00FD1CC1">
        <w:rPr>
          <w:rFonts w:hint="cs"/>
        </w:rPr>
        <w:t>της</w:t>
      </w:r>
      <w:r w:rsidRPr="00FD1CC1">
        <w:t xml:space="preserve"> </w:t>
      </w:r>
      <w:r w:rsidRPr="00FD1CC1">
        <w:rPr>
          <w:rFonts w:hint="cs"/>
        </w:rPr>
        <w:t>βι</w:t>
      </w:r>
      <w:r w:rsidRPr="00FD1CC1">
        <w:t>βλιοθηκών.</w:t>
      </w:r>
    </w:p>
    <w:p w14:paraId="5D8D503E" w14:textId="77777777" w:rsidR="00FD1CC1" w:rsidRPr="00FD1CC1" w:rsidRDefault="00FD1CC1" w:rsidP="00FD1CC1">
      <w:r w:rsidRPr="00FD1CC1">
        <w:t>……………………………………………………………………………………………………………………………………</w:t>
      </w:r>
    </w:p>
    <w:p w14:paraId="114C4766" w14:textId="77777777" w:rsidR="00FD1CC1" w:rsidRPr="00FD1CC1" w:rsidRDefault="00FD1CC1" w:rsidP="00FD1CC1">
      <w:r w:rsidRPr="00FD1CC1">
        <w:t>Στο τρίτο σκέλος της παρουσίασής μας εξερευνούμε τη σχέση των δεδομένων μας με τα χαρακτηριστικά του 5G και πώς αυτά αντικατοπτρίζουν την ποιότητα της υπηρεσίας σε ένα δίκτυο 5G.</w:t>
      </w:r>
    </w:p>
    <w:p w14:paraId="365BC49C" w14:textId="77777777" w:rsidR="00FD1CC1" w:rsidRPr="00FD1CC1" w:rsidRDefault="00FD1CC1" w:rsidP="00FD1CC1">
      <w:r w:rsidRPr="00FD1CC1">
        <w:t xml:space="preserve">Οι μεταβλητές που έχουμε στη διάθεσή μας αποτελούν ουσιώδη στοιχεία για τη μέτρηση και την αξιολόγηση της απόδοσης της εφαρμογής σε ένα δίκτυο 5G. Η μέτρηση της ισχύος του σήματος, η καθυστέρηση στη μετάδοση δεδομένων και η </w:t>
      </w:r>
      <w:r w:rsidRPr="00FD1CC1">
        <w:lastRenderedPageBreak/>
        <w:t>εκχώρηση εύρους ζώνης είναι χαρακτηριστικά που άμεσα επηρεάζουν την εμπειρία του χρήστη σε ένα δίκτυο 5G.</w:t>
      </w:r>
    </w:p>
    <w:p w14:paraId="7992631E" w14:textId="77777777" w:rsidR="00FD1CC1" w:rsidRPr="00FD1CC1" w:rsidRDefault="00FD1CC1" w:rsidP="00FD1CC1">
      <w:r w:rsidRPr="00FD1CC1">
        <w:t>Η ισχύς του σήματος είναι κρίσιμη για την επικοινωνία μεταξύ των συσκευών και την ποιότητα των υπηρεσιών. Μεγαλύτερη ισχύς σήματος σημαίνει πιο σταθερή και αξιόπιστη σύνδεση, ενώ χαμηλότερη ισχύς μπορεί να οδηγήσει σε απώλεια σήματος και μειωμένη απόδοση.</w:t>
      </w:r>
    </w:p>
    <w:p w14:paraId="7FF17CEA" w14:textId="77777777" w:rsidR="00FD1CC1" w:rsidRPr="00FD1CC1" w:rsidRDefault="00FD1CC1" w:rsidP="00FD1CC1">
      <w:r w:rsidRPr="00FD1CC1">
        <w:t>Η καθυστέρηση στη μετάδοση δεδομένων επηρεάζει την απόκριση του δικτύου και την απόδοση της εφαρμογής. Χαμηλότερη καθυστέρηση σημαίνει ότι οι χρήστες λαμβάνουν τις πληροφορίες πιο γρήγορα και με μικρότερο χρόνο αναμονής.</w:t>
      </w:r>
    </w:p>
    <w:p w14:paraId="6E52297F" w14:textId="77777777" w:rsidR="00FD1CC1" w:rsidRPr="00FD1CC1" w:rsidRDefault="00FD1CC1" w:rsidP="00FD1CC1">
      <w:r w:rsidRPr="00FD1CC1">
        <w:t>Το εύρος ζώνης είναι επίσης κρίσιμο για την απόδοση της εφαρμογής, καθώς καθορίζει την ποσότητα δεδομένων που μπορεί να μεταδοθεί σε ένα χρονικό διάστημα. Η εκχώρηση εύρους ζώνης στην εφαρμογή επηρεάζει την ταχύτητα και την ποιότητα της μετάδοσης δεδομένων.</w:t>
      </w:r>
    </w:p>
    <w:p w14:paraId="610EDD27" w14:textId="77777777" w:rsidR="00FD1CC1" w:rsidRPr="00FD1CC1" w:rsidRDefault="00FD1CC1" w:rsidP="00FD1CC1">
      <w:r w:rsidRPr="00FD1CC1">
        <w:t>Με την ανάλυση αυτών των χαρακτηριστικών και τη σύγκρισή τους με τις απαιτήσεις και τις αναμονές των χρηστών, μπορούμε να κατανοήσουμε πώς τα δεδομένα μας αντανακλούν την ποιότητα της υπηρεσίας σε ένα δίκτυο 5G και να προβλέψουμε την απόδοση της εφαρμογής σε διάφορες συνθήκες λειτουργίας.</w:t>
      </w:r>
    </w:p>
    <w:p w14:paraId="6EBEDF31" w14:textId="77777777" w:rsidR="00FD1CC1" w:rsidRDefault="00FD1CC1"/>
    <w:sectPr w:rsidR="00FD1C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2519E"/>
    <w:multiLevelType w:val="hybridMultilevel"/>
    <w:tmpl w:val="9C3E88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4169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C1"/>
    <w:rsid w:val="00FD1C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760D"/>
  <w15:chartTrackingRefBased/>
  <w15:docId w15:val="{3A1C2DC8-F10B-44A4-9812-D3785030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D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D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D1C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D1C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D1C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D1C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D1C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D1C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D1C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D1CC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FD1CC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D1CC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FD1CC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FD1CC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D1CC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D1CC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D1CC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D1CC1"/>
    <w:rPr>
      <w:rFonts w:eastAsiaTheme="majorEastAsia" w:cstheme="majorBidi"/>
      <w:color w:val="272727" w:themeColor="text1" w:themeTint="D8"/>
    </w:rPr>
  </w:style>
  <w:style w:type="paragraph" w:styleId="a3">
    <w:name w:val="Title"/>
    <w:basedOn w:val="a"/>
    <w:next w:val="a"/>
    <w:link w:val="Char"/>
    <w:uiPriority w:val="10"/>
    <w:qFormat/>
    <w:rsid w:val="00FD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D1CC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D1CC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D1CC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D1CC1"/>
    <w:pPr>
      <w:spacing w:before="160"/>
      <w:jc w:val="center"/>
    </w:pPr>
    <w:rPr>
      <w:i/>
      <w:iCs/>
      <w:color w:val="404040" w:themeColor="text1" w:themeTint="BF"/>
    </w:rPr>
  </w:style>
  <w:style w:type="character" w:customStyle="1" w:styleId="Char1">
    <w:name w:val="Απόσπασμα Char"/>
    <w:basedOn w:val="a0"/>
    <w:link w:val="a5"/>
    <w:uiPriority w:val="29"/>
    <w:rsid w:val="00FD1CC1"/>
    <w:rPr>
      <w:i/>
      <w:iCs/>
      <w:color w:val="404040" w:themeColor="text1" w:themeTint="BF"/>
    </w:rPr>
  </w:style>
  <w:style w:type="paragraph" w:styleId="a6">
    <w:name w:val="List Paragraph"/>
    <w:basedOn w:val="a"/>
    <w:uiPriority w:val="34"/>
    <w:qFormat/>
    <w:rsid w:val="00FD1CC1"/>
    <w:pPr>
      <w:ind w:left="720"/>
      <w:contextualSpacing/>
    </w:pPr>
  </w:style>
  <w:style w:type="character" w:styleId="a7">
    <w:name w:val="Intense Emphasis"/>
    <w:basedOn w:val="a0"/>
    <w:uiPriority w:val="21"/>
    <w:qFormat/>
    <w:rsid w:val="00FD1CC1"/>
    <w:rPr>
      <w:i/>
      <w:iCs/>
      <w:color w:val="0F4761" w:themeColor="accent1" w:themeShade="BF"/>
    </w:rPr>
  </w:style>
  <w:style w:type="paragraph" w:styleId="a8">
    <w:name w:val="Intense Quote"/>
    <w:basedOn w:val="a"/>
    <w:next w:val="a"/>
    <w:link w:val="Char2"/>
    <w:uiPriority w:val="30"/>
    <w:qFormat/>
    <w:rsid w:val="00FD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D1CC1"/>
    <w:rPr>
      <w:i/>
      <w:iCs/>
      <w:color w:val="0F4761" w:themeColor="accent1" w:themeShade="BF"/>
    </w:rPr>
  </w:style>
  <w:style w:type="character" w:styleId="a9">
    <w:name w:val="Intense Reference"/>
    <w:basedOn w:val="a0"/>
    <w:uiPriority w:val="32"/>
    <w:qFormat/>
    <w:rsid w:val="00FD1C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2522</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Emmanouela Xenou</dc:creator>
  <cp:keywords/>
  <dc:description/>
  <cp:lastModifiedBy>Emmanouela Xenou</cp:lastModifiedBy>
  <cp:revision>1</cp:revision>
  <dcterms:created xsi:type="dcterms:W3CDTF">2024-04-18T11:15:00Z</dcterms:created>
  <dcterms:modified xsi:type="dcterms:W3CDTF">2024-04-18T11:16:00Z</dcterms:modified>
</cp:coreProperties>
</file>