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5D04" w14:textId="52BAAA5B" w:rsidR="00792DE4" w:rsidRDefault="00792DE4" w:rsidP="00792DE4">
      <w:pPr>
        <w:jc w:val="both"/>
        <w:rPr>
          <w:b/>
          <w:bCs/>
          <w:sz w:val="28"/>
          <w:szCs w:val="28"/>
          <w:lang w:val="en-GB"/>
        </w:rPr>
      </w:pPr>
      <w:r>
        <w:rPr>
          <w:b/>
          <w:bCs/>
          <w:sz w:val="28"/>
          <w:szCs w:val="28"/>
          <w:lang w:val="en-GB"/>
        </w:rPr>
        <w:t>Data analysis</w:t>
      </w:r>
      <w:r>
        <w:rPr>
          <w:b/>
          <w:bCs/>
          <w:sz w:val="28"/>
          <w:szCs w:val="28"/>
          <w:lang w:val="en-GB"/>
        </w:rPr>
        <w:t xml:space="preserve"> 2 -</w:t>
      </w:r>
      <w:r>
        <w:rPr>
          <w:b/>
          <w:bCs/>
          <w:sz w:val="28"/>
          <w:szCs w:val="28"/>
          <w:lang w:val="en-GB"/>
        </w:rPr>
        <w:t xml:space="preserve"> linear mixed-effects models (LM)</w:t>
      </w:r>
    </w:p>
    <w:p w14:paraId="0BB2473C" w14:textId="77777777" w:rsidR="00792DE4" w:rsidRDefault="00792DE4" w:rsidP="00792DE4">
      <w:pPr>
        <w:rPr>
          <w:lang w:val="en-US"/>
        </w:rPr>
      </w:pPr>
      <w:r>
        <w:rPr>
          <w:lang w:val="en-US"/>
        </w:rPr>
        <w:t>The R scripts in this section aim to estimate the effect size and direction of diversity responses to spatial and temporal LUI changes (with linear mixed effects models, LM).</w:t>
      </w:r>
    </w:p>
    <w:p w14:paraId="51638809" w14:textId="77777777" w:rsidR="00792DE4" w:rsidRDefault="00792DE4" w:rsidP="00792DE4">
      <w:pPr>
        <w:rPr>
          <w:lang w:val="en-US"/>
        </w:rPr>
      </w:pPr>
      <w:r>
        <w:rPr>
          <w:lang w:val="en-US"/>
        </w:rPr>
        <w:t xml:space="preserve">Scripts to fit and test the LM models for temporal and spatial datasets, alpha and beta-diversity for plants, arthropod herbivores and secondary consumers/predators. In these models’ environmental covariates are included to adjust estimates for potential effects of environmental heterogeneity other than LUI. Note that the scripts for estimating the effect size and direction are twin scripts, with identical code for each diversity response (alpha, beta), and type of LUI measure (LUI index and its components, </w:t>
      </w:r>
      <w:proofErr w:type="gramStart"/>
      <w:r>
        <w:rPr>
          <w:lang w:val="en-US"/>
        </w:rPr>
        <w:t>i.e.</w:t>
      </w:r>
      <w:proofErr w:type="gramEnd"/>
      <w:r>
        <w:rPr>
          <w:lang w:val="en-US"/>
        </w:rPr>
        <w:t xml:space="preserve"> MOW – mowing frequency, GRA – grazing intensity, FER – fertilization intensity). Trophic groups (plants, arthropod herbivores and secondary consumers/predators) and types of LUI gradient are included into the same script. </w:t>
      </w:r>
    </w:p>
    <w:p w14:paraId="7266A6CB" w14:textId="77777777" w:rsidR="00792DE4" w:rsidRDefault="00792DE4" w:rsidP="00792DE4">
      <w:pPr>
        <w:pStyle w:val="Listenabsatz"/>
        <w:numPr>
          <w:ilvl w:val="0"/>
          <w:numId w:val="1"/>
        </w:numPr>
        <w:spacing w:line="276" w:lineRule="auto"/>
        <w:rPr>
          <w:lang w:val="en-US"/>
        </w:rPr>
      </w:pPr>
      <w:r>
        <w:rPr>
          <w:lang w:val="en-US"/>
        </w:rPr>
        <w:t>LUI</w:t>
      </w:r>
    </w:p>
    <w:p w14:paraId="6719BEAB" w14:textId="77777777" w:rsidR="00792DE4" w:rsidRDefault="00792DE4" w:rsidP="00792DE4">
      <w:pPr>
        <w:pStyle w:val="Listenabsatz"/>
        <w:numPr>
          <w:ilvl w:val="1"/>
          <w:numId w:val="1"/>
        </w:numPr>
        <w:rPr>
          <w:rFonts w:cstheme="minorHAnsi"/>
          <w:b/>
          <w:sz w:val="20"/>
          <w:szCs w:val="20"/>
          <w:lang w:val="en-GB"/>
        </w:rPr>
      </w:pPr>
      <w:r>
        <w:rPr>
          <w:lang w:val="en-US"/>
        </w:rPr>
        <w:t>alpha:</w:t>
      </w:r>
      <w:r>
        <w:rPr>
          <w:rFonts w:cstheme="minorHAnsi"/>
          <w:b/>
          <w:sz w:val="20"/>
          <w:szCs w:val="20"/>
          <w:lang w:val="en-GB"/>
        </w:rPr>
        <w:t xml:space="preserve"> Script: 1_LM_EV_direction_LUI_</w:t>
      </w:r>
      <w:proofErr w:type="gramStart"/>
      <w:r>
        <w:rPr>
          <w:rFonts w:cstheme="minorHAnsi"/>
          <w:b/>
          <w:sz w:val="20"/>
          <w:szCs w:val="20"/>
          <w:lang w:val="en-GB"/>
        </w:rPr>
        <w:t>alpha.R</w:t>
      </w:r>
      <w:proofErr w:type="gramEnd"/>
    </w:p>
    <w:p w14:paraId="61B488F3" w14:textId="77777777" w:rsidR="00792DE4" w:rsidRDefault="00792DE4" w:rsidP="00792DE4">
      <w:pPr>
        <w:pStyle w:val="Listenabsatz"/>
        <w:numPr>
          <w:ilvl w:val="1"/>
          <w:numId w:val="1"/>
        </w:numPr>
        <w:rPr>
          <w:rFonts w:cstheme="minorHAnsi"/>
          <w:b/>
          <w:sz w:val="20"/>
          <w:szCs w:val="20"/>
          <w:lang w:val="en-GB"/>
        </w:rPr>
      </w:pPr>
      <w:r>
        <w:rPr>
          <w:lang w:val="en-US"/>
        </w:rPr>
        <w:t xml:space="preserve">beta: </w:t>
      </w:r>
      <w:r>
        <w:rPr>
          <w:rFonts w:cstheme="minorHAnsi"/>
          <w:b/>
          <w:sz w:val="20"/>
          <w:szCs w:val="20"/>
          <w:lang w:val="en-GB"/>
        </w:rPr>
        <w:t>Script: 2_ LM_EV_direction_LUI_</w:t>
      </w:r>
      <w:proofErr w:type="gramStart"/>
      <w:r>
        <w:rPr>
          <w:rFonts w:cstheme="minorHAnsi"/>
          <w:b/>
          <w:sz w:val="20"/>
          <w:szCs w:val="20"/>
          <w:lang w:val="en-GB"/>
        </w:rPr>
        <w:t>beta.R</w:t>
      </w:r>
      <w:proofErr w:type="gramEnd"/>
    </w:p>
    <w:p w14:paraId="65F6C285" w14:textId="77777777" w:rsidR="00792DE4" w:rsidRDefault="00792DE4" w:rsidP="00792DE4">
      <w:pPr>
        <w:pStyle w:val="Listenabsatz"/>
        <w:numPr>
          <w:ilvl w:val="0"/>
          <w:numId w:val="1"/>
        </w:numPr>
        <w:spacing w:line="276" w:lineRule="auto"/>
        <w:rPr>
          <w:lang w:val="en-US"/>
        </w:rPr>
      </w:pPr>
      <w:r>
        <w:rPr>
          <w:lang w:val="en-US"/>
        </w:rPr>
        <w:t>MOW</w:t>
      </w:r>
    </w:p>
    <w:p w14:paraId="469145E7" w14:textId="77777777" w:rsidR="00792DE4" w:rsidRDefault="00792DE4" w:rsidP="00792DE4">
      <w:pPr>
        <w:pStyle w:val="Listenabsatz"/>
        <w:numPr>
          <w:ilvl w:val="1"/>
          <w:numId w:val="1"/>
        </w:numPr>
        <w:rPr>
          <w:rFonts w:cstheme="minorHAnsi"/>
          <w:b/>
          <w:sz w:val="20"/>
          <w:szCs w:val="20"/>
          <w:lang w:val="en-GB"/>
        </w:rPr>
      </w:pPr>
      <w:r>
        <w:rPr>
          <w:lang w:val="en-US"/>
        </w:rPr>
        <w:t xml:space="preserve">alpha: </w:t>
      </w:r>
      <w:r>
        <w:rPr>
          <w:rFonts w:cstheme="minorHAnsi"/>
          <w:b/>
          <w:sz w:val="20"/>
          <w:szCs w:val="20"/>
          <w:lang w:val="en-GB"/>
        </w:rPr>
        <w:t>Script: 3_ LM_EV_direction_MOW_</w:t>
      </w:r>
      <w:proofErr w:type="gramStart"/>
      <w:r>
        <w:rPr>
          <w:rFonts w:cstheme="minorHAnsi"/>
          <w:b/>
          <w:sz w:val="20"/>
          <w:szCs w:val="20"/>
          <w:lang w:val="en-GB"/>
        </w:rPr>
        <w:t>alpha.R</w:t>
      </w:r>
      <w:proofErr w:type="gramEnd"/>
    </w:p>
    <w:p w14:paraId="4E3383BC" w14:textId="77777777" w:rsidR="00792DE4" w:rsidRDefault="00792DE4" w:rsidP="00792DE4">
      <w:pPr>
        <w:pStyle w:val="Listenabsatz"/>
        <w:numPr>
          <w:ilvl w:val="1"/>
          <w:numId w:val="1"/>
        </w:numPr>
        <w:rPr>
          <w:rFonts w:cstheme="minorHAnsi"/>
          <w:b/>
          <w:sz w:val="20"/>
          <w:szCs w:val="20"/>
          <w:lang w:val="en-GB"/>
        </w:rPr>
      </w:pPr>
      <w:r>
        <w:rPr>
          <w:lang w:val="en-US"/>
        </w:rPr>
        <w:t xml:space="preserve">beta: </w:t>
      </w:r>
      <w:r>
        <w:rPr>
          <w:rFonts w:cstheme="minorHAnsi"/>
          <w:b/>
          <w:sz w:val="20"/>
          <w:szCs w:val="20"/>
          <w:lang w:val="en-GB"/>
        </w:rPr>
        <w:t>Script: 4_ LM_EV_direction_MOW_</w:t>
      </w:r>
      <w:proofErr w:type="gramStart"/>
      <w:r>
        <w:rPr>
          <w:rFonts w:cstheme="minorHAnsi"/>
          <w:b/>
          <w:sz w:val="20"/>
          <w:szCs w:val="20"/>
          <w:lang w:val="en-GB"/>
        </w:rPr>
        <w:t>beta.R</w:t>
      </w:r>
      <w:proofErr w:type="gramEnd"/>
    </w:p>
    <w:p w14:paraId="2951B4D1" w14:textId="77777777" w:rsidR="00792DE4" w:rsidRDefault="00792DE4" w:rsidP="00792DE4">
      <w:pPr>
        <w:pStyle w:val="Listenabsatz"/>
        <w:numPr>
          <w:ilvl w:val="0"/>
          <w:numId w:val="1"/>
        </w:numPr>
        <w:spacing w:line="276" w:lineRule="auto"/>
        <w:rPr>
          <w:lang w:val="en-US"/>
        </w:rPr>
      </w:pPr>
      <w:r>
        <w:rPr>
          <w:lang w:val="en-US"/>
        </w:rPr>
        <w:t>GRA</w:t>
      </w:r>
    </w:p>
    <w:p w14:paraId="3E927085" w14:textId="77777777" w:rsidR="00792DE4" w:rsidRDefault="00792DE4" w:rsidP="00792DE4">
      <w:pPr>
        <w:pStyle w:val="Listenabsatz"/>
        <w:numPr>
          <w:ilvl w:val="1"/>
          <w:numId w:val="1"/>
        </w:numPr>
        <w:rPr>
          <w:rFonts w:cstheme="minorHAnsi"/>
          <w:b/>
          <w:sz w:val="20"/>
          <w:szCs w:val="20"/>
          <w:lang w:val="en-GB"/>
        </w:rPr>
      </w:pPr>
      <w:r>
        <w:rPr>
          <w:lang w:val="en-US"/>
        </w:rPr>
        <w:t xml:space="preserve">alpha: </w:t>
      </w:r>
      <w:r>
        <w:rPr>
          <w:rFonts w:cstheme="minorHAnsi"/>
          <w:b/>
          <w:sz w:val="20"/>
          <w:szCs w:val="20"/>
          <w:lang w:val="en-GB"/>
        </w:rPr>
        <w:t>Script: 5_ LM_EV_direction_GRA_</w:t>
      </w:r>
      <w:proofErr w:type="gramStart"/>
      <w:r>
        <w:rPr>
          <w:rFonts w:cstheme="minorHAnsi"/>
          <w:b/>
          <w:sz w:val="20"/>
          <w:szCs w:val="20"/>
          <w:lang w:val="en-GB"/>
        </w:rPr>
        <w:t>alpha.R</w:t>
      </w:r>
      <w:proofErr w:type="gramEnd"/>
    </w:p>
    <w:p w14:paraId="12F379CF" w14:textId="77777777" w:rsidR="00792DE4" w:rsidRDefault="00792DE4" w:rsidP="00792DE4">
      <w:pPr>
        <w:pStyle w:val="Listenabsatz"/>
        <w:numPr>
          <w:ilvl w:val="1"/>
          <w:numId w:val="1"/>
        </w:numPr>
        <w:rPr>
          <w:rFonts w:cstheme="minorHAnsi"/>
          <w:b/>
          <w:sz w:val="20"/>
          <w:szCs w:val="20"/>
          <w:lang w:val="en-GB"/>
        </w:rPr>
      </w:pPr>
      <w:r>
        <w:rPr>
          <w:lang w:val="en-US"/>
        </w:rPr>
        <w:t xml:space="preserve">beta: </w:t>
      </w:r>
      <w:r>
        <w:rPr>
          <w:rFonts w:cstheme="minorHAnsi"/>
          <w:b/>
          <w:sz w:val="20"/>
          <w:szCs w:val="20"/>
          <w:lang w:val="en-GB"/>
        </w:rPr>
        <w:t>Script: 6_ LM_EV_direction_GRA_</w:t>
      </w:r>
      <w:proofErr w:type="gramStart"/>
      <w:r>
        <w:rPr>
          <w:rFonts w:cstheme="minorHAnsi"/>
          <w:b/>
          <w:sz w:val="20"/>
          <w:szCs w:val="20"/>
          <w:lang w:val="en-GB"/>
        </w:rPr>
        <w:t>beta.R</w:t>
      </w:r>
      <w:proofErr w:type="gramEnd"/>
    </w:p>
    <w:p w14:paraId="2194A55C" w14:textId="77777777" w:rsidR="00792DE4" w:rsidRDefault="00792DE4" w:rsidP="00792DE4">
      <w:pPr>
        <w:pStyle w:val="Listenabsatz"/>
        <w:numPr>
          <w:ilvl w:val="0"/>
          <w:numId w:val="1"/>
        </w:numPr>
        <w:spacing w:line="276" w:lineRule="auto"/>
        <w:rPr>
          <w:lang w:val="en-US"/>
        </w:rPr>
      </w:pPr>
      <w:r>
        <w:rPr>
          <w:lang w:val="en-US"/>
        </w:rPr>
        <w:t>FER</w:t>
      </w:r>
    </w:p>
    <w:p w14:paraId="5E9885E0" w14:textId="77777777" w:rsidR="00792DE4" w:rsidRDefault="00792DE4" w:rsidP="00792DE4">
      <w:pPr>
        <w:pStyle w:val="Listenabsatz"/>
        <w:numPr>
          <w:ilvl w:val="1"/>
          <w:numId w:val="1"/>
        </w:numPr>
        <w:rPr>
          <w:rFonts w:cstheme="minorHAnsi"/>
          <w:b/>
          <w:sz w:val="20"/>
          <w:szCs w:val="20"/>
          <w:lang w:val="en-GB"/>
        </w:rPr>
      </w:pPr>
      <w:r>
        <w:rPr>
          <w:lang w:val="en-US"/>
        </w:rPr>
        <w:t>alpha:</w:t>
      </w:r>
      <w:r>
        <w:rPr>
          <w:rFonts w:cstheme="minorHAnsi"/>
          <w:b/>
          <w:sz w:val="20"/>
          <w:szCs w:val="20"/>
          <w:lang w:val="en-GB"/>
        </w:rPr>
        <w:t xml:space="preserve"> Script: 7_LM_EV_direction_FER_</w:t>
      </w:r>
      <w:proofErr w:type="gramStart"/>
      <w:r>
        <w:rPr>
          <w:rFonts w:cstheme="minorHAnsi"/>
          <w:b/>
          <w:sz w:val="20"/>
          <w:szCs w:val="20"/>
          <w:lang w:val="en-GB"/>
        </w:rPr>
        <w:t>alpha.R</w:t>
      </w:r>
      <w:proofErr w:type="gramEnd"/>
    </w:p>
    <w:p w14:paraId="1C54B8D8" w14:textId="77777777" w:rsidR="00792DE4" w:rsidRDefault="00792DE4" w:rsidP="00792DE4">
      <w:pPr>
        <w:pStyle w:val="Listenabsatz"/>
        <w:numPr>
          <w:ilvl w:val="1"/>
          <w:numId w:val="1"/>
        </w:numPr>
        <w:rPr>
          <w:rFonts w:cstheme="minorHAnsi"/>
          <w:b/>
          <w:sz w:val="20"/>
          <w:szCs w:val="20"/>
          <w:lang w:val="en-GB"/>
        </w:rPr>
      </w:pPr>
      <w:r>
        <w:rPr>
          <w:lang w:val="en-US"/>
        </w:rPr>
        <w:t xml:space="preserve">beta: </w:t>
      </w:r>
      <w:r>
        <w:rPr>
          <w:rFonts w:cstheme="minorHAnsi"/>
          <w:b/>
          <w:sz w:val="20"/>
          <w:szCs w:val="20"/>
          <w:lang w:val="en-GB"/>
        </w:rPr>
        <w:t>Script: 8_ LM_EV_direction_FER_</w:t>
      </w:r>
      <w:proofErr w:type="gramStart"/>
      <w:r>
        <w:rPr>
          <w:rFonts w:cstheme="minorHAnsi"/>
          <w:b/>
          <w:sz w:val="20"/>
          <w:szCs w:val="20"/>
          <w:lang w:val="en-GB"/>
        </w:rPr>
        <w:t>beta.R</w:t>
      </w:r>
      <w:proofErr w:type="gramEnd"/>
    </w:p>
    <w:p w14:paraId="7245486D" w14:textId="77777777" w:rsidR="00813B3B" w:rsidRPr="00792DE4" w:rsidRDefault="00813B3B">
      <w:pPr>
        <w:rPr>
          <w:lang w:val="en-GB"/>
        </w:rPr>
      </w:pPr>
    </w:p>
    <w:sectPr w:rsidR="00813B3B" w:rsidRPr="00792D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06572"/>
    <w:multiLevelType w:val="hybridMultilevel"/>
    <w:tmpl w:val="AB346390"/>
    <w:lvl w:ilvl="0" w:tplc="FFFFFFFF">
      <w:start w:val="1"/>
      <w:numFmt w:val="decimal"/>
      <w:lvlText w:val="%1)"/>
      <w:lvlJc w:val="left"/>
      <w:pPr>
        <w:ind w:left="720" w:hanging="360"/>
      </w:pPr>
      <w:rPr>
        <w:lang w:val="en-GB"/>
      </w:rPr>
    </w:lvl>
    <w:lvl w:ilvl="1" w:tplc="FA22A320">
      <w:start w:val="1"/>
      <w:numFmt w:val="lowerLetter"/>
      <w:lvlText w:val="%2."/>
      <w:lvlJc w:val="left"/>
      <w:pPr>
        <w:ind w:left="1440" w:hanging="360"/>
      </w:pPr>
      <w:rPr>
        <w:b w:val="0"/>
        <w:bCs/>
        <w:sz w:val="22"/>
        <w:szCs w:val="22"/>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976"/>
    <w:rsid w:val="00132976"/>
    <w:rsid w:val="00792DE4"/>
    <w:rsid w:val="00813B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25FF2"/>
  <w15:chartTrackingRefBased/>
  <w15:docId w15:val="{99ADFFF3-7282-41EA-81A0-66B5390D5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2DE4"/>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92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23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1159</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Neuenkamp, Lena</dc:creator>
  <cp:keywords/>
  <dc:description/>
  <cp:lastModifiedBy>Neuenkamp, Lena</cp:lastModifiedBy>
  <cp:revision>2</cp:revision>
  <dcterms:created xsi:type="dcterms:W3CDTF">2025-01-15T09:57:00Z</dcterms:created>
  <dcterms:modified xsi:type="dcterms:W3CDTF">2025-01-15T09:57:00Z</dcterms:modified>
</cp:coreProperties>
</file>