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A2067" w14:textId="687D9B8B" w:rsidR="007B277A" w:rsidRPr="009B7205" w:rsidRDefault="007B277A" w:rsidP="007B277A">
      <w:pPr>
        <w:pStyle w:val="NormalWeb"/>
        <w:spacing w:before="0" w:beforeAutospacing="0" w:after="0" w:afterAutospacing="0"/>
        <w:ind w:left="5387" w:right="49"/>
        <w:jc w:val="right"/>
        <w:rPr>
          <w:rFonts w:ascii="Montserrat Regular" w:eastAsiaTheme="minorEastAsia" w:hAnsi="Montserrat Regular" w:cstheme="minorBidi"/>
          <w:b/>
          <w:bCs/>
          <w:sz w:val="22"/>
          <w:szCs w:val="22"/>
          <w:lang w:val="es-ES_tradnl"/>
        </w:rPr>
      </w:pPr>
      <w:r w:rsidRPr="009B7205">
        <w:rPr>
          <w:rFonts w:ascii="Montserrat Regular" w:eastAsiaTheme="minorEastAsia" w:hAnsi="Montserrat Regular" w:cstheme="minorBidi"/>
          <w:b/>
          <w:bCs/>
          <w:sz w:val="22"/>
          <w:szCs w:val="22"/>
          <w:lang w:val="es-ES_tradnl"/>
        </w:rPr>
        <w:t>Unidad de Asuntos Jurídicos</w:t>
      </w:r>
    </w:p>
    <w:p w14:paraId="400D8B46" w14:textId="0CF0C4C2" w:rsidR="007B277A" w:rsidRPr="009B7205" w:rsidRDefault="007B277A" w:rsidP="007B277A">
      <w:pPr>
        <w:pStyle w:val="NormalWeb"/>
        <w:spacing w:before="0" w:beforeAutospacing="0" w:after="0" w:afterAutospacing="0"/>
        <w:ind w:left="5387" w:right="49"/>
        <w:jc w:val="right"/>
        <w:rPr>
          <w:rFonts w:ascii="Montserrat Regular" w:eastAsiaTheme="minorEastAsia" w:hAnsi="Montserrat Regular" w:cstheme="minorBidi"/>
          <w:b/>
          <w:bCs/>
          <w:sz w:val="22"/>
          <w:szCs w:val="22"/>
          <w:lang w:val="es-ES_tradnl"/>
        </w:rPr>
      </w:pPr>
      <w:r w:rsidRPr="009B7205">
        <w:rPr>
          <w:rFonts w:ascii="Montserrat Regular" w:eastAsiaTheme="minorEastAsia" w:hAnsi="Montserrat Regular" w:cstheme="minorBidi"/>
          <w:b/>
          <w:bCs/>
          <w:sz w:val="22"/>
          <w:szCs w:val="22"/>
          <w:lang w:val="es-ES_tradnl"/>
        </w:rPr>
        <w:t>Unidad de Transparencia</w:t>
      </w:r>
    </w:p>
    <w:p w14:paraId="34F99E6F" w14:textId="7E4FED66" w:rsidR="00FA0BF3" w:rsidRPr="009B7205" w:rsidRDefault="00FA0BF3" w:rsidP="00FA0BF3">
      <w:pPr>
        <w:autoSpaceDE w:val="0"/>
        <w:autoSpaceDN w:val="0"/>
        <w:adjustRightInd w:val="0"/>
        <w:ind w:right="-567"/>
        <w:rPr>
          <w:rFonts w:ascii="Montserrat Regular" w:hAnsi="Montserrat Regular"/>
          <w:b/>
          <w:bCs/>
          <w:sz w:val="22"/>
          <w:szCs w:val="22"/>
        </w:rPr>
      </w:pPr>
    </w:p>
    <w:p w14:paraId="132EF503" w14:textId="039A5736" w:rsidR="00A80E33" w:rsidRPr="00A508F9" w:rsidRDefault="00A80E33" w:rsidP="00010661">
      <w:pPr>
        <w:pStyle w:val="NormalWeb"/>
        <w:spacing w:before="0" w:beforeAutospacing="0" w:after="0" w:afterAutospacing="0"/>
        <w:ind w:left="5387" w:right="49" w:firstLine="277"/>
        <w:jc w:val="center"/>
        <w:rPr>
          <w:rFonts w:ascii="Montserrat" w:eastAsiaTheme="minorEastAsia" w:hAnsi="Montserrat" w:cs="Arial"/>
          <w:b/>
          <w:bCs/>
          <w:sz w:val="22"/>
          <w:szCs w:val="22"/>
          <w:lang w:val="es-MX" w:eastAsia="es-MX"/>
        </w:rPr>
      </w:pPr>
      <w:r w:rsidRPr="00A508F9">
        <w:rPr>
          <w:rFonts w:ascii="Montserrat" w:eastAsiaTheme="minorEastAsia" w:hAnsi="Montserrat" w:cs="Arial"/>
          <w:b/>
          <w:bCs/>
          <w:sz w:val="22"/>
          <w:szCs w:val="22"/>
          <w:lang w:val="es-MX" w:eastAsia="es-MX"/>
        </w:rPr>
        <w:t>I1100-SAI</w:t>
      </w:r>
      <w:r w:rsidR="00BA666F">
        <w:rPr>
          <w:rFonts w:ascii="Montserrat" w:eastAsiaTheme="minorEastAsia" w:hAnsi="Montserrat" w:cs="Arial"/>
          <w:b/>
          <w:bCs/>
          <w:sz w:val="22"/>
          <w:szCs w:val="22"/>
          <w:lang w:val="es-MX" w:eastAsia="es-MX"/>
        </w:rPr>
        <w:t>-</w:t>
      </w:r>
      <w:r w:rsidR="00FA3514">
        <w:rPr>
          <w:rFonts w:ascii="Montserrat" w:eastAsiaTheme="minorEastAsia" w:hAnsi="Montserrat" w:cs="Arial"/>
          <w:b/>
          <w:bCs/>
          <w:sz w:val="22"/>
          <w:szCs w:val="22"/>
          <w:lang w:val="es-MX" w:eastAsia="es-MX"/>
        </w:rPr>
        <w:t>3</w:t>
      </w:r>
      <w:r w:rsidR="00BA5F8A">
        <w:rPr>
          <w:rFonts w:ascii="Montserrat" w:eastAsiaTheme="minorEastAsia" w:hAnsi="Montserrat" w:cs="Arial"/>
          <w:b/>
          <w:bCs/>
          <w:sz w:val="22"/>
          <w:szCs w:val="22"/>
          <w:lang w:val="es-MX" w:eastAsia="es-MX"/>
        </w:rPr>
        <w:t>9</w:t>
      </w:r>
      <w:r w:rsidR="005C6ACA">
        <w:rPr>
          <w:rFonts w:ascii="Montserrat" w:eastAsiaTheme="minorEastAsia" w:hAnsi="Montserrat" w:cs="Arial"/>
          <w:b/>
          <w:bCs/>
          <w:sz w:val="22"/>
          <w:szCs w:val="22"/>
          <w:lang w:val="es-MX" w:eastAsia="es-MX"/>
        </w:rPr>
        <w:t>1</w:t>
      </w:r>
      <w:r w:rsidR="002D3C17">
        <w:rPr>
          <w:rFonts w:ascii="Montserrat" w:eastAsiaTheme="minorEastAsia" w:hAnsi="Montserrat" w:cs="Arial"/>
          <w:b/>
          <w:bCs/>
          <w:sz w:val="22"/>
          <w:szCs w:val="22"/>
          <w:lang w:val="es-MX" w:eastAsia="es-MX"/>
        </w:rPr>
        <w:t>21</w:t>
      </w:r>
      <w:r w:rsidRPr="00A508F9">
        <w:rPr>
          <w:rFonts w:ascii="Montserrat" w:eastAsiaTheme="minorEastAsia" w:hAnsi="Montserrat" w:cs="Arial"/>
          <w:b/>
          <w:bCs/>
          <w:sz w:val="22"/>
          <w:szCs w:val="22"/>
          <w:lang w:val="es-MX" w:eastAsia="es-MX"/>
        </w:rPr>
        <w:t>-2</w:t>
      </w:r>
      <w:r w:rsidR="005321FB">
        <w:rPr>
          <w:rFonts w:ascii="Montserrat" w:eastAsiaTheme="minorEastAsia" w:hAnsi="Montserrat" w:cs="Arial"/>
          <w:b/>
          <w:bCs/>
          <w:sz w:val="22"/>
          <w:szCs w:val="22"/>
          <w:lang w:val="es-MX" w:eastAsia="es-MX"/>
        </w:rPr>
        <w:t>1</w:t>
      </w:r>
    </w:p>
    <w:p w14:paraId="0B7A4252" w14:textId="436E44C4" w:rsidR="00A80E33" w:rsidRDefault="00A80E33" w:rsidP="00A80E33">
      <w:pPr>
        <w:pStyle w:val="NormalWeb"/>
        <w:spacing w:before="0" w:beforeAutospacing="0" w:after="0" w:afterAutospacing="0"/>
        <w:ind w:left="5387" w:right="49"/>
        <w:rPr>
          <w:rFonts w:ascii="Montserrat" w:eastAsiaTheme="minorEastAsia" w:hAnsi="Montserrat" w:cs="Arial"/>
          <w:b/>
          <w:bCs/>
          <w:sz w:val="22"/>
          <w:szCs w:val="22"/>
          <w:lang w:val="es-MX" w:eastAsia="es-MX"/>
        </w:rPr>
      </w:pPr>
    </w:p>
    <w:p w14:paraId="7850F49B" w14:textId="77777777" w:rsidR="003014BF" w:rsidRPr="00A508F9" w:rsidRDefault="003014BF" w:rsidP="00A80E33">
      <w:pPr>
        <w:pStyle w:val="NormalWeb"/>
        <w:spacing w:before="0" w:beforeAutospacing="0" w:after="0" w:afterAutospacing="0"/>
        <w:ind w:left="5387" w:right="49"/>
        <w:rPr>
          <w:rFonts w:ascii="Montserrat" w:eastAsiaTheme="minorEastAsia" w:hAnsi="Montserrat" w:cs="Arial"/>
          <w:b/>
          <w:bCs/>
          <w:sz w:val="22"/>
          <w:szCs w:val="22"/>
          <w:lang w:val="es-MX" w:eastAsia="es-MX"/>
        </w:rPr>
      </w:pPr>
    </w:p>
    <w:p w14:paraId="6C4EE92D" w14:textId="52E75237" w:rsidR="00A80E33" w:rsidRPr="00A508F9" w:rsidRDefault="00A80E33" w:rsidP="00A80E33">
      <w:pPr>
        <w:pStyle w:val="NormalWeb"/>
        <w:spacing w:before="0" w:beforeAutospacing="0" w:after="0" w:afterAutospacing="0"/>
        <w:ind w:left="5387" w:right="49" w:hanging="709"/>
        <w:jc w:val="right"/>
        <w:rPr>
          <w:rFonts w:ascii="Montserrat" w:eastAsiaTheme="minorEastAsia" w:hAnsi="Montserrat" w:cs="Arial"/>
          <w:sz w:val="22"/>
          <w:szCs w:val="22"/>
          <w:lang w:val="es-MX" w:eastAsia="es-MX"/>
        </w:rPr>
      </w:pPr>
      <w:r w:rsidRPr="00A508F9">
        <w:rPr>
          <w:rFonts w:ascii="Montserrat" w:eastAsiaTheme="minorEastAsia" w:hAnsi="Montserrat" w:cs="Arial"/>
          <w:sz w:val="22"/>
          <w:szCs w:val="22"/>
          <w:lang w:val="es-MX" w:eastAsia="es-MX"/>
        </w:rPr>
        <w:t xml:space="preserve">Ciudad de México, a </w:t>
      </w:r>
      <w:r w:rsidR="00BA5F8A">
        <w:rPr>
          <w:rFonts w:ascii="Montserrat" w:eastAsiaTheme="minorEastAsia" w:hAnsi="Montserrat" w:cs="Arial"/>
          <w:sz w:val="22"/>
          <w:szCs w:val="22"/>
          <w:lang w:val="es-MX" w:eastAsia="es-MX"/>
        </w:rPr>
        <w:t>2</w:t>
      </w:r>
      <w:r w:rsidR="00FA3514">
        <w:rPr>
          <w:rFonts w:ascii="Montserrat" w:eastAsiaTheme="minorEastAsia" w:hAnsi="Montserrat" w:cs="Arial"/>
          <w:sz w:val="22"/>
          <w:szCs w:val="22"/>
          <w:lang w:val="es-MX" w:eastAsia="es-MX"/>
        </w:rPr>
        <w:t>6</w:t>
      </w:r>
      <w:r w:rsidR="005321FB">
        <w:rPr>
          <w:rFonts w:ascii="Montserrat" w:eastAsiaTheme="minorEastAsia" w:hAnsi="Montserrat" w:cs="Arial"/>
          <w:sz w:val="22"/>
          <w:szCs w:val="22"/>
          <w:lang w:val="es-MX" w:eastAsia="es-MX"/>
        </w:rPr>
        <w:t xml:space="preserve"> </w:t>
      </w:r>
      <w:r w:rsidRPr="00A508F9">
        <w:rPr>
          <w:rFonts w:ascii="Montserrat" w:eastAsiaTheme="minorEastAsia" w:hAnsi="Montserrat" w:cs="Arial"/>
          <w:sz w:val="22"/>
          <w:szCs w:val="22"/>
          <w:lang w:val="es-MX" w:eastAsia="es-MX"/>
        </w:rPr>
        <w:t>de</w:t>
      </w:r>
      <w:r w:rsidR="008852EF">
        <w:rPr>
          <w:rFonts w:ascii="Montserrat" w:eastAsiaTheme="minorEastAsia" w:hAnsi="Montserrat" w:cs="Arial"/>
          <w:sz w:val="22"/>
          <w:szCs w:val="22"/>
          <w:lang w:val="es-MX" w:eastAsia="es-MX"/>
        </w:rPr>
        <w:t xml:space="preserve"> </w:t>
      </w:r>
      <w:r w:rsidR="004D1E32">
        <w:rPr>
          <w:rFonts w:ascii="Montserrat" w:eastAsiaTheme="minorEastAsia" w:hAnsi="Montserrat" w:cs="Arial"/>
          <w:sz w:val="22"/>
          <w:szCs w:val="22"/>
          <w:lang w:val="es-MX" w:eastAsia="es-MX"/>
        </w:rPr>
        <w:t>agosto</w:t>
      </w:r>
      <w:r w:rsidR="008852EF">
        <w:rPr>
          <w:rFonts w:ascii="Montserrat" w:eastAsiaTheme="minorEastAsia" w:hAnsi="Montserrat" w:cs="Arial"/>
          <w:sz w:val="22"/>
          <w:szCs w:val="22"/>
          <w:lang w:val="es-MX" w:eastAsia="es-MX"/>
        </w:rPr>
        <w:t xml:space="preserve"> </w:t>
      </w:r>
      <w:r w:rsidRPr="00A508F9">
        <w:rPr>
          <w:rFonts w:ascii="Montserrat" w:eastAsiaTheme="minorEastAsia" w:hAnsi="Montserrat" w:cs="Arial"/>
          <w:sz w:val="22"/>
          <w:szCs w:val="22"/>
          <w:lang w:val="es-MX" w:eastAsia="es-MX"/>
        </w:rPr>
        <w:t>de 202</w:t>
      </w:r>
      <w:r>
        <w:rPr>
          <w:rFonts w:ascii="Montserrat" w:eastAsiaTheme="minorEastAsia" w:hAnsi="Montserrat" w:cs="Arial"/>
          <w:sz w:val="22"/>
          <w:szCs w:val="22"/>
          <w:lang w:val="es-MX" w:eastAsia="es-MX"/>
        </w:rPr>
        <w:t>1</w:t>
      </w:r>
      <w:r w:rsidRPr="00A508F9">
        <w:rPr>
          <w:rFonts w:ascii="Montserrat" w:eastAsiaTheme="minorEastAsia" w:hAnsi="Montserrat" w:cs="Arial"/>
          <w:sz w:val="22"/>
          <w:szCs w:val="22"/>
          <w:lang w:val="es-MX" w:eastAsia="es-MX"/>
        </w:rPr>
        <w:t>.</w:t>
      </w:r>
    </w:p>
    <w:p w14:paraId="5D959E37" w14:textId="77777777" w:rsidR="003014BF" w:rsidRDefault="003014BF" w:rsidP="00A80E33">
      <w:pPr>
        <w:autoSpaceDE w:val="0"/>
        <w:autoSpaceDN w:val="0"/>
        <w:adjustRightInd w:val="0"/>
        <w:ind w:right="-567"/>
        <w:rPr>
          <w:rFonts w:ascii="Montserrat" w:hAnsi="Montserrat" w:cs="Arial"/>
          <w:sz w:val="22"/>
          <w:szCs w:val="22"/>
          <w:lang w:val="es-MX" w:eastAsia="es-MX"/>
        </w:rPr>
      </w:pPr>
    </w:p>
    <w:p w14:paraId="683E91DA" w14:textId="77777777" w:rsidR="003014BF" w:rsidRDefault="003014BF" w:rsidP="00A80E33">
      <w:pPr>
        <w:autoSpaceDE w:val="0"/>
        <w:autoSpaceDN w:val="0"/>
        <w:adjustRightInd w:val="0"/>
        <w:ind w:right="-567"/>
        <w:rPr>
          <w:rFonts w:ascii="Montserrat" w:hAnsi="Montserrat" w:cs="Arial"/>
          <w:sz w:val="22"/>
          <w:szCs w:val="22"/>
          <w:lang w:val="es-MX" w:eastAsia="es-MX"/>
        </w:rPr>
      </w:pPr>
    </w:p>
    <w:p w14:paraId="2A5455B1" w14:textId="4FE39100" w:rsidR="00A80E33" w:rsidRPr="00A508F9" w:rsidRDefault="00A80E33" w:rsidP="00A80E33">
      <w:pPr>
        <w:autoSpaceDE w:val="0"/>
        <w:autoSpaceDN w:val="0"/>
        <w:adjustRightInd w:val="0"/>
        <w:ind w:right="-567"/>
        <w:rPr>
          <w:rFonts w:ascii="Montserrat" w:hAnsi="Montserrat" w:cs="Arial"/>
          <w:sz w:val="22"/>
          <w:szCs w:val="22"/>
          <w:lang w:val="es-MX" w:eastAsia="es-MX"/>
        </w:rPr>
      </w:pPr>
      <w:r w:rsidRPr="00A508F9">
        <w:rPr>
          <w:rFonts w:ascii="Montserrat" w:hAnsi="Montserrat" w:cs="Arial"/>
          <w:sz w:val="22"/>
          <w:szCs w:val="22"/>
          <w:lang w:val="es-MX" w:eastAsia="es-MX"/>
        </w:rPr>
        <w:t xml:space="preserve">Estimado (a) solicitante: </w:t>
      </w:r>
    </w:p>
    <w:p w14:paraId="006821F9" w14:textId="77777777" w:rsidR="00A80E33" w:rsidRPr="00A508F9" w:rsidRDefault="00A80E33" w:rsidP="00A80E33">
      <w:pPr>
        <w:autoSpaceDE w:val="0"/>
        <w:autoSpaceDN w:val="0"/>
        <w:adjustRightInd w:val="0"/>
        <w:spacing w:line="360" w:lineRule="auto"/>
        <w:ind w:right="-567"/>
        <w:rPr>
          <w:rFonts w:ascii="Montserrat" w:hAnsi="Montserrat" w:cs="Arial"/>
          <w:sz w:val="22"/>
          <w:szCs w:val="22"/>
          <w:lang w:val="es-MX" w:eastAsia="es-MX"/>
        </w:rPr>
      </w:pPr>
    </w:p>
    <w:p w14:paraId="35EC098D" w14:textId="36B0BDD3" w:rsidR="00A80E33" w:rsidRPr="00A508F9" w:rsidRDefault="00A80E33" w:rsidP="00A80E33">
      <w:pPr>
        <w:autoSpaceDE w:val="0"/>
        <w:autoSpaceDN w:val="0"/>
        <w:adjustRightInd w:val="0"/>
        <w:spacing w:line="360" w:lineRule="auto"/>
        <w:ind w:right="49"/>
        <w:jc w:val="both"/>
        <w:rPr>
          <w:rFonts w:ascii="Montserrat" w:hAnsi="Montserrat" w:cs="Arial"/>
          <w:sz w:val="22"/>
          <w:szCs w:val="22"/>
          <w:lang w:val="es-MX" w:eastAsia="es-MX"/>
        </w:rPr>
      </w:pPr>
      <w:r w:rsidRPr="00A508F9">
        <w:rPr>
          <w:rFonts w:ascii="Montserrat" w:hAnsi="Montserrat" w:cs="Arial"/>
          <w:sz w:val="22"/>
          <w:szCs w:val="22"/>
          <w:lang w:val="es-MX" w:eastAsia="es-MX"/>
        </w:rPr>
        <w:t xml:space="preserve">Hago referencia a la solicitud de acceso a la información pública con número de folio </w:t>
      </w:r>
      <w:r w:rsidRPr="00A508F9">
        <w:rPr>
          <w:rFonts w:ascii="Montserrat" w:hAnsi="Montserrat" w:cs="Arial"/>
          <w:b/>
          <w:bCs/>
          <w:sz w:val="22"/>
          <w:szCs w:val="22"/>
          <w:lang w:val="es-MX" w:eastAsia="es-MX"/>
        </w:rPr>
        <w:t>11112000</w:t>
      </w:r>
      <w:r w:rsidR="00FA3514">
        <w:rPr>
          <w:rFonts w:ascii="Montserrat" w:hAnsi="Montserrat" w:cs="Arial"/>
          <w:b/>
          <w:bCs/>
          <w:sz w:val="22"/>
          <w:szCs w:val="22"/>
          <w:lang w:val="es-MX" w:eastAsia="es-MX"/>
        </w:rPr>
        <w:t>3</w:t>
      </w:r>
      <w:r w:rsidR="00BA5F8A">
        <w:rPr>
          <w:rFonts w:ascii="Montserrat" w:hAnsi="Montserrat" w:cs="Arial"/>
          <w:b/>
          <w:bCs/>
          <w:sz w:val="22"/>
          <w:szCs w:val="22"/>
          <w:lang w:val="es-MX" w:eastAsia="es-MX"/>
        </w:rPr>
        <w:t>9</w:t>
      </w:r>
      <w:r w:rsidR="005C6ACA">
        <w:rPr>
          <w:rFonts w:ascii="Montserrat" w:hAnsi="Montserrat" w:cs="Arial"/>
          <w:b/>
          <w:bCs/>
          <w:sz w:val="22"/>
          <w:szCs w:val="22"/>
          <w:lang w:val="es-MX" w:eastAsia="es-MX"/>
        </w:rPr>
        <w:t>1</w:t>
      </w:r>
      <w:r w:rsidR="002D3C17">
        <w:rPr>
          <w:rFonts w:ascii="Montserrat" w:hAnsi="Montserrat" w:cs="Arial"/>
          <w:b/>
          <w:bCs/>
          <w:sz w:val="22"/>
          <w:szCs w:val="22"/>
          <w:lang w:val="es-MX" w:eastAsia="es-MX"/>
        </w:rPr>
        <w:t>21</w:t>
      </w:r>
      <w:r w:rsidRPr="00A508F9">
        <w:rPr>
          <w:rFonts w:ascii="Montserrat" w:hAnsi="Montserrat" w:cs="Arial"/>
          <w:sz w:val="22"/>
          <w:szCs w:val="22"/>
          <w:lang w:val="es-MX" w:eastAsia="es-MX"/>
        </w:rPr>
        <w:t xml:space="preserve"> de fecha </w:t>
      </w:r>
      <w:r w:rsidR="002D3C17">
        <w:rPr>
          <w:rFonts w:ascii="Montserrat" w:hAnsi="Montserrat" w:cs="Arial"/>
          <w:sz w:val="22"/>
          <w:szCs w:val="22"/>
          <w:lang w:val="es-MX" w:eastAsia="es-MX"/>
        </w:rPr>
        <w:t>1</w:t>
      </w:r>
      <w:r w:rsidR="00BA5F8A">
        <w:rPr>
          <w:rFonts w:ascii="Montserrat" w:hAnsi="Montserrat" w:cs="Arial"/>
          <w:sz w:val="22"/>
          <w:szCs w:val="22"/>
          <w:lang w:val="es-MX" w:eastAsia="es-MX"/>
        </w:rPr>
        <w:t>5</w:t>
      </w:r>
      <w:r>
        <w:rPr>
          <w:rFonts w:ascii="Montserrat" w:hAnsi="Montserrat" w:cs="Arial"/>
          <w:sz w:val="22"/>
          <w:szCs w:val="22"/>
          <w:lang w:val="es-MX" w:eastAsia="es-MX"/>
        </w:rPr>
        <w:t xml:space="preserve"> </w:t>
      </w:r>
      <w:r w:rsidRPr="00A508F9">
        <w:rPr>
          <w:rFonts w:ascii="Montserrat" w:hAnsi="Montserrat" w:cs="Arial"/>
          <w:sz w:val="22"/>
          <w:szCs w:val="22"/>
          <w:lang w:val="es-MX" w:eastAsia="es-MX"/>
        </w:rPr>
        <w:t xml:space="preserve">de </w:t>
      </w:r>
      <w:r w:rsidR="00FA3514">
        <w:rPr>
          <w:rFonts w:ascii="Montserrat" w:hAnsi="Montserrat" w:cs="Arial"/>
          <w:sz w:val="22"/>
          <w:szCs w:val="22"/>
          <w:lang w:val="es-MX" w:eastAsia="es-MX"/>
        </w:rPr>
        <w:t xml:space="preserve">julio </w:t>
      </w:r>
      <w:r w:rsidRPr="00A508F9">
        <w:rPr>
          <w:rFonts w:ascii="Montserrat" w:hAnsi="Montserrat" w:cs="Arial"/>
          <w:sz w:val="22"/>
          <w:szCs w:val="22"/>
          <w:lang w:val="es-MX" w:eastAsia="es-MX"/>
        </w:rPr>
        <w:t xml:space="preserve">del año </w:t>
      </w:r>
      <w:r w:rsidR="002D3C17">
        <w:rPr>
          <w:rFonts w:ascii="Montserrat" w:hAnsi="Montserrat" w:cs="Arial"/>
          <w:sz w:val="22"/>
          <w:szCs w:val="22"/>
          <w:lang w:val="es-MX" w:eastAsia="es-MX"/>
        </w:rPr>
        <w:t>en curso,</w:t>
      </w:r>
      <w:r w:rsidRPr="00A508F9">
        <w:rPr>
          <w:rFonts w:ascii="Montserrat" w:hAnsi="Montserrat" w:cs="Arial"/>
          <w:sz w:val="22"/>
          <w:szCs w:val="22"/>
          <w:lang w:val="es-MX" w:eastAsia="es-MX"/>
        </w:rPr>
        <w:t xml:space="preserve"> por medio de la cual requirió de este Consejo lo siguiente: </w:t>
      </w:r>
    </w:p>
    <w:p w14:paraId="68515F09" w14:textId="77777777" w:rsidR="00CE5A7B" w:rsidRDefault="00CE5A7B" w:rsidP="00CE5A7B">
      <w:pPr>
        <w:tabs>
          <w:tab w:val="left" w:pos="8931"/>
        </w:tabs>
        <w:ind w:right="1041" w:firstLine="708"/>
        <w:jc w:val="both"/>
        <w:rPr>
          <w:rFonts w:ascii="Times New Roman" w:hAnsi="Times New Roman" w:cs="Times New Roman"/>
          <w:i/>
          <w:color w:val="000000"/>
          <w:sz w:val="18"/>
          <w:szCs w:val="18"/>
        </w:rPr>
      </w:pPr>
    </w:p>
    <w:p w14:paraId="1FCA1F22" w14:textId="28192947" w:rsidR="00CE5A7B" w:rsidRPr="001F2809" w:rsidRDefault="00CE5A7B" w:rsidP="00CE5A7B">
      <w:pPr>
        <w:tabs>
          <w:tab w:val="left" w:pos="8931"/>
        </w:tabs>
        <w:ind w:right="1041" w:firstLine="708"/>
        <w:jc w:val="both"/>
        <w:rPr>
          <w:rFonts w:ascii="Times New Roman" w:hAnsi="Times New Roman" w:cs="Times New Roman"/>
          <w:i/>
          <w:color w:val="000000"/>
          <w:sz w:val="18"/>
          <w:szCs w:val="18"/>
        </w:rPr>
      </w:pPr>
      <w:r w:rsidRPr="001F2809">
        <w:rPr>
          <w:rFonts w:ascii="Times New Roman" w:hAnsi="Times New Roman" w:cs="Times New Roman"/>
          <w:i/>
          <w:color w:val="000000"/>
          <w:sz w:val="18"/>
          <w:szCs w:val="18"/>
        </w:rPr>
        <w:t>[…]</w:t>
      </w:r>
    </w:p>
    <w:p w14:paraId="1DAC756B" w14:textId="77777777" w:rsidR="005C6ACA" w:rsidRPr="005C6ACA" w:rsidRDefault="005C6ACA" w:rsidP="005C6ACA">
      <w:pPr>
        <w:ind w:left="709" w:right="758"/>
        <w:jc w:val="both"/>
        <w:rPr>
          <w:rFonts w:ascii="Times New Roman" w:hAnsi="Times New Roman" w:cs="Times New Roman"/>
          <w:i/>
          <w:color w:val="000000"/>
          <w:sz w:val="18"/>
          <w:szCs w:val="18"/>
        </w:rPr>
      </w:pPr>
      <w:r w:rsidRPr="005C6ACA">
        <w:rPr>
          <w:rFonts w:ascii="Times New Roman" w:hAnsi="Times New Roman" w:cs="Times New Roman"/>
          <w:i/>
          <w:color w:val="000000"/>
          <w:sz w:val="18"/>
          <w:szCs w:val="18"/>
        </w:rPr>
        <w:t>Favor de proporcionarme los registros en formato Excel del padrón de beneficiarios del Sistema Nacional de Investigadores de forma anual, desde el primer año en que se creó hasta el 2020.</w:t>
      </w:r>
    </w:p>
    <w:p w14:paraId="7C214908" w14:textId="77777777" w:rsidR="005C6ACA" w:rsidRPr="005C6ACA" w:rsidRDefault="005C6ACA" w:rsidP="005C6ACA">
      <w:pPr>
        <w:ind w:left="709" w:right="758"/>
        <w:jc w:val="both"/>
        <w:rPr>
          <w:rFonts w:ascii="Times New Roman" w:hAnsi="Times New Roman" w:cs="Times New Roman"/>
          <w:i/>
          <w:color w:val="000000"/>
          <w:sz w:val="18"/>
          <w:szCs w:val="18"/>
        </w:rPr>
      </w:pPr>
      <w:r w:rsidRPr="005C6ACA">
        <w:rPr>
          <w:rFonts w:ascii="Times New Roman" w:hAnsi="Times New Roman" w:cs="Times New Roman"/>
          <w:i/>
          <w:color w:val="000000"/>
          <w:sz w:val="18"/>
          <w:szCs w:val="18"/>
        </w:rPr>
        <w:t xml:space="preserve">Requiero que cada archivo contenga los siguientes datos en formato tabular: el número de CVU del investigador, su nivel de SNI, </w:t>
      </w:r>
      <w:proofErr w:type="spellStart"/>
      <w:r w:rsidRPr="005C6ACA">
        <w:rPr>
          <w:rFonts w:ascii="Times New Roman" w:hAnsi="Times New Roman" w:cs="Times New Roman"/>
          <w:i/>
          <w:color w:val="000000"/>
          <w:sz w:val="18"/>
          <w:szCs w:val="18"/>
        </w:rPr>
        <w:t>Nobilis</w:t>
      </w:r>
      <w:proofErr w:type="spellEnd"/>
      <w:r w:rsidRPr="005C6ACA">
        <w:rPr>
          <w:rFonts w:ascii="Times New Roman" w:hAnsi="Times New Roman" w:cs="Times New Roman"/>
          <w:i/>
          <w:color w:val="000000"/>
          <w:sz w:val="18"/>
          <w:szCs w:val="18"/>
        </w:rPr>
        <w:t>, Nombre y Apellidos, INICIO VIGENCIA, FIN VIGENCIA, INSTITUCIÓN DE ADSCRIPCIÓN, DEPENDENCIA y ESTADO.</w:t>
      </w:r>
    </w:p>
    <w:p w14:paraId="23FBBCD5" w14:textId="77777777" w:rsidR="005C6ACA" w:rsidRPr="005C6ACA" w:rsidRDefault="005C6ACA" w:rsidP="005C6ACA">
      <w:pPr>
        <w:ind w:left="709" w:right="758"/>
        <w:jc w:val="both"/>
        <w:rPr>
          <w:rFonts w:ascii="Times New Roman" w:hAnsi="Times New Roman" w:cs="Times New Roman"/>
          <w:i/>
          <w:color w:val="000000"/>
          <w:sz w:val="18"/>
          <w:szCs w:val="18"/>
        </w:rPr>
      </w:pPr>
      <w:r w:rsidRPr="005C6ACA">
        <w:rPr>
          <w:rFonts w:ascii="Times New Roman" w:hAnsi="Times New Roman" w:cs="Times New Roman"/>
          <w:i/>
          <w:color w:val="000000"/>
          <w:sz w:val="18"/>
          <w:szCs w:val="18"/>
        </w:rPr>
        <w:t>Todo esto de manera similar y comparable a lo que muestra la página del CONACYT en la siguiente liga: https://www.conacyt.gob.mx/Archivo-Hist%C3%B3rico.html, en sus archivos de "Investigadores Vigentes".</w:t>
      </w:r>
    </w:p>
    <w:p w14:paraId="3AF0E6C2" w14:textId="74BBDC48" w:rsidR="00A80E33" w:rsidRPr="005C6ACA" w:rsidRDefault="005C6ACA" w:rsidP="005C6ACA">
      <w:pPr>
        <w:ind w:left="709" w:right="758"/>
        <w:jc w:val="both"/>
        <w:rPr>
          <w:rFonts w:ascii="Times New Roman" w:hAnsi="Times New Roman" w:cs="Times New Roman"/>
          <w:i/>
          <w:color w:val="000000"/>
          <w:sz w:val="18"/>
          <w:szCs w:val="18"/>
        </w:rPr>
      </w:pPr>
      <w:r w:rsidRPr="005C6ACA">
        <w:rPr>
          <w:rFonts w:ascii="Times New Roman" w:hAnsi="Times New Roman" w:cs="Times New Roman"/>
          <w:i/>
          <w:color w:val="000000"/>
          <w:sz w:val="18"/>
          <w:szCs w:val="18"/>
        </w:rPr>
        <w:t>De igual manera le adjunto el Padrón de Beneficiarios 2020 en formato Excel como una guía de lo que estamos solicitando (es importante que incluya el número de CVU).</w:t>
      </w:r>
      <w:r w:rsidR="00A37E5C">
        <w:rPr>
          <w:rFonts w:ascii="Times New Roman" w:hAnsi="Times New Roman" w:cs="Times New Roman"/>
          <w:i/>
          <w:color w:val="000000"/>
          <w:sz w:val="18"/>
          <w:szCs w:val="18"/>
        </w:rPr>
        <w:t xml:space="preserve"> </w:t>
      </w:r>
      <w:r w:rsidR="00A80E33" w:rsidRPr="001F2809">
        <w:rPr>
          <w:rFonts w:ascii="Times New Roman" w:hAnsi="Times New Roman" w:cs="Times New Roman"/>
          <w:bCs/>
          <w:i/>
          <w:sz w:val="18"/>
          <w:szCs w:val="18"/>
          <w:lang w:val="es-MX"/>
        </w:rPr>
        <w:t>(Sic)</w:t>
      </w:r>
    </w:p>
    <w:p w14:paraId="46D16543" w14:textId="77777777" w:rsidR="00A80E33" w:rsidRPr="001F2809" w:rsidRDefault="00A80E33" w:rsidP="00A80E33">
      <w:pPr>
        <w:tabs>
          <w:tab w:val="left" w:pos="8931"/>
        </w:tabs>
        <w:ind w:right="1041" w:firstLine="708"/>
        <w:jc w:val="both"/>
        <w:rPr>
          <w:rFonts w:ascii="Times New Roman" w:hAnsi="Times New Roman" w:cs="Times New Roman"/>
          <w:i/>
          <w:color w:val="000000"/>
          <w:sz w:val="18"/>
          <w:szCs w:val="18"/>
        </w:rPr>
      </w:pPr>
      <w:r w:rsidRPr="001F2809">
        <w:rPr>
          <w:rFonts w:ascii="Times New Roman" w:hAnsi="Times New Roman" w:cs="Times New Roman"/>
          <w:i/>
          <w:color w:val="000000"/>
          <w:sz w:val="18"/>
          <w:szCs w:val="18"/>
        </w:rPr>
        <w:t>[…]</w:t>
      </w:r>
    </w:p>
    <w:p w14:paraId="6A268B70" w14:textId="77777777" w:rsidR="00A80E33" w:rsidRPr="001F2809" w:rsidRDefault="00A80E33" w:rsidP="00A80E33">
      <w:pPr>
        <w:tabs>
          <w:tab w:val="left" w:pos="8931"/>
        </w:tabs>
        <w:ind w:right="1041"/>
        <w:jc w:val="both"/>
        <w:rPr>
          <w:rFonts w:ascii="Times New Roman" w:hAnsi="Times New Roman" w:cs="Times New Roman"/>
          <w:i/>
          <w:color w:val="000000"/>
          <w:sz w:val="18"/>
          <w:szCs w:val="18"/>
        </w:rPr>
      </w:pPr>
    </w:p>
    <w:p w14:paraId="5DD2DE34" w14:textId="13D02032" w:rsidR="00A80E33" w:rsidRDefault="00A80E33" w:rsidP="00A80E33">
      <w:pPr>
        <w:tabs>
          <w:tab w:val="left" w:pos="9072"/>
        </w:tabs>
        <w:spacing w:line="360" w:lineRule="auto"/>
        <w:ind w:right="49"/>
        <w:jc w:val="both"/>
        <w:rPr>
          <w:rFonts w:ascii="Montserrat" w:hAnsi="Montserrat" w:cs="Arial"/>
          <w:sz w:val="22"/>
          <w:szCs w:val="22"/>
          <w:lang w:val="es-MX" w:eastAsia="es-MX"/>
        </w:rPr>
      </w:pPr>
      <w:r>
        <w:rPr>
          <w:rFonts w:ascii="Montserrat" w:hAnsi="Montserrat" w:cs="Arial"/>
          <w:sz w:val="22"/>
          <w:szCs w:val="22"/>
          <w:lang w:val="es-MX" w:eastAsia="es-MX"/>
        </w:rPr>
        <w:t>Sobre el particular, me permito hacer de su conocimiento que d</w:t>
      </w:r>
      <w:r w:rsidRPr="00E96379">
        <w:rPr>
          <w:rFonts w:ascii="Montserrat" w:hAnsi="Montserrat" w:cs="Arial"/>
          <w:sz w:val="22"/>
          <w:szCs w:val="22"/>
          <w:lang w:val="es-MX" w:eastAsia="es-MX"/>
        </w:rPr>
        <w:t xml:space="preserve">e conformidad con lo </w:t>
      </w:r>
      <w:r>
        <w:rPr>
          <w:rFonts w:ascii="Montserrat" w:hAnsi="Montserrat" w:cs="Arial"/>
          <w:sz w:val="22"/>
          <w:szCs w:val="22"/>
          <w:lang w:val="es-MX" w:eastAsia="es-MX"/>
        </w:rPr>
        <w:t>dispuesto</w:t>
      </w:r>
      <w:r w:rsidRPr="00E96379">
        <w:rPr>
          <w:rFonts w:ascii="Montserrat" w:hAnsi="Montserrat" w:cs="Arial"/>
          <w:sz w:val="22"/>
          <w:szCs w:val="22"/>
          <w:lang w:val="es-MX" w:eastAsia="es-MX"/>
        </w:rPr>
        <w:t xml:space="preserve"> en los artículos 45 fracciones II, IV y V en relación con el artículo 121 y 131 de la Ley General de Transparencia y Acceso a la Información Pública, 61 fracciones II, IV y V</w:t>
      </w:r>
      <w:r>
        <w:rPr>
          <w:rFonts w:ascii="Montserrat" w:hAnsi="Montserrat" w:cs="Arial"/>
          <w:sz w:val="22"/>
          <w:szCs w:val="22"/>
          <w:lang w:val="es-MX" w:eastAsia="es-MX"/>
        </w:rPr>
        <w:t xml:space="preserve"> y </w:t>
      </w:r>
      <w:r w:rsidRPr="00E96379">
        <w:rPr>
          <w:rFonts w:ascii="Montserrat" w:hAnsi="Montserrat" w:cs="Arial"/>
          <w:sz w:val="22"/>
          <w:szCs w:val="22"/>
          <w:lang w:val="es-MX" w:eastAsia="es-MX"/>
        </w:rPr>
        <w:t>133 de la Ley Federal de Transparencia y Acceso a la Información Pública, esta Unidad de Transparencia, t</w:t>
      </w:r>
      <w:r>
        <w:rPr>
          <w:rFonts w:ascii="Montserrat" w:hAnsi="Montserrat" w:cs="Arial"/>
          <w:sz w:val="22"/>
          <w:szCs w:val="22"/>
          <w:lang w:val="es-MX" w:eastAsia="es-MX"/>
        </w:rPr>
        <w:t>urnó</w:t>
      </w:r>
      <w:r w:rsidRPr="00E96379">
        <w:rPr>
          <w:rFonts w:ascii="Montserrat" w:hAnsi="Montserrat" w:cs="Arial"/>
          <w:sz w:val="22"/>
          <w:szCs w:val="22"/>
          <w:lang w:val="es-MX" w:eastAsia="es-MX"/>
        </w:rPr>
        <w:t xml:space="preserve"> su solicitud a </w:t>
      </w:r>
      <w:r>
        <w:rPr>
          <w:rFonts w:ascii="Montserrat" w:hAnsi="Montserrat" w:cs="Arial"/>
          <w:sz w:val="22"/>
          <w:szCs w:val="22"/>
          <w:lang w:val="es-MX" w:eastAsia="es-MX"/>
        </w:rPr>
        <w:t>la</w:t>
      </w:r>
      <w:r w:rsidR="00010661">
        <w:rPr>
          <w:rFonts w:ascii="Montserrat" w:hAnsi="Montserrat" w:cs="Arial"/>
          <w:sz w:val="22"/>
          <w:szCs w:val="22"/>
          <w:lang w:val="es-MX" w:eastAsia="es-MX"/>
        </w:rPr>
        <w:t xml:space="preserve"> </w:t>
      </w:r>
      <w:r w:rsidR="005C6ACA">
        <w:rPr>
          <w:rFonts w:ascii="Montserrat" w:hAnsi="Montserrat" w:cs="Arial"/>
          <w:sz w:val="22"/>
          <w:szCs w:val="22"/>
          <w:lang w:val="es-MX" w:eastAsia="es-MX"/>
        </w:rPr>
        <w:t>Dirección de Vocaciones Científicas y SNI</w:t>
      </w:r>
      <w:r w:rsidR="00DE7F13">
        <w:rPr>
          <w:rFonts w:ascii="Montserrat" w:hAnsi="Montserrat" w:cs="Arial"/>
          <w:sz w:val="22"/>
          <w:szCs w:val="22"/>
          <w:lang w:val="es-MX" w:eastAsia="es-MX"/>
        </w:rPr>
        <w:t>.</w:t>
      </w:r>
    </w:p>
    <w:p w14:paraId="4105E9D9" w14:textId="7A4607EF" w:rsidR="00D7735B" w:rsidRDefault="00D7735B" w:rsidP="00A80E33">
      <w:pPr>
        <w:tabs>
          <w:tab w:val="left" w:pos="9072"/>
        </w:tabs>
        <w:spacing w:line="360" w:lineRule="auto"/>
        <w:ind w:right="49"/>
        <w:jc w:val="both"/>
        <w:rPr>
          <w:rFonts w:ascii="Montserrat" w:hAnsi="Montserrat" w:cs="Arial"/>
          <w:sz w:val="22"/>
          <w:szCs w:val="22"/>
          <w:lang w:val="es-MX" w:eastAsia="es-MX"/>
        </w:rPr>
      </w:pPr>
    </w:p>
    <w:p w14:paraId="6DF9D0E6" w14:textId="3F46A15C" w:rsidR="00DE7F13" w:rsidRPr="00E96379" w:rsidRDefault="00DE7F13" w:rsidP="00DE7F13">
      <w:pPr>
        <w:tabs>
          <w:tab w:val="left" w:pos="9072"/>
        </w:tabs>
        <w:spacing w:line="360" w:lineRule="auto"/>
        <w:ind w:right="49"/>
        <w:jc w:val="both"/>
        <w:rPr>
          <w:rFonts w:ascii="Montserrat" w:hAnsi="Montserrat" w:cs="Arial"/>
          <w:sz w:val="22"/>
          <w:szCs w:val="22"/>
          <w:lang w:val="es-MX" w:eastAsia="es-MX"/>
        </w:rPr>
      </w:pPr>
      <w:r w:rsidRPr="00E96379">
        <w:rPr>
          <w:rFonts w:ascii="Montserrat" w:hAnsi="Montserrat" w:cs="Arial"/>
          <w:sz w:val="22"/>
          <w:szCs w:val="22"/>
          <w:lang w:val="es-MX" w:eastAsia="es-MX"/>
        </w:rPr>
        <w:t>Al respecto</w:t>
      </w:r>
      <w:r>
        <w:rPr>
          <w:rFonts w:ascii="Montserrat" w:hAnsi="Montserrat" w:cs="Arial"/>
          <w:sz w:val="22"/>
          <w:szCs w:val="22"/>
          <w:lang w:val="es-MX" w:eastAsia="es-MX"/>
        </w:rPr>
        <w:t>,</w:t>
      </w:r>
      <w:r w:rsidRPr="00E96379">
        <w:rPr>
          <w:rFonts w:ascii="Montserrat" w:hAnsi="Montserrat" w:cs="Arial"/>
          <w:sz w:val="22"/>
          <w:szCs w:val="22"/>
          <w:lang w:val="es-MX" w:eastAsia="es-MX"/>
        </w:rPr>
        <w:t xml:space="preserve"> </w:t>
      </w:r>
      <w:r>
        <w:rPr>
          <w:rFonts w:ascii="Montserrat" w:hAnsi="Montserrat" w:cs="Arial"/>
          <w:sz w:val="22"/>
          <w:szCs w:val="22"/>
          <w:lang w:val="es-MX" w:eastAsia="es-MX"/>
        </w:rPr>
        <w:t>la unidad administrativa, a</w:t>
      </w:r>
      <w:r w:rsidRPr="00E96379">
        <w:rPr>
          <w:rFonts w:ascii="Montserrat" w:hAnsi="Montserrat" w:cs="Arial"/>
          <w:sz w:val="22"/>
          <w:szCs w:val="22"/>
          <w:lang w:val="es-MX" w:eastAsia="es-MX"/>
        </w:rPr>
        <w:t xml:space="preserve"> través de su servidor públic</w:t>
      </w:r>
      <w:r w:rsidR="00BA5F8A">
        <w:rPr>
          <w:rFonts w:ascii="Montserrat" w:hAnsi="Montserrat" w:cs="Arial"/>
          <w:sz w:val="22"/>
          <w:szCs w:val="22"/>
          <w:lang w:val="es-MX" w:eastAsia="es-MX"/>
        </w:rPr>
        <w:t>o</w:t>
      </w:r>
      <w:r w:rsidRPr="00E96379">
        <w:rPr>
          <w:rFonts w:ascii="Montserrat" w:hAnsi="Montserrat" w:cs="Arial"/>
          <w:sz w:val="22"/>
          <w:szCs w:val="22"/>
          <w:lang w:val="es-MX" w:eastAsia="es-MX"/>
        </w:rPr>
        <w:t xml:space="preserve"> habilitad</w:t>
      </w:r>
      <w:r w:rsidR="00BA5F8A">
        <w:rPr>
          <w:rFonts w:ascii="Montserrat" w:hAnsi="Montserrat" w:cs="Arial"/>
          <w:sz w:val="22"/>
          <w:szCs w:val="22"/>
          <w:lang w:val="es-MX" w:eastAsia="es-MX"/>
        </w:rPr>
        <w:t>o</w:t>
      </w:r>
      <w:r>
        <w:rPr>
          <w:rFonts w:ascii="Montserrat" w:hAnsi="Montserrat" w:cs="Arial"/>
          <w:sz w:val="22"/>
          <w:szCs w:val="22"/>
          <w:lang w:val="es-MX" w:eastAsia="es-MX"/>
        </w:rPr>
        <w:t>,</w:t>
      </w:r>
      <w:r w:rsidRPr="00E96379">
        <w:rPr>
          <w:rFonts w:ascii="Montserrat" w:hAnsi="Montserrat" w:cs="Arial"/>
          <w:sz w:val="22"/>
          <w:szCs w:val="22"/>
          <w:lang w:val="es-MX" w:eastAsia="es-MX"/>
        </w:rPr>
        <w:t xml:space="preserve"> remiti</w:t>
      </w:r>
      <w:r>
        <w:rPr>
          <w:rFonts w:ascii="Montserrat" w:hAnsi="Montserrat" w:cs="Arial"/>
          <w:sz w:val="22"/>
          <w:szCs w:val="22"/>
          <w:lang w:val="es-MX" w:eastAsia="es-MX"/>
        </w:rPr>
        <w:t>ó a esta Unidad de Transparencia vía correo electrónico, el pronunciamiento respectivo</w:t>
      </w:r>
      <w:r w:rsidRPr="00E96379">
        <w:rPr>
          <w:rFonts w:ascii="Montserrat" w:hAnsi="Montserrat" w:cs="Arial"/>
          <w:sz w:val="22"/>
          <w:szCs w:val="22"/>
          <w:lang w:val="es-MX" w:eastAsia="es-MX"/>
        </w:rPr>
        <w:t>, información que da cuenta de lo solicitado por usted.</w:t>
      </w:r>
    </w:p>
    <w:p w14:paraId="23D00C68" w14:textId="77777777" w:rsidR="00DE7F13" w:rsidRDefault="00DE7F13" w:rsidP="00DE7F13">
      <w:pPr>
        <w:tabs>
          <w:tab w:val="left" w:pos="9072"/>
        </w:tabs>
        <w:spacing w:line="360" w:lineRule="auto"/>
        <w:ind w:right="49"/>
        <w:jc w:val="both"/>
        <w:rPr>
          <w:rFonts w:ascii="Montserrat" w:hAnsi="Montserrat" w:cs="Arial"/>
          <w:sz w:val="22"/>
          <w:szCs w:val="22"/>
          <w:lang w:val="es-MX" w:eastAsia="es-MX"/>
        </w:rPr>
      </w:pPr>
    </w:p>
    <w:p w14:paraId="7F78A734" w14:textId="0CF8ABF8" w:rsidR="00DE7F13" w:rsidRPr="00E96379" w:rsidRDefault="00DE7F13" w:rsidP="00DE7F13">
      <w:pPr>
        <w:tabs>
          <w:tab w:val="left" w:pos="9072"/>
        </w:tabs>
        <w:spacing w:line="360" w:lineRule="auto"/>
        <w:ind w:right="49"/>
        <w:jc w:val="both"/>
        <w:rPr>
          <w:rFonts w:ascii="Montserrat" w:hAnsi="Montserrat" w:cs="Arial"/>
          <w:sz w:val="22"/>
          <w:szCs w:val="22"/>
          <w:lang w:val="es-MX" w:eastAsia="es-MX"/>
        </w:rPr>
      </w:pPr>
      <w:r w:rsidRPr="00E96379">
        <w:rPr>
          <w:rFonts w:ascii="Montserrat" w:hAnsi="Montserrat" w:cs="Arial"/>
          <w:sz w:val="22"/>
          <w:szCs w:val="22"/>
          <w:lang w:val="es-MX" w:eastAsia="es-MX"/>
        </w:rPr>
        <w:lastRenderedPageBreak/>
        <w:t>Por lo anterior, con fundamento en los artículos 132 de la Ley General de Transparencia y Acceso a la Información Pública,</w:t>
      </w:r>
      <w:r>
        <w:rPr>
          <w:rFonts w:ascii="Montserrat" w:hAnsi="Montserrat" w:cs="Arial"/>
          <w:sz w:val="22"/>
          <w:szCs w:val="22"/>
          <w:lang w:val="es-MX" w:eastAsia="es-MX"/>
        </w:rPr>
        <w:t xml:space="preserve"> así como en el diverso</w:t>
      </w:r>
      <w:r w:rsidRPr="00E96379">
        <w:rPr>
          <w:rFonts w:ascii="Montserrat" w:hAnsi="Montserrat" w:cs="Arial"/>
          <w:sz w:val="22"/>
          <w:szCs w:val="22"/>
          <w:lang w:val="es-MX" w:eastAsia="es-MX"/>
        </w:rPr>
        <w:t xml:space="preserve"> 135 de la Ley Federal de Transparencia y Acceso a l</w:t>
      </w:r>
      <w:r>
        <w:rPr>
          <w:rFonts w:ascii="Montserrat" w:hAnsi="Montserrat" w:cs="Arial"/>
          <w:sz w:val="22"/>
          <w:szCs w:val="22"/>
          <w:lang w:val="es-MX" w:eastAsia="es-MX"/>
        </w:rPr>
        <w:t>a Información Pública, se anexa</w:t>
      </w:r>
      <w:r w:rsidRPr="00E96379">
        <w:rPr>
          <w:rFonts w:ascii="Montserrat" w:hAnsi="Montserrat" w:cs="Arial"/>
          <w:sz w:val="22"/>
          <w:szCs w:val="22"/>
          <w:lang w:val="es-MX" w:eastAsia="es-MX"/>
        </w:rPr>
        <w:t xml:space="preserve"> </w:t>
      </w:r>
      <w:r>
        <w:rPr>
          <w:rFonts w:ascii="Montserrat" w:hAnsi="Montserrat" w:cs="Arial"/>
          <w:sz w:val="22"/>
          <w:szCs w:val="22"/>
          <w:lang w:val="es-MX" w:eastAsia="es-MX"/>
        </w:rPr>
        <w:t xml:space="preserve">al presente </w:t>
      </w:r>
      <w:r w:rsidR="00BB11F5">
        <w:rPr>
          <w:rFonts w:ascii="Montserrat" w:hAnsi="Montserrat" w:cs="Arial"/>
          <w:sz w:val="22"/>
          <w:szCs w:val="22"/>
          <w:lang w:val="es-MX" w:eastAsia="es-MX"/>
        </w:rPr>
        <w:t>el</w:t>
      </w:r>
      <w:r>
        <w:rPr>
          <w:rFonts w:ascii="Montserrat" w:hAnsi="Montserrat" w:cs="Arial"/>
          <w:sz w:val="22"/>
          <w:szCs w:val="22"/>
          <w:lang w:val="es-MX" w:eastAsia="es-MX"/>
        </w:rPr>
        <w:t xml:space="preserve"> archivo enviado</w:t>
      </w:r>
      <w:r w:rsidRPr="00E96379">
        <w:rPr>
          <w:rFonts w:ascii="Montserrat" w:hAnsi="Montserrat" w:cs="Arial"/>
          <w:sz w:val="22"/>
          <w:szCs w:val="22"/>
          <w:lang w:val="es-MX" w:eastAsia="es-MX"/>
        </w:rPr>
        <w:t xml:space="preserve"> por la </w:t>
      </w:r>
      <w:r>
        <w:rPr>
          <w:rFonts w:ascii="Montserrat" w:hAnsi="Montserrat" w:cs="Arial"/>
          <w:sz w:val="22"/>
          <w:szCs w:val="22"/>
          <w:lang w:val="es-MX" w:eastAsia="es-MX"/>
        </w:rPr>
        <w:t>u</w:t>
      </w:r>
      <w:r w:rsidRPr="00E96379">
        <w:rPr>
          <w:rFonts w:ascii="Montserrat" w:hAnsi="Montserrat" w:cs="Arial"/>
          <w:sz w:val="22"/>
          <w:szCs w:val="22"/>
          <w:lang w:val="es-MX" w:eastAsia="es-MX"/>
        </w:rPr>
        <w:t xml:space="preserve">nidad </w:t>
      </w:r>
      <w:r>
        <w:rPr>
          <w:rFonts w:ascii="Montserrat" w:hAnsi="Montserrat" w:cs="Arial"/>
          <w:sz w:val="22"/>
          <w:szCs w:val="22"/>
          <w:lang w:val="es-MX" w:eastAsia="es-MX"/>
        </w:rPr>
        <w:t>a</w:t>
      </w:r>
      <w:r w:rsidRPr="00E96379">
        <w:rPr>
          <w:rFonts w:ascii="Montserrat" w:hAnsi="Montserrat" w:cs="Arial"/>
          <w:sz w:val="22"/>
          <w:szCs w:val="22"/>
          <w:lang w:val="es-MX" w:eastAsia="es-MX"/>
        </w:rPr>
        <w:t xml:space="preserve">dministrativa. </w:t>
      </w:r>
    </w:p>
    <w:p w14:paraId="52B36349" w14:textId="77777777" w:rsidR="00DE7F13" w:rsidRDefault="00DE7F13" w:rsidP="00DE7F13">
      <w:pPr>
        <w:tabs>
          <w:tab w:val="left" w:pos="9072"/>
        </w:tabs>
        <w:spacing w:line="360" w:lineRule="auto"/>
        <w:ind w:right="49"/>
        <w:jc w:val="both"/>
        <w:rPr>
          <w:rFonts w:ascii="Montserrat" w:hAnsi="Montserrat" w:cs="Arial"/>
          <w:sz w:val="22"/>
          <w:szCs w:val="22"/>
          <w:lang w:val="es-MX" w:eastAsia="es-MX"/>
        </w:rPr>
      </w:pPr>
    </w:p>
    <w:p w14:paraId="46F4C8DA" w14:textId="77777777" w:rsidR="00DE7F13" w:rsidRPr="00E96379" w:rsidRDefault="00DE7F13" w:rsidP="00DE7F13">
      <w:pPr>
        <w:tabs>
          <w:tab w:val="left" w:pos="9072"/>
        </w:tabs>
        <w:spacing w:line="360" w:lineRule="auto"/>
        <w:ind w:right="49"/>
        <w:jc w:val="both"/>
        <w:rPr>
          <w:rFonts w:ascii="Montserrat" w:hAnsi="Montserrat" w:cs="Arial"/>
          <w:sz w:val="22"/>
          <w:szCs w:val="22"/>
        </w:rPr>
      </w:pPr>
      <w:r w:rsidRPr="00E96379">
        <w:rPr>
          <w:rFonts w:ascii="Montserrat" w:hAnsi="Montserrat" w:cs="Arial"/>
          <w:sz w:val="22"/>
          <w:szCs w:val="22"/>
          <w:lang w:val="es-MX" w:eastAsia="es-MX"/>
        </w:rPr>
        <w:t>Asimismo, le informo que la Ley Federal de Transparencia y Acceso a la Información Pública en sus artículos 146, 147</w:t>
      </w:r>
      <w:r>
        <w:rPr>
          <w:rFonts w:ascii="Montserrat" w:hAnsi="Montserrat" w:cs="Arial"/>
          <w:sz w:val="22"/>
          <w:szCs w:val="22"/>
          <w:lang w:val="es-MX" w:eastAsia="es-MX"/>
        </w:rPr>
        <w:t xml:space="preserve"> y</w:t>
      </w:r>
      <w:r w:rsidRPr="00E96379">
        <w:rPr>
          <w:rFonts w:ascii="Montserrat" w:hAnsi="Montserrat" w:cs="Arial"/>
          <w:sz w:val="22"/>
          <w:szCs w:val="22"/>
          <w:lang w:val="es-MX" w:eastAsia="es-MX"/>
        </w:rPr>
        <w:t xml:space="preserve"> 148 disponen que usted tiene el derecho de interponer, dentro de los quince días hábiles siguientes a la fecha de la notificación</w:t>
      </w:r>
      <w:r>
        <w:rPr>
          <w:rFonts w:ascii="Montserrat" w:hAnsi="Montserrat" w:cs="Arial"/>
          <w:sz w:val="22"/>
          <w:szCs w:val="22"/>
          <w:lang w:val="es-MX" w:eastAsia="es-MX"/>
        </w:rPr>
        <w:t xml:space="preserve"> de la presente</w:t>
      </w:r>
      <w:r w:rsidRPr="00E96379">
        <w:rPr>
          <w:rFonts w:ascii="Montserrat" w:hAnsi="Montserrat" w:cs="Arial"/>
          <w:sz w:val="22"/>
          <w:szCs w:val="22"/>
          <w:lang w:val="es-MX" w:eastAsia="es-MX"/>
        </w:rPr>
        <w:t>, por sí mismo o a través de un representante</w:t>
      </w:r>
      <w:r>
        <w:rPr>
          <w:rFonts w:ascii="Montserrat" w:hAnsi="Montserrat" w:cs="Arial"/>
          <w:sz w:val="22"/>
          <w:szCs w:val="22"/>
          <w:lang w:val="es-MX" w:eastAsia="es-MX"/>
        </w:rPr>
        <w:t>,</w:t>
      </w:r>
      <w:r w:rsidRPr="00E96379">
        <w:rPr>
          <w:rFonts w:ascii="Montserrat" w:hAnsi="Montserrat" w:cs="Arial"/>
          <w:sz w:val="22"/>
          <w:szCs w:val="22"/>
          <w:lang w:val="es-MX" w:eastAsia="es-MX"/>
        </w:rPr>
        <w:t xml:space="preserve"> un recurso de revisión ante el Instituto Nacional de Transparencia, Acceso a la Información y Protección de Datos Personales (INAI) cuando se le haya notificado la negativa de acceso a la información, la inexistencia de los documentos solicitados o bien cuando considere que la información entregada es incompleta.</w:t>
      </w:r>
    </w:p>
    <w:p w14:paraId="37CA2B29" w14:textId="77777777" w:rsidR="00DE7F13" w:rsidRPr="002A1F1A" w:rsidRDefault="00DE7F13" w:rsidP="00DE7F13">
      <w:pPr>
        <w:tabs>
          <w:tab w:val="left" w:pos="9072"/>
        </w:tabs>
        <w:autoSpaceDE w:val="0"/>
        <w:autoSpaceDN w:val="0"/>
        <w:adjustRightInd w:val="0"/>
        <w:spacing w:line="360" w:lineRule="auto"/>
        <w:ind w:right="49"/>
        <w:jc w:val="both"/>
        <w:rPr>
          <w:rFonts w:ascii="Montserrat" w:hAnsi="Montserrat" w:cs="Arial"/>
          <w:sz w:val="22"/>
          <w:szCs w:val="22"/>
          <w:lang w:eastAsia="es-MX"/>
        </w:rPr>
      </w:pPr>
    </w:p>
    <w:p w14:paraId="61E6A72C" w14:textId="77777777" w:rsidR="00DE7F13" w:rsidRPr="00E96379" w:rsidRDefault="00DE7F13" w:rsidP="00DE7F13">
      <w:pPr>
        <w:tabs>
          <w:tab w:val="left" w:pos="9072"/>
        </w:tabs>
        <w:autoSpaceDE w:val="0"/>
        <w:autoSpaceDN w:val="0"/>
        <w:adjustRightInd w:val="0"/>
        <w:spacing w:line="360" w:lineRule="auto"/>
        <w:ind w:right="49"/>
        <w:jc w:val="both"/>
        <w:rPr>
          <w:rFonts w:ascii="Montserrat" w:hAnsi="Montserrat" w:cs="Arial"/>
          <w:sz w:val="22"/>
          <w:szCs w:val="22"/>
          <w:lang w:val="es-MX" w:eastAsia="es-MX"/>
        </w:rPr>
      </w:pPr>
      <w:r w:rsidRPr="00E96379">
        <w:rPr>
          <w:rFonts w:ascii="Montserrat" w:hAnsi="Montserrat" w:cs="Arial"/>
          <w:sz w:val="22"/>
          <w:szCs w:val="22"/>
          <w:lang w:val="es-MX" w:eastAsia="es-MX"/>
        </w:rPr>
        <w:t>El formato y la forma de presentación del medio de impugnación antes señalado podrá realizarse de conformidad a lo siguiente:</w:t>
      </w:r>
    </w:p>
    <w:p w14:paraId="68A836AC" w14:textId="77777777" w:rsidR="00DE7F13" w:rsidRPr="00E96379" w:rsidRDefault="00DE7F13" w:rsidP="00DE7F13">
      <w:pPr>
        <w:pStyle w:val="NormalWeb"/>
        <w:shd w:val="clear" w:color="auto" w:fill="FFFFFF"/>
        <w:spacing w:before="0" w:beforeAutospacing="0" w:after="0" w:afterAutospacing="0" w:line="360" w:lineRule="auto"/>
        <w:ind w:right="51"/>
        <w:jc w:val="both"/>
        <w:rPr>
          <w:rFonts w:ascii="Montserrat" w:eastAsiaTheme="minorEastAsia" w:hAnsi="Montserrat" w:cs="Arial"/>
          <w:sz w:val="22"/>
          <w:szCs w:val="22"/>
          <w:lang w:val="es-MX" w:eastAsia="es-MX"/>
        </w:rPr>
      </w:pPr>
    </w:p>
    <w:p w14:paraId="18464FB6" w14:textId="77777777" w:rsidR="00DE7F13" w:rsidRPr="00E96379" w:rsidRDefault="00DE7F13" w:rsidP="00DE7F13">
      <w:pPr>
        <w:pStyle w:val="NormalWeb"/>
        <w:shd w:val="clear" w:color="auto" w:fill="FFFFFF"/>
        <w:spacing w:before="0" w:beforeAutospacing="0" w:after="0" w:afterAutospacing="0" w:line="360" w:lineRule="auto"/>
        <w:ind w:right="51"/>
        <w:jc w:val="both"/>
        <w:rPr>
          <w:rFonts w:ascii="Montserrat" w:eastAsiaTheme="minorEastAsia" w:hAnsi="Montserrat" w:cs="Arial"/>
          <w:sz w:val="22"/>
          <w:szCs w:val="22"/>
          <w:lang w:val="es-MX" w:eastAsia="es-MX"/>
        </w:rPr>
      </w:pPr>
      <w:r w:rsidRPr="00E96379">
        <w:rPr>
          <w:rFonts w:ascii="Montserrat" w:eastAsiaTheme="minorEastAsia" w:hAnsi="Montserrat" w:cs="Arial"/>
          <w:sz w:val="22"/>
          <w:szCs w:val="22"/>
          <w:lang w:val="es-MX" w:eastAsia="es-MX"/>
        </w:rPr>
        <w:t>1. Por medios electrónicos a través de la Plataforma Nacional de Transparencia, si presentó una solicitud mediante dicha plataforma, y si así lo estima conveniente, puede interponer el recurso de revisión por ese mismo medio.</w:t>
      </w:r>
    </w:p>
    <w:p w14:paraId="5C6CA9D2" w14:textId="77777777" w:rsidR="00DE7F13" w:rsidRPr="00E96379" w:rsidRDefault="00DE7F13" w:rsidP="00DE7F13">
      <w:pPr>
        <w:pStyle w:val="NormalWeb"/>
        <w:shd w:val="clear" w:color="auto" w:fill="FFFFFF"/>
        <w:spacing w:before="0" w:beforeAutospacing="0" w:after="0" w:afterAutospacing="0" w:line="360" w:lineRule="auto"/>
        <w:ind w:right="51"/>
        <w:jc w:val="both"/>
        <w:rPr>
          <w:rFonts w:ascii="Montserrat" w:eastAsiaTheme="minorEastAsia" w:hAnsi="Montserrat" w:cs="Arial"/>
          <w:sz w:val="22"/>
          <w:szCs w:val="22"/>
          <w:lang w:val="es-MX" w:eastAsia="es-MX"/>
        </w:rPr>
      </w:pPr>
    </w:p>
    <w:p w14:paraId="4FBBB9AD" w14:textId="77777777" w:rsidR="00DE7F13" w:rsidRPr="00E96379" w:rsidRDefault="00DE7F13" w:rsidP="00DE7F13">
      <w:pPr>
        <w:pStyle w:val="NormalWeb"/>
        <w:shd w:val="clear" w:color="auto" w:fill="FFFFFF"/>
        <w:spacing w:before="0" w:beforeAutospacing="0" w:after="0" w:afterAutospacing="0" w:line="360" w:lineRule="auto"/>
        <w:ind w:right="51"/>
        <w:jc w:val="both"/>
        <w:rPr>
          <w:rFonts w:ascii="Montserrat" w:eastAsiaTheme="minorEastAsia" w:hAnsi="Montserrat" w:cs="Arial"/>
          <w:sz w:val="22"/>
          <w:szCs w:val="22"/>
          <w:lang w:val="es-MX" w:eastAsia="es-MX"/>
        </w:rPr>
      </w:pPr>
      <w:r w:rsidRPr="00E96379">
        <w:rPr>
          <w:rFonts w:ascii="Montserrat" w:eastAsiaTheme="minorEastAsia" w:hAnsi="Montserrat" w:cs="Arial"/>
          <w:sz w:val="22"/>
          <w:szCs w:val="22"/>
          <w:lang w:val="es-MX" w:eastAsia="es-MX"/>
        </w:rPr>
        <w:t>2. Por correo certificado o mensajería</w:t>
      </w:r>
      <w:r>
        <w:rPr>
          <w:rFonts w:ascii="Montserrat" w:eastAsiaTheme="minorEastAsia" w:hAnsi="Montserrat" w:cs="Arial"/>
          <w:sz w:val="22"/>
          <w:szCs w:val="22"/>
          <w:lang w:val="es-MX" w:eastAsia="es-MX"/>
        </w:rPr>
        <w:t>, para lo cual podrá</w:t>
      </w:r>
      <w:r w:rsidRPr="00E96379">
        <w:rPr>
          <w:rFonts w:ascii="Montserrat" w:eastAsiaTheme="minorEastAsia" w:hAnsi="Montserrat" w:cs="Arial"/>
          <w:sz w:val="22"/>
          <w:szCs w:val="22"/>
          <w:lang w:val="es-MX" w:eastAsia="es-MX"/>
        </w:rPr>
        <w:t xml:space="preserve"> enviarlo a la Unidad de Transparencia de la dependencia o de la entidad que le proporcionó la respuesta a su solicitud o bien, al Instituto Nacional de Transparencia, Acceso a la Información y Protección de Datos Personales</w:t>
      </w:r>
      <w:r>
        <w:rPr>
          <w:rFonts w:ascii="Montserrat" w:eastAsiaTheme="minorEastAsia" w:hAnsi="Montserrat" w:cs="Arial"/>
          <w:sz w:val="22"/>
          <w:szCs w:val="22"/>
          <w:lang w:val="es-MX" w:eastAsia="es-MX"/>
        </w:rPr>
        <w:t xml:space="preserve"> con domicilio en </w:t>
      </w:r>
      <w:r w:rsidRPr="00E96379">
        <w:rPr>
          <w:rFonts w:ascii="Montserrat" w:eastAsiaTheme="minorEastAsia" w:hAnsi="Montserrat" w:cs="Arial"/>
          <w:sz w:val="22"/>
          <w:szCs w:val="22"/>
          <w:lang w:val="es-MX" w:eastAsia="es-MX"/>
        </w:rPr>
        <w:t>Av. Insurgentes Sur no. 3211, col. Insurgentes Cuicuilco, alcaldía Coyoacán, Ciudad de México, C.P. 04530, México.</w:t>
      </w:r>
    </w:p>
    <w:p w14:paraId="6FCEFA43" w14:textId="77777777" w:rsidR="00DE7F13" w:rsidRPr="00E96379" w:rsidRDefault="00DE7F13" w:rsidP="00DE7F13">
      <w:pPr>
        <w:tabs>
          <w:tab w:val="left" w:pos="9072"/>
        </w:tabs>
        <w:autoSpaceDE w:val="0"/>
        <w:autoSpaceDN w:val="0"/>
        <w:adjustRightInd w:val="0"/>
        <w:spacing w:line="360" w:lineRule="auto"/>
        <w:ind w:right="51"/>
        <w:jc w:val="both"/>
        <w:rPr>
          <w:rFonts w:ascii="Montserrat" w:hAnsi="Montserrat" w:cs="Arial"/>
          <w:sz w:val="22"/>
          <w:szCs w:val="22"/>
          <w:lang w:val="es-MX" w:eastAsia="es-MX"/>
        </w:rPr>
      </w:pPr>
    </w:p>
    <w:p w14:paraId="7263C310" w14:textId="77777777" w:rsidR="00DE7F13" w:rsidRPr="00E96379" w:rsidRDefault="00DE7F13" w:rsidP="00DE7F13">
      <w:pPr>
        <w:tabs>
          <w:tab w:val="left" w:pos="9072"/>
        </w:tabs>
        <w:autoSpaceDE w:val="0"/>
        <w:autoSpaceDN w:val="0"/>
        <w:adjustRightInd w:val="0"/>
        <w:spacing w:line="360" w:lineRule="auto"/>
        <w:ind w:right="51"/>
        <w:jc w:val="both"/>
        <w:rPr>
          <w:rFonts w:ascii="Montserrat" w:hAnsi="Montserrat" w:cs="Arial"/>
          <w:sz w:val="22"/>
          <w:szCs w:val="22"/>
          <w:lang w:val="es-MX" w:eastAsia="es-MX"/>
        </w:rPr>
      </w:pPr>
      <w:r w:rsidRPr="00E96379">
        <w:rPr>
          <w:rFonts w:ascii="Montserrat" w:hAnsi="Montserrat" w:cs="Arial"/>
          <w:sz w:val="22"/>
          <w:szCs w:val="22"/>
          <w:lang w:val="es-MX" w:eastAsia="es-MX"/>
        </w:rPr>
        <w:lastRenderedPageBreak/>
        <w:t>3. En forma personal, ante la Unidad de Transparencia de la dependencia o entidad que respondió a su solicitud o bien, ante el INAI en la dirección previamente señalada.</w:t>
      </w:r>
    </w:p>
    <w:p w14:paraId="783F3E36" w14:textId="77777777" w:rsidR="00DE7F13" w:rsidRDefault="00DE7F13" w:rsidP="00DE7F13">
      <w:pPr>
        <w:tabs>
          <w:tab w:val="left" w:pos="9072"/>
        </w:tabs>
        <w:autoSpaceDE w:val="0"/>
        <w:autoSpaceDN w:val="0"/>
        <w:adjustRightInd w:val="0"/>
        <w:spacing w:line="276" w:lineRule="auto"/>
        <w:ind w:right="51"/>
        <w:jc w:val="both"/>
        <w:rPr>
          <w:rFonts w:ascii="Montserrat" w:hAnsi="Montserrat" w:cs="Arial"/>
          <w:sz w:val="22"/>
          <w:szCs w:val="22"/>
          <w:lang w:val="es-MX" w:eastAsia="es-MX"/>
        </w:rPr>
      </w:pPr>
    </w:p>
    <w:p w14:paraId="2D429222" w14:textId="77777777" w:rsidR="00DE7F13" w:rsidRPr="00E96379" w:rsidRDefault="00DE7F13" w:rsidP="00DE7F13">
      <w:pPr>
        <w:autoSpaceDE w:val="0"/>
        <w:autoSpaceDN w:val="0"/>
        <w:adjustRightInd w:val="0"/>
        <w:spacing w:line="360" w:lineRule="auto"/>
        <w:ind w:right="49"/>
        <w:rPr>
          <w:rFonts w:ascii="Montserrat" w:hAnsi="Montserrat" w:cs="Arial"/>
          <w:sz w:val="22"/>
          <w:szCs w:val="22"/>
          <w:lang w:val="es-MX" w:eastAsia="es-MX"/>
        </w:rPr>
      </w:pPr>
      <w:r w:rsidRPr="00E96379">
        <w:rPr>
          <w:rFonts w:ascii="Montserrat" w:hAnsi="Montserrat" w:cs="Arial"/>
          <w:sz w:val="22"/>
          <w:szCs w:val="22"/>
          <w:lang w:val="es-MX" w:eastAsia="es-MX"/>
        </w:rPr>
        <w:t xml:space="preserve">Lo anterior, para los efectos legales a que haya lugar. </w:t>
      </w:r>
    </w:p>
    <w:p w14:paraId="6DECE735" w14:textId="77777777" w:rsidR="00DE7F13" w:rsidRPr="00E96379" w:rsidRDefault="00DE7F13" w:rsidP="00DE7F13">
      <w:pPr>
        <w:tabs>
          <w:tab w:val="left" w:pos="9072"/>
        </w:tabs>
        <w:spacing w:line="360" w:lineRule="auto"/>
        <w:ind w:right="51"/>
        <w:jc w:val="center"/>
        <w:rPr>
          <w:rFonts w:ascii="Montserrat" w:hAnsi="Montserrat" w:cs="Arial"/>
          <w:b/>
          <w:sz w:val="22"/>
          <w:szCs w:val="22"/>
          <w:lang w:val="es-MX" w:eastAsia="es-MX"/>
        </w:rPr>
      </w:pPr>
    </w:p>
    <w:p w14:paraId="346ED9AF" w14:textId="77777777" w:rsidR="00DE7F13" w:rsidRPr="00E96379" w:rsidRDefault="00DE7F13" w:rsidP="00DE7F13">
      <w:pPr>
        <w:tabs>
          <w:tab w:val="left" w:pos="9072"/>
        </w:tabs>
        <w:ind w:right="51"/>
        <w:jc w:val="center"/>
        <w:rPr>
          <w:rFonts w:ascii="Montserrat" w:hAnsi="Montserrat" w:cs="Arial"/>
          <w:b/>
          <w:sz w:val="22"/>
          <w:szCs w:val="22"/>
          <w:lang w:val="es-MX" w:eastAsia="es-MX"/>
        </w:rPr>
      </w:pPr>
      <w:r w:rsidRPr="00E96379">
        <w:rPr>
          <w:rFonts w:ascii="Montserrat" w:hAnsi="Montserrat" w:cs="Arial"/>
          <w:b/>
          <w:sz w:val="22"/>
          <w:szCs w:val="22"/>
          <w:lang w:val="es-MX" w:eastAsia="es-MX"/>
        </w:rPr>
        <w:t>Atentamente</w:t>
      </w:r>
    </w:p>
    <w:p w14:paraId="1BA1EB1D" w14:textId="77777777" w:rsidR="00DE7F13" w:rsidRDefault="00DE7F13" w:rsidP="00DE7F13">
      <w:pPr>
        <w:ind w:right="51"/>
        <w:outlineLvl w:val="0"/>
        <w:rPr>
          <w:rFonts w:ascii="Montserrat" w:hAnsi="Montserrat" w:cs="Arial"/>
          <w:b/>
          <w:bCs/>
          <w:sz w:val="22"/>
          <w:szCs w:val="22"/>
          <w:lang w:val="es-MX" w:eastAsia="es-MX"/>
        </w:rPr>
      </w:pPr>
    </w:p>
    <w:p w14:paraId="2DC57786" w14:textId="77777777" w:rsidR="00DE7F13" w:rsidRDefault="00DE7F13" w:rsidP="00DE7F13">
      <w:pPr>
        <w:ind w:right="51"/>
        <w:outlineLvl w:val="0"/>
        <w:rPr>
          <w:rFonts w:ascii="Montserrat" w:hAnsi="Montserrat" w:cs="Arial"/>
          <w:b/>
          <w:bCs/>
          <w:sz w:val="22"/>
          <w:szCs w:val="22"/>
          <w:lang w:val="es-MX" w:eastAsia="es-MX"/>
        </w:rPr>
      </w:pPr>
    </w:p>
    <w:p w14:paraId="0B872E2B" w14:textId="77777777" w:rsidR="00DE7F13" w:rsidRDefault="00DE7F13" w:rsidP="00DE7F13">
      <w:pPr>
        <w:ind w:right="51"/>
        <w:outlineLvl w:val="0"/>
        <w:rPr>
          <w:rFonts w:ascii="Montserrat" w:hAnsi="Montserrat" w:cs="Arial"/>
          <w:b/>
          <w:bCs/>
          <w:sz w:val="22"/>
          <w:szCs w:val="22"/>
          <w:lang w:val="es-MX" w:eastAsia="es-MX"/>
        </w:rPr>
      </w:pPr>
    </w:p>
    <w:p w14:paraId="5C02DCF8" w14:textId="77777777" w:rsidR="00DE7F13" w:rsidRDefault="00DE7F13" w:rsidP="00DE7F13">
      <w:pPr>
        <w:ind w:right="51"/>
        <w:outlineLvl w:val="0"/>
        <w:rPr>
          <w:rFonts w:ascii="Montserrat" w:hAnsi="Montserrat" w:cs="Arial"/>
          <w:b/>
          <w:bCs/>
          <w:sz w:val="22"/>
          <w:szCs w:val="22"/>
          <w:lang w:val="es-MX" w:eastAsia="es-MX"/>
        </w:rPr>
      </w:pPr>
    </w:p>
    <w:p w14:paraId="74E3FC85" w14:textId="77777777" w:rsidR="00DE7F13" w:rsidRPr="00E96379" w:rsidRDefault="00DE7F13" w:rsidP="00DE7F13">
      <w:pPr>
        <w:tabs>
          <w:tab w:val="left" w:pos="9072"/>
        </w:tabs>
        <w:ind w:right="51"/>
        <w:jc w:val="center"/>
        <w:rPr>
          <w:rFonts w:ascii="Montserrat" w:hAnsi="Montserrat" w:cs="Arial"/>
          <w:b/>
          <w:bCs/>
          <w:sz w:val="22"/>
          <w:szCs w:val="22"/>
          <w:lang w:val="es-MX" w:eastAsia="es-MX"/>
        </w:rPr>
      </w:pPr>
      <w:r w:rsidRPr="00E96379">
        <w:rPr>
          <w:rFonts w:ascii="Montserrat" w:hAnsi="Montserrat" w:cs="Arial"/>
          <w:b/>
          <w:bCs/>
          <w:sz w:val="22"/>
          <w:szCs w:val="22"/>
          <w:lang w:val="es-MX" w:eastAsia="es-MX"/>
        </w:rPr>
        <w:t>Lic. Belén Sánchez Robledo</w:t>
      </w:r>
    </w:p>
    <w:p w14:paraId="695B5FC4" w14:textId="77777777" w:rsidR="00DE7F13" w:rsidRPr="001F2809" w:rsidRDefault="00DE7F13" w:rsidP="00DE7F13">
      <w:pPr>
        <w:tabs>
          <w:tab w:val="left" w:pos="9072"/>
        </w:tabs>
        <w:ind w:right="51"/>
        <w:jc w:val="center"/>
        <w:rPr>
          <w:rFonts w:ascii="Montserrat" w:hAnsi="Montserrat" w:cs="Arial"/>
          <w:color w:val="000000"/>
          <w:sz w:val="18"/>
          <w:szCs w:val="18"/>
          <w:lang w:val="es-MX"/>
        </w:rPr>
      </w:pPr>
      <w:r w:rsidRPr="00E96379">
        <w:rPr>
          <w:rFonts w:ascii="Montserrat" w:hAnsi="Montserrat" w:cs="Arial"/>
          <w:bCs/>
          <w:sz w:val="22"/>
          <w:szCs w:val="22"/>
          <w:lang w:val="es-MX" w:eastAsia="es-MX"/>
        </w:rPr>
        <w:t>Subdirectora de Transparencia</w:t>
      </w:r>
      <w:r>
        <w:rPr>
          <w:rFonts w:ascii="Montserrat" w:hAnsi="Montserrat" w:cs="Arial"/>
          <w:bCs/>
          <w:sz w:val="22"/>
          <w:szCs w:val="22"/>
          <w:lang w:val="es-MX" w:eastAsia="es-MX"/>
        </w:rPr>
        <w:t xml:space="preserve"> y Seguimiento Legislativo</w:t>
      </w:r>
    </w:p>
    <w:p w14:paraId="5B53603C" w14:textId="77777777" w:rsidR="00D4276C" w:rsidRPr="000C0C3C" w:rsidRDefault="00D4276C" w:rsidP="00DE7F13">
      <w:pPr>
        <w:tabs>
          <w:tab w:val="left" w:pos="9072"/>
        </w:tabs>
        <w:spacing w:line="360" w:lineRule="auto"/>
        <w:ind w:right="49"/>
        <w:jc w:val="both"/>
        <w:rPr>
          <w:rFonts w:ascii="Montserrat Regular" w:hAnsi="Montserrat Regular"/>
          <w:sz w:val="22"/>
          <w:szCs w:val="22"/>
        </w:rPr>
      </w:pPr>
    </w:p>
    <w:sectPr w:rsidR="00D4276C" w:rsidRPr="000C0C3C" w:rsidSect="00A00C77">
      <w:headerReference w:type="default" r:id="rId8"/>
      <w:pgSz w:w="12240" w:h="15840"/>
      <w:pgMar w:top="2977" w:right="1134" w:bottom="198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B609E" w14:textId="77777777" w:rsidR="00721A43" w:rsidRDefault="00721A43" w:rsidP="005C6F62">
      <w:r>
        <w:separator/>
      </w:r>
    </w:p>
  </w:endnote>
  <w:endnote w:type="continuationSeparator" w:id="0">
    <w:p w14:paraId="465B7DEA" w14:textId="77777777" w:rsidR="00721A43" w:rsidRDefault="00721A43" w:rsidP="005C6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CaAibri">
    <w:altName w:val="Calibri"/>
    <w:panose1 w:val="00000000000000000000"/>
    <w:charset w:val="00"/>
    <w:family w:val="swiss"/>
    <w:notTrueType/>
    <w:pitch w:val="default"/>
    <w:sig w:usb0="00000003" w:usb1="00000000" w:usb2="00000000" w:usb3="00000000" w:csb0="00000001" w:csb1="00000000"/>
  </w:font>
  <w:font w:name="CaAbria">
    <w:altName w:val="Cambria"/>
    <w:panose1 w:val="00000000000000000000"/>
    <w:charset w:val="00"/>
    <w:family w:val="roman"/>
    <w:notTrueType/>
    <w:pitch w:val="default"/>
    <w:sig w:usb0="00000003" w:usb1="00000000" w:usb2="00000000" w:usb3="00000000" w:csb0="00000001" w:csb1="00000000"/>
  </w:font>
  <w:font w:name="TiAes New Roman">
    <w:panose1 w:val="00000000000000000000"/>
    <w:charset w:val="00"/>
    <w:family w:val="roman"/>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LuAida Grande">
    <w:panose1 w:val="00000000000000000000"/>
    <w:charset w:val="00"/>
    <w:family w:val="swiss"/>
    <w:notTrueType/>
    <w:pitch w:val="default"/>
    <w:sig w:usb0="00000003" w:usb1="00000000" w:usb2="00000000" w:usb3="00000000" w:csb0="00000001" w:csb1="00000000"/>
  </w:font>
  <w:font w:name="TiAes">
    <w:panose1 w:val="00000000000000000000"/>
    <w:charset w:val="00"/>
    <w:family w:val="roman"/>
    <w:notTrueType/>
    <w:pitch w:val="default"/>
    <w:sig w:usb0="00000003" w:usb1="00000000" w:usb2="00000000" w:usb3="00000000" w:csb0="00000001" w:csb1="00000000"/>
  </w:font>
  <w:font w:name="ArAal">
    <w:panose1 w:val="00000000000000000000"/>
    <w:charset w:val="00"/>
    <w:family w:val="swiss"/>
    <w:notTrueType/>
    <w:pitch w:val="default"/>
    <w:sig w:usb0="00000003" w:usb1="00000000" w:usb2="00000000" w:usb3="00000000" w:csb0="00000001" w:csb1="00000000"/>
  </w:font>
  <w:font w:name="Montserrat Regular">
    <w:altName w:val="Courier New"/>
    <w:panose1 w:val="00000500000000000000"/>
    <w:charset w:val="00"/>
    <w:family w:val="auto"/>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44C13" w14:textId="77777777" w:rsidR="00721A43" w:rsidRDefault="00721A43" w:rsidP="005C6F62">
      <w:r>
        <w:separator/>
      </w:r>
    </w:p>
  </w:footnote>
  <w:footnote w:type="continuationSeparator" w:id="0">
    <w:p w14:paraId="68640E8F" w14:textId="77777777" w:rsidR="00721A43" w:rsidRDefault="00721A43" w:rsidP="005C6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2995" w14:textId="0E0CCFA1" w:rsidR="005C6F62" w:rsidRDefault="003B277E">
    <w:pPr>
      <w:pStyle w:val="Encabezado"/>
    </w:pPr>
    <w:r>
      <w:rPr>
        <w:noProof/>
        <w:lang w:val="es-ES"/>
      </w:rPr>
      <w:drawing>
        <wp:anchor distT="0" distB="0" distL="114300" distR="114300" simplePos="0" relativeHeight="251657216" behindDoc="1" locked="0" layoutInCell="1" allowOverlap="1" wp14:anchorId="1C860219" wp14:editId="7E4BF61F">
          <wp:simplePos x="0" y="0"/>
          <wp:positionH relativeFrom="margin">
            <wp:align>center</wp:align>
          </wp:positionH>
          <wp:positionV relativeFrom="paragraph">
            <wp:posOffset>-429895</wp:posOffset>
          </wp:positionV>
          <wp:extent cx="7743182" cy="10085350"/>
          <wp:effectExtent l="0" t="0" r="444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ja-Carta-CL.jpg"/>
                  <pic:cNvPicPr/>
                </pic:nvPicPr>
                <pic:blipFill>
                  <a:blip r:embed="rId1">
                    <a:extLst>
                      <a:ext uri="{28A0092B-C50C-407E-A947-70E740481C1C}">
                        <a14:useLocalDpi xmlns:a14="http://schemas.microsoft.com/office/drawing/2010/main" val="0"/>
                      </a:ext>
                    </a:extLst>
                  </a:blip>
                  <a:stretch>
                    <a:fillRect/>
                  </a:stretch>
                </pic:blipFill>
                <pic:spPr>
                  <a:xfrm>
                    <a:off x="0" y="0"/>
                    <a:ext cx="7743182" cy="100853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D36"/>
    <w:multiLevelType w:val="hybridMultilevel"/>
    <w:tmpl w:val="8946CFDC"/>
    <w:lvl w:ilvl="0" w:tplc="080A0001">
      <w:start w:val="1"/>
      <w:numFmt w:val="bullet"/>
      <w:lvlText w:val=""/>
      <w:lvlJc w:val="left"/>
      <w:pPr>
        <w:ind w:left="1866" w:hanging="360"/>
      </w:pPr>
      <w:rPr>
        <w:rFonts w:ascii="Symbol" w:hAnsi="Symbol" w:hint="default"/>
      </w:rPr>
    </w:lvl>
    <w:lvl w:ilvl="1" w:tplc="080A0003" w:tentative="1">
      <w:start w:val="1"/>
      <w:numFmt w:val="bullet"/>
      <w:lvlText w:val="o"/>
      <w:lvlJc w:val="left"/>
      <w:pPr>
        <w:ind w:left="2586" w:hanging="360"/>
      </w:pPr>
      <w:rPr>
        <w:rFonts w:ascii="Courier New" w:hAnsi="Courier New" w:cs="Courier New" w:hint="default"/>
      </w:rPr>
    </w:lvl>
    <w:lvl w:ilvl="2" w:tplc="080A0005" w:tentative="1">
      <w:start w:val="1"/>
      <w:numFmt w:val="bullet"/>
      <w:lvlText w:val=""/>
      <w:lvlJc w:val="left"/>
      <w:pPr>
        <w:ind w:left="3306" w:hanging="360"/>
      </w:pPr>
      <w:rPr>
        <w:rFonts w:ascii="Wingdings" w:hAnsi="Wingdings" w:hint="default"/>
      </w:rPr>
    </w:lvl>
    <w:lvl w:ilvl="3" w:tplc="080A0001" w:tentative="1">
      <w:start w:val="1"/>
      <w:numFmt w:val="bullet"/>
      <w:lvlText w:val=""/>
      <w:lvlJc w:val="left"/>
      <w:pPr>
        <w:ind w:left="4026" w:hanging="360"/>
      </w:pPr>
      <w:rPr>
        <w:rFonts w:ascii="Symbol" w:hAnsi="Symbol" w:hint="default"/>
      </w:rPr>
    </w:lvl>
    <w:lvl w:ilvl="4" w:tplc="080A0003" w:tentative="1">
      <w:start w:val="1"/>
      <w:numFmt w:val="bullet"/>
      <w:lvlText w:val="o"/>
      <w:lvlJc w:val="left"/>
      <w:pPr>
        <w:ind w:left="4746" w:hanging="360"/>
      </w:pPr>
      <w:rPr>
        <w:rFonts w:ascii="Courier New" w:hAnsi="Courier New" w:cs="Courier New" w:hint="default"/>
      </w:rPr>
    </w:lvl>
    <w:lvl w:ilvl="5" w:tplc="080A0005" w:tentative="1">
      <w:start w:val="1"/>
      <w:numFmt w:val="bullet"/>
      <w:lvlText w:val=""/>
      <w:lvlJc w:val="left"/>
      <w:pPr>
        <w:ind w:left="5466" w:hanging="360"/>
      </w:pPr>
      <w:rPr>
        <w:rFonts w:ascii="Wingdings" w:hAnsi="Wingdings" w:hint="default"/>
      </w:rPr>
    </w:lvl>
    <w:lvl w:ilvl="6" w:tplc="080A0001" w:tentative="1">
      <w:start w:val="1"/>
      <w:numFmt w:val="bullet"/>
      <w:lvlText w:val=""/>
      <w:lvlJc w:val="left"/>
      <w:pPr>
        <w:ind w:left="6186" w:hanging="360"/>
      </w:pPr>
      <w:rPr>
        <w:rFonts w:ascii="Symbol" w:hAnsi="Symbol" w:hint="default"/>
      </w:rPr>
    </w:lvl>
    <w:lvl w:ilvl="7" w:tplc="080A0003" w:tentative="1">
      <w:start w:val="1"/>
      <w:numFmt w:val="bullet"/>
      <w:lvlText w:val="o"/>
      <w:lvlJc w:val="left"/>
      <w:pPr>
        <w:ind w:left="6906" w:hanging="360"/>
      </w:pPr>
      <w:rPr>
        <w:rFonts w:ascii="Courier New" w:hAnsi="Courier New" w:cs="Courier New" w:hint="default"/>
      </w:rPr>
    </w:lvl>
    <w:lvl w:ilvl="8" w:tplc="080A0005" w:tentative="1">
      <w:start w:val="1"/>
      <w:numFmt w:val="bullet"/>
      <w:lvlText w:val=""/>
      <w:lvlJc w:val="left"/>
      <w:pPr>
        <w:ind w:left="7626" w:hanging="360"/>
      </w:pPr>
      <w:rPr>
        <w:rFonts w:ascii="Wingdings" w:hAnsi="Wingdings" w:hint="default"/>
      </w:rPr>
    </w:lvl>
  </w:abstractNum>
  <w:abstractNum w:abstractNumId="1"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3" w15:restartNumberingAfterBreak="0">
    <w:nsid w:val="3DE37976"/>
    <w:multiLevelType w:val="hybridMultilevel"/>
    <w:tmpl w:val="45D0CF90"/>
    <w:lvl w:ilvl="0" w:tplc="0D642316">
      <w:start w:val="1"/>
      <w:numFmt w:val="decimal"/>
      <w:lvlText w:val="%1."/>
      <w:lvlJc w:val="left"/>
      <w:pPr>
        <w:ind w:left="1069" w:hanging="360"/>
      </w:pPr>
      <w:rPr>
        <w:rFonts w:ascii="Times New Roman" w:hAnsi="Times New Roman" w:cs="Times New Roman" w:hint="default"/>
        <w:color w:val="auto"/>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4" w15:restartNumberingAfterBreak="0">
    <w:nsid w:val="606E1E4E"/>
    <w:multiLevelType w:val="hybridMultilevel"/>
    <w:tmpl w:val="BBE4AB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63604C8"/>
    <w:multiLevelType w:val="hybridMultilevel"/>
    <w:tmpl w:val="41282CCE"/>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abstractNum w:abstractNumId="6"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74C509FB"/>
    <w:multiLevelType w:val="hybridMultilevel"/>
    <w:tmpl w:val="17489BC2"/>
    <w:lvl w:ilvl="0" w:tplc="080A0001">
      <w:start w:val="1"/>
      <w:numFmt w:val="bullet"/>
      <w:lvlText w:val=""/>
      <w:lvlJc w:val="left"/>
      <w:pPr>
        <w:ind w:left="1146" w:hanging="360"/>
      </w:pPr>
      <w:rPr>
        <w:rFonts w:ascii="Symbol" w:hAnsi="Symbol" w:hint="default"/>
      </w:rPr>
    </w:lvl>
    <w:lvl w:ilvl="1" w:tplc="080A0003" w:tentative="1">
      <w:start w:val="1"/>
      <w:numFmt w:val="bullet"/>
      <w:lvlText w:val="o"/>
      <w:lvlJc w:val="left"/>
      <w:pPr>
        <w:ind w:left="1866" w:hanging="360"/>
      </w:pPr>
      <w:rPr>
        <w:rFonts w:ascii="Courier New" w:hAnsi="Courier New" w:cs="Courier New" w:hint="default"/>
      </w:rPr>
    </w:lvl>
    <w:lvl w:ilvl="2" w:tplc="080A0005" w:tentative="1">
      <w:start w:val="1"/>
      <w:numFmt w:val="bullet"/>
      <w:lvlText w:val=""/>
      <w:lvlJc w:val="left"/>
      <w:pPr>
        <w:ind w:left="2586" w:hanging="360"/>
      </w:pPr>
      <w:rPr>
        <w:rFonts w:ascii="Wingdings" w:hAnsi="Wingdings" w:hint="default"/>
      </w:rPr>
    </w:lvl>
    <w:lvl w:ilvl="3" w:tplc="080A0001" w:tentative="1">
      <w:start w:val="1"/>
      <w:numFmt w:val="bullet"/>
      <w:lvlText w:val=""/>
      <w:lvlJc w:val="left"/>
      <w:pPr>
        <w:ind w:left="3306" w:hanging="360"/>
      </w:pPr>
      <w:rPr>
        <w:rFonts w:ascii="Symbol" w:hAnsi="Symbol" w:hint="default"/>
      </w:rPr>
    </w:lvl>
    <w:lvl w:ilvl="4" w:tplc="080A0003" w:tentative="1">
      <w:start w:val="1"/>
      <w:numFmt w:val="bullet"/>
      <w:lvlText w:val="o"/>
      <w:lvlJc w:val="left"/>
      <w:pPr>
        <w:ind w:left="4026" w:hanging="360"/>
      </w:pPr>
      <w:rPr>
        <w:rFonts w:ascii="Courier New" w:hAnsi="Courier New" w:cs="Courier New" w:hint="default"/>
      </w:rPr>
    </w:lvl>
    <w:lvl w:ilvl="5" w:tplc="080A0005" w:tentative="1">
      <w:start w:val="1"/>
      <w:numFmt w:val="bullet"/>
      <w:lvlText w:val=""/>
      <w:lvlJc w:val="left"/>
      <w:pPr>
        <w:ind w:left="4746" w:hanging="360"/>
      </w:pPr>
      <w:rPr>
        <w:rFonts w:ascii="Wingdings" w:hAnsi="Wingdings" w:hint="default"/>
      </w:rPr>
    </w:lvl>
    <w:lvl w:ilvl="6" w:tplc="080A0001" w:tentative="1">
      <w:start w:val="1"/>
      <w:numFmt w:val="bullet"/>
      <w:lvlText w:val=""/>
      <w:lvlJc w:val="left"/>
      <w:pPr>
        <w:ind w:left="5466" w:hanging="360"/>
      </w:pPr>
      <w:rPr>
        <w:rFonts w:ascii="Symbol" w:hAnsi="Symbol" w:hint="default"/>
      </w:rPr>
    </w:lvl>
    <w:lvl w:ilvl="7" w:tplc="080A0003" w:tentative="1">
      <w:start w:val="1"/>
      <w:numFmt w:val="bullet"/>
      <w:lvlText w:val="o"/>
      <w:lvlJc w:val="left"/>
      <w:pPr>
        <w:ind w:left="6186" w:hanging="360"/>
      </w:pPr>
      <w:rPr>
        <w:rFonts w:ascii="Courier New" w:hAnsi="Courier New" w:cs="Courier New" w:hint="default"/>
      </w:rPr>
    </w:lvl>
    <w:lvl w:ilvl="8" w:tplc="080A0005" w:tentative="1">
      <w:start w:val="1"/>
      <w:numFmt w:val="bullet"/>
      <w:lvlText w:val=""/>
      <w:lvlJc w:val="left"/>
      <w:pPr>
        <w:ind w:left="6906" w:hanging="360"/>
      </w:pPr>
      <w:rPr>
        <w:rFonts w:ascii="Wingdings" w:hAnsi="Wingdings" w:hint="default"/>
      </w:rPr>
    </w:lvl>
  </w:abstractNum>
  <w:num w:numId="1">
    <w:abstractNumId w:val="3"/>
  </w:num>
  <w:num w:numId="2">
    <w:abstractNumId w:val="2"/>
  </w:num>
  <w:num w:numId="3">
    <w:abstractNumId w:val="6"/>
  </w:num>
  <w:num w:numId="4">
    <w:abstractNumId w:val="1"/>
  </w:num>
  <w:num w:numId="5">
    <w:abstractNumId w:val="7"/>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62"/>
    <w:rsid w:val="00000EE0"/>
    <w:rsid w:val="00003021"/>
    <w:rsid w:val="00010661"/>
    <w:rsid w:val="000356A5"/>
    <w:rsid w:val="000375C4"/>
    <w:rsid w:val="00075990"/>
    <w:rsid w:val="000C0C3C"/>
    <w:rsid w:val="000C6878"/>
    <w:rsid w:val="000F1175"/>
    <w:rsid w:val="000F575A"/>
    <w:rsid w:val="00102AE9"/>
    <w:rsid w:val="001149BA"/>
    <w:rsid w:val="00147305"/>
    <w:rsid w:val="0018280B"/>
    <w:rsid w:val="00187404"/>
    <w:rsid w:val="001967E3"/>
    <w:rsid w:val="001E0A72"/>
    <w:rsid w:val="00237C53"/>
    <w:rsid w:val="002414FE"/>
    <w:rsid w:val="00245952"/>
    <w:rsid w:val="002B2E96"/>
    <w:rsid w:val="002C7090"/>
    <w:rsid w:val="002D2C06"/>
    <w:rsid w:val="002D3C17"/>
    <w:rsid w:val="003014BF"/>
    <w:rsid w:val="003067D8"/>
    <w:rsid w:val="0031404C"/>
    <w:rsid w:val="00331F9D"/>
    <w:rsid w:val="00337CB6"/>
    <w:rsid w:val="003503AD"/>
    <w:rsid w:val="003654B7"/>
    <w:rsid w:val="00390B20"/>
    <w:rsid w:val="003B277E"/>
    <w:rsid w:val="003C20A8"/>
    <w:rsid w:val="003E2B98"/>
    <w:rsid w:val="003F4C59"/>
    <w:rsid w:val="004213B8"/>
    <w:rsid w:val="004362C4"/>
    <w:rsid w:val="004636CF"/>
    <w:rsid w:val="00477BB1"/>
    <w:rsid w:val="00483066"/>
    <w:rsid w:val="004A32A9"/>
    <w:rsid w:val="004C64FF"/>
    <w:rsid w:val="004D1E32"/>
    <w:rsid w:val="004D34E4"/>
    <w:rsid w:val="004E0CD2"/>
    <w:rsid w:val="00504D28"/>
    <w:rsid w:val="005321FB"/>
    <w:rsid w:val="00532208"/>
    <w:rsid w:val="00546D88"/>
    <w:rsid w:val="00560EE1"/>
    <w:rsid w:val="00563455"/>
    <w:rsid w:val="00590043"/>
    <w:rsid w:val="005B2857"/>
    <w:rsid w:val="005C47D3"/>
    <w:rsid w:val="005C6ACA"/>
    <w:rsid w:val="005C6F62"/>
    <w:rsid w:val="00621622"/>
    <w:rsid w:val="00644F25"/>
    <w:rsid w:val="0066038B"/>
    <w:rsid w:val="006646F0"/>
    <w:rsid w:val="00667E24"/>
    <w:rsid w:val="00673B76"/>
    <w:rsid w:val="0069291B"/>
    <w:rsid w:val="00694477"/>
    <w:rsid w:val="006B3D85"/>
    <w:rsid w:val="006C77DE"/>
    <w:rsid w:val="006D0505"/>
    <w:rsid w:val="006D68C7"/>
    <w:rsid w:val="006E3E2D"/>
    <w:rsid w:val="006F39E5"/>
    <w:rsid w:val="00721A43"/>
    <w:rsid w:val="00784358"/>
    <w:rsid w:val="007902DE"/>
    <w:rsid w:val="00792CDA"/>
    <w:rsid w:val="007B277A"/>
    <w:rsid w:val="007C58AE"/>
    <w:rsid w:val="007E536B"/>
    <w:rsid w:val="007F5B3F"/>
    <w:rsid w:val="00805376"/>
    <w:rsid w:val="0081485C"/>
    <w:rsid w:val="0084377C"/>
    <w:rsid w:val="00870438"/>
    <w:rsid w:val="008852EF"/>
    <w:rsid w:val="0088716E"/>
    <w:rsid w:val="00896F0D"/>
    <w:rsid w:val="008A1D3D"/>
    <w:rsid w:val="0090066B"/>
    <w:rsid w:val="009250CB"/>
    <w:rsid w:val="0092612A"/>
    <w:rsid w:val="009469B7"/>
    <w:rsid w:val="00961736"/>
    <w:rsid w:val="0096436E"/>
    <w:rsid w:val="0098405E"/>
    <w:rsid w:val="009947F3"/>
    <w:rsid w:val="009B1EF6"/>
    <w:rsid w:val="009B4C12"/>
    <w:rsid w:val="009B7205"/>
    <w:rsid w:val="009B7889"/>
    <w:rsid w:val="009C3F7A"/>
    <w:rsid w:val="00A00C77"/>
    <w:rsid w:val="00A00D9E"/>
    <w:rsid w:val="00A37E5C"/>
    <w:rsid w:val="00A80E33"/>
    <w:rsid w:val="00AB5BC2"/>
    <w:rsid w:val="00AD208E"/>
    <w:rsid w:val="00AF5001"/>
    <w:rsid w:val="00B070ED"/>
    <w:rsid w:val="00B16560"/>
    <w:rsid w:val="00B22F1C"/>
    <w:rsid w:val="00B61CF8"/>
    <w:rsid w:val="00B74BE2"/>
    <w:rsid w:val="00B8566B"/>
    <w:rsid w:val="00BA5F8A"/>
    <w:rsid w:val="00BA666F"/>
    <w:rsid w:val="00BB11F5"/>
    <w:rsid w:val="00BC5DEB"/>
    <w:rsid w:val="00BE083A"/>
    <w:rsid w:val="00BE27DA"/>
    <w:rsid w:val="00C25A0A"/>
    <w:rsid w:val="00C47815"/>
    <w:rsid w:val="00C542CC"/>
    <w:rsid w:val="00C62A83"/>
    <w:rsid w:val="00C806D8"/>
    <w:rsid w:val="00C826A2"/>
    <w:rsid w:val="00C83E34"/>
    <w:rsid w:val="00CC14FA"/>
    <w:rsid w:val="00CE5A7B"/>
    <w:rsid w:val="00D15D3A"/>
    <w:rsid w:val="00D4276C"/>
    <w:rsid w:val="00D555C3"/>
    <w:rsid w:val="00D7735B"/>
    <w:rsid w:val="00D95931"/>
    <w:rsid w:val="00D96584"/>
    <w:rsid w:val="00D96DC1"/>
    <w:rsid w:val="00DA769B"/>
    <w:rsid w:val="00DB663F"/>
    <w:rsid w:val="00DD569B"/>
    <w:rsid w:val="00DE7F13"/>
    <w:rsid w:val="00E03D15"/>
    <w:rsid w:val="00E528C1"/>
    <w:rsid w:val="00E6160F"/>
    <w:rsid w:val="00E7280C"/>
    <w:rsid w:val="00E9134E"/>
    <w:rsid w:val="00ED1DA1"/>
    <w:rsid w:val="00EE6E23"/>
    <w:rsid w:val="00F1112B"/>
    <w:rsid w:val="00F3285E"/>
    <w:rsid w:val="00F35ECE"/>
    <w:rsid w:val="00F47FD0"/>
    <w:rsid w:val="00F536D5"/>
    <w:rsid w:val="00FA0BF3"/>
    <w:rsid w:val="00FA3514"/>
    <w:rsid w:val="00FC0CA6"/>
    <w:rsid w:val="00FC1801"/>
    <w:rsid w:val="00FD4CD1"/>
    <w:rsid w:val="00FD64FF"/>
    <w:rsid w:val="00FF7F7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2D1D91"/>
  <w14:defaultImageDpi w14:val="300"/>
  <w15:docId w15:val="{C9F7F5E2-90DE-49C4-A9E6-004E2009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qFormat/>
    <w:rsid w:val="00EE6E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C62A83"/>
    <w:pPr>
      <w:pBdr>
        <w:top w:val="double" w:sz="6" w:space="1" w:color="auto"/>
        <w:between w:val="double" w:sz="6" w:space="1" w:color="auto"/>
      </w:pBdr>
      <w:spacing w:after="101" w:line="216" w:lineRule="atLeast"/>
      <w:jc w:val="both"/>
      <w:outlineLvl w:val="1"/>
    </w:pPr>
    <w:rPr>
      <w:rFonts w:ascii="Arial" w:eastAsia="Times New Roman" w:hAnsi="Arial" w:cs="Helv"/>
      <w:sz w:val="18"/>
      <w:szCs w:val="20"/>
      <w:lang w:eastAsia="es-MX"/>
    </w:rPr>
  </w:style>
  <w:style w:type="paragraph" w:styleId="Ttulo3">
    <w:name w:val="heading 3"/>
    <w:basedOn w:val="Normal"/>
    <w:next w:val="Normal"/>
    <w:link w:val="Ttulo3Car"/>
    <w:qFormat/>
    <w:rsid w:val="00C62A83"/>
    <w:pPr>
      <w:keepNext/>
      <w:tabs>
        <w:tab w:val="left" w:pos="2160"/>
      </w:tabs>
      <w:spacing w:before="240" w:after="60"/>
      <w:ind w:left="2160" w:hanging="720"/>
      <w:outlineLvl w:val="2"/>
    </w:pPr>
    <w:rPr>
      <w:rFonts w:ascii="CaAibri" w:eastAsia="Times New Roman" w:hAnsi="CaAibri" w:cs="CaAibri"/>
      <w:b/>
      <w:sz w:val="26"/>
      <w:szCs w:val="20"/>
      <w:lang w:val="en-US" w:eastAsia="es-MX"/>
    </w:rPr>
  </w:style>
  <w:style w:type="paragraph" w:styleId="Ttulo4">
    <w:name w:val="heading 4"/>
    <w:basedOn w:val="Normal"/>
    <w:next w:val="Normal"/>
    <w:link w:val="Ttulo4Car"/>
    <w:qFormat/>
    <w:rsid w:val="00C62A83"/>
    <w:pPr>
      <w:keepNext/>
      <w:tabs>
        <w:tab w:val="left" w:pos="2880"/>
      </w:tabs>
      <w:spacing w:before="240" w:after="60"/>
      <w:ind w:left="2880" w:hanging="720"/>
      <w:outlineLvl w:val="3"/>
    </w:pPr>
    <w:rPr>
      <w:rFonts w:ascii="CaAbria" w:eastAsia="Times New Roman" w:hAnsi="CaAbria" w:cs="CaAbria"/>
      <w:b/>
      <w:sz w:val="28"/>
      <w:szCs w:val="20"/>
      <w:lang w:val="en-US" w:eastAsia="es-MX"/>
    </w:rPr>
  </w:style>
  <w:style w:type="paragraph" w:styleId="Ttulo5">
    <w:name w:val="heading 5"/>
    <w:basedOn w:val="Normal"/>
    <w:next w:val="Normal"/>
    <w:link w:val="Ttulo5Car"/>
    <w:qFormat/>
    <w:rsid w:val="00C62A83"/>
    <w:pPr>
      <w:tabs>
        <w:tab w:val="left" w:pos="3600"/>
      </w:tabs>
      <w:spacing w:before="240" w:after="60"/>
      <w:ind w:left="3600" w:hanging="720"/>
      <w:outlineLvl w:val="4"/>
    </w:pPr>
    <w:rPr>
      <w:rFonts w:ascii="CaAbria" w:eastAsia="Times New Roman" w:hAnsi="CaAbria" w:cs="CaAbria"/>
      <w:b/>
      <w:i/>
      <w:sz w:val="26"/>
      <w:szCs w:val="20"/>
      <w:lang w:val="en-US" w:eastAsia="es-MX"/>
    </w:rPr>
  </w:style>
  <w:style w:type="paragraph" w:styleId="Ttulo6">
    <w:name w:val="heading 6"/>
    <w:basedOn w:val="Normal"/>
    <w:next w:val="Normal"/>
    <w:link w:val="Ttulo6Car"/>
    <w:qFormat/>
    <w:rsid w:val="00C62A83"/>
    <w:pPr>
      <w:tabs>
        <w:tab w:val="left" w:pos="4320"/>
      </w:tabs>
      <w:spacing w:before="240" w:after="60"/>
      <w:ind w:left="4320" w:hanging="720"/>
      <w:outlineLvl w:val="5"/>
    </w:pPr>
    <w:rPr>
      <w:rFonts w:ascii="TiAes New Roman" w:eastAsia="Times New Roman" w:hAnsi="TiAes New Roman" w:cs="TiAes New Roman"/>
      <w:b/>
      <w:sz w:val="22"/>
      <w:szCs w:val="20"/>
      <w:lang w:val="en-US" w:eastAsia="es-MX"/>
    </w:rPr>
  </w:style>
  <w:style w:type="paragraph" w:styleId="Ttulo7">
    <w:name w:val="heading 7"/>
    <w:basedOn w:val="Normal"/>
    <w:next w:val="Normal"/>
    <w:link w:val="Ttulo7Car"/>
    <w:qFormat/>
    <w:rsid w:val="00C62A83"/>
    <w:pPr>
      <w:tabs>
        <w:tab w:val="left" w:pos="5040"/>
      </w:tabs>
      <w:spacing w:before="240" w:after="60"/>
      <w:ind w:left="5040" w:hanging="720"/>
      <w:outlineLvl w:val="6"/>
    </w:pPr>
    <w:rPr>
      <w:rFonts w:ascii="CaAbria" w:eastAsia="Times New Roman" w:hAnsi="CaAbria" w:cs="CaAbria"/>
      <w:szCs w:val="20"/>
      <w:lang w:val="en-US" w:eastAsia="es-MX"/>
    </w:rPr>
  </w:style>
  <w:style w:type="paragraph" w:styleId="Ttulo8">
    <w:name w:val="heading 8"/>
    <w:basedOn w:val="Normal"/>
    <w:next w:val="Normal"/>
    <w:link w:val="Ttulo8Car"/>
    <w:qFormat/>
    <w:rsid w:val="00C62A83"/>
    <w:pPr>
      <w:tabs>
        <w:tab w:val="left" w:pos="5760"/>
      </w:tabs>
      <w:spacing w:before="240" w:after="60"/>
      <w:ind w:left="5760" w:hanging="720"/>
      <w:outlineLvl w:val="7"/>
    </w:pPr>
    <w:rPr>
      <w:rFonts w:ascii="CaAbria" w:eastAsia="Times New Roman" w:hAnsi="CaAbria" w:cs="CaAbria"/>
      <w:i/>
      <w:szCs w:val="20"/>
      <w:lang w:val="en-US" w:eastAsia="es-MX"/>
    </w:rPr>
  </w:style>
  <w:style w:type="paragraph" w:styleId="Ttulo9">
    <w:name w:val="heading 9"/>
    <w:basedOn w:val="Normal"/>
    <w:next w:val="Normal"/>
    <w:link w:val="Ttulo9Car"/>
    <w:qFormat/>
    <w:rsid w:val="00C62A83"/>
    <w:pPr>
      <w:tabs>
        <w:tab w:val="left" w:pos="6480"/>
      </w:tabs>
      <w:spacing w:before="240" w:after="60"/>
      <w:ind w:left="6480" w:hanging="720"/>
      <w:outlineLvl w:val="8"/>
    </w:pPr>
    <w:rPr>
      <w:rFonts w:ascii="CaAibri" w:eastAsia="Times New Roman" w:hAnsi="CaAibri" w:cs="CaAibri"/>
      <w:sz w:val="22"/>
      <w:szCs w:val="20"/>
      <w:lang w:val="en-US"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5C6F62"/>
    <w:pPr>
      <w:tabs>
        <w:tab w:val="center" w:pos="4252"/>
        <w:tab w:val="right" w:pos="8504"/>
      </w:tabs>
    </w:pPr>
  </w:style>
  <w:style w:type="character" w:customStyle="1" w:styleId="EncabezadoCar">
    <w:name w:val="Encabezado Car"/>
    <w:basedOn w:val="Fuentedeprrafopredeter"/>
    <w:link w:val="Encabezado"/>
    <w:uiPriority w:val="99"/>
    <w:rsid w:val="005C6F62"/>
  </w:style>
  <w:style w:type="paragraph" w:styleId="Piedepgina">
    <w:name w:val="footer"/>
    <w:basedOn w:val="Normal"/>
    <w:link w:val="PiedepginaCar"/>
    <w:unhideWhenUsed/>
    <w:rsid w:val="005C6F62"/>
    <w:pPr>
      <w:tabs>
        <w:tab w:val="center" w:pos="4252"/>
        <w:tab w:val="right" w:pos="8504"/>
      </w:tabs>
    </w:pPr>
  </w:style>
  <w:style w:type="character" w:customStyle="1" w:styleId="PiedepginaCar">
    <w:name w:val="Pie de página Car"/>
    <w:basedOn w:val="Fuentedeprrafopredeter"/>
    <w:link w:val="Piedepgina"/>
    <w:uiPriority w:val="99"/>
    <w:rsid w:val="005C6F62"/>
  </w:style>
  <w:style w:type="paragraph" w:styleId="Textodeglobo">
    <w:name w:val="Balloon Text"/>
    <w:basedOn w:val="Normal"/>
    <w:link w:val="TextodegloboCar"/>
    <w:uiPriority w:val="99"/>
    <w:semiHidden/>
    <w:unhideWhenUsed/>
    <w:rsid w:val="005C6F62"/>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5C6F62"/>
    <w:rPr>
      <w:rFonts w:ascii="Lucida Grande" w:hAnsi="Lucida Grande"/>
      <w:sz w:val="18"/>
      <w:szCs w:val="18"/>
    </w:rPr>
  </w:style>
  <w:style w:type="character" w:customStyle="1" w:styleId="Ttulo1Car">
    <w:name w:val="Título 1 Car"/>
    <w:basedOn w:val="Fuentedeprrafopredeter"/>
    <w:link w:val="Ttulo1"/>
    <w:rsid w:val="00EE6E23"/>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39"/>
    <w:rsid w:val="00A00C77"/>
    <w:rPr>
      <w:rFonts w:eastAsiaTheme="minorHAnsi"/>
      <w:sz w:val="22"/>
      <w:szCs w:val="22"/>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00C77"/>
    <w:pPr>
      <w:autoSpaceDE w:val="0"/>
      <w:autoSpaceDN w:val="0"/>
      <w:adjustRightInd w:val="0"/>
    </w:pPr>
    <w:rPr>
      <w:rFonts w:ascii="Arial" w:eastAsiaTheme="minorHAnsi" w:hAnsi="Arial" w:cs="Arial"/>
      <w:color w:val="000000"/>
      <w:lang w:val="es-MX" w:eastAsia="en-US"/>
    </w:rPr>
  </w:style>
  <w:style w:type="character" w:customStyle="1" w:styleId="Ttulo2Car">
    <w:name w:val="Título 2 Car"/>
    <w:basedOn w:val="Fuentedeprrafopredeter"/>
    <w:link w:val="Ttulo2"/>
    <w:rsid w:val="00C62A83"/>
    <w:rPr>
      <w:rFonts w:ascii="Arial" w:eastAsia="Times New Roman" w:hAnsi="Arial" w:cs="Helv"/>
      <w:sz w:val="18"/>
      <w:szCs w:val="20"/>
      <w:lang w:eastAsia="es-MX"/>
    </w:rPr>
  </w:style>
  <w:style w:type="character" w:customStyle="1" w:styleId="Ttulo3Car">
    <w:name w:val="Título 3 Car"/>
    <w:basedOn w:val="Fuentedeprrafopredeter"/>
    <w:link w:val="Ttulo3"/>
    <w:rsid w:val="00C62A83"/>
    <w:rPr>
      <w:rFonts w:ascii="CaAibri" w:eastAsia="Times New Roman" w:hAnsi="CaAibri" w:cs="CaAibri"/>
      <w:b/>
      <w:sz w:val="26"/>
      <w:szCs w:val="20"/>
      <w:lang w:val="en-US" w:eastAsia="es-MX"/>
    </w:rPr>
  </w:style>
  <w:style w:type="character" w:customStyle="1" w:styleId="Ttulo4Car">
    <w:name w:val="Título 4 Car"/>
    <w:basedOn w:val="Fuentedeprrafopredeter"/>
    <w:link w:val="Ttulo4"/>
    <w:rsid w:val="00C62A83"/>
    <w:rPr>
      <w:rFonts w:ascii="CaAbria" w:eastAsia="Times New Roman" w:hAnsi="CaAbria" w:cs="CaAbria"/>
      <w:b/>
      <w:sz w:val="28"/>
      <w:szCs w:val="20"/>
      <w:lang w:val="en-US" w:eastAsia="es-MX"/>
    </w:rPr>
  </w:style>
  <w:style w:type="character" w:customStyle="1" w:styleId="Ttulo5Car">
    <w:name w:val="Título 5 Car"/>
    <w:basedOn w:val="Fuentedeprrafopredeter"/>
    <w:link w:val="Ttulo5"/>
    <w:rsid w:val="00C62A83"/>
    <w:rPr>
      <w:rFonts w:ascii="CaAbria" w:eastAsia="Times New Roman" w:hAnsi="CaAbria" w:cs="CaAbria"/>
      <w:b/>
      <w:i/>
      <w:sz w:val="26"/>
      <w:szCs w:val="20"/>
      <w:lang w:val="en-US" w:eastAsia="es-MX"/>
    </w:rPr>
  </w:style>
  <w:style w:type="character" w:customStyle="1" w:styleId="Ttulo6Car">
    <w:name w:val="Título 6 Car"/>
    <w:basedOn w:val="Fuentedeprrafopredeter"/>
    <w:link w:val="Ttulo6"/>
    <w:rsid w:val="00C62A83"/>
    <w:rPr>
      <w:rFonts w:ascii="TiAes New Roman" w:eastAsia="Times New Roman" w:hAnsi="TiAes New Roman" w:cs="TiAes New Roman"/>
      <w:b/>
      <w:sz w:val="22"/>
      <w:szCs w:val="20"/>
      <w:lang w:val="en-US" w:eastAsia="es-MX"/>
    </w:rPr>
  </w:style>
  <w:style w:type="character" w:customStyle="1" w:styleId="Ttulo7Car">
    <w:name w:val="Título 7 Car"/>
    <w:basedOn w:val="Fuentedeprrafopredeter"/>
    <w:link w:val="Ttulo7"/>
    <w:rsid w:val="00C62A83"/>
    <w:rPr>
      <w:rFonts w:ascii="CaAbria" w:eastAsia="Times New Roman" w:hAnsi="CaAbria" w:cs="CaAbria"/>
      <w:szCs w:val="20"/>
      <w:lang w:val="en-US" w:eastAsia="es-MX"/>
    </w:rPr>
  </w:style>
  <w:style w:type="character" w:customStyle="1" w:styleId="Ttulo8Car">
    <w:name w:val="Título 8 Car"/>
    <w:basedOn w:val="Fuentedeprrafopredeter"/>
    <w:link w:val="Ttulo8"/>
    <w:rsid w:val="00C62A83"/>
    <w:rPr>
      <w:rFonts w:ascii="CaAbria" w:eastAsia="Times New Roman" w:hAnsi="CaAbria" w:cs="CaAbria"/>
      <w:i/>
      <w:szCs w:val="20"/>
      <w:lang w:val="en-US" w:eastAsia="es-MX"/>
    </w:rPr>
  </w:style>
  <w:style w:type="character" w:customStyle="1" w:styleId="Ttulo9Car">
    <w:name w:val="Título 9 Car"/>
    <w:basedOn w:val="Fuentedeprrafopredeter"/>
    <w:link w:val="Ttulo9"/>
    <w:rsid w:val="00C62A83"/>
    <w:rPr>
      <w:rFonts w:ascii="CaAibri" w:eastAsia="Times New Roman" w:hAnsi="CaAibri" w:cs="CaAibri"/>
      <w:sz w:val="22"/>
      <w:szCs w:val="20"/>
      <w:lang w:val="en-US" w:eastAsia="es-MX"/>
    </w:rPr>
  </w:style>
  <w:style w:type="paragraph" w:styleId="NormalWeb">
    <w:name w:val="Normal (Web)"/>
    <w:basedOn w:val="Normal"/>
    <w:uiPriority w:val="99"/>
    <w:rsid w:val="00C62A83"/>
    <w:pPr>
      <w:spacing w:before="100" w:beforeAutospacing="1" w:after="100" w:afterAutospacing="1"/>
    </w:pPr>
    <w:rPr>
      <w:rFonts w:ascii="Times New Roman" w:eastAsia="Times New Roman" w:hAnsi="Times New Roman" w:cs="Times New Roman"/>
      <w:lang w:val="es-ES"/>
    </w:rPr>
  </w:style>
  <w:style w:type="table" w:customStyle="1" w:styleId="TableNormal">
    <w:name w:val="Table Normal"/>
    <w:uiPriority w:val="2"/>
    <w:semiHidden/>
    <w:unhideWhenUsed/>
    <w:qFormat/>
    <w:rsid w:val="00C62A83"/>
    <w:pPr>
      <w:widowControl w:val="0"/>
      <w:autoSpaceDE w:val="0"/>
      <w:autoSpaceDN w:val="0"/>
    </w:pPr>
    <w:rPr>
      <w:rFonts w:eastAsiaTheme="minorHAns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62A83"/>
    <w:pPr>
      <w:widowControl w:val="0"/>
      <w:autoSpaceDE w:val="0"/>
      <w:autoSpaceDN w:val="0"/>
      <w:ind w:left="107"/>
    </w:pPr>
    <w:rPr>
      <w:rFonts w:ascii="Arial" w:eastAsia="Arial" w:hAnsi="Arial" w:cs="Arial"/>
      <w:sz w:val="22"/>
      <w:szCs w:val="22"/>
      <w:lang w:val="es-ES" w:eastAsia="en-US"/>
    </w:rPr>
  </w:style>
  <w:style w:type="paragraph" w:styleId="Sinespaciado">
    <w:name w:val="No Spacing"/>
    <w:qFormat/>
    <w:rsid w:val="00C62A83"/>
    <w:rPr>
      <w:rFonts w:eastAsiaTheme="minorHAnsi"/>
      <w:sz w:val="22"/>
      <w:szCs w:val="22"/>
      <w:lang w:val="es-MX" w:eastAsia="en-US"/>
    </w:rPr>
  </w:style>
  <w:style w:type="paragraph" w:styleId="Prrafodelista">
    <w:name w:val="List Paragraph"/>
    <w:aliases w:val="lp1,List Paragraph1,Lista de nivel 1,4 Párrafo de lista,Figuras,Dot pt,No Spacing1,List Paragraph Char Char Char,Indicator Text,Numbered Para 1,DH1,Listas,Light Grid - Accent 31,Colorful List - Accent 11,Bullet 1,F5 List Paragraph"/>
    <w:basedOn w:val="Normal"/>
    <w:link w:val="PrrafodelistaCar"/>
    <w:uiPriority w:val="34"/>
    <w:qFormat/>
    <w:rsid w:val="00C62A83"/>
    <w:pPr>
      <w:ind w:left="720"/>
      <w:contextualSpacing/>
    </w:pPr>
  </w:style>
  <w:style w:type="paragraph" w:customStyle="1" w:styleId="Texto">
    <w:name w:val="Texto"/>
    <w:basedOn w:val="Normal"/>
    <w:link w:val="TextoCar"/>
    <w:rsid w:val="00C62A83"/>
    <w:pPr>
      <w:spacing w:after="101" w:line="216" w:lineRule="exact"/>
      <w:ind w:firstLine="288"/>
      <w:jc w:val="both"/>
    </w:pPr>
    <w:rPr>
      <w:rFonts w:ascii="Arial" w:eastAsia="Times New Roman" w:hAnsi="Arial" w:cs="Arial"/>
      <w:sz w:val="18"/>
      <w:szCs w:val="20"/>
      <w:lang w:val="es-ES"/>
    </w:rPr>
  </w:style>
  <w:style w:type="character" w:customStyle="1" w:styleId="TextoCar">
    <w:name w:val="Texto Car"/>
    <w:link w:val="Texto"/>
    <w:locked/>
    <w:rsid w:val="00C62A83"/>
    <w:rPr>
      <w:rFonts w:ascii="Arial" w:eastAsia="Times New Roman" w:hAnsi="Arial" w:cs="Arial"/>
      <w:sz w:val="18"/>
      <w:szCs w:val="20"/>
      <w:lang w:val="es-ES"/>
    </w:rPr>
  </w:style>
  <w:style w:type="paragraph" w:customStyle="1" w:styleId="Estilo">
    <w:name w:val="Estilo"/>
    <w:basedOn w:val="Sinespaciado"/>
    <w:link w:val="EstiloCar"/>
    <w:qFormat/>
    <w:rsid w:val="00C62A83"/>
    <w:pPr>
      <w:jc w:val="both"/>
    </w:pPr>
    <w:rPr>
      <w:rFonts w:ascii="Arial" w:hAnsi="Arial"/>
      <w:sz w:val="24"/>
    </w:rPr>
  </w:style>
  <w:style w:type="character" w:customStyle="1" w:styleId="EstiloCar">
    <w:name w:val="Estilo Car"/>
    <w:basedOn w:val="Fuentedeprrafopredeter"/>
    <w:link w:val="Estilo"/>
    <w:rsid w:val="00C62A83"/>
    <w:rPr>
      <w:rFonts w:ascii="Arial" w:eastAsiaTheme="minorHAnsi" w:hAnsi="Arial"/>
      <w:szCs w:val="22"/>
      <w:lang w:val="es-MX" w:eastAsia="en-US"/>
    </w:rPr>
  </w:style>
  <w:style w:type="paragraph" w:customStyle="1" w:styleId="CABEZA">
    <w:name w:val="CABEZA"/>
    <w:basedOn w:val="Normal"/>
    <w:rsid w:val="00C62A83"/>
    <w:pPr>
      <w:jc w:val="center"/>
    </w:pPr>
    <w:rPr>
      <w:rFonts w:ascii="Times New Roman" w:eastAsia="Times New Roman" w:hAnsi="Times New Roman" w:cs="Arial"/>
      <w:b/>
      <w:sz w:val="28"/>
      <w:szCs w:val="28"/>
      <w:lang w:eastAsia="es-MX"/>
    </w:rPr>
  </w:style>
  <w:style w:type="paragraph" w:customStyle="1" w:styleId="ROMANOS">
    <w:name w:val="ROMANOS"/>
    <w:basedOn w:val="Normal"/>
    <w:link w:val="ROMANOSCar"/>
    <w:rsid w:val="00C62A83"/>
    <w:pPr>
      <w:tabs>
        <w:tab w:val="left" w:pos="720"/>
      </w:tabs>
      <w:spacing w:after="101" w:line="216" w:lineRule="exact"/>
      <w:ind w:left="720" w:hanging="432"/>
      <w:jc w:val="both"/>
    </w:pPr>
    <w:rPr>
      <w:rFonts w:ascii="Arial" w:eastAsia="Times New Roman" w:hAnsi="Arial" w:cs="Arial"/>
      <w:sz w:val="18"/>
      <w:szCs w:val="18"/>
      <w:lang w:val="es-ES"/>
    </w:rPr>
  </w:style>
  <w:style w:type="paragraph" w:customStyle="1" w:styleId="INCISO">
    <w:name w:val="INCISO"/>
    <w:basedOn w:val="Normal"/>
    <w:rsid w:val="00C62A83"/>
    <w:pPr>
      <w:spacing w:after="101" w:line="216" w:lineRule="exact"/>
      <w:ind w:left="1080" w:hanging="360"/>
      <w:jc w:val="both"/>
    </w:pPr>
    <w:rPr>
      <w:rFonts w:ascii="Arial" w:eastAsia="Times New Roman" w:hAnsi="Arial" w:cs="Arial"/>
      <w:sz w:val="18"/>
      <w:szCs w:val="18"/>
      <w:lang w:val="es-ES"/>
    </w:rPr>
  </w:style>
  <w:style w:type="paragraph" w:customStyle="1" w:styleId="Fechas">
    <w:name w:val="Fechas"/>
    <w:basedOn w:val="Texto"/>
    <w:autoRedefine/>
    <w:rsid w:val="00C62A83"/>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C62A83"/>
    <w:pPr>
      <w:spacing w:before="101" w:after="101" w:line="216" w:lineRule="atLeast"/>
      <w:jc w:val="center"/>
    </w:pPr>
    <w:rPr>
      <w:rFonts w:ascii="Times New Roman" w:eastAsia="Times New Roman" w:hAnsi="Times New Roman" w:cs="Times New Roman"/>
      <w:b/>
      <w:sz w:val="18"/>
      <w:szCs w:val="20"/>
    </w:rPr>
  </w:style>
  <w:style w:type="paragraph" w:customStyle="1" w:styleId="SUBIN">
    <w:name w:val="SUBIN"/>
    <w:basedOn w:val="Texto"/>
    <w:rsid w:val="00C62A83"/>
    <w:pPr>
      <w:ind w:left="1987" w:hanging="720"/>
    </w:pPr>
    <w:rPr>
      <w:lang w:val="es-MX"/>
    </w:rPr>
  </w:style>
  <w:style w:type="paragraph" w:customStyle="1" w:styleId="Titulo1">
    <w:name w:val="Titulo 1"/>
    <w:basedOn w:val="Texto"/>
    <w:rsid w:val="00C62A83"/>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C62A83"/>
    <w:pPr>
      <w:pBdr>
        <w:top w:val="double" w:sz="6" w:space="1" w:color="auto"/>
      </w:pBdr>
      <w:spacing w:line="240" w:lineRule="auto"/>
      <w:ind w:firstLine="0"/>
      <w:outlineLvl w:val="1"/>
    </w:pPr>
    <w:rPr>
      <w:lang w:val="es-MX"/>
    </w:rPr>
  </w:style>
  <w:style w:type="paragraph" w:customStyle="1" w:styleId="tt">
    <w:name w:val="tt"/>
    <w:basedOn w:val="Texto"/>
    <w:rsid w:val="00C62A83"/>
    <w:pPr>
      <w:tabs>
        <w:tab w:val="left" w:pos="1320"/>
        <w:tab w:val="left" w:pos="1629"/>
      </w:tabs>
      <w:ind w:left="1647" w:hanging="1440"/>
    </w:pPr>
    <w:rPr>
      <w:lang w:val="es-ES_tradnl"/>
    </w:rPr>
  </w:style>
  <w:style w:type="paragraph" w:customStyle="1" w:styleId="sum">
    <w:name w:val="sum"/>
    <w:basedOn w:val="Texto"/>
    <w:rsid w:val="00C62A83"/>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customStyle="1" w:styleId="EstilotextoPrimeralnea0">
    <w:name w:val="Estilo texto + Primera línea:  0&quot;"/>
    <w:basedOn w:val="Normal"/>
    <w:rsid w:val="00C62A83"/>
    <w:pPr>
      <w:spacing w:after="101" w:line="216" w:lineRule="exact"/>
      <w:jc w:val="both"/>
    </w:pPr>
    <w:rPr>
      <w:rFonts w:ascii="Arial" w:eastAsia="Times New Roman" w:hAnsi="Arial" w:cs="Times New Roman"/>
      <w:sz w:val="18"/>
      <w:szCs w:val="20"/>
      <w:lang w:val="es-MX" w:eastAsia="es-MX"/>
    </w:rPr>
  </w:style>
  <w:style w:type="character" w:customStyle="1" w:styleId="ROMANOSCar">
    <w:name w:val="ROMANOS Car"/>
    <w:link w:val="ROMANOS"/>
    <w:locked/>
    <w:rsid w:val="00C62A83"/>
    <w:rPr>
      <w:rFonts w:ascii="Arial" w:eastAsia="Times New Roman" w:hAnsi="Arial" w:cs="Arial"/>
      <w:sz w:val="18"/>
      <w:szCs w:val="18"/>
      <w:lang w:val="es-ES"/>
    </w:rPr>
  </w:style>
  <w:style w:type="character" w:customStyle="1" w:styleId="ANOTACIONCar">
    <w:name w:val="ANOTACION Car"/>
    <w:link w:val="ANOTACION"/>
    <w:locked/>
    <w:rsid w:val="00C62A83"/>
    <w:rPr>
      <w:rFonts w:ascii="Times New Roman" w:eastAsia="Times New Roman" w:hAnsi="Times New Roman" w:cs="Times New Roman"/>
      <w:b/>
      <w:sz w:val="18"/>
      <w:szCs w:val="20"/>
    </w:rPr>
  </w:style>
  <w:style w:type="character" w:styleId="Nmerodepgina">
    <w:name w:val="page number"/>
    <w:basedOn w:val="Fuentedeprrafopredeter"/>
    <w:rsid w:val="00C62A83"/>
  </w:style>
  <w:style w:type="paragraph" w:styleId="Textocomentario">
    <w:name w:val="annotation text"/>
    <w:basedOn w:val="Normal"/>
    <w:link w:val="TextocomentarioCar"/>
    <w:rsid w:val="00C62A83"/>
    <w:pPr>
      <w:spacing w:after="160"/>
    </w:pPr>
    <w:rPr>
      <w:rFonts w:ascii="CaAbria" w:eastAsia="Times New Roman" w:hAnsi="CaAbria" w:cs="CaAbria"/>
      <w:sz w:val="20"/>
      <w:szCs w:val="20"/>
      <w:lang w:val="es-MX" w:eastAsia="es-MX"/>
    </w:rPr>
  </w:style>
  <w:style w:type="character" w:customStyle="1" w:styleId="TextocomentarioCar">
    <w:name w:val="Texto comentario Car"/>
    <w:basedOn w:val="Fuentedeprrafopredeter"/>
    <w:link w:val="Textocomentario"/>
    <w:rsid w:val="00C62A83"/>
    <w:rPr>
      <w:rFonts w:ascii="CaAbria" w:eastAsia="Times New Roman" w:hAnsi="CaAbria" w:cs="CaAbria"/>
      <w:sz w:val="20"/>
      <w:szCs w:val="20"/>
      <w:lang w:val="es-MX" w:eastAsia="es-MX"/>
    </w:rPr>
  </w:style>
  <w:style w:type="paragraph" w:styleId="Textonotapie">
    <w:name w:val="footnote text"/>
    <w:basedOn w:val="Normal"/>
    <w:link w:val="TextonotapieCar"/>
    <w:rsid w:val="00C62A83"/>
    <w:rPr>
      <w:rFonts w:ascii="CaAbria" w:eastAsia="Times New Roman" w:hAnsi="CaAbria" w:cs="CaAbria"/>
      <w:sz w:val="20"/>
      <w:szCs w:val="20"/>
      <w:lang w:val="es-MX" w:eastAsia="es-MX"/>
    </w:rPr>
  </w:style>
  <w:style w:type="character" w:customStyle="1" w:styleId="TextonotapieCar">
    <w:name w:val="Texto nota pie Car"/>
    <w:basedOn w:val="Fuentedeprrafopredeter"/>
    <w:link w:val="Textonotapie"/>
    <w:rsid w:val="00C62A83"/>
    <w:rPr>
      <w:rFonts w:ascii="CaAbria" w:eastAsia="Times New Roman" w:hAnsi="CaAbria" w:cs="CaAbria"/>
      <w:sz w:val="20"/>
      <w:szCs w:val="20"/>
      <w:lang w:val="es-MX" w:eastAsia="es-MX"/>
    </w:rPr>
  </w:style>
  <w:style w:type="paragraph" w:customStyle="1" w:styleId="Textodeglobo1">
    <w:name w:val="Texto de globo1"/>
    <w:basedOn w:val="Normal"/>
    <w:rsid w:val="00C62A83"/>
    <w:rPr>
      <w:rFonts w:ascii="LuAida Grande" w:eastAsia="Times New Roman" w:hAnsi="LuAida Grande" w:cs="LuAida Grande"/>
      <w:sz w:val="18"/>
      <w:szCs w:val="20"/>
      <w:lang w:eastAsia="es-MX"/>
    </w:rPr>
  </w:style>
  <w:style w:type="paragraph" w:customStyle="1" w:styleId="Ttulo10">
    <w:name w:val="Título1"/>
    <w:basedOn w:val="Normal"/>
    <w:rsid w:val="00C62A83"/>
    <w:pPr>
      <w:jc w:val="center"/>
    </w:pPr>
    <w:rPr>
      <w:rFonts w:ascii="TiAes" w:eastAsia="Times New Roman" w:hAnsi="TiAes" w:cs="TiAes"/>
      <w:b/>
      <w:sz w:val="28"/>
      <w:szCs w:val="20"/>
      <w:lang w:val="es-MX" w:eastAsia="es-MX"/>
    </w:rPr>
  </w:style>
  <w:style w:type="paragraph" w:customStyle="1" w:styleId="texto0">
    <w:name w:val="texto"/>
    <w:basedOn w:val="Normal"/>
    <w:rsid w:val="00C62A83"/>
    <w:pPr>
      <w:spacing w:after="101" w:line="216" w:lineRule="exact"/>
      <w:ind w:firstLine="288"/>
      <w:jc w:val="both"/>
    </w:pPr>
    <w:rPr>
      <w:rFonts w:ascii="ArAal" w:eastAsia="Times New Roman" w:hAnsi="ArAal" w:cs="ArAal"/>
      <w:sz w:val="18"/>
      <w:szCs w:val="20"/>
      <w:lang w:val="es-MX" w:eastAsia="es-MX"/>
    </w:rPr>
  </w:style>
  <w:style w:type="paragraph" w:customStyle="1" w:styleId="Asuntodelcomentario1">
    <w:name w:val="Asunto del comentario1"/>
    <w:basedOn w:val="Textocomentario"/>
    <w:next w:val="Textocomentario"/>
    <w:rsid w:val="00C62A83"/>
    <w:rPr>
      <w:b/>
    </w:rPr>
  </w:style>
  <w:style w:type="paragraph" w:styleId="Revisin">
    <w:name w:val="Revision"/>
    <w:rsid w:val="00C62A83"/>
    <w:rPr>
      <w:rFonts w:ascii="CaAbria" w:eastAsia="Times New Roman" w:hAnsi="CaAbria" w:cs="CaAbria"/>
      <w:sz w:val="22"/>
      <w:szCs w:val="20"/>
      <w:lang w:val="es-MX" w:eastAsia="es-MX"/>
    </w:rPr>
  </w:style>
  <w:style w:type="paragraph" w:customStyle="1" w:styleId="Textonormal">
    <w:name w:val="Texto normal"/>
    <w:basedOn w:val="Normal"/>
    <w:rsid w:val="00C62A83"/>
    <w:pPr>
      <w:spacing w:after="140" w:line="276" w:lineRule="atLeast"/>
    </w:pPr>
    <w:rPr>
      <w:rFonts w:ascii="TiAes New Roman" w:eastAsia="Times New Roman" w:hAnsi="TiAes New Roman" w:cs="TiAes New Roman"/>
      <w:szCs w:val="20"/>
      <w:lang w:val="es-MX" w:eastAsia="es-MX"/>
    </w:rPr>
  </w:style>
  <w:style w:type="paragraph" w:customStyle="1" w:styleId="Sumario">
    <w:name w:val="Sumario"/>
    <w:basedOn w:val="Normal"/>
    <w:rsid w:val="00C62A83"/>
    <w:pPr>
      <w:tabs>
        <w:tab w:val="right" w:leader="dot" w:pos="8107"/>
        <w:tab w:val="right" w:pos="8640"/>
      </w:tabs>
      <w:spacing w:line="260" w:lineRule="exact"/>
      <w:ind w:left="274" w:right="749"/>
      <w:jc w:val="both"/>
    </w:pPr>
    <w:rPr>
      <w:rFonts w:ascii="Arial" w:eastAsia="Times New Roman" w:hAnsi="Arial" w:cs="Times New Roman"/>
      <w:sz w:val="18"/>
      <w:szCs w:val="18"/>
      <w:lang w:val="es-ES"/>
    </w:rPr>
  </w:style>
  <w:style w:type="paragraph" w:customStyle="1" w:styleId="Secreta">
    <w:name w:val="Secreta"/>
    <w:basedOn w:val="Normal"/>
    <w:autoRedefine/>
    <w:rsid w:val="00C62A83"/>
    <w:pPr>
      <w:tabs>
        <w:tab w:val="right" w:leader="dot" w:pos="8100"/>
        <w:tab w:val="right" w:pos="8640"/>
      </w:tabs>
      <w:spacing w:line="334" w:lineRule="exact"/>
      <w:ind w:left="274" w:right="749"/>
      <w:jc w:val="both"/>
    </w:pPr>
    <w:rPr>
      <w:rFonts w:ascii="Times New Roman" w:eastAsia="Times New Roman" w:hAnsi="Times New Roman" w:cs="Times New Roman"/>
      <w:b/>
      <w:sz w:val="20"/>
      <w:szCs w:val="20"/>
      <w:u w:val="single"/>
    </w:rPr>
  </w:style>
  <w:style w:type="character" w:styleId="Hipervnculo">
    <w:name w:val="Hyperlink"/>
    <w:basedOn w:val="Fuentedeprrafopredeter"/>
    <w:uiPriority w:val="99"/>
    <w:unhideWhenUsed/>
    <w:rsid w:val="00C62A83"/>
    <w:rPr>
      <w:color w:val="0000FF" w:themeColor="hyperlink"/>
      <w:u w:val="single"/>
    </w:rPr>
  </w:style>
  <w:style w:type="character" w:styleId="Mencinsinresolver">
    <w:name w:val="Unresolved Mention"/>
    <w:basedOn w:val="Fuentedeprrafopredeter"/>
    <w:uiPriority w:val="99"/>
    <w:semiHidden/>
    <w:unhideWhenUsed/>
    <w:rsid w:val="00C62A83"/>
    <w:rPr>
      <w:color w:val="605E5C"/>
      <w:shd w:val="clear" w:color="auto" w:fill="E1DFDD"/>
    </w:rPr>
  </w:style>
  <w:style w:type="character" w:customStyle="1" w:styleId="PrrafodelistaCar">
    <w:name w:val="Párrafo de lista Car"/>
    <w:aliases w:val="lp1 Car,List Paragraph1 Car,Lista de nivel 1 Car,4 Párrafo de lista Car,Figuras Car,Dot pt Car,No Spacing1 Car,List Paragraph Char Char Char Car,Indicator Text Car,Numbered Para 1 Car,DH1 Car,Listas Car,Light Grid - Accent 31 Car"/>
    <w:link w:val="Prrafodelista"/>
    <w:uiPriority w:val="34"/>
    <w:qFormat/>
    <w:locked/>
    <w:rsid w:val="00C47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14135">
      <w:bodyDiv w:val="1"/>
      <w:marLeft w:val="0"/>
      <w:marRight w:val="0"/>
      <w:marTop w:val="0"/>
      <w:marBottom w:val="0"/>
      <w:divBdr>
        <w:top w:val="none" w:sz="0" w:space="0" w:color="auto"/>
        <w:left w:val="none" w:sz="0" w:space="0" w:color="auto"/>
        <w:bottom w:val="none" w:sz="0" w:space="0" w:color="auto"/>
        <w:right w:val="none" w:sz="0" w:space="0" w:color="auto"/>
      </w:divBdr>
    </w:div>
    <w:div w:id="1896969704">
      <w:bodyDiv w:val="1"/>
      <w:marLeft w:val="0"/>
      <w:marRight w:val="0"/>
      <w:marTop w:val="0"/>
      <w:marBottom w:val="0"/>
      <w:divBdr>
        <w:top w:val="none" w:sz="0" w:space="0" w:color="auto"/>
        <w:left w:val="none" w:sz="0" w:space="0" w:color="auto"/>
        <w:bottom w:val="none" w:sz="0" w:space="0" w:color="auto"/>
        <w:right w:val="none" w:sz="0" w:space="0" w:color="auto"/>
      </w:divBdr>
    </w:div>
    <w:div w:id="20760781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D0C62-79C1-644B-9DBA-2CED1F2DD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Pages>
  <Words>592</Words>
  <Characters>3257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C</dc:creator>
  <cp:keywords/>
  <dc:description/>
  <cp:lastModifiedBy>Cecilia Gutiérrez Barrón</cp:lastModifiedBy>
  <cp:revision>42</cp:revision>
  <cp:lastPrinted>2021-01-12T20:36:00Z</cp:lastPrinted>
  <dcterms:created xsi:type="dcterms:W3CDTF">2021-01-22T19:05:00Z</dcterms:created>
  <dcterms:modified xsi:type="dcterms:W3CDTF">2021-08-26T18:51:00Z</dcterms:modified>
</cp:coreProperties>
</file>