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7EA0" w14:textId="7B0E3782" w:rsidR="000918F0" w:rsidRPr="00402618" w:rsidRDefault="00402618">
      <w:pPr>
        <w:spacing w:after="29"/>
        <w:ind w:left="-5" w:hanging="10"/>
        <w:rPr>
          <w:rFonts w:ascii="Georgia" w:hAnsi="Georgia"/>
        </w:rPr>
      </w:pPr>
      <w:r w:rsidRPr="00402618">
        <w:rPr>
          <w:rFonts w:ascii="Georgia" w:eastAsia="Arial" w:hAnsi="Georgia" w:cs="Arial"/>
          <w:b/>
        </w:rPr>
        <w:t>See powerpoint PDF for background information</w:t>
      </w:r>
      <w:r w:rsidRPr="00402618">
        <w:rPr>
          <w:rFonts w:ascii="Georgia" w:eastAsia="Arial" w:hAnsi="Georgia" w:cs="Arial"/>
        </w:rPr>
        <w:t xml:space="preserve"> </w:t>
      </w:r>
    </w:p>
    <w:p w14:paraId="1D02A0C9" w14:textId="5B866E54" w:rsidR="000918F0" w:rsidRPr="00402618" w:rsidRDefault="00402618" w:rsidP="005134C2">
      <w:pPr>
        <w:spacing w:after="0"/>
        <w:jc w:val="right"/>
        <w:rPr>
          <w:rFonts w:ascii="Georgia" w:hAnsi="Georgia"/>
        </w:rPr>
      </w:pPr>
      <w:r w:rsidRPr="00402618">
        <w:rPr>
          <w:rFonts w:ascii="Georgia" w:eastAsia="Arial" w:hAnsi="Georgia" w:cs="Arial"/>
        </w:rPr>
        <w:t xml:space="preserve"> </w:t>
      </w:r>
      <w:r w:rsidR="005134C2" w:rsidRPr="00402618">
        <w:rPr>
          <w:rFonts w:ascii="Georgia" w:hAnsi="Georgia"/>
          <w:noProof/>
        </w:rPr>
        <w:drawing>
          <wp:anchor distT="0" distB="0" distL="114300" distR="114300" simplePos="0" relativeHeight="251659264" behindDoc="0" locked="0" layoutInCell="1" allowOverlap="1" wp14:anchorId="4F437A0F" wp14:editId="5F9A41C2">
            <wp:simplePos x="0" y="0"/>
            <wp:positionH relativeFrom="column">
              <wp:posOffset>4826000</wp:posOffset>
            </wp:positionH>
            <wp:positionV relativeFrom="paragraph">
              <wp:posOffset>-1270</wp:posOffset>
            </wp:positionV>
            <wp:extent cx="1114425" cy="285750"/>
            <wp:effectExtent l="0" t="0" r="9525" b="0"/>
            <wp:wrapNone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EFEA3" w14:textId="226907E7" w:rsidR="000918F0" w:rsidRPr="00402618" w:rsidRDefault="00402618">
      <w:pPr>
        <w:tabs>
          <w:tab w:val="center" w:pos="8693"/>
        </w:tabs>
        <w:spacing w:after="0"/>
        <w:ind w:left="-15"/>
        <w:rPr>
          <w:rFonts w:ascii="Georgia" w:hAnsi="Georgia"/>
        </w:rPr>
      </w:pPr>
      <w:r w:rsidRPr="00402618">
        <w:rPr>
          <w:rFonts w:ascii="Georgia" w:eastAsia="Arial" w:hAnsi="Georgia" w:cs="Arial"/>
          <w:b/>
        </w:rPr>
        <w:t xml:space="preserve">Place to get code for activity - run R in jupyter notebook: </w:t>
      </w:r>
      <w:r w:rsidRPr="00402618">
        <w:rPr>
          <w:rFonts w:ascii="Georgia" w:eastAsia="Arial" w:hAnsi="Georgia" w:cs="Arial"/>
          <w:b/>
        </w:rPr>
        <w:tab/>
      </w:r>
    </w:p>
    <w:p w14:paraId="6DDB6EDB" w14:textId="54EAC3F0" w:rsidR="000918F0" w:rsidRPr="00402618" w:rsidRDefault="00AE408B">
      <w:pPr>
        <w:spacing w:after="5" w:line="270" w:lineRule="auto"/>
        <w:ind w:left="730" w:hanging="10"/>
        <w:rPr>
          <w:rFonts w:ascii="Georgia" w:hAnsi="Georgia"/>
        </w:rPr>
      </w:pPr>
      <w:hyperlink r:id="rId6" w:history="1">
        <w:r w:rsidR="005134C2" w:rsidRPr="00402618">
          <w:rPr>
            <w:rStyle w:val="Hyperlink"/>
            <w:rFonts w:ascii="Georgia" w:hAnsi="Georgia"/>
          </w:rPr>
          <w:t>https://mybinder.org/v2/gh/</w:t>
        </w:r>
        <w:r w:rsidR="009B379D" w:rsidRPr="009B379D">
          <w:rPr>
            <w:rStyle w:val="Hyperlink"/>
            <w:rFonts w:ascii="Georgia" w:hAnsi="Georgia"/>
          </w:rPr>
          <w:t>bioinfo-ucsd/outreachWorkshop_SIRinR</w:t>
        </w:r>
        <w:r w:rsidR="005134C2" w:rsidRPr="00402618">
          <w:rPr>
            <w:rStyle w:val="Hyperlink"/>
            <w:rFonts w:ascii="Georgia" w:hAnsi="Georgia"/>
          </w:rPr>
          <w:t>/HEAD</w:t>
        </w:r>
      </w:hyperlink>
      <w:r w:rsidR="005134C2" w:rsidRPr="00402618">
        <w:rPr>
          <w:rFonts w:ascii="Georgia" w:hAnsi="Georgia"/>
        </w:rPr>
        <w:t xml:space="preserve"> </w:t>
      </w:r>
    </w:p>
    <w:p w14:paraId="1638B7E1" w14:textId="438CE291" w:rsidR="000918F0" w:rsidRPr="00402618" w:rsidRDefault="00402618" w:rsidP="005134C2">
      <w:pPr>
        <w:spacing w:after="5" w:line="270" w:lineRule="auto"/>
        <w:ind w:right="692"/>
        <w:rPr>
          <w:rFonts w:ascii="Georgia" w:hAnsi="Georgia"/>
        </w:rPr>
      </w:pPr>
      <w:r w:rsidRPr="00402618">
        <w:rPr>
          <w:rFonts w:ascii="Georgia" w:eastAsia="Arial" w:hAnsi="Georgia" w:cs="Arial"/>
          <w:b/>
        </w:rPr>
        <w:t xml:space="preserve">If you do not want to code but explore parameters: </w:t>
      </w:r>
    </w:p>
    <w:p w14:paraId="18F2F102" w14:textId="77777777" w:rsidR="000918F0" w:rsidRPr="00402618" w:rsidRDefault="00AE408B">
      <w:pPr>
        <w:spacing w:after="59" w:line="270" w:lineRule="auto"/>
        <w:ind w:left="730" w:hanging="10"/>
        <w:rPr>
          <w:rFonts w:ascii="Georgia" w:hAnsi="Georgia"/>
        </w:rPr>
      </w:pPr>
      <w:hyperlink r:id="rId7">
        <w:r w:rsidR="00402618" w:rsidRPr="00402618">
          <w:rPr>
            <w:rFonts w:ascii="Georgia" w:eastAsia="Arial" w:hAnsi="Georgia" w:cs="Arial"/>
            <w:color w:val="1155CC"/>
            <w:u w:val="single" w:color="1155CC"/>
          </w:rPr>
          <w:t>https://alhill.shinyapps.io/COVID19seir/</w:t>
        </w:r>
      </w:hyperlink>
      <w:r w:rsidR="00402618" w:rsidRPr="00402618">
        <w:rPr>
          <w:rFonts w:ascii="Georgia" w:eastAsia="Arial" w:hAnsi="Georgia" w:cs="Arial"/>
        </w:rPr>
        <w:t xml:space="preserve">  </w:t>
      </w:r>
    </w:p>
    <w:p w14:paraId="3B148B08" w14:textId="2803724B" w:rsidR="000918F0" w:rsidRPr="00402618" w:rsidRDefault="00402618">
      <w:pPr>
        <w:tabs>
          <w:tab w:val="center" w:pos="3804"/>
          <w:tab w:val="center" w:pos="6898"/>
        </w:tabs>
        <w:spacing w:after="159"/>
        <w:rPr>
          <w:rFonts w:ascii="Georgia" w:hAnsi="Georgia"/>
        </w:rPr>
      </w:pPr>
      <w:r w:rsidRPr="00402618">
        <w:rPr>
          <w:rFonts w:ascii="Georgia" w:hAnsi="Georgia"/>
        </w:rPr>
        <w:tab/>
      </w:r>
      <w:r w:rsidRPr="00402618">
        <w:rPr>
          <w:rFonts w:ascii="Georgia" w:eastAsia="Arial" w:hAnsi="Georgia" w:cs="Arial"/>
        </w:rPr>
        <w:t>Combination of makes</w:t>
      </w:r>
      <w:r w:rsidR="005134C2" w:rsidRPr="00402618">
        <w:rPr>
          <w:rFonts w:ascii="Georgia" w:eastAsia="Arial" w:hAnsi="Georgia" w:cs="Arial"/>
        </w:rPr>
        <w:t xml:space="preserve"> </w:t>
      </w:r>
      <w:r w:rsidRPr="00402618">
        <w:rPr>
          <w:rFonts w:ascii="Georgia" w:eastAsia="Arial" w:hAnsi="Georgia" w:cs="Arial"/>
          <w:b/>
          <w:i/>
        </w:rPr>
        <w:t>Set transmission rates...</w:t>
      </w:r>
      <w:r w:rsidRPr="00402618">
        <w:rPr>
          <w:rFonts w:ascii="Times New Roman" w:hAnsi="Times New Roman" w:cs="Times New Roman"/>
        </w:rPr>
        <w:t>​</w:t>
      </w:r>
      <w:r w:rsidRPr="00402618">
        <w:rPr>
          <w:rFonts w:ascii="Georgia" w:hAnsi="Georgia"/>
        </w:rPr>
        <w:tab/>
      </w:r>
      <w:r w:rsidRPr="00402618">
        <w:rPr>
          <w:rFonts w:ascii="Times New Roman" w:hAnsi="Times New Roman" w:cs="Times New Roman"/>
        </w:rPr>
        <w:t>​</w:t>
      </w:r>
      <w:r w:rsidRPr="00402618">
        <w:rPr>
          <w:rFonts w:ascii="Georgia" w:eastAsia="Arial" w:hAnsi="Georgia" w:cs="Arial"/>
        </w:rPr>
        <w:t xml:space="preserve"> makes up beta </w:t>
      </w:r>
    </w:p>
    <w:p w14:paraId="1E267951" w14:textId="77777777" w:rsidR="000918F0" w:rsidRPr="00402618" w:rsidRDefault="00402618">
      <w:pPr>
        <w:tabs>
          <w:tab w:val="center" w:pos="3517"/>
          <w:tab w:val="center" w:pos="6354"/>
        </w:tabs>
        <w:spacing w:after="159"/>
        <w:rPr>
          <w:rFonts w:ascii="Georgia" w:hAnsi="Georgia"/>
        </w:rPr>
      </w:pPr>
      <w:r w:rsidRPr="00402618">
        <w:rPr>
          <w:rFonts w:ascii="Georgia" w:hAnsi="Georgia"/>
        </w:rPr>
        <w:tab/>
      </w:r>
      <w:r w:rsidRPr="00402618">
        <w:rPr>
          <w:rFonts w:ascii="Georgia" w:eastAsia="Arial" w:hAnsi="Georgia" w:cs="Arial"/>
        </w:rPr>
        <w:t xml:space="preserve">Combination of </w:t>
      </w:r>
      <w:r w:rsidRPr="00402618">
        <w:rPr>
          <w:rFonts w:ascii="Georgia" w:eastAsia="Arial" w:hAnsi="Georgia" w:cs="Arial"/>
          <w:b/>
          <w:i/>
        </w:rPr>
        <w:t xml:space="preserve">Set clinical parameters… </w:t>
      </w:r>
      <w:r w:rsidRPr="00402618">
        <w:rPr>
          <w:rFonts w:ascii="Times New Roman" w:hAnsi="Times New Roman" w:cs="Times New Roman"/>
        </w:rPr>
        <w:t>​</w:t>
      </w:r>
      <w:r w:rsidRPr="00402618">
        <w:rPr>
          <w:rFonts w:ascii="Georgia" w:hAnsi="Georgia"/>
        </w:rPr>
        <w:tab/>
      </w:r>
      <w:r w:rsidRPr="00402618">
        <w:rPr>
          <w:rFonts w:ascii="Times New Roman" w:hAnsi="Times New Roman" w:cs="Times New Roman"/>
        </w:rPr>
        <w:t>​</w:t>
      </w:r>
      <w:r w:rsidRPr="00402618">
        <w:rPr>
          <w:rFonts w:ascii="Georgia" w:eastAsia="Arial" w:hAnsi="Georgia" w:cs="Arial"/>
        </w:rPr>
        <w:t xml:space="preserve">makes gamma </w:t>
      </w:r>
    </w:p>
    <w:p w14:paraId="29E84803" w14:textId="77777777" w:rsidR="00402618" w:rsidRDefault="00402618">
      <w:pPr>
        <w:tabs>
          <w:tab w:val="center" w:pos="6731"/>
          <w:tab w:val="center" w:pos="8876"/>
        </w:tabs>
        <w:spacing w:after="132" w:line="270" w:lineRule="auto"/>
        <w:rPr>
          <w:rFonts w:ascii="Georgia" w:hAnsi="Georgia"/>
        </w:rPr>
      </w:pPr>
      <w:r w:rsidRPr="00402618">
        <w:rPr>
          <w:rFonts w:ascii="Georgia" w:eastAsia="Arial" w:hAnsi="Georgia" w:cs="Arial"/>
          <w:b/>
        </w:rPr>
        <w:t xml:space="preserve">Download code for future: </w:t>
      </w:r>
      <w:r w:rsidRPr="00402618">
        <w:rPr>
          <w:rFonts w:ascii="Georgia" w:eastAsia="Arial" w:hAnsi="Georgia" w:cs="Arial"/>
        </w:rPr>
        <w:t xml:space="preserve">your current work, </w:t>
      </w:r>
      <w:r w:rsidRPr="00402618">
        <w:rPr>
          <w:rFonts w:ascii="Times New Roman" w:hAnsi="Times New Roman" w:cs="Times New Roman"/>
        </w:rPr>
        <w:t>​</w:t>
      </w:r>
    </w:p>
    <w:p w14:paraId="4508CFDF" w14:textId="31917149" w:rsidR="000918F0" w:rsidRPr="00402618" w:rsidRDefault="00402618">
      <w:pPr>
        <w:tabs>
          <w:tab w:val="center" w:pos="6731"/>
          <w:tab w:val="center" w:pos="8876"/>
        </w:tabs>
        <w:spacing w:after="132" w:line="270" w:lineRule="auto"/>
        <w:rPr>
          <w:rFonts w:ascii="Georgia" w:hAnsi="Georgia"/>
        </w:rPr>
      </w:pPr>
      <w:r>
        <w:rPr>
          <w:rFonts w:ascii="Georgia" w:hAnsi="Georgia"/>
        </w:rPr>
        <w:tab/>
      </w:r>
      <w:hyperlink r:id="rId8" w:history="1">
        <w:r w:rsidRPr="00FE79E0">
          <w:rPr>
            <w:rStyle w:val="Hyperlink"/>
            <w:rFonts w:ascii="Georgia" w:hAnsi="Georgia"/>
          </w:rPr>
          <w:t>https://github.com/</w:t>
        </w:r>
        <w:r w:rsidR="009B379D" w:rsidRPr="009B379D">
          <w:rPr>
            <w:rStyle w:val="Hyperlink"/>
            <w:rFonts w:ascii="Georgia" w:hAnsi="Georgia"/>
          </w:rPr>
          <w:t>bioinfo-ucsd/outreachWorkshop_SIRinR</w:t>
        </w:r>
      </w:hyperlink>
      <w:r w:rsidR="005134C2" w:rsidRPr="00402618">
        <w:rPr>
          <w:rFonts w:ascii="Georgia" w:hAnsi="Georgia"/>
        </w:rPr>
        <w:t xml:space="preserve"> </w:t>
      </w:r>
    </w:p>
    <w:p w14:paraId="7E1B87BB" w14:textId="77777777" w:rsidR="000918F0" w:rsidRPr="00402618" w:rsidRDefault="00402618">
      <w:pPr>
        <w:spacing w:after="12"/>
        <w:rPr>
          <w:rFonts w:ascii="Georgia" w:hAnsi="Georgia"/>
        </w:rPr>
      </w:pPr>
      <w:r w:rsidRPr="00402618">
        <w:rPr>
          <w:rFonts w:ascii="Georgia" w:eastAsia="Arial" w:hAnsi="Georgia" w:cs="Arial"/>
        </w:rPr>
        <w:t xml:space="preserve"> </w:t>
      </w:r>
    </w:p>
    <w:p w14:paraId="01331C74" w14:textId="77777777" w:rsidR="000918F0" w:rsidRPr="00402618" w:rsidRDefault="00402618">
      <w:pPr>
        <w:spacing w:after="29"/>
        <w:ind w:left="-5" w:hanging="10"/>
        <w:rPr>
          <w:rFonts w:ascii="Georgia" w:hAnsi="Georgia"/>
        </w:rPr>
      </w:pPr>
      <w:r w:rsidRPr="00402618">
        <w:rPr>
          <w:rFonts w:ascii="Georgia" w:eastAsia="Arial" w:hAnsi="Georgia" w:cs="Arial"/>
          <w:b/>
        </w:rPr>
        <w:t>Interesting things to learn and some places to go after conference to continue learning:</w:t>
      </w:r>
      <w:r w:rsidRPr="00402618">
        <w:rPr>
          <w:rFonts w:ascii="Georgia" w:eastAsia="Arial" w:hAnsi="Georgia" w:cs="Arial"/>
        </w:rPr>
        <w:t xml:space="preserve"> </w:t>
      </w:r>
    </w:p>
    <w:p w14:paraId="20D74A03" w14:textId="77777777" w:rsidR="000918F0" w:rsidRPr="00402618" w:rsidRDefault="00402618">
      <w:pPr>
        <w:spacing w:after="29"/>
        <w:ind w:left="730" w:hanging="10"/>
        <w:rPr>
          <w:rFonts w:ascii="Georgia" w:hAnsi="Georgia"/>
        </w:rPr>
      </w:pPr>
      <w:r w:rsidRPr="00402618">
        <w:rPr>
          <w:rFonts w:ascii="Georgia" w:eastAsia="Arial" w:hAnsi="Georgia" w:cs="Arial"/>
          <w:b/>
        </w:rPr>
        <w:t xml:space="preserve">Background knowledge related to this activity </w:t>
      </w:r>
    </w:p>
    <w:p w14:paraId="7E3F0D95" w14:textId="77777777" w:rsidR="000918F0" w:rsidRPr="00402618" w:rsidRDefault="00402618">
      <w:pPr>
        <w:numPr>
          <w:ilvl w:val="0"/>
          <w:numId w:val="1"/>
        </w:numPr>
        <w:spacing w:after="50"/>
        <w:ind w:right="660" w:hanging="360"/>
        <w:rPr>
          <w:rFonts w:ascii="Georgia" w:hAnsi="Georgia"/>
        </w:rPr>
      </w:pPr>
      <w:r w:rsidRPr="00402618">
        <w:rPr>
          <w:rFonts w:ascii="Georgia" w:eastAsia="Arial" w:hAnsi="Georgia" w:cs="Arial"/>
        </w:rPr>
        <w:t xml:space="preserve">SIR model  </w:t>
      </w:r>
    </w:p>
    <w:p w14:paraId="53F9172F" w14:textId="77777777" w:rsidR="000918F0" w:rsidRPr="00402618" w:rsidRDefault="00402618">
      <w:pPr>
        <w:tabs>
          <w:tab w:val="center" w:pos="1866"/>
          <w:tab w:val="center" w:pos="3229"/>
        </w:tabs>
        <w:spacing w:after="50"/>
        <w:rPr>
          <w:rFonts w:ascii="Georgia" w:hAnsi="Georgia"/>
        </w:rPr>
      </w:pPr>
      <w:r w:rsidRPr="00402618">
        <w:rPr>
          <w:rFonts w:ascii="Georgia" w:hAnsi="Georgia"/>
        </w:rPr>
        <w:tab/>
      </w:r>
      <w:r w:rsidRPr="00402618">
        <w:rPr>
          <w:rFonts w:ascii="Times New Roman" w:eastAsia="Arial" w:hAnsi="Times New Roman" w:cs="Times New Roman"/>
        </w:rPr>
        <w:t>■</w:t>
      </w:r>
      <w:r w:rsidRPr="00402618">
        <w:rPr>
          <w:rFonts w:ascii="Georgia" w:eastAsia="Arial" w:hAnsi="Georgia" w:cs="Arial"/>
        </w:rPr>
        <w:tab/>
        <w:t xml:space="preserve">Adding compartments </w:t>
      </w:r>
    </w:p>
    <w:p w14:paraId="15FB46A9" w14:textId="77777777" w:rsidR="000918F0" w:rsidRPr="00402618" w:rsidRDefault="00AE408B">
      <w:pPr>
        <w:spacing w:after="35" w:line="270" w:lineRule="auto"/>
        <w:ind w:left="2170" w:hanging="10"/>
        <w:rPr>
          <w:rFonts w:ascii="Georgia" w:hAnsi="Georgia"/>
        </w:rPr>
      </w:pPr>
      <w:hyperlink r:id="rId9">
        <w:r w:rsidR="00402618" w:rsidRPr="00402618">
          <w:rPr>
            <w:rFonts w:ascii="Georgia" w:eastAsia="Arial" w:hAnsi="Georgia" w:cs="Arial"/>
            <w:color w:val="1155CC"/>
            <w:u w:val="single" w:color="1155CC"/>
          </w:rPr>
          <w:t>https://towardsdatascience.com/infectious-disease-modelling-beyond-the</w:t>
        </w:r>
      </w:hyperlink>
      <w:hyperlink r:id="rId10">
        <w:r w:rsidR="00402618" w:rsidRPr="00402618">
          <w:rPr>
            <w:rFonts w:ascii="Georgia" w:eastAsia="Arial" w:hAnsi="Georgia" w:cs="Arial"/>
            <w:color w:val="1155CC"/>
            <w:u w:val="single" w:color="1155CC"/>
          </w:rPr>
          <w:t>basic-sir-model-216369c584c4</w:t>
        </w:r>
      </w:hyperlink>
      <w:r w:rsidR="00402618" w:rsidRPr="00402618">
        <w:rPr>
          <w:rFonts w:ascii="Georgia" w:eastAsia="Arial" w:hAnsi="Georgia" w:cs="Arial"/>
        </w:rPr>
        <w:t xml:space="preserve"> </w:t>
      </w:r>
    </w:p>
    <w:p w14:paraId="63D27A0A" w14:textId="77777777" w:rsidR="000918F0" w:rsidRPr="00402618" w:rsidRDefault="00402618">
      <w:pPr>
        <w:spacing w:after="5" w:line="270" w:lineRule="auto"/>
        <w:ind w:left="2145" w:hanging="360"/>
        <w:rPr>
          <w:rFonts w:ascii="Georgia" w:hAnsi="Georgia"/>
        </w:rPr>
      </w:pPr>
      <w:r w:rsidRPr="00402618">
        <w:rPr>
          <w:rFonts w:ascii="Times New Roman" w:eastAsia="Arial" w:hAnsi="Times New Roman" w:cs="Times New Roman"/>
        </w:rPr>
        <w:t>■</w:t>
      </w:r>
      <w:r w:rsidRPr="00402618">
        <w:rPr>
          <w:rFonts w:ascii="Georgia" w:eastAsia="Arial" w:hAnsi="Georgia" w:cs="Arial"/>
        </w:rPr>
        <w:tab/>
        <w:t xml:space="preserve">Pre made R starting code </w:t>
      </w:r>
      <w:hyperlink r:id="rId11">
        <w:r w:rsidRPr="00402618">
          <w:rPr>
            <w:rFonts w:ascii="Georgia" w:eastAsia="Arial" w:hAnsi="Georgia" w:cs="Arial"/>
            <w:color w:val="1155CC"/>
            <w:u w:val="single" w:color="1155CC"/>
          </w:rPr>
          <w:t>https://cran.r-project.org/web/packages/shinySIR/vignettes/Vignette.html</w:t>
        </w:r>
      </w:hyperlink>
      <w:r w:rsidRPr="00402618">
        <w:rPr>
          <w:rFonts w:ascii="Georgia" w:eastAsia="Arial" w:hAnsi="Georgia" w:cs="Arial"/>
        </w:rPr>
        <w:t xml:space="preserve">  </w:t>
      </w:r>
    </w:p>
    <w:p w14:paraId="1CA0B7C3" w14:textId="77777777" w:rsidR="000918F0" w:rsidRPr="00402618" w:rsidRDefault="00402618">
      <w:pPr>
        <w:numPr>
          <w:ilvl w:val="0"/>
          <w:numId w:val="1"/>
        </w:numPr>
        <w:spacing w:after="50"/>
        <w:ind w:right="660" w:hanging="360"/>
        <w:rPr>
          <w:rFonts w:ascii="Georgia" w:hAnsi="Georgia"/>
        </w:rPr>
      </w:pPr>
      <w:r w:rsidRPr="00402618"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0" wp14:anchorId="7D070C2D" wp14:editId="126B04C0">
            <wp:simplePos x="0" y="0"/>
            <wp:positionH relativeFrom="page">
              <wp:posOffset>0</wp:posOffset>
            </wp:positionH>
            <wp:positionV relativeFrom="page">
              <wp:posOffset>5238751</wp:posOffset>
            </wp:positionV>
            <wp:extent cx="847344" cy="880872"/>
            <wp:effectExtent l="0" t="0" r="0" b="0"/>
            <wp:wrapSquare wrapText="bothSides"/>
            <wp:docPr id="1574" name="Picture 15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" name="Picture 157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344" cy="8808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618">
        <w:rPr>
          <w:rFonts w:ascii="Georgia" w:eastAsia="Arial" w:hAnsi="Georgia" w:cs="Arial"/>
        </w:rPr>
        <w:t xml:space="preserve">Cell biology </w:t>
      </w:r>
    </w:p>
    <w:p w14:paraId="5CB67D6B" w14:textId="77777777" w:rsidR="000918F0" w:rsidRPr="00402618" w:rsidRDefault="00402618">
      <w:pPr>
        <w:numPr>
          <w:ilvl w:val="0"/>
          <w:numId w:val="1"/>
        </w:numPr>
        <w:spacing w:after="50"/>
        <w:ind w:right="660" w:hanging="360"/>
        <w:rPr>
          <w:rFonts w:ascii="Georgia" w:hAnsi="Georgia"/>
        </w:rPr>
      </w:pPr>
      <w:r w:rsidRPr="00402618">
        <w:rPr>
          <w:rFonts w:ascii="Georgia" w:eastAsia="Arial" w:hAnsi="Georgia" w:cs="Arial"/>
        </w:rPr>
        <w:t xml:space="preserve">Viruses in people </w:t>
      </w:r>
    </w:p>
    <w:p w14:paraId="5FF659F2" w14:textId="77777777" w:rsidR="000918F0" w:rsidRPr="00402618" w:rsidRDefault="00402618">
      <w:pPr>
        <w:numPr>
          <w:ilvl w:val="1"/>
          <w:numId w:val="1"/>
        </w:numPr>
        <w:spacing w:after="34" w:line="270" w:lineRule="auto"/>
        <w:ind w:hanging="360"/>
        <w:rPr>
          <w:rFonts w:ascii="Georgia" w:hAnsi="Georgia"/>
        </w:rPr>
      </w:pPr>
      <w:r w:rsidRPr="00402618">
        <w:rPr>
          <w:rFonts w:ascii="Georgia" w:eastAsia="Arial" w:hAnsi="Georgia" w:cs="Arial"/>
        </w:rPr>
        <w:t xml:space="preserve">Short article </w:t>
      </w:r>
      <w:hyperlink r:id="rId13">
        <w:r w:rsidRPr="00402618">
          <w:rPr>
            <w:rFonts w:ascii="Georgia" w:eastAsia="Arial" w:hAnsi="Georgia" w:cs="Arial"/>
            <w:color w:val="1155CC"/>
            <w:u w:val="single" w:color="1155CC"/>
          </w:rPr>
          <w:t>https://www.thepartnershipineducation.com/resources/immune-system</w:t>
        </w:r>
      </w:hyperlink>
      <w:r w:rsidRPr="00402618">
        <w:rPr>
          <w:rFonts w:ascii="Georgia" w:eastAsia="Arial" w:hAnsi="Georgia" w:cs="Arial"/>
        </w:rPr>
        <w:t xml:space="preserve">  </w:t>
      </w:r>
    </w:p>
    <w:p w14:paraId="08E57E39" w14:textId="77777777" w:rsidR="000918F0" w:rsidRPr="00402618" w:rsidRDefault="00402618">
      <w:pPr>
        <w:spacing w:after="5" w:line="270" w:lineRule="auto"/>
        <w:ind w:left="2145" w:hanging="360"/>
        <w:rPr>
          <w:rFonts w:ascii="Georgia" w:hAnsi="Georgia"/>
        </w:rPr>
      </w:pPr>
      <w:r w:rsidRPr="00402618">
        <w:rPr>
          <w:rFonts w:ascii="Times New Roman" w:eastAsia="Arial" w:hAnsi="Times New Roman" w:cs="Times New Roman"/>
        </w:rPr>
        <w:t>○</w:t>
      </w:r>
      <w:r w:rsidRPr="00402618">
        <w:rPr>
          <w:rFonts w:ascii="Georgia" w:eastAsia="Arial" w:hAnsi="Georgia" w:cs="Arial"/>
        </w:rPr>
        <w:tab/>
        <w:t xml:space="preserve">Full course </w:t>
      </w:r>
      <w:hyperlink r:id="rId14">
        <w:r w:rsidRPr="00402618">
          <w:rPr>
            <w:rFonts w:ascii="Georgia" w:eastAsia="Arial" w:hAnsi="Georgia" w:cs="Arial"/>
            <w:color w:val="1155CC"/>
            <w:u w:val="single" w:color="1155CC"/>
          </w:rPr>
          <w:t xml:space="preserve">https://www.edx.org/course/viruses-how-to-beat-them-cells-immunity-vacc </w:t>
        </w:r>
      </w:hyperlink>
      <w:hyperlink r:id="rId15">
        <w:r w:rsidRPr="00402618">
          <w:rPr>
            <w:rFonts w:ascii="Georgia" w:eastAsia="Arial" w:hAnsi="Georgia" w:cs="Arial"/>
            <w:color w:val="1155CC"/>
            <w:u w:val="single" w:color="1155CC"/>
          </w:rPr>
          <w:t>ines</w:t>
        </w:r>
      </w:hyperlink>
      <w:hyperlink r:id="rId16">
        <w:r w:rsidRPr="00402618">
          <w:rPr>
            <w:rFonts w:ascii="Georgia" w:eastAsia="Arial" w:hAnsi="Georgia" w:cs="Arial"/>
          </w:rPr>
          <w:t xml:space="preserve"> </w:t>
        </w:r>
      </w:hyperlink>
      <w:r w:rsidRPr="00402618">
        <w:rPr>
          <w:rFonts w:ascii="Georgia" w:eastAsia="Arial" w:hAnsi="Georgia" w:cs="Arial"/>
        </w:rPr>
        <w:t xml:space="preserve"> </w:t>
      </w:r>
    </w:p>
    <w:p w14:paraId="6727F3FF" w14:textId="77777777" w:rsidR="000918F0" w:rsidRPr="00402618" w:rsidRDefault="00402618">
      <w:pPr>
        <w:spacing w:after="29"/>
        <w:ind w:left="730" w:hanging="10"/>
        <w:rPr>
          <w:rFonts w:ascii="Georgia" w:hAnsi="Georgia"/>
        </w:rPr>
      </w:pPr>
      <w:r w:rsidRPr="00402618">
        <w:rPr>
          <w:rFonts w:ascii="Georgia" w:eastAsia="Arial" w:hAnsi="Georgia" w:cs="Arial"/>
          <w:b/>
        </w:rPr>
        <w:t xml:space="preserve">Technical skills - shares skills with data science </w:t>
      </w:r>
    </w:p>
    <w:p w14:paraId="64587B8C" w14:textId="77777777" w:rsidR="005134C2" w:rsidRPr="00402618" w:rsidRDefault="00402618">
      <w:pPr>
        <w:numPr>
          <w:ilvl w:val="0"/>
          <w:numId w:val="1"/>
        </w:numPr>
        <w:spacing w:after="50"/>
        <w:ind w:right="660" w:hanging="360"/>
        <w:rPr>
          <w:rFonts w:ascii="Georgia" w:hAnsi="Georgia"/>
        </w:rPr>
      </w:pPr>
      <w:r w:rsidRPr="00402618">
        <w:rPr>
          <w:rFonts w:ascii="Georgia" w:eastAsia="Arial" w:hAnsi="Georgia" w:cs="Arial"/>
        </w:rPr>
        <w:t xml:space="preserve">Computer ideas/introductory algorithms practice - drag and drop scratch  </w:t>
      </w:r>
    </w:p>
    <w:p w14:paraId="02C86CAF" w14:textId="46959298" w:rsidR="000918F0" w:rsidRPr="00402618" w:rsidRDefault="00402618" w:rsidP="005134C2">
      <w:pPr>
        <w:spacing w:after="50"/>
        <w:ind w:left="1425" w:right="660" w:firstLine="15"/>
        <w:rPr>
          <w:rFonts w:ascii="Georgia" w:hAnsi="Georgia"/>
        </w:rPr>
      </w:pPr>
      <w:r>
        <w:rPr>
          <w:rFonts w:ascii="Times New Roman" w:eastAsia="Arial" w:hAnsi="Times New Roman" w:cs="Times New Roman"/>
        </w:rPr>
        <w:t xml:space="preserve">         </w:t>
      </w:r>
      <w:r w:rsidR="005134C2" w:rsidRPr="00402618">
        <w:rPr>
          <w:rFonts w:ascii="Georgia" w:eastAsia="Arial" w:hAnsi="Georgia" w:cs="Arial"/>
        </w:rPr>
        <w:t xml:space="preserve"> </w:t>
      </w:r>
      <w:hyperlink r:id="rId17" w:history="1">
        <w:r w:rsidR="005134C2" w:rsidRPr="00402618">
          <w:rPr>
            <w:rStyle w:val="Hyperlink"/>
            <w:rFonts w:ascii="Georgia" w:eastAsia="Arial" w:hAnsi="Georgia" w:cs="Arial"/>
          </w:rPr>
          <w:t>https://scratch.mit.edu/</w:t>
        </w:r>
      </w:hyperlink>
      <w:r w:rsidRPr="00402618">
        <w:rPr>
          <w:rFonts w:ascii="Georgia" w:eastAsia="Arial" w:hAnsi="Georgia" w:cs="Arial"/>
        </w:rPr>
        <w:t xml:space="preserve">  </w:t>
      </w:r>
    </w:p>
    <w:p w14:paraId="5DFE3064" w14:textId="77777777" w:rsidR="000918F0" w:rsidRPr="00402618" w:rsidRDefault="00402618" w:rsidP="005134C2">
      <w:pPr>
        <w:numPr>
          <w:ilvl w:val="0"/>
          <w:numId w:val="1"/>
        </w:numPr>
        <w:spacing w:after="0" w:line="240" w:lineRule="auto"/>
        <w:ind w:right="660" w:hanging="360"/>
        <w:rPr>
          <w:rFonts w:ascii="Georgia" w:hAnsi="Georgia"/>
        </w:rPr>
      </w:pPr>
      <w:r w:rsidRPr="00402618">
        <w:rPr>
          <w:rFonts w:ascii="Georgia" w:eastAsia="Arial" w:hAnsi="Georgia" w:cs="Arial"/>
        </w:rPr>
        <w:t xml:space="preserve">Computer coding - python and R </w:t>
      </w:r>
    </w:p>
    <w:p w14:paraId="7B935CB8" w14:textId="5982739B" w:rsidR="000918F0" w:rsidRPr="00402618" w:rsidRDefault="00AE408B" w:rsidP="005134C2">
      <w:pPr>
        <w:numPr>
          <w:ilvl w:val="1"/>
          <w:numId w:val="1"/>
        </w:numPr>
        <w:spacing w:after="0" w:line="240" w:lineRule="auto"/>
        <w:ind w:hanging="360"/>
        <w:rPr>
          <w:rFonts w:ascii="Georgia" w:hAnsi="Georgia"/>
        </w:rPr>
      </w:pPr>
      <w:hyperlink r:id="rId18" w:history="1">
        <w:r w:rsidR="00402618" w:rsidRPr="00FE79E0">
          <w:rPr>
            <w:rStyle w:val="Hyperlink"/>
            <w:rFonts w:ascii="Georgia" w:eastAsia="Arial" w:hAnsi="Georgia" w:cs="Arial"/>
          </w:rPr>
          <w:t>https://www.codecademy.com/</w:t>
        </w:r>
      </w:hyperlink>
      <w:hyperlink r:id="rId19">
        <w:r w:rsidR="00402618" w:rsidRPr="00402618">
          <w:rPr>
            <w:rFonts w:ascii="Georgia" w:eastAsia="Arial" w:hAnsi="Georgia" w:cs="Arial"/>
          </w:rPr>
          <w:t xml:space="preserve"> </w:t>
        </w:r>
      </w:hyperlink>
    </w:p>
    <w:p w14:paraId="5F59015E" w14:textId="3C95DEFB" w:rsidR="000918F0" w:rsidRPr="00402618" w:rsidRDefault="00402618" w:rsidP="005134C2">
      <w:pPr>
        <w:tabs>
          <w:tab w:val="center" w:pos="1866"/>
          <w:tab w:val="center" w:pos="3358"/>
        </w:tabs>
        <w:spacing w:after="0" w:line="240" w:lineRule="auto"/>
        <w:rPr>
          <w:rFonts w:ascii="Georgia" w:hAnsi="Georgia"/>
        </w:rPr>
      </w:pPr>
      <w:r w:rsidRPr="00402618">
        <w:rPr>
          <w:rFonts w:ascii="Georgia" w:hAnsi="Georgia"/>
        </w:rPr>
        <w:tab/>
      </w:r>
      <w:r w:rsidRPr="00402618">
        <w:rPr>
          <w:rFonts w:ascii="Times New Roman" w:eastAsia="Arial" w:hAnsi="Times New Roman" w:cs="Times New Roman"/>
        </w:rPr>
        <w:t>○</w:t>
      </w:r>
      <w:r w:rsidRPr="00402618">
        <w:rPr>
          <w:rFonts w:ascii="Georgia" w:eastAsia="Arial" w:hAnsi="Georgia" w:cs="Arial"/>
        </w:rPr>
        <w:tab/>
      </w:r>
      <w:r>
        <w:rPr>
          <w:rFonts w:ascii="Georgia" w:eastAsia="Arial" w:hAnsi="Georgia" w:cs="Arial"/>
        </w:rPr>
        <w:t xml:space="preserve"> </w:t>
      </w:r>
      <w:hyperlink r:id="rId20" w:history="1">
        <w:r w:rsidRPr="00FE79E0">
          <w:rPr>
            <w:rStyle w:val="Hyperlink"/>
            <w:rFonts w:ascii="Georgia" w:eastAsia="Arial" w:hAnsi="Georgia" w:cs="Arial"/>
          </w:rPr>
          <w:t>https://www.dataquest.io</w:t>
        </w:r>
      </w:hyperlink>
      <w:hyperlink r:id="rId21">
        <w:r w:rsidRPr="00402618">
          <w:rPr>
            <w:rFonts w:ascii="Georgia" w:eastAsia="Arial" w:hAnsi="Georgia" w:cs="Arial"/>
          </w:rPr>
          <w:t xml:space="preserve"> </w:t>
        </w:r>
      </w:hyperlink>
      <w:r w:rsidRPr="00402618">
        <w:rPr>
          <w:rFonts w:ascii="Georgia" w:eastAsia="Arial" w:hAnsi="Georgia" w:cs="Arial"/>
        </w:rPr>
        <w:t xml:space="preserve"> </w:t>
      </w:r>
    </w:p>
    <w:p w14:paraId="70E4B0A0" w14:textId="77777777" w:rsidR="005134C2" w:rsidRPr="00402618" w:rsidRDefault="00402618" w:rsidP="005134C2">
      <w:pPr>
        <w:tabs>
          <w:tab w:val="center" w:pos="1866"/>
          <w:tab w:val="center" w:pos="4647"/>
        </w:tabs>
        <w:spacing w:after="0" w:line="240" w:lineRule="auto"/>
        <w:rPr>
          <w:rFonts w:ascii="Georgia" w:eastAsia="Arial" w:hAnsi="Georgia" w:cs="Arial"/>
        </w:rPr>
      </w:pPr>
      <w:r w:rsidRPr="00402618">
        <w:rPr>
          <w:rFonts w:ascii="Georgia" w:hAnsi="Georgia"/>
        </w:rPr>
        <w:tab/>
      </w:r>
      <w:r w:rsidRPr="00402618">
        <w:rPr>
          <w:rFonts w:ascii="Times New Roman" w:eastAsia="Arial" w:hAnsi="Times New Roman" w:cs="Times New Roman"/>
        </w:rPr>
        <w:t>○</w:t>
      </w:r>
      <w:r w:rsidRPr="00402618">
        <w:rPr>
          <w:rFonts w:ascii="Georgia" w:eastAsia="Arial" w:hAnsi="Georgia" w:cs="Arial"/>
        </w:rPr>
        <w:tab/>
        <w:t>Edx - a few course examples I have not looked into</w:t>
      </w:r>
    </w:p>
    <w:p w14:paraId="47813BA6" w14:textId="66C30ED7" w:rsidR="000918F0" w:rsidRPr="00402618" w:rsidRDefault="00402618" w:rsidP="00402618">
      <w:pPr>
        <w:tabs>
          <w:tab w:val="center" w:pos="1866"/>
          <w:tab w:val="center" w:pos="4647"/>
        </w:tabs>
        <w:spacing w:after="0" w:line="240" w:lineRule="auto"/>
        <w:ind w:left="2160"/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Pr="00402618">
        <w:rPr>
          <w:rFonts w:ascii="Georgia" w:eastAsia="Arial" w:hAnsi="Georgia" w:cs="Arial"/>
          <w:color w:val="1155CC"/>
        </w:rPr>
        <w:t>https://www.edx.org/course/programming-for-everybody-getting-                      st</w:t>
      </w:r>
      <w:hyperlink r:id="rId22">
        <w:r w:rsidRPr="00402618">
          <w:rPr>
            <w:rFonts w:ascii="Georgia" w:eastAsia="Arial" w:hAnsi="Georgia" w:cs="Arial"/>
            <w:color w:val="1155CC"/>
            <w:u w:color="1155CC"/>
          </w:rPr>
          <w:t>arted-with-pyt</w:t>
        </w:r>
      </w:hyperlink>
      <w:hyperlink r:id="rId23">
        <w:r w:rsidRPr="00402618">
          <w:rPr>
            <w:rFonts w:ascii="Georgia" w:eastAsia="Arial" w:hAnsi="Georgia" w:cs="Arial"/>
          </w:rPr>
          <w:t xml:space="preserve"> </w:t>
        </w:r>
      </w:hyperlink>
      <w:r w:rsidRPr="00402618">
        <w:rPr>
          <w:rFonts w:ascii="Georgia" w:eastAsia="Arial" w:hAnsi="Georgia" w:cs="Arial"/>
        </w:rPr>
        <w:t xml:space="preserve"> </w:t>
      </w:r>
    </w:p>
    <w:p w14:paraId="53C501B7" w14:textId="2AA5FCF9" w:rsidR="005134C2" w:rsidRPr="00402618" w:rsidRDefault="00402618" w:rsidP="005134C2">
      <w:pPr>
        <w:spacing w:after="0" w:line="240" w:lineRule="auto"/>
        <w:ind w:left="1800" w:right="660"/>
        <w:rPr>
          <w:rFonts w:ascii="Georgia" w:eastAsia="Arial" w:hAnsi="Georgia" w:cs="Arial"/>
        </w:rPr>
      </w:pPr>
      <w:r>
        <w:rPr>
          <w:rFonts w:ascii="Georgia" w:eastAsia="Arial" w:hAnsi="Georgia" w:cs="Arial"/>
        </w:rPr>
        <w:t xml:space="preserve">      </w:t>
      </w:r>
      <w:r w:rsidR="005134C2" w:rsidRPr="00402618">
        <w:rPr>
          <w:rFonts w:ascii="Georgia" w:eastAsia="Arial" w:hAnsi="Georgia" w:cs="Arial"/>
        </w:rPr>
        <w:t xml:space="preserve"> -</w:t>
      </w:r>
      <w:hyperlink r:id="rId24" w:history="1">
        <w:r w:rsidR="005134C2" w:rsidRPr="00402618">
          <w:rPr>
            <w:rStyle w:val="Hyperlink"/>
            <w:rFonts w:ascii="Georgia" w:eastAsia="Arial" w:hAnsi="Georgia" w:cs="Arial"/>
          </w:rPr>
          <w:t xml:space="preserve"> </w:t>
        </w:r>
      </w:hyperlink>
      <w:hyperlink r:id="rId25">
        <w:r w:rsidRPr="00402618">
          <w:rPr>
            <w:rFonts w:ascii="Georgia" w:eastAsia="Arial" w:hAnsi="Georgia" w:cs="Arial"/>
            <w:color w:val="1155CC"/>
            <w:u w:val="single" w:color="1155CC"/>
          </w:rPr>
          <w:t>https://www.edx.org/course/python-basics-for-data-scienc</w:t>
        </w:r>
      </w:hyperlink>
      <w:r w:rsidRPr="00402618">
        <w:rPr>
          <w:rFonts w:ascii="Times New Roman" w:hAnsi="Times New Roman" w:cs="Times New Roman"/>
          <w:u w:val="single" w:color="1155CC"/>
        </w:rPr>
        <w:t>​</w:t>
      </w:r>
      <w:hyperlink r:id="rId26">
        <w:r w:rsidRPr="00402618">
          <w:rPr>
            <w:rFonts w:ascii="Georgia" w:eastAsia="Arial" w:hAnsi="Georgia" w:cs="Arial"/>
            <w:color w:val="1155CC"/>
            <w:u w:val="single" w:color="1155CC"/>
          </w:rPr>
          <w:t>e</w:t>
        </w:r>
      </w:hyperlink>
      <w:r w:rsidRPr="00402618">
        <w:rPr>
          <w:rFonts w:ascii="Georgia" w:eastAsia="Arial" w:hAnsi="Georgia" w:cs="Arial"/>
        </w:rPr>
        <w:t xml:space="preserve">  </w:t>
      </w:r>
    </w:p>
    <w:p w14:paraId="43DA210D" w14:textId="61E2C5A4" w:rsidR="000918F0" w:rsidRPr="00402618" w:rsidRDefault="00402618" w:rsidP="005134C2">
      <w:pPr>
        <w:spacing w:after="0" w:line="240" w:lineRule="auto"/>
        <w:ind w:left="1800" w:right="660"/>
        <w:rPr>
          <w:rFonts w:ascii="Georgia" w:hAnsi="Georgia"/>
        </w:rPr>
      </w:pPr>
      <w:r w:rsidRPr="00402618">
        <w:rPr>
          <w:rFonts w:ascii="Times New Roman" w:eastAsia="Arial" w:hAnsi="Times New Roman" w:cs="Times New Roman"/>
        </w:rPr>
        <w:t>○</w:t>
      </w:r>
      <w:r w:rsidRPr="00402618">
        <w:rPr>
          <w:rFonts w:ascii="Georgia" w:eastAsia="Arial" w:hAnsi="Georgia" w:cs="Arial"/>
        </w:rPr>
        <w:t xml:space="preserve"> Partial course available online for introduction to python: </w:t>
      </w:r>
    </w:p>
    <w:p w14:paraId="4E96F33F" w14:textId="530F82E5" w:rsidR="005134C2" w:rsidRPr="00402618" w:rsidRDefault="005134C2" w:rsidP="005134C2">
      <w:pPr>
        <w:spacing w:after="0" w:line="240" w:lineRule="auto"/>
        <w:ind w:left="2170" w:hanging="10"/>
        <w:rPr>
          <w:rFonts w:ascii="Georgia" w:eastAsia="Arial" w:hAnsi="Georgia" w:cs="Arial"/>
        </w:rPr>
      </w:pPr>
      <w:r w:rsidRPr="00402618">
        <w:rPr>
          <w:rFonts w:ascii="Georgia" w:hAnsi="Georgia"/>
          <w:noProof/>
        </w:rPr>
        <w:drawing>
          <wp:anchor distT="0" distB="0" distL="114300" distR="114300" simplePos="0" relativeHeight="251660288" behindDoc="0" locked="0" layoutInCell="1" allowOverlap="1" wp14:anchorId="2EA1EA88" wp14:editId="17281F5D">
            <wp:simplePos x="0" y="0"/>
            <wp:positionH relativeFrom="column">
              <wp:posOffset>4948343</wp:posOffset>
            </wp:positionH>
            <wp:positionV relativeFrom="paragraph">
              <wp:posOffset>4445</wp:posOffset>
            </wp:positionV>
            <wp:extent cx="1685925" cy="990600"/>
            <wp:effectExtent l="0" t="0" r="9525" b="0"/>
            <wp:wrapNone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8">
        <w:r w:rsidR="00402618" w:rsidRPr="00402618">
          <w:rPr>
            <w:rFonts w:ascii="Georgia" w:eastAsia="Arial" w:hAnsi="Georgia" w:cs="Arial"/>
            <w:color w:val="1155CC"/>
            <w:u w:val="single" w:color="1155CC"/>
          </w:rPr>
          <w:t>https://www.cs.hmc.edu/twiki/bin/view/CS5</w:t>
        </w:r>
      </w:hyperlink>
      <w:hyperlink r:id="rId29">
        <w:r w:rsidR="00402618" w:rsidRPr="00402618">
          <w:rPr>
            <w:rFonts w:ascii="Georgia" w:eastAsia="Arial" w:hAnsi="Georgia" w:cs="Arial"/>
          </w:rPr>
          <w:t xml:space="preserve"> </w:t>
        </w:r>
      </w:hyperlink>
      <w:r w:rsidR="00402618" w:rsidRPr="00402618">
        <w:rPr>
          <w:rFonts w:ascii="Times New Roman" w:hAnsi="Times New Roman" w:cs="Times New Roman"/>
          <w:color w:val="1155CC"/>
          <w:u w:val="single" w:color="1155CC"/>
        </w:rPr>
        <w:t>​</w:t>
      </w:r>
      <w:r w:rsidR="00402618" w:rsidRPr="00402618">
        <w:rPr>
          <w:rFonts w:ascii="Georgia" w:hAnsi="Georgia"/>
          <w:color w:val="1155CC"/>
          <w:u w:val="single" w:color="1155CC"/>
        </w:rPr>
        <w:t xml:space="preserve"> </w:t>
      </w:r>
      <w:r w:rsidR="00402618" w:rsidRPr="00402618">
        <w:rPr>
          <w:rFonts w:ascii="Georgia" w:eastAsia="Arial" w:hAnsi="Georgia" w:cs="Arial"/>
        </w:rPr>
        <w:t xml:space="preserve">and </w:t>
      </w:r>
    </w:p>
    <w:p w14:paraId="2718949D" w14:textId="507C3B84" w:rsidR="005134C2" w:rsidRPr="00402618" w:rsidRDefault="00402618" w:rsidP="005134C2">
      <w:pPr>
        <w:spacing w:after="0" w:line="240" w:lineRule="auto"/>
        <w:ind w:left="2170" w:hanging="10"/>
        <w:rPr>
          <w:rFonts w:ascii="Georgia" w:eastAsia="Arial" w:hAnsi="Georgia" w:cs="Arial"/>
        </w:rPr>
      </w:pPr>
      <w:r w:rsidRPr="00402618">
        <w:rPr>
          <w:rFonts w:ascii="Georgia" w:eastAsia="Arial" w:hAnsi="Georgia" w:cs="Arial"/>
        </w:rPr>
        <w:t>with biology motivated problems:</w:t>
      </w:r>
      <w:r w:rsidR="005134C2" w:rsidRPr="00402618">
        <w:rPr>
          <w:rFonts w:ascii="Georgia" w:eastAsia="Arial" w:hAnsi="Georgia" w:cs="Arial"/>
        </w:rPr>
        <w:t xml:space="preserve"> </w:t>
      </w:r>
      <w:hyperlink r:id="rId30" w:history="1">
        <w:r w:rsidR="005134C2" w:rsidRPr="00402618">
          <w:rPr>
            <w:rStyle w:val="Hyperlink"/>
            <w:rFonts w:ascii="Georgia" w:eastAsia="Arial" w:hAnsi="Georgia" w:cs="Arial"/>
          </w:rPr>
          <w:t>https://www.cs.hmc.edu/twiki/bin/view/CS5Gree</w:t>
        </w:r>
      </w:hyperlink>
      <w:r w:rsidRPr="00402618">
        <w:rPr>
          <w:rFonts w:ascii="Times New Roman" w:hAnsi="Times New Roman" w:cs="Times New Roman"/>
          <w:u w:val="single" w:color="1155CC"/>
        </w:rPr>
        <w:t>​</w:t>
      </w:r>
      <w:hyperlink r:id="rId31">
        <w:r w:rsidRPr="00402618">
          <w:rPr>
            <w:rFonts w:ascii="Georgia" w:eastAsia="Arial" w:hAnsi="Georgia" w:cs="Arial"/>
            <w:color w:val="1155CC"/>
            <w:u w:val="single" w:color="1155CC"/>
          </w:rPr>
          <w:t>n</w:t>
        </w:r>
      </w:hyperlink>
      <w:r w:rsidRPr="00402618">
        <w:rPr>
          <w:rFonts w:ascii="Georgia" w:eastAsia="Arial" w:hAnsi="Georgia" w:cs="Arial"/>
        </w:rPr>
        <w:t xml:space="preserve"> </w:t>
      </w:r>
    </w:p>
    <w:p w14:paraId="2232D015" w14:textId="79C46B89" w:rsidR="000918F0" w:rsidRPr="00402618" w:rsidRDefault="00402618" w:rsidP="005134C2">
      <w:pPr>
        <w:spacing w:after="0" w:line="240" w:lineRule="auto"/>
        <w:ind w:left="2170" w:hanging="10"/>
        <w:rPr>
          <w:rFonts w:ascii="Georgia" w:hAnsi="Georgia"/>
        </w:rPr>
      </w:pPr>
      <w:r w:rsidRPr="00402618">
        <w:rPr>
          <w:rFonts w:ascii="Georgia" w:eastAsia="Arial" w:hAnsi="Georgia" w:cs="Arial"/>
        </w:rPr>
        <w:t>(textbook</w:t>
      </w:r>
      <w:r w:rsidR="005134C2" w:rsidRPr="00402618">
        <w:rPr>
          <w:rFonts w:ascii="Georgia" w:hAnsi="Georgia"/>
          <w:color w:val="1155CC"/>
        </w:rPr>
        <w:t xml:space="preserve"> </w:t>
      </w:r>
      <w:r w:rsidRPr="00402618">
        <w:rPr>
          <w:rFonts w:ascii="Georgia" w:eastAsia="Arial" w:hAnsi="Georgia" w:cs="Arial"/>
        </w:rPr>
        <w:t xml:space="preserve">completes the information) </w:t>
      </w:r>
    </w:p>
    <w:p w14:paraId="12657FBC" w14:textId="05447A39" w:rsidR="000918F0" w:rsidRPr="00402618" w:rsidRDefault="00402618">
      <w:pPr>
        <w:numPr>
          <w:ilvl w:val="0"/>
          <w:numId w:val="1"/>
        </w:numPr>
        <w:spacing w:after="100"/>
        <w:ind w:right="660" w:hanging="360"/>
        <w:rPr>
          <w:rFonts w:ascii="Georgia" w:hAnsi="Georgia"/>
        </w:rPr>
      </w:pPr>
      <w:r w:rsidRPr="00402618">
        <w:rPr>
          <w:rFonts w:ascii="Georgia" w:eastAsia="Arial" w:hAnsi="Georgia" w:cs="Arial"/>
        </w:rPr>
        <w:t xml:space="preserve">Statistics </w:t>
      </w:r>
    </w:p>
    <w:p w14:paraId="5AE21B6C" w14:textId="7B930ABA" w:rsidR="000918F0" w:rsidRPr="00402618" w:rsidRDefault="000918F0">
      <w:pPr>
        <w:spacing w:after="0"/>
        <w:ind w:left="7365" w:right="-664"/>
        <w:rPr>
          <w:rFonts w:ascii="Georgia" w:hAnsi="Georgia"/>
        </w:rPr>
      </w:pPr>
    </w:p>
    <w:sectPr w:rsidR="000918F0" w:rsidRPr="00402618">
      <w:pgSz w:w="12240" w:h="15840"/>
      <w:pgMar w:top="1440" w:right="1444" w:bottom="2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7872"/>
    <w:multiLevelType w:val="hybridMultilevel"/>
    <w:tmpl w:val="D9E02402"/>
    <w:lvl w:ilvl="0" w:tplc="A5DC8EE2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B02922">
      <w:numFmt w:val="taiwaneseCounting"/>
      <w:lvlText w:val="%2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F824AA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26C394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08C436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A2E18A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7CAD682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927234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BE4AE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F0"/>
    <w:rsid w:val="000918F0"/>
    <w:rsid w:val="00402618"/>
    <w:rsid w:val="005134C2"/>
    <w:rsid w:val="009B379D"/>
    <w:rsid w:val="00AE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E670"/>
  <w15:docId w15:val="{00E979F6-6C13-486D-B27F-638317B6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4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3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nnifer-bio/SIR_workshop" TargetMode="External"/><Relationship Id="rId13" Type="http://schemas.openxmlformats.org/officeDocument/2006/relationships/hyperlink" Target="https://www.thepartnershipineducation.com/resources/immune-system" TargetMode="External"/><Relationship Id="rId18" Type="http://schemas.openxmlformats.org/officeDocument/2006/relationships/hyperlink" Target="https://www.codecademy.com/" TargetMode="External"/><Relationship Id="rId26" Type="http://schemas.openxmlformats.org/officeDocument/2006/relationships/hyperlink" Target="https://www.edx.org/course/python-basics-for-data-scie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quest.io/" TargetMode="External"/><Relationship Id="rId7" Type="http://schemas.openxmlformats.org/officeDocument/2006/relationships/hyperlink" Target="https://alhill.shinyapps.io/COVID19seir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scratch.mit.edu/" TargetMode="External"/><Relationship Id="rId25" Type="http://schemas.openxmlformats.org/officeDocument/2006/relationships/hyperlink" Target="https://www.edx.org/course/python-basics-for-data-scienc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dx.org/course/viruses-how-to-beat-them-cells-immunity-vaccines" TargetMode="External"/><Relationship Id="rId20" Type="http://schemas.openxmlformats.org/officeDocument/2006/relationships/hyperlink" Target="https://www.dataquest.io" TargetMode="External"/><Relationship Id="rId29" Type="http://schemas.openxmlformats.org/officeDocument/2006/relationships/hyperlink" Target="https://www.cs.hmc.edu/twiki/bin/view/CS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ybinder.org/v2/gh/jennifer-bio/SIR_workshop/HEAD" TargetMode="External"/><Relationship Id="rId11" Type="http://schemas.openxmlformats.org/officeDocument/2006/relationships/hyperlink" Target="https://cran.r-project.org/web/packages/shinySIR/vignettes/Vignette.html" TargetMode="External"/><Relationship Id="rId24" Type="http://schemas.openxmlformats.org/officeDocument/2006/relationships/hyperlink" Target="file:///C:\Users\hjenn\Documents\1_UCSD\Outreach\EYH\materialsToSend\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www.edx.org/course/viruses-how-to-beat-them-cells-immunity-vaccines" TargetMode="External"/><Relationship Id="rId23" Type="http://schemas.openxmlformats.org/officeDocument/2006/relationships/hyperlink" Target="https://www.edx.org/course/programming-for-everybody-getting-started-with-pyt" TargetMode="External"/><Relationship Id="rId28" Type="http://schemas.openxmlformats.org/officeDocument/2006/relationships/hyperlink" Target="https://www.cs.hmc.edu/twiki/bin/view/CS5" TargetMode="External"/><Relationship Id="rId10" Type="http://schemas.openxmlformats.org/officeDocument/2006/relationships/hyperlink" Target="https://towardsdatascience.com/infectious-disease-modelling-beyond-the-basic-sir-model-216369c584c4" TargetMode="External"/><Relationship Id="rId19" Type="http://schemas.openxmlformats.org/officeDocument/2006/relationships/hyperlink" Target="https://www.codecademy.com/" TargetMode="External"/><Relationship Id="rId31" Type="http://schemas.openxmlformats.org/officeDocument/2006/relationships/hyperlink" Target="https://www.cs.hmc.edu/twiki/bin/view/CS5Gre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infectious-disease-modelling-beyond-the-basic-sir-model-216369c584c4" TargetMode="External"/><Relationship Id="rId14" Type="http://schemas.openxmlformats.org/officeDocument/2006/relationships/hyperlink" Target="https://www.edx.org/course/viruses-how-to-beat-them-cells-immunity-vaccines" TargetMode="External"/><Relationship Id="rId22" Type="http://schemas.openxmlformats.org/officeDocument/2006/relationships/hyperlink" Target="https://www.edx.org/course/programming-for-everybody-getting-started-with-pyt" TargetMode="External"/><Relationship Id="rId27" Type="http://schemas.openxmlformats.org/officeDocument/2006/relationships/image" Target="media/image3.jpg"/><Relationship Id="rId30" Type="http://schemas.openxmlformats.org/officeDocument/2006/relationships/hyperlink" Target="https://www.cs.hmc.edu/twiki/bin/view/CS5G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Jennifier Havens</dc:creator>
  <cp:keywords/>
  <cp:lastModifiedBy>Jennifier Havens</cp:lastModifiedBy>
  <cp:revision>2</cp:revision>
  <dcterms:created xsi:type="dcterms:W3CDTF">2022-03-10T01:02:00Z</dcterms:created>
  <dcterms:modified xsi:type="dcterms:W3CDTF">2022-03-10T01:02:00Z</dcterms:modified>
</cp:coreProperties>
</file>