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61515" w14:textId="072AD407" w:rsidR="00692586" w:rsidRDefault="00692586">
      <w:r>
        <w:t>Th</w:t>
      </w:r>
      <w:r w:rsidR="00DF6A6B">
        <w:t>is small</w:t>
      </w:r>
      <w:r>
        <w:t xml:space="preserve"> package is written in </w:t>
      </w:r>
      <w:proofErr w:type="spellStart"/>
      <w:r>
        <w:t>c#</w:t>
      </w:r>
      <w:proofErr w:type="spellEnd"/>
      <w:r>
        <w:t xml:space="preserve"> </w:t>
      </w:r>
      <w:r w:rsidR="005B43AA">
        <w:t xml:space="preserve">and </w:t>
      </w:r>
      <w:r w:rsidR="00DF6A6B">
        <w:t>built with</w:t>
      </w:r>
      <w:r>
        <w:t xml:space="preserve"> .Net Core</w:t>
      </w:r>
      <w:r w:rsidR="002A46CD">
        <w:t xml:space="preserve"> 2.2</w:t>
      </w:r>
      <w:r w:rsidR="005B43AA">
        <w:t>.3 with command “</w:t>
      </w:r>
      <w:r w:rsidR="005B43AA" w:rsidRPr="005B43AA">
        <w:t>dotnet.exe publish -c Release -r win10-x64 --self-contained</w:t>
      </w:r>
      <w:r w:rsidR="005B43AA">
        <w:t>”. And</w:t>
      </w:r>
      <w:r w:rsidR="008464D5">
        <w:t xml:space="preserve"> you do need .Net Core 2.2 runtime </w:t>
      </w:r>
      <w:r w:rsidR="005B43AA">
        <w:t xml:space="preserve">on your </w:t>
      </w:r>
      <w:r w:rsidR="002E693C">
        <w:t>computer</w:t>
      </w:r>
      <w:r w:rsidR="005B43AA">
        <w:t xml:space="preserve"> </w:t>
      </w:r>
      <w:r w:rsidR="008464D5">
        <w:t xml:space="preserve">to run it. </w:t>
      </w:r>
    </w:p>
    <w:p w14:paraId="2BB716C1" w14:textId="5DDB08F2" w:rsidR="00DF6A6B" w:rsidRDefault="00DF6A6B">
      <w:r>
        <w:t xml:space="preserve">To run it, download the whole package </w:t>
      </w:r>
      <w:r w:rsidR="00FF6185">
        <w:t xml:space="preserve">from </w:t>
      </w:r>
      <w:proofErr w:type="spellStart"/>
      <w:r w:rsidR="00FF6185">
        <w:t>github</w:t>
      </w:r>
      <w:proofErr w:type="spellEnd"/>
      <w:r w:rsidR="00FF6185">
        <w:t xml:space="preserve"> (</w:t>
      </w:r>
      <w:hyperlink r:id="rId5" w:history="1">
        <w:r w:rsidR="00FF6185">
          <w:rPr>
            <w:rStyle w:val="Hyperlink"/>
          </w:rPr>
          <w:t>https://github.com/bioinfojh/TestExAC</w:t>
        </w:r>
      </w:hyperlink>
      <w:r w:rsidR="00FF6185">
        <w:t xml:space="preserve">) or you can download the </w:t>
      </w:r>
      <w:r w:rsidR="005B43AA">
        <w:t>“</w:t>
      </w:r>
      <w:proofErr w:type="spellStart"/>
      <w:r w:rsidR="005B43AA" w:rsidRPr="005B43AA">
        <w:t>TestExAC</w:t>
      </w:r>
      <w:proofErr w:type="spellEnd"/>
      <w:r w:rsidR="005B43AA" w:rsidRPr="005B43AA">
        <w:t>\bin\Release\netcoreapp2.2\win10-x64\publish</w:t>
      </w:r>
      <w:r w:rsidR="005B43AA">
        <w:t>” folder and run the TestExAC.exe in that folder as “</w:t>
      </w:r>
      <w:bookmarkStart w:id="0" w:name="_GoBack"/>
      <w:bookmarkEnd w:id="0"/>
      <w:proofErr w:type="spellStart"/>
      <w:r w:rsidR="005B43AA">
        <w:t>TestExA</w:t>
      </w:r>
      <w:r w:rsidR="00FF6185">
        <w:t>C</w:t>
      </w:r>
      <w:proofErr w:type="spellEnd"/>
      <w:r>
        <w:t xml:space="preserve"> myvcf.vcf myoutput.txt” to test </w:t>
      </w:r>
      <w:r w:rsidR="007C375A">
        <w:t xml:space="preserve">the program. One example output file (example_output.txt) is also </w:t>
      </w:r>
      <w:r w:rsidR="008464D5">
        <w:t>included</w:t>
      </w:r>
      <w:r w:rsidR="007C375A">
        <w:t xml:space="preserve"> in the </w:t>
      </w:r>
      <w:r w:rsidR="00FF6185">
        <w:t xml:space="preserve">“doc” </w:t>
      </w:r>
      <w:r w:rsidR="007C375A">
        <w:t>folder</w:t>
      </w:r>
      <w:r w:rsidR="008464D5">
        <w:t>.</w:t>
      </w:r>
      <w:r w:rsidR="005B43AA">
        <w:t xml:space="preserve"> </w:t>
      </w:r>
    </w:p>
    <w:p w14:paraId="61BC4C97" w14:textId="3CAB08BB" w:rsidR="005B43AA" w:rsidRDefault="005B43AA">
      <w:r>
        <w:t xml:space="preserve">Or you can compile the source code and regenerate the executable. (Can use Visual Studio Code or visual studio) </w:t>
      </w:r>
    </w:p>
    <w:p w14:paraId="36339348" w14:textId="2EEBA0D8" w:rsidR="00692586" w:rsidRDefault="0095548F">
      <w:r>
        <w:t>The package</w:t>
      </w:r>
      <w:r w:rsidR="00DF6A6B">
        <w:t xml:space="preserve"> can be used</w:t>
      </w:r>
      <w:r w:rsidR="00692586">
        <w:t xml:space="preserve"> to parse VCF file and </w:t>
      </w:r>
      <w:r>
        <w:t xml:space="preserve">then </w:t>
      </w:r>
      <w:r w:rsidR="00692586">
        <w:t xml:space="preserve">annotate with </w:t>
      </w:r>
      <w:proofErr w:type="spellStart"/>
      <w:r w:rsidR="00692586">
        <w:t>ExAC</w:t>
      </w:r>
      <w:proofErr w:type="spellEnd"/>
      <w:r w:rsidR="00692586">
        <w:t xml:space="preserve"> API. </w:t>
      </w:r>
      <w:r>
        <w:t>F</w:t>
      </w:r>
      <w:r w:rsidR="00DF6A6B">
        <w:t xml:space="preserve">or demo purpose, it is written mostly as </w:t>
      </w:r>
      <w:r w:rsidR="00692586">
        <w:t xml:space="preserve">a skeleton to support general VCF file parsing and the annotation processing. </w:t>
      </w:r>
      <w:r w:rsidR="00DF6A6B">
        <w:t>It can be further extended to a version with full functions in the future.</w:t>
      </w:r>
    </w:p>
    <w:p w14:paraId="2DEE324C" w14:textId="5D9A0B65" w:rsidR="001E591B" w:rsidRDefault="001E591B">
      <w:r>
        <w:t>Requirements</w:t>
      </w:r>
      <w:r w:rsidR="00173E57">
        <w:t xml:space="preserve"> and strategy</w:t>
      </w:r>
      <w:r>
        <w:t>:</w:t>
      </w:r>
    </w:p>
    <w:p w14:paraId="5A300B23" w14:textId="77777777" w:rsidR="00173E57" w:rsidRDefault="001E591B" w:rsidP="00173E57">
      <w:pPr>
        <w:pStyle w:val="ListParagraph"/>
        <w:numPr>
          <w:ilvl w:val="0"/>
          <w:numId w:val="2"/>
        </w:numPr>
      </w:pPr>
      <w:r>
        <w:t>Type of variation</w:t>
      </w:r>
      <w:r w:rsidR="00173E57">
        <w:t>,</w:t>
      </w:r>
      <w:r>
        <w:t xml:space="preserve"> </w:t>
      </w:r>
      <w:r w:rsidR="00173E57">
        <w:t>i</w:t>
      </w:r>
      <w:r>
        <w:t>f there are multiple</w:t>
      </w:r>
      <w:r w:rsidR="00173E57">
        <w:t xml:space="preserve"> </w:t>
      </w:r>
      <w:r>
        <w:t>possibilities, annotate with the most deleterious possibility.</w:t>
      </w:r>
    </w:p>
    <w:p w14:paraId="464DE381" w14:textId="5F0661BD" w:rsidR="00173E57" w:rsidRPr="00125320" w:rsidRDefault="00173E57" w:rsidP="00173E57">
      <w:pPr>
        <w:pStyle w:val="ListParagraph"/>
        <w:rPr>
          <w:i/>
        </w:rPr>
      </w:pPr>
      <w:r w:rsidRPr="00125320">
        <w:rPr>
          <w:i/>
        </w:rPr>
        <w:t xml:space="preserve">The VCF file has “Type” in the “INFO” field and we can extract that as it is. And </w:t>
      </w:r>
      <w:proofErr w:type="spellStart"/>
      <w:r w:rsidRPr="00125320">
        <w:rPr>
          <w:i/>
        </w:rPr>
        <w:t>ExAC</w:t>
      </w:r>
      <w:proofErr w:type="spellEnd"/>
      <w:r w:rsidRPr="00125320">
        <w:rPr>
          <w:i/>
        </w:rPr>
        <w:t xml:space="preserve"> also return the detailed “Consequence” to transcripts, we will parse and export the most deleterious </w:t>
      </w:r>
      <w:r w:rsidR="0095548F">
        <w:rPr>
          <w:i/>
        </w:rPr>
        <w:t xml:space="preserve">consequence </w:t>
      </w:r>
      <w:r w:rsidRPr="00125320">
        <w:rPr>
          <w:i/>
        </w:rPr>
        <w:t xml:space="preserve">along with its </w:t>
      </w:r>
      <w:r w:rsidR="0095548F">
        <w:rPr>
          <w:i/>
        </w:rPr>
        <w:t xml:space="preserve">associated </w:t>
      </w:r>
      <w:r w:rsidRPr="00125320">
        <w:rPr>
          <w:i/>
        </w:rPr>
        <w:t xml:space="preserve">gene/transcripts. </w:t>
      </w:r>
      <w:r w:rsidR="0095548F">
        <w:rPr>
          <w:i/>
        </w:rPr>
        <w:t xml:space="preserve">Some variants do not have mapping at </w:t>
      </w:r>
      <w:proofErr w:type="spellStart"/>
      <w:r w:rsidR="0095548F">
        <w:rPr>
          <w:i/>
        </w:rPr>
        <w:t>ExAC</w:t>
      </w:r>
      <w:proofErr w:type="spellEnd"/>
      <w:r w:rsidR="0095548F">
        <w:rPr>
          <w:i/>
        </w:rPr>
        <w:t xml:space="preserve"> site, so the consequence will be annotated as “.”. </w:t>
      </w:r>
      <w:r w:rsidRPr="00125320">
        <w:rPr>
          <w:i/>
        </w:rPr>
        <w:t>Alternative</w:t>
      </w:r>
      <w:r w:rsidR="0095548F">
        <w:rPr>
          <w:i/>
        </w:rPr>
        <w:t>ly</w:t>
      </w:r>
      <w:r w:rsidRPr="00125320">
        <w:rPr>
          <w:i/>
        </w:rPr>
        <w:t xml:space="preserve">, we </w:t>
      </w:r>
      <w:r w:rsidR="0095548F">
        <w:rPr>
          <w:i/>
        </w:rPr>
        <w:t>could</w:t>
      </w:r>
      <w:r w:rsidRPr="00125320">
        <w:rPr>
          <w:i/>
        </w:rPr>
        <w:t xml:space="preserve"> load the reference library and gene model to do some prediction ourselves, that is outside the scope of this demo project, will</w:t>
      </w:r>
      <w:r w:rsidR="0095548F">
        <w:rPr>
          <w:i/>
        </w:rPr>
        <w:t xml:space="preserve"> be</w:t>
      </w:r>
      <w:r w:rsidRPr="00125320">
        <w:rPr>
          <w:i/>
        </w:rPr>
        <w:t xml:space="preserve"> left to future coding.</w:t>
      </w:r>
    </w:p>
    <w:p w14:paraId="598F9AE2" w14:textId="77777777" w:rsidR="0095548F" w:rsidRPr="0095548F" w:rsidRDefault="001E591B" w:rsidP="00604A77">
      <w:pPr>
        <w:pStyle w:val="ListParagraph"/>
        <w:numPr>
          <w:ilvl w:val="0"/>
          <w:numId w:val="2"/>
        </w:numPr>
        <w:rPr>
          <w:i/>
        </w:rPr>
      </w:pPr>
      <w:r>
        <w:t>Depth of sequence coverage at the site of variation.</w:t>
      </w:r>
    </w:p>
    <w:p w14:paraId="0D8E18DC" w14:textId="02CBA543" w:rsidR="00173E57" w:rsidRPr="0095548F" w:rsidRDefault="00173E57" w:rsidP="0095548F">
      <w:pPr>
        <w:pStyle w:val="ListParagraph"/>
        <w:rPr>
          <w:i/>
        </w:rPr>
      </w:pPr>
      <w:r w:rsidRPr="0095548F">
        <w:rPr>
          <w:i/>
        </w:rPr>
        <w:t>Use “DP” field of the “INFO”, notice this is the depth combining all samples</w:t>
      </w:r>
    </w:p>
    <w:p w14:paraId="0C4E6B26" w14:textId="4B85C2E6" w:rsidR="001E591B" w:rsidRDefault="001E591B" w:rsidP="00173E57">
      <w:pPr>
        <w:pStyle w:val="ListParagraph"/>
        <w:numPr>
          <w:ilvl w:val="0"/>
          <w:numId w:val="2"/>
        </w:numPr>
      </w:pPr>
      <w:r>
        <w:t>Number of reads supporting the variant.</w:t>
      </w:r>
    </w:p>
    <w:p w14:paraId="6592CE04" w14:textId="79BB64F2" w:rsidR="00173E57" w:rsidRPr="00125320" w:rsidRDefault="00173E57" w:rsidP="00173E57">
      <w:pPr>
        <w:pStyle w:val="ListParagraph"/>
        <w:rPr>
          <w:i/>
        </w:rPr>
      </w:pPr>
      <w:r w:rsidRPr="00125320">
        <w:rPr>
          <w:i/>
        </w:rPr>
        <w:t>Use “AO” fields</w:t>
      </w:r>
      <w:r w:rsidR="00125320" w:rsidRPr="00125320">
        <w:rPr>
          <w:i/>
        </w:rPr>
        <w:t xml:space="preserve"> for each </w:t>
      </w:r>
      <w:r w:rsidR="0095548F">
        <w:rPr>
          <w:i/>
        </w:rPr>
        <w:t xml:space="preserve">alternative allele </w:t>
      </w:r>
      <w:r w:rsidR="00125320" w:rsidRPr="00125320">
        <w:rPr>
          <w:i/>
        </w:rPr>
        <w:t>variant and “RO” field in “INFO” for reference allele</w:t>
      </w:r>
    </w:p>
    <w:p w14:paraId="37714CE6" w14:textId="7956E183" w:rsidR="001E591B" w:rsidRDefault="001E591B" w:rsidP="00125320">
      <w:pPr>
        <w:pStyle w:val="ListParagraph"/>
        <w:numPr>
          <w:ilvl w:val="0"/>
          <w:numId w:val="2"/>
        </w:numPr>
      </w:pPr>
      <w:r>
        <w:t>Percentage of reads supporting the variant versus those supporting reference reads.</w:t>
      </w:r>
    </w:p>
    <w:p w14:paraId="15165BDF" w14:textId="65D04D34" w:rsidR="00125320" w:rsidRPr="00125320" w:rsidRDefault="00125320" w:rsidP="00125320">
      <w:pPr>
        <w:pStyle w:val="ListParagraph"/>
        <w:rPr>
          <w:i/>
        </w:rPr>
      </w:pPr>
      <w:r w:rsidRPr="00125320">
        <w:rPr>
          <w:i/>
        </w:rPr>
        <w:t>For each variant, use AO/RO, you might get infinity if RO = 0; alternative, we probably can report AO/DP + “</w:t>
      </w:r>
      <w:proofErr w:type="gramStart"/>
      <w:r w:rsidRPr="00125320">
        <w:rPr>
          <w:i/>
        </w:rPr>
        <w:t>:”+</w:t>
      </w:r>
      <w:proofErr w:type="gramEnd"/>
      <w:r w:rsidRPr="00125320">
        <w:rPr>
          <w:i/>
        </w:rPr>
        <w:t xml:space="preserve">RO/DP </w:t>
      </w:r>
      <w:r w:rsidR="00872C05">
        <w:rPr>
          <w:i/>
        </w:rPr>
        <w:t xml:space="preserve">if try to avoid </w:t>
      </w:r>
      <w:proofErr w:type="spellStart"/>
      <w:r w:rsidR="00872C05">
        <w:rPr>
          <w:i/>
        </w:rPr>
        <w:t>infinit</w:t>
      </w:r>
      <w:proofErr w:type="spellEnd"/>
      <w:r w:rsidR="00872C05">
        <w:rPr>
          <w:i/>
        </w:rPr>
        <w:t>.</w:t>
      </w:r>
    </w:p>
    <w:p w14:paraId="109FE0F5" w14:textId="19CF2D3C" w:rsidR="001E591B" w:rsidRDefault="001E591B" w:rsidP="00125320">
      <w:pPr>
        <w:pStyle w:val="ListParagraph"/>
        <w:numPr>
          <w:ilvl w:val="0"/>
          <w:numId w:val="2"/>
        </w:numPr>
      </w:pPr>
      <w:r>
        <w:t xml:space="preserve">Allele frequency of variant from Broad Institute </w:t>
      </w:r>
      <w:proofErr w:type="spellStart"/>
      <w:r>
        <w:t>ExAC</w:t>
      </w:r>
      <w:proofErr w:type="spellEnd"/>
      <w:r>
        <w:t xml:space="preserve"> Project API</w:t>
      </w:r>
    </w:p>
    <w:p w14:paraId="3C072745" w14:textId="1C332D80" w:rsidR="00125320" w:rsidRPr="00125320" w:rsidRDefault="00125320" w:rsidP="00125320">
      <w:pPr>
        <w:pStyle w:val="ListParagraph"/>
        <w:rPr>
          <w:i/>
        </w:rPr>
      </w:pPr>
      <w:r w:rsidRPr="00125320">
        <w:rPr>
          <w:i/>
        </w:rPr>
        <w:t>Use /rest/variant and parse the variant section of the json output</w:t>
      </w:r>
    </w:p>
    <w:p w14:paraId="2E449985" w14:textId="3A06F922" w:rsidR="001E591B" w:rsidRDefault="001E591B" w:rsidP="00125320">
      <w:pPr>
        <w:pStyle w:val="ListParagraph"/>
        <w:numPr>
          <w:ilvl w:val="0"/>
          <w:numId w:val="2"/>
        </w:numPr>
      </w:pPr>
      <w:r>
        <w:t xml:space="preserve">Additional optional information from </w:t>
      </w:r>
      <w:proofErr w:type="spellStart"/>
      <w:r>
        <w:t>ExAC</w:t>
      </w:r>
      <w:proofErr w:type="spellEnd"/>
      <w:r>
        <w:t xml:space="preserve"> that you feel might be relevant.</w:t>
      </w:r>
    </w:p>
    <w:p w14:paraId="3890556F" w14:textId="3EF9D8E5" w:rsidR="00125320" w:rsidRDefault="00125320" w:rsidP="00125320">
      <w:pPr>
        <w:pStyle w:val="ListParagraph"/>
        <w:rPr>
          <w:i/>
        </w:rPr>
      </w:pPr>
      <w:r w:rsidRPr="00125320">
        <w:rPr>
          <w:i/>
        </w:rPr>
        <w:t xml:space="preserve">I export Consequence, related Gene/Transcripts, </w:t>
      </w:r>
      <w:proofErr w:type="spellStart"/>
      <w:r w:rsidRPr="00125320">
        <w:rPr>
          <w:i/>
        </w:rPr>
        <w:t>rsID</w:t>
      </w:r>
      <w:proofErr w:type="spellEnd"/>
      <w:r w:rsidRPr="00125320">
        <w:rPr>
          <w:i/>
        </w:rPr>
        <w:t xml:space="preserve">, </w:t>
      </w:r>
      <w:proofErr w:type="spellStart"/>
      <w:r w:rsidRPr="00125320">
        <w:rPr>
          <w:i/>
        </w:rPr>
        <w:t>AlleleCount</w:t>
      </w:r>
      <w:proofErr w:type="spellEnd"/>
      <w:r w:rsidRPr="00125320">
        <w:rPr>
          <w:i/>
        </w:rPr>
        <w:t xml:space="preserve">, </w:t>
      </w:r>
      <w:proofErr w:type="spellStart"/>
      <w:r w:rsidRPr="00125320">
        <w:rPr>
          <w:i/>
        </w:rPr>
        <w:t>AlleleNumber</w:t>
      </w:r>
      <w:proofErr w:type="spellEnd"/>
      <w:r w:rsidRPr="00125320">
        <w:rPr>
          <w:i/>
        </w:rPr>
        <w:t xml:space="preserve">, </w:t>
      </w:r>
      <w:proofErr w:type="spellStart"/>
      <w:r w:rsidRPr="00125320">
        <w:rPr>
          <w:i/>
        </w:rPr>
        <w:t>HomozygousNumber</w:t>
      </w:r>
      <w:proofErr w:type="spellEnd"/>
      <w:r w:rsidRPr="00125320">
        <w:rPr>
          <w:i/>
        </w:rPr>
        <w:t xml:space="preserve">, </w:t>
      </w:r>
      <w:proofErr w:type="spellStart"/>
      <w:r w:rsidRPr="00125320">
        <w:rPr>
          <w:i/>
        </w:rPr>
        <w:t>AlleleFrequence</w:t>
      </w:r>
      <w:proofErr w:type="spellEnd"/>
      <w:r w:rsidRPr="00125320">
        <w:rPr>
          <w:i/>
        </w:rPr>
        <w:t xml:space="preserve"> from </w:t>
      </w:r>
      <w:proofErr w:type="spellStart"/>
      <w:r w:rsidRPr="00125320">
        <w:rPr>
          <w:i/>
        </w:rPr>
        <w:t>ExAC</w:t>
      </w:r>
      <w:proofErr w:type="spellEnd"/>
      <w:r w:rsidRPr="00125320">
        <w:rPr>
          <w:i/>
        </w:rPr>
        <w:t xml:space="preserve"> json response</w:t>
      </w:r>
      <w:r w:rsidR="00872C05">
        <w:rPr>
          <w:i/>
        </w:rPr>
        <w:t xml:space="preserve"> as well as an</w:t>
      </w:r>
      <w:r w:rsidRPr="00125320">
        <w:rPr>
          <w:i/>
        </w:rPr>
        <w:t xml:space="preserve"> </w:t>
      </w:r>
      <w:proofErr w:type="spellStart"/>
      <w:r w:rsidRPr="00125320">
        <w:rPr>
          <w:i/>
        </w:rPr>
        <w:t>ExAC</w:t>
      </w:r>
      <w:proofErr w:type="spellEnd"/>
      <w:r w:rsidRPr="00125320">
        <w:rPr>
          <w:i/>
        </w:rPr>
        <w:t xml:space="preserve"> browser link</w:t>
      </w:r>
    </w:p>
    <w:p w14:paraId="5EC0FCBA" w14:textId="2CAC46AF" w:rsidR="00FD63E4" w:rsidRDefault="00FD63E4" w:rsidP="00125320">
      <w:pPr>
        <w:pStyle w:val="ListParagraph"/>
        <w:rPr>
          <w:i/>
        </w:rPr>
      </w:pPr>
    </w:p>
    <w:p w14:paraId="68207C9E" w14:textId="1072B54B" w:rsidR="00FD63E4" w:rsidRDefault="00966B5C" w:rsidP="00FD63E4">
      <w:r>
        <w:t xml:space="preserve">Notice: </w:t>
      </w:r>
    </w:p>
    <w:p w14:paraId="1CF870DB" w14:textId="016EC851" w:rsidR="00FD63E4" w:rsidRDefault="00CE0B06" w:rsidP="00FD63E4">
      <w:pPr>
        <w:pStyle w:val="ListParagraph"/>
        <w:ind w:left="0"/>
      </w:pPr>
      <w:r>
        <w:t xml:space="preserve">For </w:t>
      </w:r>
      <w:r w:rsidR="00966B5C">
        <w:t xml:space="preserve">variants with </w:t>
      </w:r>
      <w:r>
        <w:t xml:space="preserve">indel, </w:t>
      </w:r>
      <w:r w:rsidR="00966B5C">
        <w:t xml:space="preserve">queries using the existing reference allele and alternative allele </w:t>
      </w:r>
      <w:r>
        <w:t xml:space="preserve">often </w:t>
      </w:r>
      <w:r w:rsidR="00966B5C">
        <w:t>fail</w:t>
      </w:r>
      <w:r>
        <w:t xml:space="preserve">, e.g. </w:t>
      </w:r>
    </w:p>
    <w:p w14:paraId="2631DFE4" w14:textId="77777777" w:rsidR="00966B5C" w:rsidRDefault="00966B5C" w:rsidP="00FD63E4">
      <w:pPr>
        <w:pStyle w:val="ListParagraph"/>
        <w:ind w:left="0"/>
      </w:pPr>
      <w:r>
        <w:t xml:space="preserve">Insert </w:t>
      </w:r>
      <w:r w:rsidRPr="00296E0B">
        <w:t xml:space="preserve">1-6184728-TGGGGGGGGGGGA-TGGGGGGGGGGGGA </w:t>
      </w:r>
      <w:r>
        <w:t xml:space="preserve">is recorded as </w:t>
      </w:r>
      <w:r w:rsidRPr="00296E0B">
        <w:t>1-6184728-T-TG</w:t>
      </w:r>
      <w:r>
        <w:t xml:space="preserve"> </w:t>
      </w:r>
    </w:p>
    <w:p w14:paraId="0C570042" w14:textId="3FD20752" w:rsidR="00966B5C" w:rsidRDefault="00966B5C" w:rsidP="00FD63E4">
      <w:pPr>
        <w:pStyle w:val="ListParagraph"/>
        <w:ind w:left="0"/>
      </w:pPr>
      <w:r>
        <w:t xml:space="preserve">Delete </w:t>
      </w:r>
      <w:r w:rsidRPr="00ED55DC">
        <w:t>1-43771016-TAA-TA</w:t>
      </w:r>
      <w:r>
        <w:t xml:space="preserve"> is recorded as </w:t>
      </w:r>
      <w:r w:rsidRPr="00ED55DC">
        <w:t>1-43771016-TA-T</w:t>
      </w:r>
      <w:r>
        <w:t xml:space="preserve"> by </w:t>
      </w:r>
      <w:proofErr w:type="spellStart"/>
      <w:proofErr w:type="gramStart"/>
      <w:r>
        <w:t>ExAC</w:t>
      </w:r>
      <w:proofErr w:type="spellEnd"/>
      <w:r w:rsidR="00063A27">
        <w:t xml:space="preserve"> ,</w:t>
      </w:r>
      <w:proofErr w:type="gramEnd"/>
      <w:r w:rsidR="00063A27">
        <w:t xml:space="preserve"> etc. I use a strategy to remove suffix and then prefix and rescue lots of variants. Notice remove prefix will change the query starting position</w:t>
      </w:r>
    </w:p>
    <w:p w14:paraId="3AE90DD6" w14:textId="776F9BBE" w:rsidR="00966B5C" w:rsidRDefault="00966B5C" w:rsidP="00FD63E4">
      <w:pPr>
        <w:pStyle w:val="ListParagraph"/>
        <w:ind w:left="0"/>
      </w:pPr>
    </w:p>
    <w:p w14:paraId="0FB6C8C1" w14:textId="14D918EF" w:rsidR="00063A27" w:rsidRDefault="00063A27" w:rsidP="00FD63E4">
      <w:pPr>
        <w:pStyle w:val="ListParagraph"/>
        <w:ind w:left="0"/>
      </w:pPr>
      <w:r>
        <w:t xml:space="preserve">There </w:t>
      </w:r>
      <w:proofErr w:type="gramStart"/>
      <w:r>
        <w:t>are</w:t>
      </w:r>
      <w:proofErr w:type="gramEnd"/>
      <w:r>
        <w:t xml:space="preserve"> other special case like:</w:t>
      </w:r>
    </w:p>
    <w:p w14:paraId="47C1A527" w14:textId="679E53E6" w:rsidR="00CE0B06" w:rsidRDefault="00966B5C" w:rsidP="00FD63E4">
      <w:pPr>
        <w:pStyle w:val="ListParagraph"/>
        <w:ind w:left="0"/>
      </w:pPr>
      <w:r>
        <w:t>va</w:t>
      </w:r>
      <w:r w:rsidR="00CE0B06">
        <w:t xml:space="preserve">riant </w:t>
      </w:r>
      <w:r w:rsidR="00CE0B06" w:rsidRPr="00CE0B06">
        <w:t>1-1650797-ATTTT-GTTTC</w:t>
      </w:r>
      <w:r w:rsidR="00CE0B06">
        <w:t xml:space="preserve"> in the example </w:t>
      </w:r>
      <w:proofErr w:type="spellStart"/>
      <w:r w:rsidR="00CE0B06">
        <w:t>vcf</w:t>
      </w:r>
      <w:proofErr w:type="spellEnd"/>
      <w:r w:rsidR="00CE0B06">
        <w:t xml:space="preserve">, </w:t>
      </w:r>
      <w:proofErr w:type="spellStart"/>
      <w:r w:rsidR="00CE0B06">
        <w:t>ExAC</w:t>
      </w:r>
      <w:proofErr w:type="spellEnd"/>
      <w:r w:rsidR="00CE0B06">
        <w:t xml:space="preserve"> treat</w:t>
      </w:r>
      <w:r w:rsidR="00063A27">
        <w:t>s</w:t>
      </w:r>
      <w:r w:rsidR="00CE0B06">
        <w:t xml:space="preserve"> that as two independent variants at </w:t>
      </w:r>
    </w:p>
    <w:p w14:paraId="39776811" w14:textId="414DCB56" w:rsidR="00296E0B" w:rsidRPr="00FD63E4" w:rsidRDefault="00CE0B06" w:rsidP="00FD63E4">
      <w:pPr>
        <w:pStyle w:val="ListParagraph"/>
        <w:ind w:left="0"/>
      </w:pPr>
      <w:r w:rsidRPr="00CE0B06">
        <w:t>1-1650801-T-C</w:t>
      </w:r>
      <w:r>
        <w:t xml:space="preserve"> and </w:t>
      </w:r>
      <w:r w:rsidRPr="00CE0B06">
        <w:t>1-1650797-A</w:t>
      </w:r>
      <w:r>
        <w:t>-G, searching the original variant will not yield a</w:t>
      </w:r>
      <w:r w:rsidR="00063A27">
        <w:t xml:space="preserve">ny </w:t>
      </w:r>
      <w:r>
        <w:t>results</w:t>
      </w:r>
      <w:r w:rsidR="00296E0B">
        <w:t xml:space="preserve">. </w:t>
      </w:r>
      <w:r w:rsidR="00C952FE">
        <w:t>Those complex cases will be left for future improvements</w:t>
      </w:r>
      <w:r w:rsidR="00ED55DC">
        <w:t>.</w:t>
      </w:r>
    </w:p>
    <w:p w14:paraId="0FF72D8D" w14:textId="7E909B5F" w:rsidR="00692586" w:rsidRDefault="00692586">
      <w:r>
        <w:t>Some explanation of the code:</w:t>
      </w:r>
    </w:p>
    <w:p w14:paraId="0CA597DB" w14:textId="1944FAEC" w:rsidR="00E8758C" w:rsidRDefault="00E8758C">
      <w:r>
        <w:t>General steps:</w:t>
      </w:r>
    </w:p>
    <w:p w14:paraId="065AFA4B" w14:textId="6AECB689" w:rsidR="00E8758C" w:rsidRDefault="00E8758C">
      <w:r>
        <w:t>Load VCF file =&gt; Annotate</w:t>
      </w:r>
      <w:r w:rsidR="00DF6A6B">
        <w:t xml:space="preserve"> the variance</w:t>
      </w:r>
      <w:r>
        <w:t xml:space="preserve"> with </w:t>
      </w:r>
      <w:proofErr w:type="spellStart"/>
      <w:r>
        <w:t>ExAC</w:t>
      </w:r>
      <w:proofErr w:type="spellEnd"/>
      <w:r>
        <w:t xml:space="preserve"> API =&gt; parse json response and prepare outputs</w:t>
      </w:r>
    </w:p>
    <w:p w14:paraId="36ED8AA7" w14:textId="51ECED27" w:rsidR="00692586" w:rsidRDefault="00692586" w:rsidP="00692586">
      <w:pPr>
        <w:pStyle w:val="ListParagraph"/>
        <w:numPr>
          <w:ilvl w:val="0"/>
          <w:numId w:val="1"/>
        </w:numPr>
      </w:pPr>
      <w:r>
        <w:t>“.</w:t>
      </w:r>
      <w:proofErr w:type="spellStart"/>
      <w:r>
        <w:t>vcf</w:t>
      </w:r>
      <w:proofErr w:type="spellEnd"/>
      <w:r>
        <w:t xml:space="preserve">” file is loaded with </w:t>
      </w:r>
      <w:proofErr w:type="spellStart"/>
      <w:r>
        <w:t>VCFFile</w:t>
      </w:r>
      <w:proofErr w:type="spellEnd"/>
      <w:r>
        <w:t xml:space="preserve"> class (</w:t>
      </w:r>
      <w:proofErr w:type="spellStart"/>
      <w:r>
        <w:t>VCFFile.cs</w:t>
      </w:r>
      <w:proofErr w:type="spellEnd"/>
      <w:r>
        <w:t xml:space="preserve">). </w:t>
      </w:r>
    </w:p>
    <w:p w14:paraId="0952CBC3" w14:textId="3E50A1A0" w:rsidR="00692586" w:rsidRDefault="00056021" w:rsidP="00692586">
      <w:pPr>
        <w:pStyle w:val="ListParagraph"/>
        <w:numPr>
          <w:ilvl w:val="1"/>
          <w:numId w:val="1"/>
        </w:numPr>
      </w:pPr>
      <w:r>
        <w:t xml:space="preserve">The current </w:t>
      </w:r>
      <w:r w:rsidR="00055488">
        <w:t xml:space="preserve">demo </w:t>
      </w:r>
      <w:r>
        <w:t>version only support</w:t>
      </w:r>
      <w:r w:rsidR="00055488">
        <w:t>s</w:t>
      </w:r>
      <w:r>
        <w:t xml:space="preserve"> local </w:t>
      </w:r>
      <w:r w:rsidR="00055488">
        <w:t>“</w:t>
      </w:r>
      <w:r>
        <w:t>.</w:t>
      </w:r>
      <w:proofErr w:type="spellStart"/>
      <w:r>
        <w:t>vcf</w:t>
      </w:r>
      <w:proofErr w:type="spellEnd"/>
      <w:r w:rsidR="00055488">
        <w:t>”</w:t>
      </w:r>
      <w:r>
        <w:t xml:space="preserve"> file</w:t>
      </w:r>
      <w:r w:rsidR="00055488">
        <w:t>s</w:t>
      </w:r>
      <w:r>
        <w:t>. A full-fledged version should support.gz (</w:t>
      </w:r>
      <w:proofErr w:type="spellStart"/>
      <w:r>
        <w:t>bzgf</w:t>
      </w:r>
      <w:proofErr w:type="spellEnd"/>
      <w:r>
        <w:t xml:space="preserve"> format) and allow online streaming </w:t>
      </w:r>
      <w:r w:rsidR="00A71E24">
        <w:t>of</w:t>
      </w:r>
      <w:r>
        <w:t xml:space="preserve"> </w:t>
      </w:r>
      <w:r w:rsidR="00055488">
        <w:t xml:space="preserve">VCF files </w:t>
      </w:r>
      <w:r w:rsidR="00A71E24">
        <w:t>from</w:t>
      </w:r>
      <w:r w:rsidR="00055488">
        <w:t xml:space="preserve"> </w:t>
      </w:r>
      <w:r>
        <w:t>web and cloud</w:t>
      </w:r>
      <w:r w:rsidR="00055488">
        <w:t>.</w:t>
      </w:r>
      <w:r>
        <w:t xml:space="preserve"> </w:t>
      </w:r>
    </w:p>
    <w:p w14:paraId="7FD9B50C" w14:textId="6FCA47B8" w:rsidR="00056021" w:rsidRDefault="00056021" w:rsidP="001A4B73">
      <w:pPr>
        <w:pStyle w:val="ListParagraph"/>
        <w:numPr>
          <w:ilvl w:val="1"/>
          <w:numId w:val="1"/>
        </w:numPr>
      </w:pPr>
      <w:r>
        <w:t xml:space="preserve">Since </w:t>
      </w:r>
      <w:r w:rsidR="00055488">
        <w:t>VCF</w:t>
      </w:r>
      <w:r>
        <w:t xml:space="preserve"> files could be huge, </w:t>
      </w:r>
      <w:r w:rsidR="00055488">
        <w:t xml:space="preserve">to save memory and </w:t>
      </w:r>
      <w:r w:rsidR="00CF78A6">
        <w:t>computing</w:t>
      </w:r>
      <w:r w:rsidR="00055488">
        <w:t xml:space="preserve"> resources, a delay</w:t>
      </w:r>
      <w:r w:rsidR="0053335A">
        <w:t>-</w:t>
      </w:r>
      <w:r w:rsidR="00055488">
        <w:t xml:space="preserve"> loading mechanism is used. D</w:t>
      </w:r>
      <w:r w:rsidR="00692586">
        <w:t>uring</w:t>
      </w:r>
      <w:r w:rsidR="00055488">
        <w:t xml:space="preserve"> initial</w:t>
      </w:r>
      <w:r w:rsidR="00692586">
        <w:t xml:space="preserve"> </w:t>
      </w:r>
      <w:r w:rsidR="0053335A">
        <w:t xml:space="preserve">VCF file </w:t>
      </w:r>
      <w:r w:rsidR="00692586">
        <w:t xml:space="preserve">loading, </w:t>
      </w:r>
      <w:r w:rsidR="00055488">
        <w:t xml:space="preserve">only </w:t>
      </w:r>
      <w:r w:rsidR="00692586">
        <w:t>the header sections are processed until the first line of variant</w:t>
      </w:r>
      <w:r w:rsidR="0053335A">
        <w:t>s</w:t>
      </w:r>
      <w:r>
        <w:t xml:space="preserve">. </w:t>
      </w:r>
      <w:r w:rsidR="00055488">
        <w:t>T</w:t>
      </w:r>
      <w:r>
        <w:t>he remaining</w:t>
      </w:r>
      <w:r w:rsidR="00E8758C">
        <w:t xml:space="preserve"> variant</w:t>
      </w:r>
      <w:r>
        <w:t xml:space="preserve"> lines will be loaded on demand</w:t>
      </w:r>
      <w:r w:rsidR="00ED2407">
        <w:t xml:space="preserve"> with transverse </w:t>
      </w:r>
      <w:r w:rsidR="00E8758C">
        <w:t>functio</w:t>
      </w:r>
      <w:r w:rsidR="00053B72">
        <w:t xml:space="preserve">ns </w:t>
      </w:r>
      <w:r w:rsidR="00E8758C">
        <w:t xml:space="preserve">with </w:t>
      </w:r>
      <w:proofErr w:type="spellStart"/>
      <w:r w:rsidR="00055488">
        <w:t>c#</w:t>
      </w:r>
      <w:proofErr w:type="spellEnd"/>
      <w:r w:rsidR="00055488">
        <w:t xml:space="preserve"> </w:t>
      </w:r>
      <w:r w:rsidR="00E8758C">
        <w:t>delegate</w:t>
      </w:r>
      <w:r w:rsidR="00ED2407">
        <w:t>s.</w:t>
      </w:r>
    </w:p>
    <w:p w14:paraId="036B9105" w14:textId="1E5CF8D7" w:rsidR="00692586" w:rsidRDefault="00E8758C" w:rsidP="00692586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ExACAnnotator</w:t>
      </w:r>
      <w:proofErr w:type="spellEnd"/>
      <w:r>
        <w:t xml:space="preserve">” is used to annotator VCF files with its </w:t>
      </w:r>
      <w:proofErr w:type="spellStart"/>
      <w:proofErr w:type="gramStart"/>
      <w:r w:rsidRPr="00E8758C">
        <w:t>AnnotateVcfFile</w:t>
      </w:r>
      <w:proofErr w:type="spellEnd"/>
      <w:r w:rsidR="00053B72">
        <w:t>(</w:t>
      </w:r>
      <w:proofErr w:type="gramEnd"/>
      <w:r w:rsidR="00053B72">
        <w:t>)</w:t>
      </w:r>
      <w:r>
        <w:t xml:space="preserve"> function</w:t>
      </w:r>
    </w:p>
    <w:p w14:paraId="341DB860" w14:textId="229762D9" w:rsidR="00E8758C" w:rsidRDefault="00E8758C" w:rsidP="00E8758C">
      <w:pPr>
        <w:pStyle w:val="ListParagraph"/>
        <w:numPr>
          <w:ilvl w:val="1"/>
          <w:numId w:val="1"/>
        </w:numPr>
      </w:pPr>
      <w:r>
        <w:t xml:space="preserve">Implement a general </w:t>
      </w:r>
      <w:proofErr w:type="spellStart"/>
      <w:r>
        <w:t>IVcfAnnotator</w:t>
      </w:r>
      <w:proofErr w:type="spellEnd"/>
      <w:r>
        <w:t xml:space="preserve"> interface </w:t>
      </w:r>
      <w:r w:rsidR="00D94E6B">
        <w:t>that</w:t>
      </w:r>
      <w:r>
        <w:t xml:space="preserve"> can be used to implement other VCF annotators (e.g.</w:t>
      </w:r>
      <w:r w:rsidR="00053B72">
        <w:t xml:space="preserve"> implement</w:t>
      </w:r>
      <w:r>
        <w:t xml:space="preserve"> GTAK </w:t>
      </w:r>
      <w:proofErr w:type="spellStart"/>
      <w:r>
        <w:t>Funcotator</w:t>
      </w:r>
      <w:proofErr w:type="spellEnd"/>
      <w:r>
        <w:t>)</w:t>
      </w:r>
    </w:p>
    <w:p w14:paraId="1578FD8A" w14:textId="577927D3" w:rsidR="00E8758C" w:rsidRDefault="00E8758C" w:rsidP="00E8758C">
      <w:pPr>
        <w:pStyle w:val="ListParagraph"/>
        <w:numPr>
          <w:ilvl w:val="1"/>
          <w:numId w:val="1"/>
        </w:numPr>
      </w:pPr>
      <w:r>
        <w:t xml:space="preserve">Support both single VCF query mode and batch query mode. Default </w:t>
      </w:r>
      <w:r w:rsidR="00053B72">
        <w:t>using</w:t>
      </w:r>
      <w:r>
        <w:t xml:space="preserve"> batch query mode with 1000 lines</w:t>
      </w:r>
      <w:r w:rsidR="00053B72">
        <w:t xml:space="preserve"> by default.</w:t>
      </w:r>
    </w:p>
    <w:p w14:paraId="37E45031" w14:textId="51B2143C" w:rsidR="00E8758C" w:rsidRDefault="00E8758C" w:rsidP="00E8758C">
      <w:pPr>
        <w:pStyle w:val="ListParagraph"/>
        <w:numPr>
          <w:ilvl w:val="1"/>
          <w:numId w:val="1"/>
        </w:numPr>
      </w:pPr>
      <w:r>
        <w:t>This class will prepare json queries</w:t>
      </w:r>
      <w:r w:rsidR="000F709B">
        <w:t>, submit th</w:t>
      </w:r>
      <w:r w:rsidR="00053B72">
        <w:t>ose</w:t>
      </w:r>
      <w:r w:rsidR="000F709B">
        <w:t xml:space="preserve"> queries</w:t>
      </w:r>
      <w:r>
        <w:t xml:space="preserve"> </w:t>
      </w:r>
      <w:r w:rsidR="00D94E6B">
        <w:t xml:space="preserve">to </w:t>
      </w:r>
      <w:proofErr w:type="spellStart"/>
      <w:r w:rsidR="00D94E6B">
        <w:t>ExAC</w:t>
      </w:r>
      <w:proofErr w:type="spellEnd"/>
      <w:r w:rsidR="00D94E6B">
        <w:t xml:space="preserve"> API </w:t>
      </w:r>
      <w:r>
        <w:t xml:space="preserve">and </w:t>
      </w:r>
      <w:r w:rsidR="00D94E6B">
        <w:t xml:space="preserve">then </w:t>
      </w:r>
      <w:r>
        <w:t>parse the json response</w:t>
      </w:r>
      <w:r w:rsidR="000F709B">
        <w:t>s</w:t>
      </w:r>
      <w:r>
        <w:t xml:space="preserve"> into </w:t>
      </w:r>
      <w:proofErr w:type="spellStart"/>
      <w:r>
        <w:t>ExACVariantAnnotation</w:t>
      </w:r>
      <w:proofErr w:type="spellEnd"/>
      <w:r>
        <w:t xml:space="preserve"> objects</w:t>
      </w:r>
    </w:p>
    <w:p w14:paraId="1D0C0FAD" w14:textId="38EFD948" w:rsidR="00E8758C" w:rsidRDefault="00E8758C" w:rsidP="00E8758C">
      <w:pPr>
        <w:pStyle w:val="ListParagraph"/>
        <w:numPr>
          <w:ilvl w:val="0"/>
          <w:numId w:val="1"/>
        </w:numPr>
      </w:pPr>
      <w:proofErr w:type="spellStart"/>
      <w:r>
        <w:t>ExACVariantAnnotation</w:t>
      </w:r>
      <w:proofErr w:type="spellEnd"/>
      <w:r>
        <w:t xml:space="preserve"> is used to capture json </w:t>
      </w:r>
      <w:r w:rsidR="003B093F">
        <w:t>results</w:t>
      </w:r>
      <w:r>
        <w:t xml:space="preserve"> from </w:t>
      </w:r>
      <w:proofErr w:type="spellStart"/>
      <w:r w:rsidR="000F709B">
        <w:t>ExAC</w:t>
      </w:r>
      <w:proofErr w:type="spellEnd"/>
      <w:r w:rsidR="000F709B">
        <w:t xml:space="preserve"> API</w:t>
      </w:r>
    </w:p>
    <w:p w14:paraId="4AE2D46E" w14:textId="490567F0" w:rsidR="000F709B" w:rsidRDefault="000F709B" w:rsidP="000F709B">
      <w:pPr>
        <w:pStyle w:val="ListParagraph"/>
        <w:numPr>
          <w:ilvl w:val="1"/>
          <w:numId w:val="1"/>
        </w:numPr>
      </w:pPr>
      <w:r>
        <w:t>It implements a “</w:t>
      </w:r>
      <w:proofErr w:type="spellStart"/>
      <w:r>
        <w:t>IVariantAnnotation</w:t>
      </w:r>
      <w:proofErr w:type="spellEnd"/>
      <w:r>
        <w:t xml:space="preserve">” interface for potentially other annotation </w:t>
      </w:r>
      <w:r w:rsidR="00053B72">
        <w:t>tool extensions.</w:t>
      </w:r>
    </w:p>
    <w:p w14:paraId="24F4AAE6" w14:textId="1A8F8B5B" w:rsidR="000F709B" w:rsidRDefault="000F709B" w:rsidP="000F709B">
      <w:pPr>
        <w:pStyle w:val="ListParagraph"/>
        <w:numPr>
          <w:ilvl w:val="1"/>
          <w:numId w:val="1"/>
        </w:numPr>
      </w:pPr>
      <w:r>
        <w:t>It captures the five major section</w:t>
      </w:r>
      <w:r w:rsidR="00053B72">
        <w:t>s</w:t>
      </w:r>
      <w:r>
        <w:t xml:space="preserve"> of </w:t>
      </w:r>
      <w:proofErr w:type="spellStart"/>
      <w:r>
        <w:t>ExAC</w:t>
      </w:r>
      <w:proofErr w:type="spellEnd"/>
      <w:r>
        <w:t xml:space="preserve"> API </w:t>
      </w:r>
      <w:r w:rsidR="00053B72">
        <w:t xml:space="preserve">json response </w:t>
      </w:r>
      <w:r>
        <w:t>(</w:t>
      </w:r>
      <w:r w:rsidRPr="000F709B">
        <w:t>consequence</w:t>
      </w:r>
      <w:r>
        <w:t xml:space="preserve">, </w:t>
      </w:r>
      <w:proofErr w:type="spellStart"/>
      <w:r w:rsidRPr="000F709B">
        <w:t>base_coverage</w:t>
      </w:r>
      <w:proofErr w:type="spellEnd"/>
      <w:r>
        <w:t xml:space="preserve">, variant, metrics and </w:t>
      </w:r>
      <w:proofErr w:type="spellStart"/>
      <w:r>
        <w:t>any_covered</w:t>
      </w:r>
      <w:proofErr w:type="spellEnd"/>
      <w:r>
        <w:t>)</w:t>
      </w:r>
      <w:r w:rsidR="00053B72">
        <w:t>.</w:t>
      </w:r>
    </w:p>
    <w:p w14:paraId="08C7F849" w14:textId="030E3B09" w:rsidR="000F709B" w:rsidRDefault="000F709B" w:rsidP="000F709B">
      <w:pPr>
        <w:pStyle w:val="ListParagraph"/>
        <w:numPr>
          <w:ilvl w:val="1"/>
          <w:numId w:val="1"/>
        </w:numPr>
      </w:pPr>
      <w:r>
        <w:t>To find the most deleterious consequence for a variant, I could use “</w:t>
      </w:r>
      <w:r w:rsidRPr="000F709B">
        <w:t>/rest/variant/</w:t>
      </w:r>
      <w:proofErr w:type="spellStart"/>
      <w:r w:rsidRPr="000F709B">
        <w:t>ordered_csqs</w:t>
      </w:r>
      <w:proofErr w:type="spellEnd"/>
      <w:r>
        <w:t>” API to preform another round of search, but that add</w:t>
      </w:r>
      <w:r w:rsidR="00053B72">
        <w:t>s</w:t>
      </w:r>
      <w:r>
        <w:t xml:space="preserve"> additional searching overhead. </w:t>
      </w:r>
      <w:r w:rsidR="003B093F">
        <w:t>After s</w:t>
      </w:r>
      <w:r>
        <w:t>ome searching</w:t>
      </w:r>
      <w:r w:rsidR="003B093F">
        <w:t xml:space="preserve">, I found </w:t>
      </w:r>
      <w:proofErr w:type="spellStart"/>
      <w:r w:rsidR="003B093F">
        <w:t>ExAC</w:t>
      </w:r>
      <w:proofErr w:type="spellEnd"/>
      <w:r w:rsidR="003B093F">
        <w:t xml:space="preserve"> </w:t>
      </w:r>
      <w:r w:rsidR="00053B72">
        <w:t>consequence ordering</w:t>
      </w:r>
      <w:r>
        <w:t xml:space="preserve"> logic from their source code and reimplemented that using </w:t>
      </w:r>
      <w:proofErr w:type="spellStart"/>
      <w:r>
        <w:t>ExAC’s</w:t>
      </w:r>
      <w:proofErr w:type="spellEnd"/>
      <w:r>
        <w:t xml:space="preserve"> preferred </w:t>
      </w:r>
      <w:proofErr w:type="spellStart"/>
      <w:r>
        <w:t>csq_order</w:t>
      </w:r>
      <w:proofErr w:type="spellEnd"/>
      <w:r w:rsidR="006D166D">
        <w:t>.</w:t>
      </w:r>
    </w:p>
    <w:p w14:paraId="37771C35" w14:textId="15B6D66E" w:rsidR="000F709B" w:rsidRDefault="00053B72" w:rsidP="000F709B">
      <w:pPr>
        <w:pStyle w:val="ListParagraph"/>
        <w:numPr>
          <w:ilvl w:val="0"/>
          <w:numId w:val="1"/>
        </w:numPr>
      </w:pPr>
      <w:r>
        <w:t>Some v</w:t>
      </w:r>
      <w:r w:rsidR="000F709B">
        <w:t>ariant</w:t>
      </w:r>
      <w:r>
        <w:t>s</w:t>
      </w:r>
      <w:r w:rsidR="000F709B">
        <w:t xml:space="preserve"> have multiple alternative alleles, I choose to output </w:t>
      </w:r>
      <w:r>
        <w:t xml:space="preserve">each of </w:t>
      </w:r>
      <w:r w:rsidR="000F709B">
        <w:t xml:space="preserve">them as </w:t>
      </w:r>
      <w:r w:rsidR="009E0265">
        <w:t xml:space="preserve">an </w:t>
      </w:r>
      <w:r w:rsidR="000F709B">
        <w:t xml:space="preserve">independent line during output </w:t>
      </w:r>
      <w:r>
        <w:t xml:space="preserve">so that </w:t>
      </w:r>
      <w:r w:rsidR="000F709B">
        <w:t xml:space="preserve">the results can be opened </w:t>
      </w:r>
      <w:r>
        <w:t xml:space="preserve">and </w:t>
      </w:r>
      <w:r w:rsidR="009E0265">
        <w:t>checked</w:t>
      </w:r>
      <w:r>
        <w:t xml:space="preserve"> </w:t>
      </w:r>
      <w:r w:rsidR="000F709B">
        <w:t>in Excel</w:t>
      </w:r>
      <w:r>
        <w:t xml:space="preserve"> easily</w:t>
      </w:r>
      <w:r w:rsidR="000F709B">
        <w:t>. But it is trivial to combine the lines to make a “.</w:t>
      </w:r>
      <w:proofErr w:type="spellStart"/>
      <w:r w:rsidR="000F709B">
        <w:t>vcf</w:t>
      </w:r>
      <w:proofErr w:type="spellEnd"/>
      <w:r w:rsidR="000F709B">
        <w:t>” type of outputs</w:t>
      </w:r>
      <w:r>
        <w:t xml:space="preserve">. The DP and OA fields will keep their original values of the variant. </w:t>
      </w:r>
      <w:r w:rsidR="000F709B">
        <w:t xml:space="preserve">  </w:t>
      </w:r>
    </w:p>
    <w:p w14:paraId="263DBE03" w14:textId="775C2E5B" w:rsidR="008B5067" w:rsidRDefault="008B5067" w:rsidP="000F709B">
      <w:pPr>
        <w:pStyle w:val="ListParagraph"/>
        <w:numPr>
          <w:ilvl w:val="0"/>
          <w:numId w:val="1"/>
        </w:numPr>
      </w:pPr>
      <w:r>
        <w:t>The results can be</w:t>
      </w:r>
      <w:r w:rsidR="00053B72">
        <w:t xml:space="preserve"> further</w:t>
      </w:r>
      <w:r>
        <w:t xml:space="preserve"> validated by GATK using </w:t>
      </w:r>
      <w:r w:rsidR="00053B72">
        <w:t xml:space="preserve">its </w:t>
      </w:r>
      <w:proofErr w:type="spellStart"/>
      <w:r>
        <w:t>VariantToTable</w:t>
      </w:r>
      <w:proofErr w:type="spellEnd"/>
      <w:r>
        <w:t xml:space="preserve"> and </w:t>
      </w:r>
      <w:proofErr w:type="spellStart"/>
      <w:r>
        <w:t>Funcotator</w:t>
      </w:r>
      <w:proofErr w:type="spellEnd"/>
      <w:r>
        <w:t xml:space="preserve"> tools, I tried that in </w:t>
      </w:r>
      <w:r w:rsidR="008162A5">
        <w:t>d</w:t>
      </w:r>
      <w:r>
        <w:t xml:space="preserve">ocker. On Linux, it should be easy to wrap GATK and create another independent </w:t>
      </w:r>
      <w:r w:rsidR="00053B72">
        <w:t xml:space="preserve">VCF </w:t>
      </w:r>
      <w:r>
        <w:t xml:space="preserve">annotator with those tools. </w:t>
      </w:r>
    </w:p>
    <w:sectPr w:rsidR="008B5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BE26D8"/>
    <w:multiLevelType w:val="hybridMultilevel"/>
    <w:tmpl w:val="577C9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649E6"/>
    <w:multiLevelType w:val="hybridMultilevel"/>
    <w:tmpl w:val="E4C86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86"/>
    <w:rsid w:val="00007D1F"/>
    <w:rsid w:val="00020DD0"/>
    <w:rsid w:val="00053B72"/>
    <w:rsid w:val="00055488"/>
    <w:rsid w:val="00056021"/>
    <w:rsid w:val="00063A27"/>
    <w:rsid w:val="000F709B"/>
    <w:rsid w:val="00125320"/>
    <w:rsid w:val="00173E57"/>
    <w:rsid w:val="001E591B"/>
    <w:rsid w:val="00296E0B"/>
    <w:rsid w:val="00296F8D"/>
    <w:rsid w:val="002A46CD"/>
    <w:rsid w:val="002E693C"/>
    <w:rsid w:val="003B093F"/>
    <w:rsid w:val="0053335A"/>
    <w:rsid w:val="005B43AA"/>
    <w:rsid w:val="005C248F"/>
    <w:rsid w:val="00692586"/>
    <w:rsid w:val="006D166D"/>
    <w:rsid w:val="007C375A"/>
    <w:rsid w:val="007F59A6"/>
    <w:rsid w:val="008162A5"/>
    <w:rsid w:val="008464D5"/>
    <w:rsid w:val="00872C05"/>
    <w:rsid w:val="008B5067"/>
    <w:rsid w:val="0095548F"/>
    <w:rsid w:val="00966B5C"/>
    <w:rsid w:val="009E0265"/>
    <w:rsid w:val="009E603D"/>
    <w:rsid w:val="00A71E24"/>
    <w:rsid w:val="00C30BD9"/>
    <w:rsid w:val="00C94FB4"/>
    <w:rsid w:val="00C952FE"/>
    <w:rsid w:val="00CE0B06"/>
    <w:rsid w:val="00CF78A6"/>
    <w:rsid w:val="00D94E6B"/>
    <w:rsid w:val="00DF6A6B"/>
    <w:rsid w:val="00E8758C"/>
    <w:rsid w:val="00ED2407"/>
    <w:rsid w:val="00ED55DC"/>
    <w:rsid w:val="00FD63E4"/>
    <w:rsid w:val="00FF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DFA55"/>
  <w15:chartTrackingRefBased/>
  <w15:docId w15:val="{E99D4334-6B63-4975-8DB4-0366D2F36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58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F61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4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ioinfojh/TestExA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Hu</dc:creator>
  <cp:keywords/>
  <dc:description/>
  <cp:lastModifiedBy>John</cp:lastModifiedBy>
  <cp:revision>29</cp:revision>
  <dcterms:created xsi:type="dcterms:W3CDTF">2019-04-08T14:53:00Z</dcterms:created>
  <dcterms:modified xsi:type="dcterms:W3CDTF">2019-04-09T03:58:00Z</dcterms:modified>
</cp:coreProperties>
</file>