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779.png" ContentType="image/png"/>
  <Override PartName="/word/media/rId40.png" ContentType="image/png"/>
  <Override PartName="/word/media/rId204.png" ContentType="image/png"/>
  <Override PartName="/word/media/rId43.png" ContentType="image/png"/>
  <Override PartName="/word/media/rId87.png" ContentType="image/png"/>
  <Override PartName="/word/media/rId412.png" ContentType="image/png"/>
  <Override PartName="/word/media/rId421.png" ContentType="image/png"/>
  <Override PartName="/word/media/rId426.png" ContentType="image/png"/>
  <Override PartName="/word/media/rId433.png" ContentType="image/png"/>
  <Override PartName="/word/media/rId443.png" ContentType="image/png"/>
  <Override PartName="/word/media/rId438.png" ContentType="image/png"/>
  <Override PartName="/word/media/rId448.png" ContentType="image/png"/>
  <Override PartName="/word/media/rId460.png" ContentType="image/png"/>
  <Override PartName="/word/media/rId465.png" ContentType="image/png"/>
  <Override PartName="/word/media/rId470.png" ContentType="image/png"/>
  <Override PartName="/word/media/rId475.png" ContentType="image/png"/>
  <Override PartName="/word/media/rId524.png" ContentType="image/png"/>
  <Override PartName="/word/media/rId528.png" ContentType="image/png"/>
  <Override PartName="/word/media/rId532.png" ContentType="image/png"/>
  <Override PartName="/word/media/rId540.png" ContentType="image/png"/>
  <Override PartName="/word/media/rId536.png" ContentType="image/png"/>
  <Override PartName="/word/media/rId544.png" ContentType="image/png"/>
  <Override PartName="/word/media/rId562.png" ContentType="image/png"/>
  <Override PartName="/word/media/rId567.png" ContentType="image/png"/>
  <Override PartName="/word/media/rId572.png" ContentType="image/png"/>
  <Override PartName="/word/media/rId577.png" ContentType="image/png"/>
  <Override PartName="/word/media/rId584.png" ContentType="image/png"/>
  <Override PartName="/word/media/rId589.png" ContentType="image/png"/>
  <Override PartName="/word/media/rId594.png" ContentType="image/png"/>
  <Override PartName="/word/media/rId599.png" ContentType="image/png"/>
  <Override PartName="/word/media/rId416.png" ContentType="image/png"/>
  <Override PartName="/word/media/rId455.png" ContentType="image/png"/>
  <Override PartName="/word/media/rId482.png" ContentType="image/png"/>
  <Override PartName="/word/media/rId487.png" ContentType="image/png"/>
  <Override PartName="/word/media/rId492.png" ContentType="image/png"/>
  <Override PartName="/word/media/rId497.png" ContentType="image/png"/>
  <Override PartName="/word/media/rId502.png" ContentType="image/png"/>
  <Override PartName="/word/media/rId507.png" ContentType="image/png"/>
  <Override PartName="/word/media/rId512.png" ContentType="image/png"/>
  <Override PartName="/word/media/rId517.png" ContentType="image/png"/>
  <Override PartName="/word/media/rId550.png" ContentType="image/png"/>
  <Override PartName="/word/media/rId5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生信初学者教程（癌症转录组学）</w:t>
      </w:r>
    </w:p>
    <w:p>
      <w:pPr>
        <w:pStyle w:val="Author"/>
      </w:pPr>
      <w:r>
        <w:t xml:space="preserve">生信学习者</w:t>
      </w:r>
    </w:p>
    <w:p>
      <w:pPr>
        <w:pStyle w:val="Date"/>
      </w:pPr>
      <w:r>
        <w:t xml:space="preserve">2024年7月30日</w:t>
      </w:r>
    </w:p>
    <w:sdt>
      <w:sdtPr>
        <w:docPartObj>
          <w:docPartGallery w:val="Table of Contents"/>
          <w:docPartUnique/>
        </w:docPartObj>
      </w:sdtPr>
      <w:sdtContent>
        <w:p>
          <w:pPr>
            <w:pStyle w:val="TOCHeading"/>
          </w:pPr>
          <w:r>
            <w:t xml:space="preserve">目录</w:t>
          </w:r>
        </w:p>
        <w:p>
          <w:r>
            <w:fldChar w:fldCharType="begin" w:dirty="true"/>
            <w:instrText xml:space="preserve">TOC \o "1-3" \h \z \u</w:instrText>
            <w:fldChar w:fldCharType="separate"/>
            <w:fldChar w:fldCharType="end"/>
          </w:r>
        </w:p>
      </w:sdtContent>
    </w:sdt>
    <w:bookmarkStart w:id="33" w:name="sec-welcome"/>
    <w:p>
      <w:pPr>
        <w:pStyle w:val="Heading1"/>
      </w:pPr>
      <w:r>
        <w:t xml:space="preserve">欢迎</w:t>
      </w:r>
    </w:p>
    <w:p>
      <w:pPr>
        <w:pStyle w:val="FirstParagraph"/>
      </w:pPr>
      <w:r>
        <w:t xml:space="preserve">在生物信息学（生信）领域，随着高通量测序技术的不断发展，大量数据涌现，为科研工作者提供了丰富的资源。然而，对于初学者而言，如何从海量的数据中挖掘有价值的信息，并开展一个完整的生信项目，仍然是一个挑战。目前，市面上针对初学者的系统性、以项目为框架的生信教程相对较少，这无疑增加了初学者的学习难度。</w:t>
      </w:r>
    </w:p>
    <w:p>
      <w:pPr>
        <w:pStyle w:val="BodyText"/>
      </w:pPr>
      <w:r>
        <w:t xml:space="preserve">鉴于此，结合先前的项目经验，笔者特别为初学者设计了一套基于癌症转录组数据的纯生信文章项目教程。该教程涵盖了项目设计、数据下载、数据处理、数据分析以及结果整理和文章撰写等关键步骤，旨在帮助初学者快速掌握生信项目的全流程操作，提升科研能力。</w:t>
      </w:r>
    </w:p>
    <w:p>
      <w:pPr>
        <w:pStyle w:val="BodyText"/>
      </w:pPr>
      <w:r>
        <w:t xml:space="preserve">笔者认为，这套教程对于初学者而言，具有较高的实用价值和指导意义。通过系统学习，您可以更加清晰地了解生信项目的各个环节，掌握必备的技能和知识，为后续的研究工作打下坚实的基础。同时，笔者也相信，通过付费学习，您可以更加珍惜这套教程，更加投入地学习，取得更好的学习效果。</w:t>
      </w:r>
    </w:p>
    <w:bookmarkStart w:id="24" w:name="编译方法"/>
    <w:p>
      <w:pPr>
        <w:pStyle w:val="Heading2"/>
      </w:pPr>
      <w:r>
        <w:t xml:space="preserve">编译方法</w:t>
      </w:r>
    </w:p>
    <w:p>
      <w:pPr>
        <w:pStyle w:val="FirstParagraph"/>
      </w:pPr>
      <w:r>
        <w:t xml:space="preserve">本教程是在 RStudio IDE 内使用</w:t>
      </w:r>
      <w:r>
        <w:t xml:space="preserve"> </w:t>
      </w:r>
      <w:hyperlink r:id="rId20">
        <w:r>
          <w:rPr>
            <w:rStyle w:val="Hyperlink"/>
          </w:rPr>
          <w:t xml:space="preserve">Quarto</w:t>
        </w:r>
      </w:hyperlink>
      <w:r>
        <w:t xml:space="preserve"> </w:t>
      </w:r>
      <w:r>
        <w:t xml:space="preserve"> </w:t>
      </w:r>
      <w:r>
        <w:t xml:space="preserve">编辑的，Quarto 是继</w:t>
      </w:r>
      <w:hyperlink r:id="rId21">
        <w:r>
          <w:rPr>
            <w:rStyle w:val="Hyperlink"/>
          </w:rPr>
          <w:t xml:space="preserve">R Markdown</w:t>
        </w:r>
      </w:hyperlink>
      <w:r>
        <w:t xml:space="preserve">之后，一个新的开源的科学和技术发布系统，它基于</w:t>
      </w:r>
      <w:r>
        <w:t xml:space="preserve"> </w:t>
      </w:r>
      <w:hyperlink r:id="rId22">
        <w:r>
          <w:rPr>
            <w:rStyle w:val="Hyperlink"/>
          </w:rPr>
          <w:t xml:space="preserve">Pandoc</w:t>
        </w:r>
      </w:hyperlink>
      <w:r>
        <w:t xml:space="preserve">支持输出多种格式的书稿，比如 HTML 网页、EPUB 电子书、DOCX 文档和 PDF 便携式文档等。Quarto 吸收了过去 10 年 R Markdown 取得的经验和教训，在书籍写作、创建博客、制作简历和幻灯片等系列场景中支持更加统一的使用语法，一份源文档输出多种格式，使文档内容在不同场景中的迁移成本更低。了解更多 Quarto 特性，请访问</w:t>
      </w:r>
      <w:r>
        <w:t xml:space="preserve"> </w:t>
      </w:r>
      <w:hyperlink r:id="rId20">
        <w:r>
          <w:rPr>
            <w:rStyle w:val="Hyperlink"/>
          </w:rPr>
          <w:t xml:space="preserve">https://quarto.org/</w:t>
        </w:r>
      </w:hyperlink>
      <w:r>
        <w:t xml:space="preserve">。</w:t>
      </w:r>
    </w:p>
    <w:p>
      <w:pPr>
        <w:pStyle w:val="BodyText"/>
      </w:pPr>
      <w:r>
        <w:t xml:space="preserve">书中 R 包名以粗体表示，如</w:t>
      </w:r>
      <w:r>
        <w:t xml:space="preserve"> </w:t>
      </w:r>
      <w:r>
        <w:rPr>
          <w:b/>
          <w:bCs/>
        </w:rPr>
        <w:t xml:space="preserve">knitr</w:t>
      </w:r>
      <w:r>
        <w:t xml:space="preserve"> </w:t>
      </w:r>
      <w:r>
        <w:t xml:space="preserve">包，函数名以等宽体表示，如</w:t>
      </w:r>
      <w:r>
        <w:t xml:space="preserve"> </w:t>
      </w:r>
      <w:r>
        <w:rPr>
          <w:rStyle w:val="VerbatimChar"/>
        </w:rPr>
        <w:t xml:space="preserve">plot()</w:t>
      </w:r>
      <w:r>
        <w:t xml:space="preserve">，函数的参数名同理。代码块内注释用</w:t>
      </w:r>
      <w:r>
        <w:t xml:space="preserve"> </w:t>
      </w:r>
      <w:r>
        <w:rPr>
          <w:rStyle w:val="VerbatimChar"/>
        </w:rPr>
        <w:t xml:space="preserve">#</w:t>
      </w:r>
      <w:r>
        <w:t xml:space="preserve"> </w:t>
      </w:r>
      <w:r>
        <w:t xml:space="preserve">表示，运行结果每一行开头以</w:t>
      </w:r>
      <w:r>
        <w:t xml:space="preserve"> </w:t>
      </w:r>
      <w:r>
        <w:rPr>
          <w:rStyle w:val="VerbatimChar"/>
        </w:rPr>
        <w:t xml:space="preserve">#&gt;</w:t>
      </w:r>
      <w:r>
        <w:t xml:space="preserve"> </w:t>
      </w:r>
      <w:r>
        <w:t xml:space="preserve">标记。本书写作过程中，依赖</w:t>
      </w:r>
      <w:r>
        <w:t xml:space="preserve"> </w:t>
      </w:r>
      <w:r>
        <w:rPr>
          <w:b/>
          <w:bCs/>
        </w:rPr>
        <w:t xml:space="preserve">knitr</w:t>
      </w:r>
      <w:r>
        <w:t xml:space="preserve"> </w:t>
      </w:r>
      <w:r>
        <w:t xml:space="preserve">(Xie 2015)</w:t>
      </w:r>
      <w:r>
        <w:t xml:space="preserve">、</w:t>
      </w:r>
      <w:r>
        <w:rPr>
          <w:b/>
          <w:bCs/>
        </w:rPr>
        <w:t xml:space="preserve">ggplot2</w:t>
      </w:r>
      <w:r>
        <w:t xml:space="preserve"> </w:t>
      </w:r>
      <w:r>
        <w:t xml:space="preserve">(Wickham 2016)</w:t>
      </w:r>
      <w:r>
        <w:t xml:space="preserve"> </w:t>
      </w:r>
      <w:r>
        <w:t xml:space="preserve">和</w:t>
      </w:r>
      <w:r>
        <w:t xml:space="preserve"> </w:t>
      </w:r>
      <w:r>
        <w:rPr>
          <w:b/>
          <w:bCs/>
        </w:rPr>
        <w:t xml:space="preserve">lattice</w:t>
      </w:r>
      <w:r>
        <w:t xml:space="preserve"> </w:t>
      </w:r>
      <w:r>
        <w:t xml:space="preserve">(Sarkar 2008)</w:t>
      </w:r>
      <w:r>
        <w:t xml:space="preserve"> </w:t>
      </w:r>
      <w:r>
        <w:t xml:space="preserve">等众多 R 包。考虑到要同时支持 DOCX、EPUB、PDF 和 HTML 四种书籍格式，书中使用</w:t>
      </w:r>
      <w:r>
        <w:t xml:space="preserve"> </w:t>
      </w:r>
      <w:r>
        <w:rPr>
          <w:b/>
          <w:bCs/>
        </w:rPr>
        <w:t xml:space="preserve">knitr</w:t>
      </w:r>
      <w:r>
        <w:t xml:space="preserve"> </w:t>
      </w:r>
      <w:r>
        <w:t xml:space="preserve">包和</w:t>
      </w:r>
      <w:r>
        <w:t xml:space="preserve"> </w:t>
      </w:r>
      <w:hyperlink r:id="rId23">
        <w:r>
          <w:rPr>
            <w:rStyle w:val="Hyperlink"/>
            <w:b/>
            <w:bCs/>
          </w:rPr>
          <w:t xml:space="preserve">gt</w:t>
        </w:r>
      </w:hyperlink>
      <w:r>
        <w:t xml:space="preserve"> </w:t>
      </w:r>
      <w:r>
        <w:t xml:space="preserve">包制作静态的表格。</w:t>
      </w:r>
    </w:p>
    <w:bookmarkEnd w:id="24"/>
    <w:bookmarkStart w:id="25" w:name="r包版本"/>
    <w:p>
      <w:pPr>
        <w:pStyle w:val="Heading2"/>
      </w:pPr>
      <w:r>
        <w:t xml:space="preserve">R包版本</w:t>
      </w:r>
    </w:p>
    <w:p>
      <w:pPr>
        <w:pStyle w:val="FirstParagraph"/>
      </w:pPr>
      <w:r>
        <w:t xml:space="preserve">在编写和生成这些书籍格式的过程中，使用了多个R语言包，并特别关注了这些包的版本信息以确保结果的准确性和兼容性。以下是涉及到的R包及其相应版本的详细说明：</w:t>
      </w:r>
    </w:p>
    <w:p>
      <w:pPr>
        <w:pStyle w:val="SourceCode"/>
      </w:pPr>
      <w:r>
        <w:rPr>
          <w:rStyle w:val="NormalTok"/>
        </w:rPr>
        <w:t xml:space="preserve">xfun</w:t>
      </w:r>
      <w:r>
        <w:rPr>
          <w:rStyle w:val="SpecialCharTok"/>
        </w:rPr>
        <w:t xml:space="preserve">::</w:t>
      </w:r>
      <w:r>
        <w:rPr>
          <w:rStyle w:val="FunctionTok"/>
        </w:rPr>
        <w:t xml:space="preserve">session_info</w:t>
      </w:r>
      <w:r>
        <w:rPr>
          <w:rStyle w:val="NormalTok"/>
        </w:rPr>
        <w:t xml:space="preserve">(</w:t>
      </w:r>
      <w:r>
        <w:rPr>
          <w:rStyle w:val="AttributeTok"/>
        </w:rPr>
        <w:t xml:space="preserve">packages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"dplyr"</w:t>
      </w:r>
      <w:r>
        <w:rPr>
          <w:rStyle w:val="NormalTok"/>
        </w:rPr>
        <w:t xml:space="preserve">, </w:t>
      </w:r>
      <w:r>
        <w:rPr>
          <w:rStyle w:val="StringTok"/>
        </w:rPr>
        <w:t xml:space="preserve">"tidyverse"</w:t>
      </w:r>
      <w:r>
        <w:rPr>
          <w:rStyle w:val="NormalTok"/>
        </w:rPr>
        <w:t xml:space="preserve">, </w:t>
      </w:r>
      <w:r>
        <w:rPr>
          <w:rStyle w:val="StringTok"/>
        </w:rPr>
        <w:t xml:space="preserve">"showtext"</w:t>
      </w:r>
      <w:r>
        <w:rPr>
          <w:rStyle w:val="NormalTok"/>
        </w:rPr>
        <w:t xml:space="preserve">, </w:t>
      </w:r>
      <w:r>
        <w:rPr>
          <w:rStyle w:val="StringTok"/>
        </w:rPr>
        <w:t xml:space="preserve">"data.table"</w:t>
      </w:r>
      <w:r>
        <w:rPr>
          <w:rStyle w:val="NormalTok"/>
        </w:rPr>
        <w:t xml:space="preserve">,</w:t>
      </w:r>
      <w:r>
        <w:br/>
      </w:r>
      <w:r>
        <w:rPr>
          <w:rStyle w:val="NormalTok"/>
        </w:rPr>
        <w:t xml:space="preserve">  </w:t>
      </w:r>
      <w:r>
        <w:rPr>
          <w:rStyle w:val="StringTok"/>
        </w:rPr>
        <w:t xml:space="preserve">"Biobase"</w:t>
      </w:r>
      <w:r>
        <w:rPr>
          <w:rStyle w:val="NormalTok"/>
        </w:rPr>
        <w:t xml:space="preserve">, </w:t>
      </w:r>
      <w:r>
        <w:rPr>
          <w:rStyle w:val="StringTok"/>
        </w:rPr>
        <w:t xml:space="preserve">"sva"</w:t>
      </w:r>
      <w:r>
        <w:rPr>
          <w:rStyle w:val="NormalTok"/>
        </w:rPr>
        <w:t xml:space="preserve">, </w:t>
      </w:r>
      <w:r>
        <w:rPr>
          <w:rStyle w:val="StringTok"/>
        </w:rPr>
        <w:t xml:space="preserve">"limma"</w:t>
      </w:r>
      <w:r>
        <w:rPr>
          <w:rStyle w:val="NormalTok"/>
        </w:rPr>
        <w:t xml:space="preserve">, </w:t>
      </w:r>
      <w:r>
        <w:rPr>
          <w:rStyle w:val="StringTok"/>
        </w:rPr>
        <w:t xml:space="preserve">"MicrobiomeAnalysis"</w:t>
      </w:r>
      <w:r>
        <w:rPr>
          <w:rStyle w:val="NormalTok"/>
        </w:rPr>
        <w:t xml:space="preserve">, </w:t>
      </w:r>
      <w:r>
        <w:br/>
      </w:r>
      <w:r>
        <w:rPr>
          <w:rStyle w:val="NormalTok"/>
        </w:rPr>
        <w:t xml:space="preserve">  </w:t>
      </w:r>
      <w:r>
        <w:rPr>
          <w:rStyle w:val="StringTok"/>
        </w:rPr>
        <w:t xml:space="preserve">"SummarizedExperiment"</w:t>
      </w:r>
      <w:r>
        <w:rPr>
          <w:rStyle w:val="NormalTok"/>
        </w:rPr>
        <w:t xml:space="preserve">, </w:t>
      </w:r>
      <w:r>
        <w:rPr>
          <w:rStyle w:val="StringTok"/>
        </w:rPr>
        <w:t xml:space="preserve">"snm"</w:t>
      </w:r>
      <w:r>
        <w:rPr>
          <w:rStyle w:val="NormalTok"/>
        </w:rPr>
        <w:t xml:space="preserve">, </w:t>
      </w:r>
      <w:r>
        <w:rPr>
          <w:rStyle w:val="StringTok"/>
        </w:rPr>
        <w:t xml:space="preserve">"ggpubr"</w:t>
      </w:r>
      <w:r>
        <w:rPr>
          <w:rStyle w:val="NormalTok"/>
        </w:rPr>
        <w:t xml:space="preserve">, </w:t>
      </w:r>
      <w:r>
        <w:rPr>
          <w:rStyle w:val="StringTok"/>
        </w:rPr>
        <w:t xml:space="preserve">"cowplot"</w:t>
      </w:r>
      <w:r>
        <w:rPr>
          <w:rStyle w:val="NormalTok"/>
        </w:rPr>
        <w:t xml:space="preserve">,</w:t>
      </w:r>
      <w:r>
        <w:br/>
      </w:r>
      <w:r>
        <w:rPr>
          <w:rStyle w:val="NormalTok"/>
        </w:rPr>
        <w:t xml:space="preserve">  </w:t>
      </w:r>
      <w:r>
        <w:rPr>
          <w:rStyle w:val="StringTok"/>
        </w:rPr>
        <w:t xml:space="preserve">"gtsummary"</w:t>
      </w:r>
      <w:r>
        <w:rPr>
          <w:rStyle w:val="NormalTok"/>
        </w:rPr>
        <w:t xml:space="preserve">, </w:t>
      </w:r>
      <w:r>
        <w:rPr>
          <w:rStyle w:val="StringTok"/>
        </w:rPr>
        <w:t xml:space="preserve">"xlsx"</w:t>
      </w:r>
      <w:r>
        <w:rPr>
          <w:rStyle w:val="NormalTok"/>
        </w:rPr>
        <w:t xml:space="preserve">, </w:t>
      </w:r>
      <w:r>
        <w:rPr>
          <w:rStyle w:val="StringTok"/>
        </w:rPr>
        <w:t xml:space="preserve">"ComplexHeatmap"</w:t>
      </w:r>
      <w:r>
        <w:rPr>
          <w:rStyle w:val="NormalTok"/>
        </w:rPr>
        <w:t xml:space="preserve">, </w:t>
      </w:r>
      <w:r>
        <w:rPr>
          <w:rStyle w:val="StringTok"/>
        </w:rPr>
        <w:t xml:space="preserve">"circlize"</w:t>
      </w:r>
      <w:r>
        <w:rPr>
          <w:rStyle w:val="NormalTok"/>
        </w:rPr>
        <w:t xml:space="preserve">, </w:t>
      </w:r>
      <w:r>
        <w:br/>
      </w:r>
      <w:r>
        <w:rPr>
          <w:rStyle w:val="NormalTok"/>
        </w:rPr>
        <w:t xml:space="preserve">  </w:t>
      </w:r>
      <w:r>
        <w:rPr>
          <w:rStyle w:val="StringTok"/>
        </w:rPr>
        <w:t xml:space="preserve">"ggplotify"</w:t>
      </w:r>
      <w:r>
        <w:rPr>
          <w:rStyle w:val="NormalTok"/>
        </w:rPr>
        <w:t xml:space="preserve">, </w:t>
      </w:r>
      <w:r>
        <w:rPr>
          <w:rStyle w:val="StringTok"/>
        </w:rPr>
        <w:t xml:space="preserve">"massdatabase"</w:t>
      </w:r>
      <w:r>
        <w:rPr>
          <w:rStyle w:val="NormalTok"/>
        </w:rPr>
        <w:t xml:space="preserve">, </w:t>
      </w:r>
      <w:r>
        <w:rPr>
          <w:rStyle w:val="StringTok"/>
        </w:rPr>
        <w:t xml:space="preserve">"clusterProfiler"</w:t>
      </w:r>
      <w:r>
        <w:rPr>
          <w:rStyle w:val="NormalTok"/>
        </w:rPr>
        <w:t xml:space="preserve">, </w:t>
      </w:r>
      <w:r>
        <w:br/>
      </w:r>
      <w:r>
        <w:rPr>
          <w:rStyle w:val="NormalTok"/>
        </w:rPr>
        <w:t xml:space="preserve">  </w:t>
      </w:r>
      <w:r>
        <w:rPr>
          <w:rStyle w:val="StringTok"/>
        </w:rPr>
        <w:t xml:space="preserve">"org.Hs.eg.db"</w:t>
      </w:r>
      <w:r>
        <w:rPr>
          <w:rStyle w:val="NormalTok"/>
        </w:rPr>
        <w:t xml:space="preserve">, </w:t>
      </w:r>
      <w:r>
        <w:rPr>
          <w:rStyle w:val="StringTok"/>
        </w:rPr>
        <w:t xml:space="preserve">"enrichplot"</w:t>
      </w:r>
      <w:r>
        <w:rPr>
          <w:rStyle w:val="NormalTok"/>
        </w:rPr>
        <w:t xml:space="preserve">, </w:t>
      </w:r>
      <w:r>
        <w:rPr>
          <w:rStyle w:val="StringTok"/>
        </w:rPr>
        <w:t xml:space="preserve">"GSVA"</w:t>
      </w:r>
      <w:r>
        <w:rPr>
          <w:rStyle w:val="NormalTok"/>
        </w:rPr>
        <w:t xml:space="preserve">, </w:t>
      </w:r>
      <w:r>
        <w:rPr>
          <w:rStyle w:val="StringTok"/>
        </w:rPr>
        <w:t xml:space="preserve">"corrplot"</w:t>
      </w:r>
      <w:r>
        <w:rPr>
          <w:rStyle w:val="NormalTok"/>
        </w:rPr>
        <w:t xml:space="preserve">, </w:t>
      </w:r>
      <w:r>
        <w:br/>
      </w:r>
      <w:r>
        <w:rPr>
          <w:rStyle w:val="NormalTok"/>
        </w:rPr>
        <w:t xml:space="preserve">  </w:t>
      </w:r>
      <w:r>
        <w:rPr>
          <w:rStyle w:val="StringTok"/>
        </w:rPr>
        <w:t xml:space="preserve">"RColorBrewer"</w:t>
      </w:r>
      <w:r>
        <w:rPr>
          <w:rStyle w:val="NormalTok"/>
        </w:rPr>
        <w:t xml:space="preserve">, </w:t>
      </w:r>
      <w:r>
        <w:rPr>
          <w:rStyle w:val="StringTok"/>
        </w:rPr>
        <w:t xml:space="preserve">"glmnet"</w:t>
      </w:r>
      <w:r>
        <w:rPr>
          <w:rStyle w:val="NormalTok"/>
        </w:rPr>
        <w:t xml:space="preserve">, </w:t>
      </w:r>
      <w:r>
        <w:rPr>
          <w:rStyle w:val="StringTok"/>
        </w:rPr>
        <w:t xml:space="preserve">"caret"</w:t>
      </w:r>
      <w:r>
        <w:rPr>
          <w:rStyle w:val="NormalTok"/>
        </w:rPr>
        <w:t xml:space="preserve">, </w:t>
      </w:r>
      <w:r>
        <w:rPr>
          <w:rStyle w:val="StringTok"/>
        </w:rPr>
        <w:t xml:space="preserve">"ROCR"</w:t>
      </w:r>
      <w:r>
        <w:rPr>
          <w:rStyle w:val="NormalTok"/>
        </w:rPr>
        <w:t xml:space="preserve">, </w:t>
      </w:r>
      <w:r>
        <w:br/>
      </w:r>
      <w:r>
        <w:rPr>
          <w:rStyle w:val="NormalTok"/>
        </w:rPr>
        <w:t xml:space="preserve">  </w:t>
      </w:r>
      <w:r>
        <w:rPr>
          <w:rStyle w:val="StringTok"/>
        </w:rPr>
        <w:t xml:space="preserve">"pROC"</w:t>
      </w:r>
      <w:r>
        <w:rPr>
          <w:rStyle w:val="NormalTok"/>
        </w:rPr>
        <w:t xml:space="preserve">, </w:t>
      </w:r>
      <w:r>
        <w:rPr>
          <w:rStyle w:val="StringTok"/>
        </w:rPr>
        <w:t xml:space="preserve">"randomForest"</w:t>
      </w:r>
      <w:r>
        <w:rPr>
          <w:rStyle w:val="NormalTok"/>
        </w:rPr>
        <w:t xml:space="preserve">, </w:t>
      </w:r>
      <w:r>
        <w:rPr>
          <w:rStyle w:val="StringTok"/>
        </w:rPr>
        <w:t xml:space="preserve">"mlbench"</w:t>
      </w:r>
      <w:r>
        <w:rPr>
          <w:rStyle w:val="NormalTok"/>
        </w:rPr>
        <w:t xml:space="preserve">, </w:t>
      </w:r>
      <w:r>
        <w:rPr>
          <w:rStyle w:val="StringTok"/>
        </w:rPr>
        <w:t xml:space="preserve">"Boruta"</w:t>
      </w:r>
      <w:r>
        <w:rPr>
          <w:rStyle w:val="NormalTok"/>
        </w:rPr>
        <w:t xml:space="preserve">, </w:t>
      </w:r>
      <w:r>
        <w:br/>
      </w:r>
      <w:r>
        <w:rPr>
          <w:rStyle w:val="NormalTok"/>
        </w:rPr>
        <w:t xml:space="preserve">  </w:t>
      </w:r>
      <w:r>
        <w:rPr>
          <w:rStyle w:val="StringTok"/>
        </w:rPr>
        <w:t xml:space="preserve">"Hmisc"</w:t>
      </w:r>
      <w:r>
        <w:rPr>
          <w:rStyle w:val="NormalTok"/>
        </w:rPr>
        <w:t xml:space="preserve">, </w:t>
      </w:r>
      <w:r>
        <w:rPr>
          <w:rStyle w:val="StringTok"/>
        </w:rPr>
        <w:t xml:space="preserve">"e1071"</w:t>
      </w:r>
      <w:r>
        <w:rPr>
          <w:rStyle w:val="NormalTok"/>
        </w:rPr>
        <w:t xml:space="preserve">, </w:t>
      </w:r>
      <w:r>
        <w:rPr>
          <w:rStyle w:val="StringTok"/>
        </w:rPr>
        <w:t xml:space="preserve">"ggvenn"</w:t>
      </w:r>
      <w:r>
        <w:rPr>
          <w:rStyle w:val="NormalTok"/>
        </w:rPr>
        <w:t xml:space="preserve">, </w:t>
      </w:r>
      <w:r>
        <w:rPr>
          <w:rStyle w:val="StringTok"/>
        </w:rPr>
        <w:t xml:space="preserve">"UpSetR"</w:t>
      </w:r>
      <w:r>
        <w:rPr>
          <w:rStyle w:val="NormalTok"/>
        </w:rPr>
        <w:t xml:space="preserve">, </w:t>
      </w:r>
      <w:r>
        <w:br/>
      </w:r>
      <w:r>
        <w:rPr>
          <w:rStyle w:val="NormalTok"/>
        </w:rPr>
        <w:t xml:space="preserve">  </w:t>
      </w:r>
      <w:r>
        <w:rPr>
          <w:rStyle w:val="StringTok"/>
        </w:rPr>
        <w:t xml:space="preserve">"multipleROC"</w:t>
      </w:r>
      <w:r>
        <w:rPr>
          <w:rStyle w:val="NormalTok"/>
        </w:rPr>
        <w:t xml:space="preserve">, </w:t>
      </w:r>
      <w:r>
        <w:rPr>
          <w:rStyle w:val="StringTok"/>
        </w:rPr>
        <w:t xml:space="preserve">"ggdist"</w:t>
      </w:r>
      <w:r>
        <w:rPr>
          <w:rStyle w:val="NormalTok"/>
        </w:rPr>
        <w:t xml:space="preserve">, </w:t>
      </w:r>
      <w:r>
        <w:rPr>
          <w:rStyle w:val="StringTok"/>
        </w:rPr>
        <w:t xml:space="preserve">"gghalves"</w:t>
      </w:r>
      <w:r>
        <w:rPr>
          <w:rStyle w:val="NormalTok"/>
        </w:rPr>
        <w:t xml:space="preserve">,</w:t>
      </w:r>
      <w:r>
        <w:br/>
      </w:r>
      <w:r>
        <w:rPr>
          <w:rStyle w:val="NormalTok"/>
        </w:rPr>
        <w:t xml:space="preserve">  </w:t>
      </w:r>
      <w:r>
        <w:rPr>
          <w:rStyle w:val="StringTok"/>
        </w:rPr>
        <w:t xml:space="preserve">"ggpmisc"</w:t>
      </w:r>
      <w:r>
        <w:rPr>
          <w:rStyle w:val="NormalTok"/>
        </w:rPr>
        <w:t xml:space="preserve">, </w:t>
      </w:r>
      <w:r>
        <w:rPr>
          <w:rStyle w:val="StringTok"/>
        </w:rPr>
        <w:t xml:space="preserve">"ggExtra"</w:t>
      </w:r>
      <w:r>
        <w:rPr>
          <w:rStyle w:val="NormalTok"/>
        </w:rPr>
        <w:t xml:space="preserve">, </w:t>
      </w:r>
      <w:r>
        <w:rPr>
          <w:rStyle w:val="StringTok"/>
        </w:rPr>
        <w:t xml:space="preserve">"MLmetrics"</w:t>
      </w:r>
      <w:r>
        <w:rPr>
          <w:rStyle w:val="NormalTok"/>
        </w:rPr>
        <w:t xml:space="preserve">,</w:t>
      </w:r>
      <w:r>
        <w:br/>
      </w:r>
      <w:r>
        <w:rPr>
          <w:rStyle w:val="NormalTok"/>
        </w:rPr>
        <w:t xml:space="preserve">  </w:t>
      </w:r>
      <w:r>
        <w:rPr>
          <w:rStyle w:val="StringTok"/>
        </w:rPr>
        <w:t xml:space="preserve">"Seurat"</w:t>
      </w:r>
      <w:r>
        <w:rPr>
          <w:rStyle w:val="NormalTok"/>
        </w:rPr>
        <w:t xml:space="preserve">, </w:t>
      </w:r>
      <w:r>
        <w:rPr>
          <w:rStyle w:val="StringTok"/>
        </w:rPr>
        <w:t xml:space="preserve">"GseaVis"</w:t>
      </w:r>
      <w:r>
        <w:rPr>
          <w:rStyle w:val="NormalTok"/>
        </w:rPr>
        <w:t xml:space="preserve">, </w:t>
      </w:r>
      <w:r>
        <w:rPr>
          <w:rStyle w:val="StringTok"/>
        </w:rPr>
        <w:t xml:space="preserve">"ggh4x"</w:t>
      </w:r>
      <w:r>
        <w:rPr>
          <w:rStyle w:val="NormalTok"/>
        </w:rPr>
        <w:t xml:space="preserve">, </w:t>
      </w:r>
      <w:r>
        <w:br/>
      </w:r>
      <w:r>
        <w:rPr>
          <w:rStyle w:val="NormalTok"/>
        </w:rPr>
        <w:t xml:space="preserve">  </w:t>
      </w:r>
      <w:r>
        <w:rPr>
          <w:rStyle w:val="StringTok"/>
        </w:rPr>
        <w:t xml:space="preserve">"ggunchull"</w:t>
      </w:r>
      <w:r>
        <w:rPr>
          <w:rStyle w:val="NormalTok"/>
        </w:rPr>
        <w:t xml:space="preserve">, </w:t>
      </w:r>
      <w:r>
        <w:rPr>
          <w:rStyle w:val="StringTok"/>
        </w:rPr>
        <w:t xml:space="preserve">"scCATCH"</w:t>
      </w:r>
      <w:r>
        <w:rPr>
          <w:rStyle w:val="NormalTok"/>
        </w:rPr>
        <w:t xml:space="preserve">, </w:t>
      </w:r>
      <w:r>
        <w:rPr>
          <w:rStyle w:val="StringTok"/>
        </w:rPr>
        <w:t xml:space="preserve">"SingleR"</w:t>
      </w:r>
      <w:r>
        <w:rPr>
          <w:rStyle w:val="NormalTok"/>
        </w:rPr>
        <w:t xml:space="preserve">, </w:t>
      </w:r>
      <w:r>
        <w:br/>
      </w:r>
      <w:r>
        <w:rPr>
          <w:rStyle w:val="NormalTok"/>
        </w:rPr>
        <w:t xml:space="preserve">  </w:t>
      </w:r>
      <w:r>
        <w:rPr>
          <w:rStyle w:val="StringTok"/>
        </w:rPr>
        <w:t xml:space="preserve">"UCell"</w:t>
      </w:r>
      <w:r>
        <w:rPr>
          <w:rStyle w:val="NormalTok"/>
        </w:rPr>
        <w:t xml:space="preserve">, </w:t>
      </w:r>
      <w:r>
        <w:rPr>
          <w:rStyle w:val="StringTok"/>
        </w:rPr>
        <w:t xml:space="preserve">"rstatix"</w:t>
      </w:r>
      <w:r>
        <w:rPr>
          <w:rStyle w:val="NormalTok"/>
        </w:rPr>
        <w:t xml:space="preserve">, </w:t>
      </w:r>
      <w:r>
        <w:rPr>
          <w:rStyle w:val="StringTok"/>
        </w:rPr>
        <w:t xml:space="preserve">"viridis"</w:t>
      </w:r>
      <w:r>
        <w:rPr>
          <w:rStyle w:val="NormalTok"/>
        </w:rPr>
        <w:t xml:space="preserve">, </w:t>
      </w:r>
      <w:r>
        <w:br/>
      </w:r>
      <w:r>
        <w:rPr>
          <w:rStyle w:val="NormalTok"/>
        </w:rPr>
        <w:t xml:space="preserve">  </w:t>
      </w:r>
      <w:r>
        <w:rPr>
          <w:rStyle w:val="StringTok"/>
        </w:rPr>
        <w:t xml:space="preserve">"immunedeconv"</w:t>
      </w:r>
      <w:r>
        <w:rPr>
          <w:rStyle w:val="NormalTok"/>
        </w:rPr>
        <w:t xml:space="preserve">, </w:t>
      </w:r>
      <w:r>
        <w:rPr>
          <w:rStyle w:val="StringTok"/>
        </w:rPr>
        <w:t xml:space="preserve">"ImmuCellAI"</w:t>
      </w:r>
      <w:r>
        <w:rPr>
          <w:rStyle w:val="NormalTok"/>
        </w:rPr>
        <w:t xml:space="preserve">), </w:t>
      </w:r>
      <w:r>
        <w:br/>
      </w:r>
      <w:r>
        <w:rPr>
          <w:rStyle w:val="NormalTok"/>
        </w:rPr>
        <w:t xml:space="preserve">  </w:t>
      </w:r>
      <w:r>
        <w:rPr>
          <w:rStyle w:val="AttributeTok"/>
        </w:rPr>
        <w:t xml:space="preserve">dependencies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#&gt; R version 4.3.3 (2024-02-29)</w:t>
      </w:r>
      <w:r>
        <w:br/>
      </w:r>
      <w:r>
        <w:rPr>
          <w:rStyle w:val="VerbatimChar"/>
        </w:rPr>
        <w:t xml:space="preserve">#&gt; Platform: aarch64-apple-darwin20 (64-bit)</w:t>
      </w:r>
      <w:r>
        <w:br/>
      </w:r>
      <w:r>
        <w:rPr>
          <w:rStyle w:val="VerbatimChar"/>
        </w:rPr>
        <w:t xml:space="preserve">#&gt; Running under: macOS Sonoma 14.2</w:t>
      </w:r>
      <w:r>
        <w:br/>
      </w:r>
      <w:r>
        <w:rPr>
          <w:rStyle w:val="VerbatimChar"/>
        </w:rPr>
        <w:t xml:space="preserve">#&gt; </w:t>
      </w:r>
      <w:r>
        <w:br/>
      </w:r>
      <w:r>
        <w:rPr>
          <w:rStyle w:val="VerbatimChar"/>
        </w:rPr>
        <w:t xml:space="preserve">#&gt; Locale: en_US.UTF-8 / en_US.UTF-8 / en_US.UTF-8 / C / en_US.UTF-8 / en_US.UTF-8</w:t>
      </w:r>
      <w:r>
        <w:br/>
      </w:r>
      <w:r>
        <w:rPr>
          <w:rStyle w:val="VerbatimChar"/>
        </w:rPr>
        <w:t xml:space="preserve">#&gt; </w:t>
      </w:r>
      <w:r>
        <w:br/>
      </w:r>
      <w:r>
        <w:rPr>
          <w:rStyle w:val="VerbatimChar"/>
        </w:rPr>
        <w:t xml:space="preserve">#&gt; Package version:</w:t>
      </w:r>
      <w:r>
        <w:br/>
      </w:r>
      <w:r>
        <w:rPr>
          <w:rStyle w:val="VerbatimChar"/>
        </w:rPr>
        <w:t xml:space="preserve">#&gt;   Biobase_2.62.0              Boruta_8.0.0               </w:t>
      </w:r>
      <w:r>
        <w:br/>
      </w:r>
      <w:r>
        <w:rPr>
          <w:rStyle w:val="VerbatimChar"/>
        </w:rPr>
        <w:t xml:space="preserve">#&gt;   caret_6.0.94                circlize_0.4.16            </w:t>
      </w:r>
      <w:r>
        <w:br/>
      </w:r>
      <w:r>
        <w:rPr>
          <w:rStyle w:val="VerbatimChar"/>
        </w:rPr>
        <w:t xml:space="preserve">#&gt;   clusterProfiler_4.10.1      ComplexHeatmap_2.18.0      </w:t>
      </w:r>
      <w:r>
        <w:br/>
      </w:r>
      <w:r>
        <w:rPr>
          <w:rStyle w:val="VerbatimChar"/>
        </w:rPr>
        <w:t xml:space="preserve">#&gt;   corrplot_0.92               cowplot_1.1.3              </w:t>
      </w:r>
      <w:r>
        <w:br/>
      </w:r>
      <w:r>
        <w:rPr>
          <w:rStyle w:val="VerbatimChar"/>
        </w:rPr>
        <w:t xml:space="preserve">#&gt;   data.table_1.15.4           dplyr_1.1.4                </w:t>
      </w:r>
      <w:r>
        <w:br/>
      </w:r>
      <w:r>
        <w:rPr>
          <w:rStyle w:val="VerbatimChar"/>
        </w:rPr>
        <w:t xml:space="preserve">#&gt;   e1071_1.7.14                enrichplot_1.22.0          </w:t>
      </w:r>
      <w:r>
        <w:br/>
      </w:r>
      <w:r>
        <w:rPr>
          <w:rStyle w:val="VerbatimChar"/>
        </w:rPr>
        <w:t xml:space="preserve">#&gt;   ggdist_3.3.2                ggExtra_0.10.1             </w:t>
      </w:r>
      <w:r>
        <w:br/>
      </w:r>
      <w:r>
        <w:rPr>
          <w:rStyle w:val="VerbatimChar"/>
        </w:rPr>
        <w:t xml:space="preserve">#&gt;   ggh4x_0.2.8                 gghalves_0.1.4             </w:t>
      </w:r>
      <w:r>
        <w:br/>
      </w:r>
      <w:r>
        <w:rPr>
          <w:rStyle w:val="VerbatimChar"/>
        </w:rPr>
        <w:t xml:space="preserve">#&gt;   ggplotify_0.1.2             ggpmisc_0.5.6              </w:t>
      </w:r>
      <w:r>
        <w:br/>
      </w:r>
      <w:r>
        <w:rPr>
          <w:rStyle w:val="VerbatimChar"/>
        </w:rPr>
        <w:t xml:space="preserve">#&gt;   ggpubr_0.6.0                ggunchull_1.0.1            </w:t>
      </w:r>
      <w:r>
        <w:br/>
      </w:r>
      <w:r>
        <w:rPr>
          <w:rStyle w:val="VerbatimChar"/>
        </w:rPr>
        <w:t xml:space="preserve">#&gt;   ggvenn_0.1.10               glmnet_4.1.8               </w:t>
      </w:r>
      <w:r>
        <w:br/>
      </w:r>
      <w:r>
        <w:rPr>
          <w:rStyle w:val="VerbatimChar"/>
        </w:rPr>
        <w:t xml:space="preserve">#&gt;   GseaVis_0.1.0               GSVA_1.50.5                </w:t>
      </w:r>
      <w:r>
        <w:br/>
      </w:r>
      <w:r>
        <w:rPr>
          <w:rStyle w:val="VerbatimChar"/>
        </w:rPr>
        <w:t xml:space="preserve">#&gt;   gtsummary_1.7.2             Hmisc_5.1.2                </w:t>
      </w:r>
      <w:r>
        <w:br/>
      </w:r>
      <w:r>
        <w:rPr>
          <w:rStyle w:val="VerbatimChar"/>
        </w:rPr>
        <w:t xml:space="preserve">#&gt;   ImmuCellAI_0.1.0            immunedeconv_2.1.0         </w:t>
      </w:r>
      <w:r>
        <w:br/>
      </w:r>
      <w:r>
        <w:rPr>
          <w:rStyle w:val="VerbatimChar"/>
        </w:rPr>
        <w:t xml:space="preserve">#&gt;   limma_3.58.1                massdatabase_1.0.10        </w:t>
      </w:r>
      <w:r>
        <w:br/>
      </w:r>
      <w:r>
        <w:rPr>
          <w:rStyle w:val="VerbatimChar"/>
        </w:rPr>
        <w:t xml:space="preserve">#&gt;   MicrobiomeAnalysis_1.0.3    mlbench_2.1.5              </w:t>
      </w:r>
      <w:r>
        <w:br/>
      </w:r>
      <w:r>
        <w:rPr>
          <w:rStyle w:val="VerbatimChar"/>
        </w:rPr>
        <w:t xml:space="preserve">#&gt;   MLmetrics_1.1.3             multipleROC_0.1.1          </w:t>
      </w:r>
      <w:r>
        <w:br/>
      </w:r>
      <w:r>
        <w:rPr>
          <w:rStyle w:val="VerbatimChar"/>
        </w:rPr>
        <w:t xml:space="preserve">#&gt;   org.Hs.eg.db_3.18.0         pROC_1.18.5                </w:t>
      </w:r>
      <w:r>
        <w:br/>
      </w:r>
      <w:r>
        <w:rPr>
          <w:rStyle w:val="VerbatimChar"/>
        </w:rPr>
        <w:t xml:space="preserve">#&gt;   randomForest_4.7.1.1        RColorBrewer_1.1.3         </w:t>
      </w:r>
      <w:r>
        <w:br/>
      </w:r>
      <w:r>
        <w:rPr>
          <w:rStyle w:val="VerbatimChar"/>
        </w:rPr>
        <w:t xml:space="preserve">#&gt;   ROCR_1.0.11                 rstatix_0.7.2              </w:t>
      </w:r>
      <w:r>
        <w:br/>
      </w:r>
      <w:r>
        <w:rPr>
          <w:rStyle w:val="VerbatimChar"/>
        </w:rPr>
        <w:t xml:space="preserve">#&gt;   scCATCH_3.2.2               Seurat_5.0.3               </w:t>
      </w:r>
      <w:r>
        <w:br/>
      </w:r>
      <w:r>
        <w:rPr>
          <w:rStyle w:val="VerbatimChar"/>
        </w:rPr>
        <w:t xml:space="preserve">#&gt;   showtext_0.9.7              SingleR_2.4.1              </w:t>
      </w:r>
      <w:r>
        <w:br/>
      </w:r>
      <w:r>
        <w:rPr>
          <w:rStyle w:val="VerbatimChar"/>
        </w:rPr>
        <w:t xml:space="preserve">#&gt;   snm_1.50.0                  SummarizedExperiment_1.32.0</w:t>
      </w:r>
      <w:r>
        <w:br/>
      </w:r>
      <w:r>
        <w:rPr>
          <w:rStyle w:val="VerbatimChar"/>
        </w:rPr>
        <w:t xml:space="preserve">#&gt;   sva_3.50.0                  tidyverse_2.0.0            </w:t>
      </w:r>
      <w:r>
        <w:br/>
      </w:r>
      <w:r>
        <w:rPr>
          <w:rStyle w:val="VerbatimChar"/>
        </w:rPr>
        <w:t xml:space="preserve">#&gt;   UCell_2.6.2                 UpSetR_1.4.0               </w:t>
      </w:r>
      <w:r>
        <w:br/>
      </w:r>
      <w:r>
        <w:rPr>
          <w:rStyle w:val="VerbatimChar"/>
        </w:rPr>
        <w:t xml:space="preserve">#&gt;   viridis_0.6.5               xlsx_0.6.5</w:t>
      </w:r>
    </w:p>
    <w:p>
      <w:pPr>
        <w:pStyle w:val="FirstParagraph"/>
      </w:pPr>
      <w:r>
        <w:t xml:space="preserve">这些R包的选择和版本信息均经过仔细考量，旨在为用户提供稳定、高效且易于理解的书籍生成体验。请注意，由于R语言的生态系统持续发展，这些包的版本信息可能会有所更新。建议用户在实际使用中检查并更新到最新版本的R包，以获取最佳性能和最新的功能。</w:t>
      </w:r>
    </w:p>
    <w:bookmarkEnd w:id="25"/>
    <w:bookmarkStart w:id="29" w:name="安装包"/>
    <w:p>
      <w:pPr>
        <w:pStyle w:val="Heading2"/>
      </w:pPr>
      <w:r>
        <w:t xml:space="preserve">安装包</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Users/zouhua/opt/anaconda3/share/quarto/formats/docx/caution.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安装包</w:t>
            </w:r>
          </w:p>
        </w:tc>
      </w:tr>
      <w:tr>
        <w:trPr>
          <w:cantSplit/>
        </w:trPr>
        <w:tc>
          <w:tcPr>
            <w:tcMar>
              <w:top w:w="108" w:type="dxa"/>
              <w:bottom w:w="108" w:type="dxa"/>
            </w:tcMar>
          </w:tcPr>
          <w:p>
            <w:pPr>
              <w:pStyle w:val="BodyText"/>
            </w:pPr>
            <w:pPr>
              <w:spacing w:before="16" w:after="16"/>
            </w:pPr>
            <w:r>
              <w:t xml:space="preserve">安装R包过程可能出现依赖包缺失的情况，需要耐心安装～</w:t>
            </w:r>
          </w:p>
        </w:tc>
      </w:tr>
    </w:tbl>
    <w:p>
      <w:pPr>
        <w:pStyle w:val="Compact"/>
        <w:numPr>
          <w:ilvl w:val="0"/>
          <w:numId w:val="1001"/>
        </w:numPr>
      </w:pPr>
      <w:r>
        <w:t xml:space="preserve">通过CRAN安装的R包</w:t>
      </w:r>
    </w:p>
    <w:p>
      <w:pPr>
        <w:pStyle w:val="SourceCode"/>
      </w:pPr>
      <w:r>
        <w:rPr>
          <w:rStyle w:val="NormalTok"/>
        </w:rPr>
        <w:t xml:space="preserve">cran_packages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"Boruta"</w:t>
      </w:r>
      <w:r>
        <w:rPr>
          <w:rStyle w:val="NormalTok"/>
        </w:rPr>
        <w:t xml:space="preserve">, </w:t>
      </w:r>
      <w:r>
        <w:rPr>
          <w:rStyle w:val="StringTok"/>
        </w:rPr>
        <w:t xml:space="preserve">"caret"</w:t>
      </w:r>
      <w:r>
        <w:rPr>
          <w:rStyle w:val="NormalTok"/>
        </w:rPr>
        <w:t xml:space="preserve">, </w:t>
      </w:r>
      <w:r>
        <w:rPr>
          <w:rStyle w:val="StringTok"/>
        </w:rPr>
        <w:t xml:space="preserve">"corrplot"</w:t>
      </w:r>
      <w:r>
        <w:rPr>
          <w:rStyle w:val="NormalTok"/>
        </w:rPr>
        <w:t xml:space="preserve">,</w:t>
      </w:r>
      <w:r>
        <w:br/>
      </w:r>
      <w:r>
        <w:rPr>
          <w:rStyle w:val="NormalTok"/>
        </w:rPr>
        <w:t xml:space="preserve">                   </w:t>
      </w:r>
      <w:r>
        <w:rPr>
          <w:rStyle w:val="StringTok"/>
        </w:rPr>
        <w:t xml:space="preserve">"cowplot"</w:t>
      </w:r>
      <w:r>
        <w:rPr>
          <w:rStyle w:val="NormalTok"/>
        </w:rPr>
        <w:t xml:space="preserve">, </w:t>
      </w:r>
      <w:r>
        <w:rPr>
          <w:rStyle w:val="StringTok"/>
        </w:rPr>
        <w:t xml:space="preserve">"data.table"</w:t>
      </w:r>
      <w:r>
        <w:rPr>
          <w:rStyle w:val="NormalTok"/>
        </w:rPr>
        <w:t xml:space="preserve">, </w:t>
      </w:r>
      <w:r>
        <w:rPr>
          <w:rStyle w:val="StringTok"/>
        </w:rPr>
        <w:t xml:space="preserve">"dplyr"</w:t>
      </w:r>
      <w:r>
        <w:rPr>
          <w:rStyle w:val="NormalTok"/>
        </w:rPr>
        <w:t xml:space="preserve">,</w:t>
      </w:r>
      <w:r>
        <w:br/>
      </w:r>
      <w:r>
        <w:rPr>
          <w:rStyle w:val="NormalTok"/>
        </w:rPr>
        <w:t xml:space="preserve">                   </w:t>
      </w:r>
      <w:r>
        <w:rPr>
          <w:rStyle w:val="StringTok"/>
        </w:rPr>
        <w:t xml:space="preserve">"ggplotify"</w:t>
      </w:r>
      <w:r>
        <w:rPr>
          <w:rStyle w:val="NormalTok"/>
        </w:rPr>
        <w:t xml:space="preserve">, </w:t>
      </w:r>
      <w:r>
        <w:rPr>
          <w:rStyle w:val="StringTok"/>
        </w:rPr>
        <w:t xml:space="preserve">"ggpubr"</w:t>
      </w:r>
      <w:r>
        <w:rPr>
          <w:rStyle w:val="NormalTok"/>
        </w:rPr>
        <w:t xml:space="preserve">, </w:t>
      </w:r>
      <w:r>
        <w:rPr>
          <w:rStyle w:val="StringTok"/>
        </w:rPr>
        <w:t xml:space="preserve">"glmnet"</w:t>
      </w:r>
      <w:r>
        <w:rPr>
          <w:rStyle w:val="NormalTok"/>
        </w:rPr>
        <w:t xml:space="preserve">,</w:t>
      </w:r>
      <w:r>
        <w:br/>
      </w:r>
      <w:r>
        <w:rPr>
          <w:rStyle w:val="NormalTok"/>
        </w:rPr>
        <w:t xml:space="preserve">                   </w:t>
      </w:r>
      <w:r>
        <w:rPr>
          <w:rStyle w:val="StringTok"/>
        </w:rPr>
        <w:t xml:space="preserve">"gtsummary"</w:t>
      </w:r>
      <w:r>
        <w:rPr>
          <w:rStyle w:val="NormalTok"/>
        </w:rPr>
        <w:t xml:space="preserve">, </w:t>
      </w:r>
      <w:r>
        <w:rPr>
          <w:rStyle w:val="StringTok"/>
        </w:rPr>
        <w:t xml:space="preserve">"Hmisc"</w:t>
      </w:r>
      <w:r>
        <w:rPr>
          <w:rStyle w:val="NormalTok"/>
        </w:rPr>
        <w:t xml:space="preserve">, </w:t>
      </w:r>
      <w:r>
        <w:rPr>
          <w:rStyle w:val="StringTok"/>
        </w:rPr>
        <w:t xml:space="preserve">"mlbench"</w:t>
      </w:r>
      <w:r>
        <w:rPr>
          <w:rStyle w:val="NormalTok"/>
        </w:rPr>
        <w:t xml:space="preserve">,</w:t>
      </w:r>
      <w:r>
        <w:br/>
      </w:r>
      <w:r>
        <w:rPr>
          <w:rStyle w:val="NormalTok"/>
        </w:rPr>
        <w:t xml:space="preserve">                   </w:t>
      </w:r>
      <w:r>
        <w:rPr>
          <w:rStyle w:val="StringTok"/>
        </w:rPr>
        <w:t xml:space="preserve">"pROC"</w:t>
      </w:r>
      <w:r>
        <w:rPr>
          <w:rStyle w:val="NormalTok"/>
        </w:rPr>
        <w:t xml:space="preserve">, </w:t>
      </w:r>
      <w:r>
        <w:rPr>
          <w:rStyle w:val="StringTok"/>
        </w:rPr>
        <w:t xml:space="preserve">"showtext"</w:t>
      </w:r>
      <w:r>
        <w:rPr>
          <w:rStyle w:val="NormalTok"/>
        </w:rPr>
        <w:t xml:space="preserve">, </w:t>
      </w:r>
      <w:r>
        <w:rPr>
          <w:rStyle w:val="StringTok"/>
        </w:rPr>
        <w:t xml:space="preserve">"RColorBrewer"</w:t>
      </w:r>
      <w:r>
        <w:rPr>
          <w:rStyle w:val="NormalTok"/>
        </w:rPr>
        <w:t xml:space="preserve">,</w:t>
      </w:r>
      <w:r>
        <w:br/>
      </w:r>
      <w:r>
        <w:rPr>
          <w:rStyle w:val="NormalTok"/>
        </w:rPr>
        <w:t xml:space="preserve">                   </w:t>
      </w:r>
      <w:r>
        <w:rPr>
          <w:rStyle w:val="StringTok"/>
        </w:rPr>
        <w:t xml:space="preserve">"ROCR"</w:t>
      </w:r>
      <w:r>
        <w:rPr>
          <w:rStyle w:val="NormalTok"/>
        </w:rPr>
        <w:t xml:space="preserve">, </w:t>
      </w:r>
      <w:r>
        <w:rPr>
          <w:rStyle w:val="StringTok"/>
        </w:rPr>
        <w:t xml:space="preserve">"randomForest"</w:t>
      </w:r>
      <w:r>
        <w:rPr>
          <w:rStyle w:val="NormalTok"/>
        </w:rPr>
        <w:t xml:space="preserve">, </w:t>
      </w:r>
      <w:r>
        <w:rPr>
          <w:rStyle w:val="StringTok"/>
        </w:rPr>
        <w:t xml:space="preserve">"xlsx"</w:t>
      </w:r>
      <w:r>
        <w:rPr>
          <w:rStyle w:val="NormalTok"/>
        </w:rPr>
        <w:t xml:space="preserve">,</w:t>
      </w:r>
      <w:r>
        <w:br/>
      </w:r>
      <w:r>
        <w:rPr>
          <w:rStyle w:val="NormalTok"/>
        </w:rPr>
        <w:t xml:space="preserve">                   </w:t>
      </w:r>
      <w:r>
        <w:rPr>
          <w:rStyle w:val="StringTok"/>
        </w:rPr>
        <w:t xml:space="preserve">"devtools"</w:t>
      </w:r>
      <w:r>
        <w:rPr>
          <w:rStyle w:val="NormalTok"/>
        </w:rPr>
        <w:t xml:space="preserve">, </w:t>
      </w:r>
      <w:r>
        <w:rPr>
          <w:rStyle w:val="StringTok"/>
        </w:rPr>
        <w:t xml:space="preserve">"remotes"</w:t>
      </w:r>
      <w:r>
        <w:rPr>
          <w:rStyle w:val="NormalTok"/>
        </w:rPr>
        <w:t xml:space="preserve">, </w:t>
      </w:r>
      <w:r>
        <w:rPr>
          <w:rStyle w:val="StringTok"/>
        </w:rPr>
        <w:t xml:space="preserve">"ggExtra"</w:t>
      </w:r>
      <w:r>
        <w:rPr>
          <w:rStyle w:val="NormalTok"/>
        </w:rPr>
        <w:t xml:space="preserve">,</w:t>
      </w:r>
      <w:r>
        <w:br/>
      </w:r>
      <w:r>
        <w:rPr>
          <w:rStyle w:val="NormalTok"/>
        </w:rPr>
        <w:t xml:space="preserve">                   </w:t>
      </w:r>
      <w:r>
        <w:rPr>
          <w:rStyle w:val="StringTok"/>
        </w:rPr>
        <w:t xml:space="preserve">"e1071"</w:t>
      </w:r>
      <w:r>
        <w:rPr>
          <w:rStyle w:val="NormalTok"/>
        </w:rPr>
        <w:t xml:space="preserve">, </w:t>
      </w:r>
      <w:r>
        <w:rPr>
          <w:rStyle w:val="StringTok"/>
        </w:rPr>
        <w:t xml:space="preserve">"ggdist"</w:t>
      </w:r>
      <w:r>
        <w:rPr>
          <w:rStyle w:val="NormalTok"/>
        </w:rPr>
        <w:t xml:space="preserve">, </w:t>
      </w:r>
      <w:r>
        <w:rPr>
          <w:rStyle w:val="StringTok"/>
        </w:rPr>
        <w:t xml:space="preserve">"ggh4x"</w:t>
      </w:r>
      <w:r>
        <w:rPr>
          <w:rStyle w:val="NormalTok"/>
        </w:rPr>
        <w:t xml:space="preserve">,</w:t>
      </w:r>
      <w:r>
        <w:br/>
      </w:r>
      <w:r>
        <w:rPr>
          <w:rStyle w:val="NormalTok"/>
        </w:rPr>
        <w:t xml:space="preserve">                   </w:t>
      </w:r>
      <w:r>
        <w:rPr>
          <w:rStyle w:val="StringTok"/>
        </w:rPr>
        <w:t xml:space="preserve">"ggpmisc"</w:t>
      </w:r>
      <w:r>
        <w:rPr>
          <w:rStyle w:val="NormalTok"/>
        </w:rPr>
        <w:t xml:space="preserve">, </w:t>
      </w:r>
      <w:r>
        <w:rPr>
          <w:rStyle w:val="StringTok"/>
        </w:rPr>
        <w:t xml:space="preserve">"ggvenn"</w:t>
      </w:r>
      <w:r>
        <w:rPr>
          <w:rStyle w:val="NormalTok"/>
        </w:rPr>
        <w:t xml:space="preserve">, </w:t>
      </w:r>
      <w:r>
        <w:rPr>
          <w:rStyle w:val="StringTok"/>
        </w:rPr>
        <w:t xml:space="preserve">"MLmetrics"</w:t>
      </w:r>
      <w:r>
        <w:rPr>
          <w:rStyle w:val="NormalTok"/>
        </w:rPr>
        <w:t xml:space="preserve">,</w:t>
      </w:r>
      <w:r>
        <w:br/>
      </w:r>
      <w:r>
        <w:rPr>
          <w:rStyle w:val="NormalTok"/>
        </w:rPr>
        <w:t xml:space="preserve">                   </w:t>
      </w:r>
      <w:r>
        <w:rPr>
          <w:rStyle w:val="StringTok"/>
        </w:rPr>
        <w:t xml:space="preserve">"rstatix"</w:t>
      </w:r>
      <w:r>
        <w:rPr>
          <w:rStyle w:val="NormalTok"/>
        </w:rPr>
        <w:t xml:space="preserve">, </w:t>
      </w:r>
      <w:r>
        <w:rPr>
          <w:rStyle w:val="StringTok"/>
        </w:rPr>
        <w:t xml:space="preserve">"scCATCH"</w:t>
      </w:r>
      <w:r>
        <w:rPr>
          <w:rStyle w:val="NormalTok"/>
        </w:rPr>
        <w:t xml:space="preserve">, </w:t>
      </w:r>
      <w:r>
        <w:rPr>
          <w:rStyle w:val="StringTok"/>
        </w:rPr>
        <w:t xml:space="preserve">"Seurat"</w:t>
      </w:r>
      <w:r>
        <w:rPr>
          <w:rStyle w:val="NormalTok"/>
        </w:rPr>
        <w:t xml:space="preserve">,</w:t>
      </w:r>
      <w:r>
        <w:br/>
      </w:r>
      <w:r>
        <w:rPr>
          <w:rStyle w:val="NormalTok"/>
        </w:rPr>
        <w:t xml:space="preserve">                   </w:t>
      </w:r>
      <w:r>
        <w:rPr>
          <w:rStyle w:val="StringTok"/>
        </w:rPr>
        <w:t xml:space="preserve">"UpSetR"</w:t>
      </w:r>
      <w:r>
        <w:rPr>
          <w:rStyle w:val="NormalTok"/>
        </w:rPr>
        <w:t xml:space="preserve">, </w:t>
      </w:r>
      <w:r>
        <w:rPr>
          <w:rStyle w:val="StringTok"/>
        </w:rPr>
        <w:t xml:space="preserve">"viridis"</w:t>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cran_packages) {</w:t>
      </w:r>
      <w:r>
        <w:br/>
      </w:r>
      <w:r>
        <w:rPr>
          <w:rStyle w:val="NormalTok"/>
        </w:rPr>
        <w:t xml:space="preserve">  </w:t>
      </w:r>
      <w:r>
        <w:br/>
      </w:r>
      <w:r>
        <w:rPr>
          <w:rStyle w:val="NormalTok"/>
        </w:rPr>
        <w:t xml:space="preserve">  p_in </w:t>
      </w:r>
      <w:r>
        <w:rPr>
          <w:rStyle w:val="OtherTok"/>
        </w:rPr>
        <w:t xml:space="preserve">&lt;-</w:t>
      </w:r>
      <w:r>
        <w:rPr>
          <w:rStyle w:val="NormalTok"/>
        </w:rPr>
        <w:t xml:space="preserve"> </w:t>
      </w:r>
      <w:r>
        <w:rPr>
          <w:rStyle w:val="FunctionTok"/>
        </w:rPr>
        <w:t xml:space="preserve">installed.packages</w:t>
      </w:r>
      <w:r>
        <w:rPr>
          <w:rStyle w:val="NormalTok"/>
        </w:rPr>
        <w:t xml:space="preserve">()</w:t>
      </w:r>
      <w:r>
        <w:br/>
      </w:r>
      <w:r>
        <w:rPr>
          <w:rStyle w:val="NormalTok"/>
        </w:rPr>
        <w:t xml:space="preserve">  p_names </w:t>
      </w:r>
      <w:r>
        <w:rPr>
          <w:rStyle w:val="OtherTok"/>
        </w:rPr>
        <w:t xml:space="preserve">&lt;-</w:t>
      </w:r>
      <w:r>
        <w:rPr>
          <w:rStyle w:val="NormalTok"/>
        </w:rPr>
        <w:t xml:space="preserve"> </w:t>
      </w:r>
      <w:r>
        <w:rPr>
          <w:rStyle w:val="FunctionTok"/>
        </w:rPr>
        <w:t xml:space="preserve">rownames</w:t>
      </w:r>
      <w:r>
        <w:rPr>
          <w:rStyle w:val="NormalTok"/>
        </w:rPr>
        <w:t xml:space="preserve">(p_in)</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NormalTok"/>
        </w:rPr>
        <w:t xml:space="preserve">i </w:t>
      </w:r>
      <w:r>
        <w:rPr>
          <w:rStyle w:val="SpecialCharTok"/>
        </w:rPr>
        <w:t xml:space="preserve">%in%</w:t>
      </w:r>
      <w:r>
        <w:rPr>
          <w:rStyle w:val="NormalTok"/>
        </w:rPr>
        <w:t xml:space="preserve"> p_names) {</w:t>
      </w:r>
      <w:r>
        <w:br/>
      </w:r>
      <w:r>
        <w:rPr>
          <w:rStyle w:val="NormalTok"/>
        </w:rPr>
        <w:t xml:space="preserve">    </w:t>
      </w:r>
      <w:r>
        <w:rPr>
          <w:rStyle w:val="FunctionTok"/>
        </w:rPr>
        <w:t xml:space="preserve">install.packages</w:t>
      </w:r>
      <w:r>
        <w:rPr>
          <w:rStyle w:val="NormalTok"/>
        </w:rPr>
        <w:t xml:space="preserve">(i, </w:t>
      </w:r>
      <w:r>
        <w:rPr>
          <w:rStyle w:val="AttributeTok"/>
        </w:rPr>
        <w:t xml:space="preserve">dependencies =</w:t>
      </w:r>
      <w:r>
        <w:rPr>
          <w:rStyle w:val="NormalTok"/>
        </w:rPr>
        <w:t xml:space="preserve"> T)</w:t>
      </w:r>
      <w:r>
        <w:br/>
      </w:r>
      <w:r>
        <w:rPr>
          <w:rStyle w:val="NormalTok"/>
        </w:rPr>
        <w:t xml:space="preserve">  }</w:t>
      </w:r>
      <w:r>
        <w:br/>
      </w:r>
      <w:r>
        <w:rPr>
          <w:rStyle w:val="NormalTok"/>
        </w:rPr>
        <w:t xml:space="preserve">}</w:t>
      </w:r>
    </w:p>
    <w:p>
      <w:pPr>
        <w:pStyle w:val="Compact"/>
        <w:numPr>
          <w:ilvl w:val="0"/>
          <w:numId w:val="1002"/>
        </w:numPr>
      </w:pPr>
      <w:r>
        <w:t xml:space="preserve">通过bioconductor安装的R包</w:t>
      </w:r>
    </w:p>
    <w:p>
      <w:pPr>
        <w:pStyle w:val="SourceCode"/>
      </w:pPr>
      <w:r>
        <w:rPr>
          <w:rStyle w:val="NormalTok"/>
        </w:rPr>
        <w:t xml:space="preserve">bio_packages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"Biobase"</w:t>
      </w:r>
      <w:r>
        <w:rPr>
          <w:rStyle w:val="NormalTok"/>
        </w:rPr>
        <w:t xml:space="preserve">, </w:t>
      </w:r>
      <w:r>
        <w:rPr>
          <w:rStyle w:val="StringTok"/>
        </w:rPr>
        <w:t xml:space="preserve">"circlize"</w:t>
      </w:r>
      <w:r>
        <w:rPr>
          <w:rStyle w:val="NormalTok"/>
        </w:rPr>
        <w:t xml:space="preserve">, </w:t>
      </w:r>
      <w:r>
        <w:rPr>
          <w:rStyle w:val="StringTok"/>
        </w:rPr>
        <w:t xml:space="preserve">"clusterProfiler"</w:t>
      </w:r>
      <w:r>
        <w:rPr>
          <w:rStyle w:val="NormalTok"/>
        </w:rPr>
        <w:t xml:space="preserve">, </w:t>
      </w:r>
      <w:r>
        <w:br/>
      </w:r>
      <w:r>
        <w:rPr>
          <w:rStyle w:val="NormalTok"/>
        </w:rPr>
        <w:t xml:space="preserve">                  </w:t>
      </w:r>
      <w:r>
        <w:rPr>
          <w:rStyle w:val="StringTok"/>
        </w:rPr>
        <w:t xml:space="preserve">"enrichplot"</w:t>
      </w:r>
      <w:r>
        <w:rPr>
          <w:rStyle w:val="NormalTok"/>
        </w:rPr>
        <w:t xml:space="preserve">, </w:t>
      </w:r>
      <w:r>
        <w:rPr>
          <w:rStyle w:val="StringTok"/>
        </w:rPr>
        <w:t xml:space="preserve">"GSVA"</w:t>
      </w:r>
      <w:r>
        <w:rPr>
          <w:rStyle w:val="NormalTok"/>
        </w:rPr>
        <w:t xml:space="preserve">, </w:t>
      </w:r>
      <w:r>
        <w:rPr>
          <w:rStyle w:val="StringTok"/>
        </w:rPr>
        <w:t xml:space="preserve">"limma"</w:t>
      </w:r>
      <w:r>
        <w:rPr>
          <w:rStyle w:val="NormalTok"/>
        </w:rPr>
        <w:t xml:space="preserve">, </w:t>
      </w:r>
      <w:r>
        <w:br/>
      </w:r>
      <w:r>
        <w:rPr>
          <w:rStyle w:val="NormalTok"/>
        </w:rPr>
        <w:t xml:space="preserve">                  </w:t>
      </w:r>
      <w:r>
        <w:rPr>
          <w:rStyle w:val="StringTok"/>
        </w:rPr>
        <w:t xml:space="preserve">"org.Hs.eg.db"</w:t>
      </w:r>
      <w:r>
        <w:rPr>
          <w:rStyle w:val="NormalTok"/>
        </w:rPr>
        <w:t xml:space="preserve">, </w:t>
      </w:r>
      <w:r>
        <w:rPr>
          <w:rStyle w:val="StringTok"/>
        </w:rPr>
        <w:t xml:space="preserve">"snm"</w:t>
      </w:r>
      <w:r>
        <w:rPr>
          <w:rStyle w:val="NormalTok"/>
        </w:rPr>
        <w:t xml:space="preserve">, </w:t>
      </w:r>
      <w:r>
        <w:rPr>
          <w:rStyle w:val="StringTok"/>
        </w:rPr>
        <w:t xml:space="preserve">"sva"</w:t>
      </w:r>
      <w:r>
        <w:rPr>
          <w:rStyle w:val="NormalTok"/>
        </w:rPr>
        <w:t xml:space="preserve">, </w:t>
      </w:r>
      <w:r>
        <w:br/>
      </w:r>
      <w:r>
        <w:rPr>
          <w:rStyle w:val="NormalTok"/>
        </w:rPr>
        <w:t xml:space="preserve">                  </w:t>
      </w:r>
      <w:r>
        <w:rPr>
          <w:rStyle w:val="StringTok"/>
        </w:rPr>
        <w:t xml:space="preserve">"tidyverse"</w:t>
      </w:r>
      <w:r>
        <w:rPr>
          <w:rStyle w:val="NormalTok"/>
        </w:rPr>
        <w:t xml:space="preserve">, </w:t>
      </w:r>
      <w:r>
        <w:rPr>
          <w:rStyle w:val="StringTok"/>
        </w:rPr>
        <w:t xml:space="preserve">"UCell"</w:t>
      </w:r>
      <w:r>
        <w:rPr>
          <w:rStyle w:val="NormalTok"/>
        </w:rPr>
        <w:t xml:space="preserve">)</w:t>
      </w:r>
      <w:r>
        <w:br/>
      </w:r>
      <w:r>
        <w:br/>
      </w:r>
      <w:r>
        <w:rPr>
          <w:rStyle w:val="ControlFlowTok"/>
        </w:rPr>
        <w:t xml:space="preserve">for</w:t>
      </w:r>
      <w:r>
        <w:rPr>
          <w:rStyle w:val="NormalTok"/>
        </w:rPr>
        <w:t xml:space="preserve"> (j </w:t>
      </w:r>
      <w:r>
        <w:rPr>
          <w:rStyle w:val="ControlFlowTok"/>
        </w:rPr>
        <w:t xml:space="preserve">in</w:t>
      </w:r>
      <w:r>
        <w:rPr>
          <w:rStyle w:val="NormalTok"/>
        </w:rPr>
        <w:t xml:space="preserve"> bio_packages) {</w:t>
      </w:r>
      <w:r>
        <w:br/>
      </w:r>
      <w:r>
        <w:rPr>
          <w:rStyle w:val="NormalTok"/>
        </w:rPr>
        <w:t xml:space="preserve">  </w:t>
      </w:r>
      <w:r>
        <w:br/>
      </w:r>
      <w:r>
        <w:rPr>
          <w:rStyle w:val="NormalTok"/>
        </w:rPr>
        <w:t xml:space="preserve">  p_in </w:t>
      </w:r>
      <w:r>
        <w:rPr>
          <w:rStyle w:val="OtherTok"/>
        </w:rPr>
        <w:t xml:space="preserve">&lt;-</w:t>
      </w:r>
      <w:r>
        <w:rPr>
          <w:rStyle w:val="NormalTok"/>
        </w:rPr>
        <w:t xml:space="preserve"> </w:t>
      </w:r>
      <w:r>
        <w:rPr>
          <w:rStyle w:val="FunctionTok"/>
        </w:rPr>
        <w:t xml:space="preserve">installed.packages</w:t>
      </w:r>
      <w:r>
        <w:rPr>
          <w:rStyle w:val="NormalTok"/>
        </w:rPr>
        <w:t xml:space="preserve">()</w:t>
      </w:r>
      <w:r>
        <w:br/>
      </w:r>
      <w:r>
        <w:rPr>
          <w:rStyle w:val="NormalTok"/>
        </w:rPr>
        <w:t xml:space="preserve">  p_names </w:t>
      </w:r>
      <w:r>
        <w:rPr>
          <w:rStyle w:val="OtherTok"/>
        </w:rPr>
        <w:t xml:space="preserve">&lt;-</w:t>
      </w:r>
      <w:r>
        <w:rPr>
          <w:rStyle w:val="NormalTok"/>
        </w:rPr>
        <w:t xml:space="preserve"> </w:t>
      </w:r>
      <w:r>
        <w:rPr>
          <w:rStyle w:val="FunctionTok"/>
        </w:rPr>
        <w:t xml:space="preserve">rownames</w:t>
      </w:r>
      <w:r>
        <w:rPr>
          <w:rStyle w:val="NormalTok"/>
        </w:rPr>
        <w:t xml:space="preserve">(p_in)</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NormalTok"/>
        </w:rPr>
        <w:t xml:space="preserve">j </w:t>
      </w:r>
      <w:r>
        <w:rPr>
          <w:rStyle w:val="SpecialCharTok"/>
        </w:rPr>
        <w:t xml:space="preserve">%in%</w:t>
      </w:r>
      <w:r>
        <w:rPr>
          <w:rStyle w:val="NormalTok"/>
        </w:rPr>
        <w:t xml:space="preserve"> p_names) {</w:t>
      </w:r>
      <w:r>
        <w:br/>
      </w:r>
      <w:r>
        <w:rPr>
          <w:rStyle w:val="NormalTok"/>
        </w:rPr>
        <w:t xml:space="preserve">    BiocManager</w:t>
      </w:r>
      <w:r>
        <w:rPr>
          <w:rStyle w:val="SpecialCharTok"/>
        </w:rPr>
        <w:t xml:space="preserve">::</w:t>
      </w:r>
      <w:r>
        <w:rPr>
          <w:rStyle w:val="FunctionTok"/>
        </w:rPr>
        <w:t xml:space="preserve">install</w:t>
      </w:r>
      <w:r>
        <w:rPr>
          <w:rStyle w:val="NormalTok"/>
        </w:rPr>
        <w:t xml:space="preserve">(j)</w:t>
      </w:r>
      <w:r>
        <w:br/>
      </w:r>
      <w:r>
        <w:rPr>
          <w:rStyle w:val="NormalTok"/>
        </w:rPr>
        <w:t xml:space="preserve">  }</w:t>
      </w:r>
      <w:r>
        <w:br/>
      </w:r>
      <w:r>
        <w:rPr>
          <w:rStyle w:val="NormalTok"/>
        </w:rPr>
        <w:t xml:space="preserve">}</w:t>
      </w:r>
    </w:p>
    <w:p>
      <w:pPr>
        <w:pStyle w:val="Compact"/>
        <w:numPr>
          <w:ilvl w:val="0"/>
          <w:numId w:val="1003"/>
        </w:numPr>
      </w:pPr>
      <w:r>
        <w:t xml:space="preserve">可能会用到的开发版R包</w:t>
      </w:r>
    </w:p>
    <w:p>
      <w:pPr>
        <w:pStyle w:val="SourceCode"/>
      </w:pP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"tidymass/massdatabase"</w:t>
      </w:r>
      <w:r>
        <w:rPr>
          <w:rStyle w:val="NormalTok"/>
        </w:rPr>
        <w:t xml:space="preserve">)</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"bryandmartin/corncob"</w:t>
      </w:r>
      <w:r>
        <w:rPr>
          <w:rStyle w:val="NormalTok"/>
        </w:rPr>
        <w:t xml:space="preserve">)</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"HuaZou/MicrobiomeAnalysis"</w:t>
      </w:r>
      <w:r>
        <w:rPr>
          <w:rStyle w:val="NormalTok"/>
        </w:rPr>
        <w:t xml:space="preserve">, </w:t>
      </w:r>
      <w:r>
        <w:br/>
      </w:r>
      <w:r>
        <w:rPr>
          <w:rStyle w:val="NormalTok"/>
        </w:rPr>
        <w:t xml:space="preserve">                         </w:t>
      </w:r>
      <w:r>
        <w:rPr>
          <w:rStyle w:val="AttributeTok"/>
        </w:rPr>
        <w:t xml:space="preserve">dependencies =</w:t>
      </w:r>
      <w:r>
        <w:rPr>
          <w:rStyle w:val="NormalTok"/>
        </w:rPr>
        <w:t xml:space="preserve"> </w:t>
      </w:r>
      <w:r>
        <w:rPr>
          <w:rStyle w:val="FunctionTok"/>
        </w:rPr>
        <w:t xml:space="preserve">c</w:t>
      </w:r>
      <w:r>
        <w:rPr>
          <w:rStyle w:val="NormalTok"/>
        </w:rPr>
        <w:t xml:space="preserve">(</w:t>
      </w:r>
      <w:r>
        <w:rPr>
          <w:rStyle w:val="StringTok"/>
        </w:rPr>
        <w:t xml:space="preserve">"Depends"</w:t>
      </w:r>
      <w:r>
        <w:rPr>
          <w:rStyle w:val="NormalTok"/>
        </w:rPr>
        <w:t xml:space="preserve">, </w:t>
      </w:r>
      <w:r>
        <w:rPr>
          <w:rStyle w:val="StringTok"/>
        </w:rPr>
        <w:t xml:space="preserve">"Imports"</w:t>
      </w:r>
      <w:r>
        <w:rPr>
          <w:rStyle w:val="NormalTok"/>
        </w:rPr>
        <w:t xml:space="preserve">, </w:t>
      </w:r>
      <w:r>
        <w:rPr>
          <w:rStyle w:val="StringTok"/>
        </w:rPr>
        <w:t xml:space="preserve">"LinkingTo"</w:t>
      </w:r>
      <w:r>
        <w:rPr>
          <w:rStyle w:val="NormalTok"/>
        </w:rPr>
        <w:t xml:space="preserve">),</w:t>
      </w:r>
      <w:r>
        <w:br/>
      </w:r>
      <w:r>
        <w:rPr>
          <w:rStyle w:val="NormalTok"/>
        </w:rPr>
        <w:t xml:space="preserve">                         </w:t>
      </w:r>
      <w:r>
        <w:rPr>
          <w:rStyle w:val="AttributeTok"/>
        </w:rPr>
        <w:t xml:space="preserve">repos =</w:t>
      </w:r>
      <w:r>
        <w:rPr>
          <w:rStyle w:val="NormalTok"/>
        </w:rPr>
        <w:t xml:space="preserve"> </w:t>
      </w:r>
      <w:r>
        <w:rPr>
          <w:rStyle w:val="FunctionTok"/>
        </w:rPr>
        <w:t xml:space="preserve">c</w:t>
      </w:r>
      <w:r>
        <w:rPr>
          <w:rStyle w:val="NormalTok"/>
        </w:rPr>
        <w:t xml:space="preserve">(</w:t>
      </w:r>
      <w:r>
        <w:rPr>
          <w:rStyle w:val="StringTok"/>
        </w:rPr>
        <w:t xml:space="preserve">"https://cloud.r-project.org/"</w:t>
      </w:r>
      <w:r>
        <w:rPr>
          <w:rStyle w:val="NormalTok"/>
        </w:rPr>
        <w:t xml:space="preserve">,</w:t>
      </w:r>
      <w:r>
        <w:br/>
      </w:r>
      <w:r>
        <w:rPr>
          <w:rStyle w:val="NormalTok"/>
        </w:rPr>
        <w:t xml:space="preserve">                                   BiocManager</w:t>
      </w:r>
      <w:r>
        <w:rPr>
          <w:rStyle w:val="SpecialCharTok"/>
        </w:rPr>
        <w:t xml:space="preserve">::</w:t>
      </w:r>
      <w:r>
        <w:rPr>
          <w:rStyle w:val="FunctionTok"/>
        </w:rPr>
        <w:t xml:space="preserve">repositories</w:t>
      </w:r>
      <w:r>
        <w:rPr>
          <w:rStyle w:val="NormalTok"/>
        </w:rPr>
        <w:t xml:space="preserve">()))</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'erocoar/gghalves'</w:t>
      </w:r>
      <w:r>
        <w:rPr>
          <w:rStyle w:val="NormalTok"/>
        </w:rPr>
        <w:t xml:space="preserve">)</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"sajuukLyu/ggunchull"</w:t>
      </w:r>
      <w:r>
        <w:rPr>
          <w:rStyle w:val="NormalTok"/>
        </w:rPr>
        <w:t xml:space="preserve">, </w:t>
      </w:r>
      <w:r>
        <w:rPr>
          <w:rStyle w:val="AttributeTok"/>
        </w:rPr>
        <w:t xml:space="preserve">type =</w:t>
      </w:r>
      <w:r>
        <w:rPr>
          <w:rStyle w:val="NormalTok"/>
        </w:rPr>
        <w:t xml:space="preserve"> </w:t>
      </w:r>
      <w:r>
        <w:rPr>
          <w:rStyle w:val="StringTok"/>
        </w:rPr>
        <w:t xml:space="preserve">"source"</w:t>
      </w:r>
      <w:r>
        <w:rPr>
          <w:rStyle w:val="NormalTok"/>
        </w:rPr>
        <w:t xml:space="preserve">)</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"junjunlab/GseaVis"</w:t>
      </w:r>
      <w:r>
        <w:rPr>
          <w:rStyle w:val="NormalTok"/>
        </w:rPr>
        <w:t xml:space="preserve">)</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"cardiomoon/multipleROC"</w:t>
      </w:r>
      <w:r>
        <w:rPr>
          <w:rStyle w:val="NormalTok"/>
        </w:rPr>
        <w:t xml:space="preserve">)</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'dviraran/SingleR'</w:t>
      </w:r>
      <w:r>
        <w:rPr>
          <w:rStyle w:val="NormalTok"/>
        </w:rPr>
        <w:t xml:space="preserve">)</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"omnideconv/immunedeconv"</w:t>
      </w:r>
      <w:r>
        <w:rPr>
          <w:rStyle w:val="NormalTok"/>
        </w:rPr>
        <w:t xml:space="preserve">)</w:t>
      </w:r>
    </w:p>
    <w:p>
      <w:pPr>
        <w:pStyle w:val="Compact"/>
        <w:numPr>
          <w:ilvl w:val="0"/>
          <w:numId w:val="1004"/>
        </w:numPr>
      </w:pPr>
      <w:r>
        <w:t xml:space="preserve">可能会用到的需要手动下载的R包</w:t>
      </w:r>
    </w:p>
    <w:p>
      <w:pPr>
        <w:pStyle w:val="SourceCode"/>
      </w:pPr>
      <w:r>
        <w:rPr>
          <w:rStyle w:val="FunctionTok"/>
        </w:rPr>
        <w:t xml:space="preserve">install.packages</w:t>
      </w:r>
      <w:r>
        <w:rPr>
          <w:rStyle w:val="NormalTok"/>
        </w:rPr>
        <w:t xml:space="preserve">(</w:t>
      </w:r>
      <w:r>
        <w:rPr>
          <w:rStyle w:val="StringTok"/>
        </w:rPr>
        <w:t xml:space="preserve">"ImmuCellAI_0.1.0.tar.gz"</w:t>
      </w:r>
      <w:r>
        <w:rPr>
          <w:rStyle w:val="NormalTok"/>
        </w:rPr>
        <w:t xml:space="preserve">, </w:t>
      </w:r>
      <w:r>
        <w:rPr>
          <w:rStyle w:val="AttributeTok"/>
        </w:rPr>
        <w:t xml:space="preserve">repos =</w:t>
      </w:r>
      <w:r>
        <w:rPr>
          <w:rStyle w:val="NormalTok"/>
        </w:rPr>
        <w:t xml:space="preserve"> </w:t>
      </w:r>
      <w:r>
        <w:rPr>
          <w:rStyle w:val="ConstantTok"/>
        </w:rPr>
        <w:t xml:space="preserve">NULL</w:t>
      </w:r>
      <w:r>
        <w:rPr>
          <w:rStyle w:val="NormalTok"/>
        </w:rPr>
        <w:t xml:space="preserve">, </w:t>
      </w:r>
      <w:r>
        <w:rPr>
          <w:rStyle w:val="AttributeTok"/>
        </w:rPr>
        <w:t xml:space="preserve">type =</w:t>
      </w:r>
      <w:r>
        <w:rPr>
          <w:rStyle w:val="NormalTok"/>
        </w:rPr>
        <w:t xml:space="preserve"> </w:t>
      </w:r>
      <w:r>
        <w:rPr>
          <w:rStyle w:val="StringTok"/>
        </w:rPr>
        <w:t xml:space="preserve">"source"</w:t>
      </w:r>
      <w:r>
        <w:rPr>
          <w:rStyle w:val="NormalTok"/>
        </w:rPr>
        <w:t xml:space="preserve">)</w:t>
      </w:r>
    </w:p>
    <w:bookmarkEnd w:id="29"/>
    <w:bookmarkStart w:id="30" w:name="版权"/>
    <w:p>
      <w:pPr>
        <w:pStyle w:val="Heading2"/>
      </w:pPr>
      <w:r>
        <w:t xml:space="preserve">版权</w:t>
      </w:r>
    </w:p>
    <w:p>
      <w:pPr>
        <w:pStyle w:val="FirstParagraph"/>
      </w:pPr>
      <w:r>
        <w:t xml:space="preserve">首先，我衷心感谢您对本书的关注与支持。本书是我倾注心血与智慧的结晶，每一页都承载着我对知识的尊重与热爱。</w:t>
      </w:r>
    </w:p>
    <w:p>
      <w:pPr>
        <w:pStyle w:val="BodyText"/>
      </w:pPr>
      <w:r>
        <w:t xml:space="preserve">禁止任何形式的盗版行为。盗版不仅侵犯了我的合法权益，更是对作者创作成果的不尊重。我呼吁广大读者自觉抵制盗版，选择正规渠道购买正版书籍，共同维护一个健康、有序的版权环境。</w:t>
      </w:r>
    </w:p>
    <w:p>
      <w:pPr>
        <w:pStyle w:val="BodyText"/>
      </w:pPr>
      <w:r>
        <w:t xml:space="preserve">购买后的书籍属于您的个人财产，但您不得将其进行二次销售或用于商业用途。请在使用本书内容时，遵守相关的版权法律法规，不得擅自复制、传播、修改或用于其他未经授权的用途。</w:t>
      </w:r>
    </w:p>
    <w:p>
      <w:pPr>
        <w:pStyle w:val="BodyText"/>
      </w:pPr>
      <w:r>
        <w:t xml:space="preserve">知识产权是创新的重要基石，也是推动社会进步的重要力量。让我们携手共同尊重和保护知识产权，为构建一个更加美好的未来贡献力量。</w:t>
      </w:r>
    </w:p>
    <w:p>
      <w:pPr>
        <w:pStyle w:val="BodyText"/>
      </w:pPr>
      <w:r>
        <w:t xml:space="preserve">再次感谢您的关注与支持，祝您生活愉快！</w:t>
      </w:r>
    </w:p>
    <w:bookmarkEnd w:id="30"/>
    <w:bookmarkStart w:id="31" w:name="售价"/>
    <w:p>
      <w:pPr>
        <w:pStyle w:val="Heading2"/>
      </w:pPr>
      <w:r>
        <w:t xml:space="preserve">售价</w:t>
      </w:r>
    </w:p>
    <w:p>
      <w:pPr>
        <w:pStyle w:val="FirstParagraph"/>
      </w:pPr>
      <w:r>
        <w:t xml:space="preserve">本教程整体售价</w:t>
      </w:r>
      <w:r>
        <w:rPr>
          <w:b/>
          <w:bCs/>
        </w:rPr>
        <w:t xml:space="preserve">998</w:t>
      </w:r>
      <w:r>
        <w:t xml:space="preserve">元。可通过</w:t>
      </w:r>
      <w:r>
        <w:rPr>
          <w:i/>
          <w:iCs/>
        </w:rPr>
        <w:t xml:space="preserve">微信</w:t>
      </w:r>
      <w:r>
        <w:t xml:space="preserve">交易。本产品一经售出，不接受任何形式的退款申请。请大家在购买前仔细考虑，确保您已充分了解教程的内容并认同交易规则。购买成功后，您将获得一个专属下载链接，链接中包含以下丰富的学习材料：</w:t>
      </w:r>
    </w:p>
    <w:p>
      <w:pPr>
        <w:numPr>
          <w:ilvl w:val="0"/>
          <w:numId w:val="1005"/>
        </w:numPr>
      </w:pPr>
      <w:r>
        <w:rPr>
          <w:b/>
          <w:bCs/>
        </w:rPr>
        <w:t xml:space="preserve">教程说明</w:t>
      </w:r>
      <w:r>
        <w:t xml:space="preserve">：HTML/PDF格式的详细、系统的教程说明，旨在引导您逐步掌握相关知识，并帮助您解决在学习过程中可能遇到的问题。</w:t>
      </w:r>
    </w:p>
    <w:p>
      <w:pPr>
        <w:numPr>
          <w:ilvl w:val="0"/>
          <w:numId w:val="1005"/>
        </w:numPr>
      </w:pPr>
      <w:r>
        <w:rPr>
          <w:b/>
          <w:bCs/>
        </w:rPr>
        <w:t xml:space="preserve">配套代码</w:t>
      </w:r>
      <w:r>
        <w:t xml:space="preserve">：与教程说明一一对应，确保您在学习理论知识的同时，能够通过实践加深对知识点的理解。代码质量高，注释清晰，易于理解和使用。</w:t>
      </w:r>
    </w:p>
    <w:p>
      <w:pPr>
        <w:numPr>
          <w:ilvl w:val="0"/>
          <w:numId w:val="1005"/>
        </w:numPr>
      </w:pPr>
      <w:r>
        <w:rPr>
          <w:b/>
          <w:bCs/>
        </w:rPr>
        <w:t xml:space="preserve">配套数据</w:t>
      </w:r>
      <w:r>
        <w:t xml:space="preserve">：本教程所需要用到的所有数据，需注意数据所处的目录位置。</w:t>
      </w:r>
    </w:p>
    <w:p>
      <w:pPr>
        <w:pStyle w:val="FirstParagraph"/>
      </w:pPr>
      <w:r>
        <w:t xml:space="preserve">关注微信公众号</w:t>
      </w:r>
      <w:r>
        <w:rPr>
          <w:b/>
          <w:bCs/>
        </w:rPr>
        <w:t xml:space="preserve">生信学习者</w:t>
      </w:r>
      <w:r>
        <w:t xml:space="preserve">或添加</w:t>
      </w:r>
      <w:r>
        <w:rPr>
          <w:b/>
          <w:bCs/>
        </w:rPr>
        <w:t xml:space="preserve">Lavender_George</w:t>
      </w:r>
      <w:r>
        <w:t xml:space="preserve">，在菜单栏找到购买教程链接，付费后即可获得所有材料的下载链接。</w:t>
      </w:r>
    </w:p>
    <w:p>
      <w:pPr>
        <w:pStyle w:val="BodyText"/>
      </w:pPr>
      <w:r>
        <w:t xml:space="preserve">最后温馨提示。请在购买前确认您的支付账户余额充足，以确保交易顺利完成。购买成功后，请务必妥善保管您的下载链接（</w:t>
      </w:r>
      <w:r>
        <w:rPr>
          <w:b/>
          <w:bCs/>
        </w:rPr>
        <w:t xml:space="preserve">有效期7天，在有效期内若链接有问题，请随时和我联系</w:t>
      </w:r>
      <w:r>
        <w:t xml:space="preserve">），以便随时访问和下载所需材料。</w:t>
      </w:r>
    </w:p>
    <w:bookmarkEnd w:id="31"/>
    <w:bookmarkStart w:id="32" w:name="答疑"/>
    <w:p>
      <w:pPr>
        <w:pStyle w:val="Heading2"/>
      </w:pPr>
      <w:r>
        <w:t xml:space="preserve">答疑</w:t>
      </w:r>
    </w:p>
    <w:p>
      <w:pPr>
        <w:pStyle w:val="FirstParagraph"/>
      </w:pPr>
      <w:r>
        <w:t xml:space="preserve">感谢您对本书的关注与购买。在此，我需要明确说明关于本书购买后的答疑服务相关事宜。</w:t>
      </w:r>
    </w:p>
    <w:p>
      <w:pPr>
        <w:pStyle w:val="BodyText"/>
      </w:pPr>
      <w:r>
        <w:t xml:space="preserve">本次出售的教程仅包含书籍本身的内容，即书籍中的文字、图片等所呈现的知识与信息，不包括提供专门的答疑解惑服务。尽管我未提供专门的答疑解惑服务，但考虑到读者的学习需求，对于相对简单且不占据我过多时间的问题，我将酌情提供免费答疑。这类问题通常指那些不涉及复杂分析、计算或深入讨论的问题，且能够迅速得到解答。如有需要，您可以通过</w:t>
      </w:r>
      <w:r>
        <w:rPr>
          <w:b/>
          <w:bCs/>
        </w:rPr>
        <w:t xml:space="preserve">我的微信号（Lavender_George）</w:t>
      </w:r>
      <w:r>
        <w:t xml:space="preserve">提出您的问题。我会尽快查看并回复您的问题，但请注意，由于时间和精力的限制，我无法对所有问题都提供即时的详细解答。</w:t>
      </w:r>
    </w:p>
    <w:p>
      <w:pPr>
        <w:pStyle w:val="BodyText"/>
      </w:pPr>
      <w:r>
        <w:t xml:space="preserve">请读者朋友们在购买前仔细阅读以上说明，确保您已了解购买服务的具体内容。鼓励您通过自主学习和查阅相关资料等方式解决学习中遇到的问题。如有需要，您还可以考虑购买我提供的其他增值服务，以获得更专业的指导和帮助。</w:t>
      </w:r>
    </w:p>
    <w:bookmarkEnd w:id="32"/>
    <w:bookmarkEnd w:id="33"/>
    <w:bookmarkStart w:id="38" w:name="sec-preface"/>
    <w:p>
      <w:pPr>
        <w:pStyle w:val="Heading1"/>
      </w:pPr>
      <w:r>
        <w:t xml:space="preserve">前言</w:t>
      </w:r>
    </w:p>
    <w:bookmarkStart w:id="34" w:name="sec-preface-why-r"/>
    <w:p>
      <w:pPr>
        <w:pStyle w:val="Heading2"/>
      </w:pPr>
      <w:r>
        <w:t xml:space="preserve">为什么撰写本教程？</w:t>
      </w:r>
    </w:p>
    <w:p>
      <w:pPr>
        <w:pStyle w:val="FirstParagraph"/>
      </w:pPr>
      <w:r>
        <w:t xml:space="preserve">关于生物信息学入门的难易程度，这是一个常被问及的问题。从我个人的经历和观察来看，生物信息学领域确实具有一定的挑战性。这一领域不仅融合了生物学、计算机科学、统计学等多个学科的知识，而且要求对这些知识有深入的理解和熟练的应用。然而，值得注意的是，尽管生物信息学整体上可能显得复杂，但只要能够专注于自己的特定领域，并具备扎实的基础数据分析能力，那么它也可以变得相对简单。通过系统地学习相关知识和技能，逐步积累实践经验，可以逐步掌握生物信息学的核心方法和技术，从而更好地应对各种挑战。因此，对于初学者而言，不必过分担心生物信息学的复杂性。只要保持耐心和恒心，专注于自己的领域，并不断提升自己的数据分析能力，就能够逐步掌握这一领域的知识和技能，实现自我提升和成长。</w:t>
      </w:r>
    </w:p>
    <w:p>
      <w:pPr>
        <w:pStyle w:val="BlockText"/>
      </w:pPr>
      <w:r>
        <w:t xml:space="preserve">生物信息学是一门跨学科的科学领域，它结合了生物学、计算机科学、数学和统计学等多个学科的知识和技术，旨在理解生物学系统中的生物学现象和问题。生物信息学的主要任务包括收集、存储、管理、分析和解释生物学数据，以及开发和应用相关的计算工具和方法。这些数据可以包括基因组序列、蛋白质结构、基因表达数据、代谢组数据等。生物信息学在基础研究、生物医学研究、药物研发、农业和环境保护等领域都发挥着重要作用。</w:t>
      </w:r>
    </w:p>
    <w:bookmarkEnd w:id="34"/>
    <w:bookmarkStart w:id="35" w:name="sec-preface-population"/>
    <w:p>
      <w:pPr>
        <w:pStyle w:val="Heading2"/>
      </w:pPr>
      <w:r>
        <w:t xml:space="preserve">该教程适合什么类型人群？</w:t>
      </w:r>
    </w:p>
    <w:p>
      <w:pPr>
        <w:pStyle w:val="FirstParagraph"/>
      </w:pPr>
      <w:r>
        <w:t xml:space="preserve">本教程是专为那些已经具备R语言和统计基础的初学者精心编写的，它以一个简单而完整的项目为框架，为学习者提供了一份深入浅出的生物信息学入门材料。教程内容广泛而全面，涵盖了生物信息学领域的众多核心知识点，旨在帮助初学者建立起扎实的理论基础和实践技能。然而，鉴于生物信息学领域的复杂性和跨学科性，本教程所涉及的知识领域较为广泛，初学者可能需要在学习的过程中展现出一定的自学能力。通过深入探索教程中提及的知识点，并主动查找相关资料，初学者可以更加全面地理解和掌握这些知识背后的原理和应用，从而不断提升自己的生物信息学技能。因此，鼓励学习者保持积极的学习态度，勇于探索和挑战，通过不断的学习和实践，逐步成为生物信息学领域的专业人士。</w:t>
      </w:r>
    </w:p>
    <w:bookmarkEnd w:id="35"/>
    <w:bookmarkStart w:id="36" w:name="sec-preface-learn"/>
    <w:p>
      <w:pPr>
        <w:pStyle w:val="Heading2"/>
      </w:pPr>
      <w:r>
        <w:t xml:space="preserve">该怎么学习该教程？</w:t>
      </w:r>
    </w:p>
    <w:p>
      <w:pPr>
        <w:pStyle w:val="FirstParagraph"/>
      </w:pPr>
      <w:r>
        <w:t xml:space="preserve">本教程以项目数据分析和文章撰写的视角出发，旨在详细解析数据分析的目的以及如何科学合理地解释所得结果。教程将按照逻辑顺序，逐步引导读者深入理解数据分析的各个环节，并阐述每一步结果背后的生物学意义。同时，为了帮助读者更好地理解统计方法的应用，教程还简要介绍了相关统计方法的基本原理。对于初学者而言，本教程提供了清晰的章节结构，可以按照章节顺序逐步学习。每一章节都围绕一个核心主题展开，确保读者能够系统地掌握相关知识。当然，如果读者对某个章节的内容已经有所了解，也可以自由选择跳过，直接进入下一个章节的学习。在学习过程中，如果遇到不理解的问题或难点，读者不必过于担忧。现代网络技术的发展为提供了丰富的资源，可以借助网络上的AI工具、在线论坛、教程视频等多种方式进行求助。这些资源能够帮助快速解决疑惑，确保学习过程的顺畅进行。</w:t>
      </w:r>
    </w:p>
    <w:bookmarkEnd w:id="36"/>
    <w:bookmarkStart w:id="37" w:name="sec-preface-result"/>
    <w:p>
      <w:pPr>
        <w:pStyle w:val="Heading2"/>
      </w:pPr>
      <w:r>
        <w:t xml:space="preserve">学习完该教程会获得什么？</w:t>
      </w:r>
    </w:p>
    <w:p>
      <w:pPr>
        <w:pStyle w:val="FirstParagraph"/>
      </w:pPr>
      <w:r>
        <w:t xml:space="preserve">本教程深入解析了文章发表的完整流程，从项目的构思、数据的分析到结果的解读，再到最终文章的撰写，每一步都进行了详尽的阐述。它不仅为初学者提供了一次纯生物信息学文章创作过程的实践机会，还帮助他们初步掌握了这一领域的研究方法和技巧。通过学习本教程，读者能够全面了解文章发表的各个环节，并能够在未来的研究中灵活应用所学的知识和方法。此外，教程中使用的数据和代码也具有一定的通用性，读者可以将其应用于其他类似的项目中，进一步拓展自己的研究领域。</w:t>
      </w:r>
    </w:p>
    <w:bookmarkEnd w:id="37"/>
    <w:bookmarkEnd w:id="38"/>
    <w:bookmarkStart w:id="60" w:name="sec-intro"/>
    <w:p>
      <w:pPr>
        <w:pStyle w:val="Heading1"/>
      </w:pPr>
      <w:r>
        <w:t xml:space="preserve">1. 介绍</w:t>
      </w:r>
    </w:p>
    <w:bookmarkStart w:id="39" w:name="sec-intro-Ref"/>
    <w:p>
      <w:pPr>
        <w:pStyle w:val="Heading2"/>
      </w:pPr>
      <w:r>
        <w:t xml:space="preserve">1.1 参考文章</w:t>
      </w:r>
    </w:p>
    <w:p>
      <w:pPr>
        <w:pStyle w:val="FirstParagraph"/>
      </w:pPr>
      <w:r>
        <w:t xml:space="preserve">在生物信息学的助力下，科研人员不断探索着癌症转录组学的奥秘，以期发现能够早期诊断、指导治疗和预测疾病进程的生物标志物。本教程参考已发表的文章</w:t>
      </w:r>
      <w:r>
        <w:t xml:space="preserve">(Yang 等 2023)</w:t>
      </w:r>
      <w:r>
        <w:t xml:space="preserve">的研究方法，该文章深入探讨了慢性阻塞性肺病（COPD）晚期的潜在诊断基因生物标志物，为科研人员提供了宝贵的经验和启示。</w:t>
      </w:r>
    </w:p>
    <w:bookmarkEnd w:id="39"/>
    <w:bookmarkStart w:id="47" w:name="sec-intro-workflow"/>
    <w:p>
      <w:pPr>
        <w:pStyle w:val="Heading2"/>
      </w:pPr>
      <w:r>
        <w:t xml:space="preserve">1.2 HCC项目流程</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Users/zouhua/opt/anaconda3/share/quarto/formats/docx/warning.png" id="4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Pay Attention!!!</w:t>
            </w:r>
          </w:p>
        </w:tc>
      </w:tr>
      <w:tr>
        <w:trPr>
          <w:cantSplit/>
        </w:trPr>
        <w:tc>
          <w:tcPr>
            <w:tcMar>
              <w:top w:w="108" w:type="dxa"/>
              <w:bottom w:w="108" w:type="dxa"/>
            </w:tcMar>
          </w:tcPr>
          <w:p>
            <w:pPr>
              <w:pStyle w:val="BodyText"/>
            </w:pPr>
            <w:pPr>
              <w:spacing w:before="16" w:after="16"/>
            </w:pPr>
            <w:r>
              <w:t xml:space="preserve">该文章已发表了，请勿使用该初稿投递任何期刊，它仅作为学习的参考材料。</w:t>
            </w:r>
          </w:p>
        </w:tc>
      </w:tr>
    </w:tbl>
    <w:tbl>
      <w:tblPr>
        <w:tblStyle w:val="Table"/>
        <w:tblW w:type="pct" w:w="5000"/>
        <w:jc w:val="left"/>
        <w:tblLayout w:type="fixed"/>
        <w:tblLook w:firstRow="0" w:lastRow="0" w:firstColumn="0" w:lastColumn="0" w:noHBand="0" w:noVBand="0" w:val="0000"/>
      </w:tblPr>
      <w:tblGrid>
        <w:gridCol w:w="7920"/>
      </w:tblGrid>
      <w:tr>
        <w:tc>
          <w:tcPr/>
          <w:bookmarkStart w:id="46" w:name="fig-workflow"/>
          <w:p>
            <w:pPr>
              <w:pStyle w:val="Compact"/>
              <w:jc w:val="center"/>
            </w:pPr>
            <w:r>
              <w:drawing>
                <wp:inline>
                  <wp:extent cx="4800600" cy="3699647"/>
                  <wp:effectExtent b="0" l="0" r="0" t="0"/>
                  <wp:docPr descr="" title="" id="44" name="Picture"/>
                  <a:graphic>
                    <a:graphicData uri="http://schemas.openxmlformats.org/drawingml/2006/picture">
                      <pic:pic>
                        <pic:nvPicPr>
                          <pic:cNvPr descr="screenshots/introduction/workflow.png" id="45" name="Picture"/>
                          <pic:cNvPicPr>
                            <a:picLocks noChangeArrowheads="1" noChangeAspect="1"/>
                          </pic:cNvPicPr>
                        </pic:nvPicPr>
                        <pic:blipFill>
                          <a:blip r:embed="rId43"/>
                          <a:stretch>
                            <a:fillRect/>
                          </a:stretch>
                        </pic:blipFill>
                        <pic:spPr bwMode="auto">
                          <a:xfrm>
                            <a:off x="0" y="0"/>
                            <a:ext cx="4800600" cy="3699647"/>
                          </a:xfrm>
                          <a:prstGeom prst="rect">
                            <a:avLst/>
                          </a:prstGeom>
                          <a:noFill/>
                          <a:ln w="9525">
                            <a:noFill/>
                            <a:headEnd/>
                            <a:tailEnd/>
                          </a:ln>
                        </pic:spPr>
                      </pic:pic>
                    </a:graphicData>
                  </a:graphic>
                </wp:inline>
              </w:drawing>
            </w:r>
          </w:p>
          <w:p>
            <w:pPr>
              <w:jc w:val="center"/>
            </w:pPr>
            <w:pPr>
              <w:jc w:val="start"/>
              <w:spacing w:before="200"/>
              <w:pStyle w:val="ImageCaption"/>
            </w:pPr>
            <w:r>
              <w:t xml:space="preserve">图 1.1: HCC项目流程(Fig1)</w:t>
            </w:r>
          </w:p>
          <w:bookmarkEnd w:id="46"/>
        </w:tc>
      </w:tr>
    </w:tbl>
    <w:p>
      <w:pPr>
        <w:pStyle w:val="BodyText"/>
      </w:pPr>
      <w:r>
        <w:t xml:space="preserve">本书围绕癌症生信实战工作流分为以下几个部分：</w:t>
      </w:r>
    </w:p>
    <w:p>
      <w:pPr>
        <w:pStyle w:val="Compact"/>
        <w:numPr>
          <w:ilvl w:val="0"/>
          <w:numId w:val="1006"/>
        </w:numPr>
      </w:pPr>
      <w:r>
        <w:t xml:space="preserve">基础知识。</w:t>
      </w:r>
    </w:p>
    <w:p>
      <w:pPr>
        <w:pStyle w:val="Compact"/>
        <w:numPr>
          <w:ilvl w:val="0"/>
          <w:numId w:val="1006"/>
        </w:numPr>
      </w:pPr>
      <w:r>
        <w:t xml:space="preserve">数据准备。</w:t>
      </w:r>
    </w:p>
    <w:p>
      <w:pPr>
        <w:pStyle w:val="Compact"/>
        <w:numPr>
          <w:ilvl w:val="0"/>
          <w:numId w:val="1006"/>
        </w:numPr>
      </w:pPr>
      <w:r>
        <w:t xml:space="preserve">差异分析。</w:t>
      </w:r>
    </w:p>
    <w:p>
      <w:pPr>
        <w:pStyle w:val="Compact"/>
        <w:numPr>
          <w:ilvl w:val="0"/>
          <w:numId w:val="1006"/>
        </w:numPr>
      </w:pPr>
      <w:r>
        <w:t xml:space="preserve">功能分析。</w:t>
      </w:r>
    </w:p>
    <w:p>
      <w:pPr>
        <w:pStyle w:val="Compact"/>
        <w:numPr>
          <w:ilvl w:val="0"/>
          <w:numId w:val="1006"/>
        </w:numPr>
      </w:pPr>
      <w:r>
        <w:t xml:space="preserve">浸润分析。</w:t>
      </w:r>
    </w:p>
    <w:p>
      <w:pPr>
        <w:pStyle w:val="Compact"/>
        <w:numPr>
          <w:ilvl w:val="0"/>
          <w:numId w:val="1006"/>
        </w:numPr>
      </w:pPr>
      <w:r>
        <w:t xml:space="preserve">标记筛选。</w:t>
      </w:r>
    </w:p>
    <w:p>
      <w:pPr>
        <w:pStyle w:val="Compact"/>
        <w:numPr>
          <w:ilvl w:val="0"/>
          <w:numId w:val="1006"/>
        </w:numPr>
      </w:pPr>
      <w:r>
        <w:t xml:space="preserve">关联分析。</w:t>
      </w:r>
    </w:p>
    <w:p>
      <w:pPr>
        <w:pStyle w:val="Compact"/>
        <w:numPr>
          <w:ilvl w:val="0"/>
          <w:numId w:val="1006"/>
        </w:numPr>
      </w:pPr>
      <w:r>
        <w:t xml:space="preserve">单细胞分析。</w:t>
      </w:r>
    </w:p>
    <w:p>
      <w:pPr>
        <w:pStyle w:val="Compact"/>
        <w:numPr>
          <w:ilvl w:val="0"/>
          <w:numId w:val="1006"/>
        </w:numPr>
      </w:pPr>
      <w:r>
        <w:t xml:space="preserve">撰写文章。</w:t>
      </w:r>
    </w:p>
    <w:bookmarkEnd w:id="47"/>
    <w:bookmarkStart w:id="50" w:name="sec-intro-dataset"/>
    <w:p>
      <w:pPr>
        <w:pStyle w:val="Heading2"/>
      </w:pPr>
      <w:r>
        <w:t xml:space="preserve">1.3 数据地址</w:t>
      </w:r>
    </w:p>
    <w:p>
      <w:pPr>
        <w:pStyle w:val="FirstParagraph"/>
      </w:pPr>
      <w:r>
        <w:t xml:space="preserve">为了方便用户进行本教程中的生物信息学分析，已将所需的所有输入数据和预期的输出数据整理并上传至百度网盘。用户可以通过访问指定的百度网盘链接，下载所需的数据集，以便在本地环境中进行后续的分析和验证。请确保在下载和使用数据时，遵循相关的版权和引用规定。</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48" name="Picture"/>
                  <a:graphic>
                    <a:graphicData uri="http://schemas.openxmlformats.org/drawingml/2006/picture">
                      <pic:pic>
                        <pic:nvPicPr>
                          <pic:cNvPr descr="/Users/zouhua/opt/anaconda3/share/quarto/formats/docx/warning.png" id="49"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Pay Attention!!!</w:t>
            </w:r>
          </w:p>
        </w:tc>
      </w:tr>
      <w:tr>
        <w:trPr>
          <w:cantSplit/>
        </w:trPr>
        <w:tc>
          <w:tcPr>
            <w:tcMar>
              <w:top w:w="108" w:type="dxa"/>
              <w:bottom w:w="108" w:type="dxa"/>
            </w:tcMar>
          </w:tcPr>
          <w:p>
            <w:pPr>
              <w:pStyle w:val="BodyText"/>
            </w:pPr>
            <w:pPr>
              <w:spacing w:before="16" w:after="16"/>
            </w:pPr>
            <w:r>
              <w:t xml:space="preserve">购买了该教程的用户，自动获得本教程所需要的所有数据。</w:t>
            </w:r>
          </w:p>
        </w:tc>
      </w:tr>
    </w:tbl>
    <w:bookmarkEnd w:id="50"/>
    <w:bookmarkStart w:id="51" w:name="sec-intro-knowledge"/>
    <w:p>
      <w:pPr>
        <w:pStyle w:val="Heading2"/>
      </w:pPr>
      <w:r>
        <w:t xml:space="preserve">1.4 基础知识</w:t>
      </w:r>
    </w:p>
    <w:p>
      <w:pPr>
        <w:pStyle w:val="FirstParagraph"/>
      </w:pPr>
      <w:r>
        <w:t xml:space="preserve">该部分旨在为初学者提供生物信息学分析所需的基本工具、语言、数学及数据库知识的概览。以下是各部分的简要介绍：</w:t>
      </w:r>
    </w:p>
    <w:p>
      <w:pPr>
        <w:pStyle w:val="Compact"/>
        <w:numPr>
          <w:ilvl w:val="0"/>
          <w:numId w:val="1007"/>
        </w:numPr>
      </w:pPr>
      <w:r>
        <w:rPr>
          <w:b/>
          <w:bCs/>
        </w:rPr>
        <w:t xml:space="preserve">软件工具</w:t>
      </w:r>
    </w:p>
    <w:p>
      <w:pPr>
        <w:pStyle w:val="FirstParagraph"/>
      </w:pPr>
      <w:r>
        <w:t xml:space="preserve">本教程推荐使用R和RStudio作为主要的生物信息学分析工具。</w:t>
      </w:r>
    </w:p>
    <w:p>
      <w:pPr>
        <w:pStyle w:val="Compact"/>
        <w:numPr>
          <w:ilvl w:val="0"/>
          <w:numId w:val="1008"/>
        </w:numPr>
      </w:pPr>
      <w:r>
        <w:rPr>
          <w:b/>
          <w:bCs/>
        </w:rPr>
        <w:t xml:space="preserve">R语言基础</w:t>
      </w:r>
    </w:p>
    <w:p>
      <w:pPr>
        <w:pStyle w:val="FirstParagraph"/>
      </w:pPr>
      <w:r>
        <w:t xml:space="preserve">在进行生物信息学分析之前，掌握R语言的基础知识是至关重要的。</w:t>
      </w:r>
    </w:p>
    <w:p>
      <w:pPr>
        <w:pStyle w:val="Compact"/>
        <w:numPr>
          <w:ilvl w:val="0"/>
          <w:numId w:val="1009"/>
        </w:numPr>
      </w:pPr>
      <w:r>
        <w:rPr>
          <w:b/>
          <w:bCs/>
        </w:rPr>
        <w:t xml:space="preserve">数学基础</w:t>
      </w:r>
    </w:p>
    <w:p>
      <w:pPr>
        <w:pStyle w:val="FirstParagraph"/>
      </w:pPr>
      <w:r>
        <w:t xml:space="preserve">数学是生物信息学分析的核心。</w:t>
      </w:r>
    </w:p>
    <w:p>
      <w:pPr>
        <w:pStyle w:val="Compact"/>
        <w:numPr>
          <w:ilvl w:val="0"/>
          <w:numId w:val="1010"/>
        </w:numPr>
      </w:pPr>
      <w:r>
        <w:rPr>
          <w:b/>
          <w:bCs/>
        </w:rPr>
        <w:t xml:space="preserve">数据库基础</w:t>
      </w:r>
    </w:p>
    <w:p>
      <w:pPr>
        <w:pStyle w:val="FirstParagraph"/>
      </w:pPr>
      <w:r>
        <w:t xml:space="preserve">生物信息学分析离不开数据的支持。</w:t>
      </w:r>
    </w:p>
    <w:bookmarkEnd w:id="51"/>
    <w:bookmarkStart w:id="52" w:name="sec-intro-data-preparation"/>
    <w:p>
      <w:pPr>
        <w:pStyle w:val="Heading2"/>
      </w:pPr>
      <w:r>
        <w:t xml:space="preserve">1.5 数据准备</w:t>
      </w:r>
    </w:p>
    <w:p>
      <w:pPr>
        <w:pStyle w:val="FirstParagraph"/>
      </w:pPr>
      <w:r>
        <w:t xml:space="preserve">该部分详细阐述了一系列数据处理流程，旨在确保数据质量，为后续的深入分析奠定坚实基础。以下是对各个步骤的详细书面化处理：</w:t>
      </w:r>
    </w:p>
    <w:p>
      <w:pPr>
        <w:numPr>
          <w:ilvl w:val="0"/>
          <w:numId w:val="1011"/>
        </w:numPr>
      </w:pPr>
      <w:r>
        <w:rPr>
          <w:b/>
          <w:bCs/>
        </w:rPr>
        <w:t xml:space="preserve">数据收集</w:t>
      </w:r>
    </w:p>
    <w:p>
      <w:pPr>
        <w:numPr>
          <w:ilvl w:val="0"/>
          <w:numId w:val="1011"/>
        </w:numPr>
      </w:pPr>
      <w:r>
        <w:rPr>
          <w:b/>
          <w:bCs/>
        </w:rPr>
        <w:t xml:space="preserve">数据预处理</w:t>
      </w:r>
    </w:p>
    <w:p>
      <w:pPr>
        <w:numPr>
          <w:ilvl w:val="0"/>
          <w:numId w:val="1011"/>
        </w:numPr>
      </w:pPr>
      <w:r>
        <w:rPr>
          <w:b/>
          <w:bCs/>
        </w:rPr>
        <w:t xml:space="preserve">数据对象转换</w:t>
      </w:r>
    </w:p>
    <w:p>
      <w:pPr>
        <w:numPr>
          <w:ilvl w:val="0"/>
          <w:numId w:val="1011"/>
        </w:numPr>
      </w:pPr>
      <w:r>
        <w:rPr>
          <w:b/>
          <w:bCs/>
        </w:rPr>
        <w:t xml:space="preserve">数据校正</w:t>
      </w:r>
    </w:p>
    <w:p>
      <w:pPr>
        <w:numPr>
          <w:ilvl w:val="0"/>
          <w:numId w:val="1011"/>
        </w:numPr>
      </w:pPr>
      <w:r>
        <w:rPr>
          <w:b/>
          <w:bCs/>
        </w:rPr>
        <w:t xml:space="preserve">数据汇总</w:t>
      </w:r>
    </w:p>
    <w:bookmarkEnd w:id="52"/>
    <w:bookmarkStart w:id="53" w:name="sec-intro-diff-analysis"/>
    <w:p>
      <w:pPr>
        <w:pStyle w:val="Heading2"/>
      </w:pPr>
      <w:r>
        <w:t xml:space="preserve">1.6 差异分析</w:t>
      </w:r>
    </w:p>
    <w:p>
      <w:pPr>
        <w:numPr>
          <w:ilvl w:val="0"/>
          <w:numId w:val="1012"/>
        </w:numPr>
      </w:pPr>
      <w:r>
        <w:rPr>
          <w:b/>
          <w:bCs/>
        </w:rPr>
        <w:t xml:space="preserve">差异分析limma</w:t>
      </w:r>
    </w:p>
    <w:p>
      <w:pPr>
        <w:numPr>
          <w:ilvl w:val="0"/>
          <w:numId w:val="1012"/>
        </w:numPr>
      </w:pPr>
      <w:r>
        <w:rPr>
          <w:b/>
          <w:bCs/>
        </w:rPr>
        <w:t xml:space="preserve">火山图</w:t>
      </w:r>
    </w:p>
    <w:p>
      <w:pPr>
        <w:numPr>
          <w:ilvl w:val="0"/>
          <w:numId w:val="1012"/>
        </w:numPr>
      </w:pPr>
      <w:r>
        <w:rPr>
          <w:b/>
          <w:bCs/>
        </w:rPr>
        <w:t xml:space="preserve">热图</w:t>
      </w:r>
    </w:p>
    <w:bookmarkEnd w:id="53"/>
    <w:bookmarkStart w:id="54" w:name="sec-intro-function-analysis"/>
    <w:p>
      <w:pPr>
        <w:pStyle w:val="Heading2"/>
      </w:pPr>
      <w:r>
        <w:t xml:space="preserve">1.7 功能分析</w:t>
      </w:r>
    </w:p>
    <w:p>
      <w:pPr>
        <w:numPr>
          <w:ilvl w:val="0"/>
          <w:numId w:val="1013"/>
        </w:numPr>
      </w:pPr>
      <w:r>
        <w:rPr>
          <w:b/>
          <w:bCs/>
        </w:rPr>
        <w:t xml:space="preserve">GO term富集分析</w:t>
      </w:r>
    </w:p>
    <w:p>
      <w:pPr>
        <w:numPr>
          <w:ilvl w:val="0"/>
          <w:numId w:val="1013"/>
        </w:numPr>
      </w:pPr>
      <w:r>
        <w:rPr>
          <w:b/>
          <w:bCs/>
        </w:rPr>
        <w:t xml:space="preserve">KEGG pathway富集分析</w:t>
      </w:r>
    </w:p>
    <w:p>
      <w:pPr>
        <w:numPr>
          <w:ilvl w:val="0"/>
          <w:numId w:val="1013"/>
        </w:numPr>
      </w:pPr>
      <w:r>
        <w:rPr>
          <w:b/>
          <w:bCs/>
        </w:rPr>
        <w:t xml:space="preserve">GSVA富集分析</w:t>
      </w:r>
    </w:p>
    <w:bookmarkEnd w:id="54"/>
    <w:bookmarkStart w:id="55" w:name="sec-intro-infiltration-analysis"/>
    <w:p>
      <w:pPr>
        <w:pStyle w:val="Heading2"/>
      </w:pPr>
      <w:r>
        <w:t xml:space="preserve">1.8 浸润分析</w:t>
      </w:r>
    </w:p>
    <w:p>
      <w:pPr>
        <w:numPr>
          <w:ilvl w:val="0"/>
          <w:numId w:val="1014"/>
        </w:numPr>
      </w:pPr>
      <w:r>
        <w:rPr>
          <w:b/>
          <w:bCs/>
        </w:rPr>
        <w:t xml:space="preserve">免疫浸润分析</w:t>
      </w:r>
    </w:p>
    <w:p>
      <w:pPr>
        <w:numPr>
          <w:ilvl w:val="0"/>
          <w:numId w:val="1014"/>
        </w:numPr>
      </w:pPr>
      <w:r>
        <w:rPr>
          <w:b/>
          <w:bCs/>
        </w:rPr>
        <w:t xml:space="preserve">免疫细胞数据分析</w:t>
      </w:r>
    </w:p>
    <w:bookmarkEnd w:id="55"/>
    <w:bookmarkStart w:id="56" w:name="sec-intro-biomarker-selection"/>
    <w:p>
      <w:pPr>
        <w:pStyle w:val="Heading2"/>
      </w:pPr>
      <w:r>
        <w:t xml:space="preserve">1.9 标记筛选</w:t>
      </w:r>
    </w:p>
    <w:p>
      <w:pPr>
        <w:pStyle w:val="FirstParagraph"/>
      </w:pPr>
      <w:r>
        <w:t xml:space="preserve">在该部分中，我们采用了三种不同的特征筛选与机器学习算法模式来识别关键的标记基因。</w:t>
      </w:r>
    </w:p>
    <w:p>
      <w:pPr>
        <w:numPr>
          <w:ilvl w:val="0"/>
          <w:numId w:val="1015"/>
        </w:numPr>
      </w:pPr>
      <w:r>
        <w:rPr>
          <w:b/>
          <w:bCs/>
        </w:rPr>
        <w:t xml:space="preserve">LASSO+LR</w:t>
      </w:r>
    </w:p>
    <w:p>
      <w:pPr>
        <w:numPr>
          <w:ilvl w:val="0"/>
          <w:numId w:val="1015"/>
        </w:numPr>
      </w:pPr>
      <w:r>
        <w:rPr>
          <w:b/>
          <w:bCs/>
        </w:rPr>
        <w:t xml:space="preserve">Boruta+RF</w:t>
      </w:r>
    </w:p>
    <w:p>
      <w:pPr>
        <w:numPr>
          <w:ilvl w:val="0"/>
          <w:numId w:val="1015"/>
        </w:numPr>
      </w:pPr>
      <w:r>
        <w:rPr>
          <w:b/>
          <w:bCs/>
        </w:rPr>
        <w:t xml:space="preserve">REF+SVM</w:t>
      </w:r>
    </w:p>
    <w:p>
      <w:pPr>
        <w:numPr>
          <w:ilvl w:val="0"/>
          <w:numId w:val="1015"/>
        </w:numPr>
      </w:pPr>
      <w:r>
        <w:rPr>
          <w:b/>
          <w:bCs/>
        </w:rPr>
        <w:t xml:space="preserve">交集特征</w:t>
      </w:r>
    </w:p>
    <w:p>
      <w:pPr>
        <w:numPr>
          <w:ilvl w:val="0"/>
          <w:numId w:val="1015"/>
        </w:numPr>
      </w:pPr>
      <w:r>
        <w:rPr>
          <w:b/>
          <w:bCs/>
        </w:rPr>
        <w:t xml:space="preserve">验证特征</w:t>
      </w:r>
    </w:p>
    <w:bookmarkEnd w:id="56"/>
    <w:bookmarkStart w:id="57" w:name="sec-intro-association-analysis"/>
    <w:p>
      <w:pPr>
        <w:pStyle w:val="Heading2"/>
      </w:pPr>
      <w:r>
        <w:t xml:space="preserve">1.10 关联分析</w:t>
      </w:r>
    </w:p>
    <w:p>
      <w:pPr>
        <w:pStyle w:val="FirstParagraph"/>
      </w:pPr>
      <w:r>
        <w:t xml:space="preserve">通过关联分析核心特征与免疫浸润细胞，我们可以进一步理解这些特征在肿瘤微环境中的功能和作用，以及它们如何影响免疫浸润细胞的数量和功能。</w:t>
      </w:r>
    </w:p>
    <w:bookmarkEnd w:id="57"/>
    <w:bookmarkStart w:id="58" w:name="sec-intro-scRNA-analysis"/>
    <w:p>
      <w:pPr>
        <w:pStyle w:val="Heading2"/>
      </w:pPr>
      <w:r>
        <w:t xml:space="preserve">1.11 单细胞分析</w:t>
      </w:r>
    </w:p>
    <w:p>
      <w:pPr>
        <w:pStyle w:val="FirstParagraph"/>
      </w:pPr>
      <w:r>
        <w:t xml:space="preserve">在该部分中，我们对原始单细胞转录组数据进行了详尽的处理和分析。</w:t>
      </w:r>
    </w:p>
    <w:p>
      <w:pPr>
        <w:numPr>
          <w:ilvl w:val="0"/>
          <w:numId w:val="1016"/>
        </w:numPr>
      </w:pPr>
      <w:r>
        <w:rPr>
          <w:b/>
          <w:bCs/>
        </w:rPr>
        <w:t xml:space="preserve">单细胞数据处理</w:t>
      </w:r>
    </w:p>
    <w:p>
      <w:pPr>
        <w:numPr>
          <w:ilvl w:val="0"/>
          <w:numId w:val="1016"/>
        </w:numPr>
      </w:pPr>
      <w:r>
        <w:rPr>
          <w:b/>
          <w:bCs/>
        </w:rPr>
        <w:t xml:space="preserve">单细胞数据标准</w:t>
      </w:r>
    </w:p>
    <w:p>
      <w:pPr>
        <w:numPr>
          <w:ilvl w:val="0"/>
          <w:numId w:val="1016"/>
        </w:numPr>
      </w:pPr>
      <w:r>
        <w:rPr>
          <w:b/>
          <w:bCs/>
        </w:rPr>
        <w:t xml:space="preserve">单细胞聚类分析</w:t>
      </w:r>
    </w:p>
    <w:p>
      <w:pPr>
        <w:numPr>
          <w:ilvl w:val="0"/>
          <w:numId w:val="1016"/>
        </w:numPr>
      </w:pPr>
      <w:r>
        <w:rPr>
          <w:b/>
          <w:bCs/>
        </w:rPr>
        <w:t xml:space="preserve">单细胞细胞识别</w:t>
      </w:r>
    </w:p>
    <w:p>
      <w:pPr>
        <w:numPr>
          <w:ilvl w:val="0"/>
          <w:numId w:val="1016"/>
        </w:numPr>
      </w:pPr>
      <w:r>
        <w:rPr>
          <w:b/>
          <w:bCs/>
        </w:rPr>
        <w:t xml:space="preserve">核心特征单细胞表达</w:t>
      </w:r>
    </w:p>
    <w:bookmarkEnd w:id="58"/>
    <w:bookmarkStart w:id="59" w:name="sec-intro-paper"/>
    <w:p>
      <w:pPr>
        <w:pStyle w:val="Heading2"/>
      </w:pPr>
      <w:r>
        <w:t xml:space="preserve">1.12 撰写文章</w:t>
      </w:r>
    </w:p>
    <w:bookmarkEnd w:id="59"/>
    <w:bookmarkEnd w:id="60"/>
    <w:bookmarkStart w:id="65" w:name="sec-software"/>
    <w:p>
      <w:pPr>
        <w:pStyle w:val="Heading1"/>
      </w:pPr>
      <w:r>
        <w:t xml:space="preserve">2. 软件</w:t>
      </w:r>
    </w:p>
    <w:p>
      <w:pPr>
        <w:pStyle w:val="FirstParagraph"/>
      </w:pPr>
      <w:r>
        <w:t xml:space="preserve">本书是使用R语言编写的教程，用户需要下载R和RStudio软件用于进行分析。</w:t>
      </w:r>
    </w:p>
    <w:bookmarkStart w:id="61" w:name="sec-software-R"/>
    <w:p>
      <w:pPr>
        <w:pStyle w:val="Heading2"/>
      </w:pPr>
      <w:r>
        <w:t xml:space="preserve">2.1 R</w:t>
      </w:r>
    </w:p>
    <w:p>
      <w:pPr>
        <w:pStyle w:val="FirstParagraph"/>
      </w:pPr>
      <w:r>
        <w:t xml:space="preserve">R语言是一种免费的统计计算和图形化编程语言，是一种用于数据分析和统计建模的强大工具。它具有丰富的统计分析函数库和数据处理功能，可以进行数据清洗、数据可视化、统计建模等多种操作。</w:t>
      </w:r>
    </w:p>
    <w:bookmarkEnd w:id="61"/>
    <w:bookmarkStart w:id="62" w:name="sec-software-Rstudio"/>
    <w:p>
      <w:pPr>
        <w:pStyle w:val="Heading2"/>
      </w:pPr>
      <w:r>
        <w:t xml:space="preserve">2.2 Rstudio</w:t>
      </w:r>
    </w:p>
    <w:p>
      <w:pPr>
        <w:pStyle w:val="FirstParagraph"/>
      </w:pPr>
      <w:r>
        <w:t xml:space="preserve">RStudio是一个集成开发环境（IDE），专门用于编写和运行R语言代码。它提供了丰富的功能，包括代码编辑器、数据查看器、图形输出窗口、调试器等，使得R语言的使用更加方便和高效。</w:t>
      </w:r>
    </w:p>
    <w:bookmarkEnd w:id="62"/>
    <w:bookmarkStart w:id="63" w:name="sec-software-Linux"/>
    <w:p>
      <w:pPr>
        <w:pStyle w:val="Heading2"/>
      </w:pPr>
      <w:r>
        <w:t xml:space="preserve">2.3 Linux系统</w:t>
      </w:r>
    </w:p>
    <w:p>
      <w:pPr>
        <w:pStyle w:val="FirstParagraph"/>
      </w:pPr>
      <w:r>
        <w:t xml:space="preserve">Linux是一个开源的类Unix操作系统，具有多用户、多任务、稳定、安全等特点。它由Linux内核及其他开源软件组成。Linux广泛应用于服务器、桌面和嵌入式系统中。</w:t>
      </w:r>
    </w:p>
    <w:bookmarkEnd w:id="63"/>
    <w:bookmarkStart w:id="64" w:name="sec-software-others"/>
    <w:p>
      <w:pPr>
        <w:pStyle w:val="Heading2"/>
      </w:pPr>
      <w:r>
        <w:t xml:space="preserve">2.4 其他软件</w:t>
      </w:r>
    </w:p>
    <w:p>
      <w:pPr>
        <w:pStyle w:val="Compact"/>
        <w:numPr>
          <w:ilvl w:val="0"/>
          <w:numId w:val="1017"/>
        </w:numPr>
      </w:pPr>
      <w:r>
        <w:t xml:space="preserve">精修图片：Adobe Illustrator。</w:t>
      </w:r>
    </w:p>
    <w:bookmarkEnd w:id="64"/>
    <w:bookmarkEnd w:id="65"/>
    <w:bookmarkStart w:id="86" w:name="sec-R"/>
    <w:p>
      <w:pPr>
        <w:pStyle w:val="Heading1"/>
      </w:pPr>
      <w:r>
        <w:t xml:space="preserve">3. R语言基础</w:t>
      </w:r>
    </w:p>
    <w:p>
      <w:pPr>
        <w:pStyle w:val="FirstParagraph"/>
      </w:pPr>
      <w:r>
        <w:t xml:space="preserve">R语言是一种用于统计计算和图形展示的编程语言和软件环境，广泛应用于数据分析、统计建模和数据可视化。</w:t>
      </w:r>
      <w:r>
        <w:rPr>
          <w:i/>
          <w:iCs/>
        </w:rPr>
        <w:t xml:space="preserve">1991</w:t>
      </w:r>
      <w:r>
        <w:t xml:space="preserve">年：R语言的最初构想源自新西兰奥克兰大学的统计学家Ross Ihaka和Robert Gentleman。他们受到S语言（由John Chambers等人在贝尔实验室开发的统计编程语言）的启发，开始开发一个自由、开源的统计编程环境。</w:t>
      </w:r>
      <w:r>
        <w:rPr>
          <w:i/>
          <w:iCs/>
        </w:rPr>
        <w:t xml:space="preserve">1995</w:t>
      </w:r>
      <w:r>
        <w:t xml:space="preserve">年：R语言首次发布。Ross Ihaka和Robert Gentleman将R的代码发布到statlib（一个用于统计软件和数据的在线服务）上。</w:t>
      </w:r>
      <w:r>
        <w:rPr>
          <w:i/>
          <w:iCs/>
        </w:rPr>
        <w:t xml:space="preserve">1997</w:t>
      </w:r>
      <w:r>
        <w:t xml:space="preserve">年：R的代码以GNU通用公共许可证（GPL）发布，正式成为开源项目。这一决定吸引了许多开发者和统计学家的兴趣和贡献。</w:t>
      </w:r>
      <w:r>
        <w:rPr>
          <w:i/>
          <w:iCs/>
        </w:rPr>
        <w:t xml:space="preserve">1997</w:t>
      </w:r>
      <w:r>
        <w:t xml:space="preserve">年：为了更好地管理和推动R的发展，R核心开发团队（R Core Team）成立。这个团队负责R语言的维护和新功能的开发。</w:t>
      </w:r>
      <w:r>
        <w:rPr>
          <w:i/>
          <w:iCs/>
        </w:rPr>
        <w:t xml:space="preserve">1997</w:t>
      </w:r>
      <w:r>
        <w:t xml:space="preserve">年：The Comprehensive R Archive Network（CRAN）成立，成为R软件包和文档的主要分发平台。CRAN的建立大大促进了R语言的传播和使用。</w:t>
      </w:r>
      <w:r>
        <w:rPr>
          <w:i/>
          <w:iCs/>
        </w:rPr>
        <w:t xml:space="preserve">2000</w:t>
      </w:r>
      <w:r>
        <w:t xml:space="preserve">年代：R语言在学术界和研究机构中迅速普及，成为数据分析和统计研究的标准工具之一。CRAN上的软件包数量快速增长，涵盖了广泛的统计方法和数据分析领域。</w:t>
      </w:r>
      <w:r>
        <w:rPr>
          <w:i/>
          <w:iCs/>
        </w:rPr>
        <w:t xml:space="preserve">2010</w:t>
      </w:r>
      <w:r>
        <w:t xml:space="preserve">年代：R语言的影响力进一步扩展到工业界、金融业、生物信息学等多个领域。随着大数据和数据科学的兴起，R成为数据科学家和分析师的重要工具。</w:t>
      </w:r>
      <w:r>
        <w:rPr>
          <w:i/>
          <w:iCs/>
        </w:rPr>
        <w:t xml:space="preserve">2013</w:t>
      </w:r>
      <w:r>
        <w:t xml:space="preserve">年：RStudio公司成立，开发了RStudio集成开发环境（IDE），极大地提升了R语言的开发体验和用户友好性。</w:t>
      </w:r>
      <w:r>
        <w:rPr>
          <w:i/>
          <w:iCs/>
        </w:rPr>
        <w:t xml:space="preserve">2015</w:t>
      </w:r>
      <w:r>
        <w:t xml:space="preserve">年：R Consortium成立，这是一个由企业和研究机构组成的非营利组织，旨在支持R语言的发展和推广。R语言仍在不断发展，社区的活跃和丰富的软件包生态系统确保了其在数据科学和统计计算领域的持续重要性。现代R的发展还包括对大数据处理、高性能计算和机器学习等领域的支持。</w:t>
      </w:r>
    </w:p>
    <w:p>
      <w:pPr>
        <w:pStyle w:val="BodyText"/>
      </w:pPr>
      <w:r>
        <w:t xml:space="preserve">数据类型有整型、逻辑型、字符型、日期型、数值型（单、双精度浮点型）等。</w:t>
      </w:r>
    </w:p>
    <w:p>
      <w:pPr>
        <w:pStyle w:val="BodyText"/>
      </w:pPr>
      <w:r>
        <w:t xml:space="preserve">数据结构有向量、矩阵、数组、列表和数据框等。</w:t>
      </w:r>
    </w:p>
    <w:bookmarkStart w:id="72" w:name="sec-R-type"/>
    <w:p>
      <w:pPr>
        <w:pStyle w:val="Heading2"/>
      </w:pPr>
      <w:r>
        <w:t xml:space="preserve">3.1 数据类型</w:t>
      </w:r>
    </w:p>
    <w:p>
      <w:pPr>
        <w:pStyle w:val="FirstParagraph"/>
      </w:pPr>
      <w:r>
        <w:t xml:space="preserve">数据类型是指数据的分类和属性，决定了数据在内存中的存储方式以及可以对数据执行的操作</w:t>
      </w:r>
    </w:p>
    <w:bookmarkStart w:id="66" w:name="sec-R-integer"/>
    <w:p>
      <w:pPr>
        <w:pStyle w:val="Heading3"/>
      </w:pPr>
      <w:r>
        <w:t xml:space="preserve">3.1.1 整型</w:t>
      </w:r>
    </w:p>
    <w:p>
      <w:pPr>
        <w:pStyle w:val="FirstParagraph"/>
      </w:pPr>
      <w:r>
        <w:t xml:space="preserve">整数 (Integer)：整数类型的数据，可以用L后缀来标识。例如：42L。</w:t>
      </w:r>
    </w:p>
    <w:p>
      <w:pPr>
        <w:pStyle w:val="SourceCode"/>
      </w:pPr>
      <w:r>
        <w:rPr>
          <w:rStyle w:val="FunctionTok"/>
        </w:rPr>
        <w:t xml:space="preserve">c</w:t>
      </w:r>
      <w:r>
        <w:rPr>
          <w:rStyle w:val="NormalTok"/>
        </w:rPr>
        <w:t xml:space="preserve">(</w:t>
      </w:r>
      <w:r>
        <w:rPr>
          <w:rStyle w:val="DecValTok"/>
        </w:rPr>
        <w:t xml:space="preserve">1</w:t>
      </w:r>
      <w:r>
        <w:rPr>
          <w:rStyle w:val="NormalTok"/>
        </w:rPr>
        <w:t xml:space="preserve">L, </w:t>
      </w:r>
      <w:r>
        <w:rPr>
          <w:rStyle w:val="DecValTok"/>
        </w:rPr>
        <w:t xml:space="preserve">2</w:t>
      </w:r>
      <w:r>
        <w:rPr>
          <w:rStyle w:val="NormalTok"/>
        </w:rPr>
        <w:t xml:space="preserve">L)</w:t>
      </w:r>
    </w:p>
    <w:p>
      <w:pPr>
        <w:pStyle w:val="SourceCode"/>
      </w:pPr>
      <w:r>
        <w:rPr>
          <w:rStyle w:val="VerbatimChar"/>
        </w:rPr>
        <w:t xml:space="preserve">[1] 1 2</w:t>
      </w:r>
    </w:p>
    <w:bookmarkEnd w:id="66"/>
    <w:bookmarkStart w:id="67" w:name="sec-R-logical"/>
    <w:p>
      <w:pPr>
        <w:pStyle w:val="Heading3"/>
      </w:pPr>
      <w:r>
        <w:t xml:space="preserve">3.1.2 逻辑型</w:t>
      </w:r>
    </w:p>
    <w:p>
      <w:pPr>
        <w:pStyle w:val="FirstParagraph"/>
      </w:pPr>
      <w:r>
        <w:t xml:space="preserve">用于表示布尔值，只有两个可能的取值：</w:t>
      </w:r>
      <w:r>
        <w:rPr>
          <w:rStyle w:val="VerbatimChar"/>
        </w:rPr>
        <w:t xml:space="preserve">TRUE</w:t>
      </w:r>
      <w:r>
        <w:t xml:space="preserve">或</w:t>
      </w:r>
      <w:r>
        <w:rPr>
          <w:rStyle w:val="VerbatimChar"/>
        </w:rPr>
        <w:t xml:space="preserve">FALSE</w:t>
      </w:r>
      <w:r>
        <w:t xml:space="preserve">。可以用于条件判断和逻辑运算。</w:t>
      </w:r>
    </w:p>
    <w:p>
      <w:pPr>
        <w:pStyle w:val="SourceCode"/>
      </w:pP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[1]  TRUE FALSE</w:t>
      </w:r>
    </w:p>
    <w:bookmarkEnd w:id="67"/>
    <w:bookmarkStart w:id="68" w:name="sec-R-character"/>
    <w:p>
      <w:pPr>
        <w:pStyle w:val="Heading3"/>
      </w:pPr>
      <w:r>
        <w:t xml:space="preserve">3.1.3 字符型</w:t>
      </w:r>
    </w:p>
    <w:p>
      <w:pPr>
        <w:pStyle w:val="FirstParagraph"/>
      </w:pPr>
      <w:r>
        <w:t xml:space="preserve">用于表示文本数据，字符串用双引号或单引号括起来。例如：</w:t>
      </w:r>
      <w:r>
        <w:t xml:space="preserve">“</w:t>
      </w:r>
      <w:r>
        <w:t xml:space="preserve">Hello</w:t>
      </w:r>
      <w:r>
        <w:t xml:space="preserve">”</w:t>
      </w:r>
      <w:r>
        <w:t xml:space="preserve">，</w:t>
      </w:r>
      <w:r>
        <w:t xml:space="preserve">‘</w:t>
      </w:r>
      <w:r>
        <w:t xml:space="preserve">World</w:t>
      </w:r>
      <w:r>
        <w:t xml:space="preserve">’</w:t>
      </w:r>
      <w:r>
        <w:t xml:space="preserve">。</w:t>
      </w:r>
    </w:p>
    <w:p>
      <w:pPr>
        <w:pStyle w:val="SourceCode"/>
      </w:pP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w:t>
      </w:r>
    </w:p>
    <w:p>
      <w:pPr>
        <w:pStyle w:val="SourceCode"/>
      </w:pPr>
      <w:r>
        <w:rPr>
          <w:rStyle w:val="VerbatimChar"/>
        </w:rPr>
        <w:t xml:space="preserve">[1] "A" "B"</w:t>
      </w:r>
    </w:p>
    <w:bookmarkEnd w:id="68"/>
    <w:bookmarkStart w:id="69" w:name="sec-R-date"/>
    <w:p>
      <w:pPr>
        <w:pStyle w:val="Heading3"/>
      </w:pPr>
      <w:r>
        <w:t xml:space="preserve">3.1.4 日期型</w:t>
      </w:r>
    </w:p>
    <w:p>
      <w:pPr>
        <w:pStyle w:val="SourceCode"/>
      </w:pPr>
      <w:r>
        <w:rPr>
          <w:rStyle w:val="FunctionTok"/>
        </w:rPr>
        <w:t xml:space="preserve">c</w:t>
      </w:r>
      <w:r>
        <w:rPr>
          <w:rStyle w:val="NormalTok"/>
        </w:rPr>
        <w:t xml:space="preserve">(</w:t>
      </w:r>
      <w:r>
        <w:rPr>
          <w:rStyle w:val="FunctionTok"/>
        </w:rPr>
        <w:t xml:space="preserve">as.Date</w:t>
      </w:r>
      <w:r>
        <w:rPr>
          <w:rStyle w:val="NormalTok"/>
        </w:rPr>
        <w:t xml:space="preserve">(</w:t>
      </w:r>
      <w:r>
        <w:rPr>
          <w:rStyle w:val="StringTok"/>
        </w:rPr>
        <w:t xml:space="preserve">"2022-01-01"</w:t>
      </w:r>
      <w:r>
        <w:rPr>
          <w:rStyle w:val="NormalTok"/>
        </w:rPr>
        <w:t xml:space="preserve">), </w:t>
      </w:r>
      <w:r>
        <w:rPr>
          <w:rStyle w:val="FunctionTok"/>
        </w:rPr>
        <w:t xml:space="preserve">as.Date</w:t>
      </w:r>
      <w:r>
        <w:rPr>
          <w:rStyle w:val="NormalTok"/>
        </w:rPr>
        <w:t xml:space="preserve">(</w:t>
      </w:r>
      <w:r>
        <w:rPr>
          <w:rStyle w:val="StringTok"/>
        </w:rPr>
        <w:t xml:space="preserve">"2022-01-02"</w:t>
      </w:r>
      <w:r>
        <w:rPr>
          <w:rStyle w:val="NormalTok"/>
        </w:rPr>
        <w:t xml:space="preserve">))</w:t>
      </w:r>
    </w:p>
    <w:p>
      <w:pPr>
        <w:pStyle w:val="SourceCode"/>
      </w:pPr>
      <w:r>
        <w:rPr>
          <w:rStyle w:val="VerbatimChar"/>
        </w:rPr>
        <w:t xml:space="preserve">[1] "2022-01-01" "2022-01-02"</w:t>
      </w:r>
    </w:p>
    <w:bookmarkEnd w:id="69"/>
    <w:bookmarkStart w:id="70" w:name="sec-R-numeric"/>
    <w:p>
      <w:pPr>
        <w:pStyle w:val="Heading3"/>
      </w:pPr>
      <w:r>
        <w:t xml:space="preserve">3.1.5 数值型</w:t>
      </w:r>
    </w:p>
    <w:p>
      <w:pPr>
        <w:pStyle w:val="FirstParagraph"/>
      </w:pPr>
      <w:r>
        <w:t xml:space="preserve">双精度浮点数 (Double)：默认的数值类型，用于表示实数。例如：3.14，42.0。</w:t>
      </w:r>
    </w:p>
    <w:p>
      <w:pPr>
        <w:pStyle w:val="SourceCode"/>
      </w:pPr>
      <w:r>
        <w:rPr>
          <w:rStyle w:val="FunctionTok"/>
        </w:rPr>
        <w:t xml:space="preserve">c</w:t>
      </w:r>
      <w:r>
        <w:rPr>
          <w:rStyle w:val="NormalTok"/>
        </w:rPr>
        <w:t xml:space="preserve">(</w:t>
      </w:r>
      <w:r>
        <w:rPr>
          <w:rStyle w:val="DecValTok"/>
        </w:rPr>
        <w:t xml:space="preserve">1</w:t>
      </w:r>
      <w:r>
        <w:rPr>
          <w:rStyle w:val="NormalTok"/>
        </w:rPr>
        <w:t xml:space="preserve">, </w:t>
      </w:r>
      <w:r>
        <w:rPr>
          <w:rStyle w:val="FloatTok"/>
        </w:rPr>
        <w:t xml:space="preserve">1.2</w:t>
      </w:r>
      <w:r>
        <w:rPr>
          <w:rStyle w:val="NormalTok"/>
        </w:rPr>
        <w:t xml:space="preserve">)</w:t>
      </w:r>
    </w:p>
    <w:p>
      <w:pPr>
        <w:pStyle w:val="SourceCode"/>
      </w:pPr>
      <w:r>
        <w:rPr>
          <w:rStyle w:val="VerbatimChar"/>
        </w:rPr>
        <w:t xml:space="preserve">[1] 1.0 1.2</w:t>
      </w:r>
    </w:p>
    <w:bookmarkEnd w:id="70"/>
    <w:bookmarkStart w:id="71" w:name="sec-R-Complex"/>
    <w:p>
      <w:pPr>
        <w:pStyle w:val="Heading3"/>
      </w:pPr>
      <w:r>
        <w:t xml:space="preserve">3.1.6 复杂数</w:t>
      </w:r>
    </w:p>
    <w:p>
      <w:pPr>
        <w:pStyle w:val="FirstParagraph"/>
      </w:pPr>
      <w:r>
        <w:t xml:space="preserve">用于表示复数，形式为实部加上虚部，例如：</w:t>
      </w:r>
      <w:r>
        <w:rPr>
          <w:rStyle w:val="VerbatimChar"/>
        </w:rPr>
        <w:t xml:space="preserve">2 + 3i</w:t>
      </w:r>
      <w:r>
        <w:t xml:space="preserve">。</w:t>
      </w:r>
    </w:p>
    <w:bookmarkEnd w:id="71"/>
    <w:bookmarkEnd w:id="72"/>
    <w:bookmarkStart w:id="80" w:name="sec-R-data-structure"/>
    <w:p>
      <w:pPr>
        <w:pStyle w:val="Heading2"/>
      </w:pPr>
      <w:r>
        <w:t xml:space="preserve">3.2 数据结构</w:t>
      </w:r>
    </w:p>
    <w:bookmarkStart w:id="73" w:name="sec-R-vector"/>
    <w:p>
      <w:pPr>
        <w:pStyle w:val="Heading3"/>
      </w:pPr>
      <w:r>
        <w:t xml:space="preserve">3.2.1 向量</w:t>
      </w:r>
    </w:p>
    <w:p>
      <w:pPr>
        <w:pStyle w:val="FirstParagraph"/>
      </w:pPr>
      <w:r>
        <w:t xml:space="preserve">R中最基本的数据结构，可以包含相同类型的元素。向量可以是数值、字符、逻辑或复数。例如：</w:t>
      </w:r>
      <w:r>
        <w:rPr>
          <w:rStyle w:val="VerbatimChar"/>
        </w:rPr>
        <w:t xml:space="preserve">c(1, 2, 3)</w:t>
      </w:r>
      <w:r>
        <w:t xml:space="preserve">，</w:t>
      </w:r>
      <w:r>
        <w:rPr>
          <w:rStyle w:val="VerbatimChar"/>
        </w:rPr>
        <w:t xml:space="preserve">c("a", "b", "c")</w:t>
      </w:r>
      <w:r>
        <w:t xml:space="preserve">。</w:t>
      </w:r>
    </w:p>
    <w:bookmarkEnd w:id="73"/>
    <w:bookmarkStart w:id="74" w:name="sec-R-matrix"/>
    <w:p>
      <w:pPr>
        <w:pStyle w:val="Heading3"/>
      </w:pPr>
      <w:r>
        <w:t xml:space="preserve">3.2.2 矩阵</w:t>
      </w:r>
    </w:p>
    <w:p>
      <w:pPr>
        <w:pStyle w:val="FirstParagraph"/>
      </w:pPr>
      <w:r>
        <w:t xml:space="preserve">矩阵是二维的数组，只能包含相同类型的数据，通常用于线性代数计算。例如：</w:t>
      </w:r>
      <w:r>
        <w:rPr>
          <w:rStyle w:val="VerbatimChar"/>
        </w:rPr>
        <w:t xml:space="preserve">matrix(1:6, nrow = 2, ncol = 3)</w:t>
      </w:r>
      <w:r>
        <w:t xml:space="preserve">。</w:t>
      </w:r>
    </w:p>
    <w:bookmarkEnd w:id="74"/>
    <w:bookmarkStart w:id="75" w:name="sec-R-array"/>
    <w:p>
      <w:pPr>
        <w:pStyle w:val="Heading3"/>
      </w:pPr>
      <w:r>
        <w:t xml:space="preserve">3.2.3 数组</w:t>
      </w:r>
    </w:p>
    <w:p>
      <w:pPr>
        <w:pStyle w:val="FirstParagraph"/>
      </w:pPr>
      <w:r>
        <w:t xml:space="preserve">数组是多维的矩阵，可以包含相同类型的数据。例如：</w:t>
      </w:r>
      <w:r>
        <w:rPr>
          <w:rStyle w:val="VerbatimChar"/>
        </w:rPr>
        <w:t xml:space="preserve">array(1:8, dim = c(2, 2, 2))</w:t>
      </w:r>
      <w:r>
        <w:t xml:space="preserve">。</w:t>
      </w:r>
    </w:p>
    <w:bookmarkEnd w:id="75"/>
    <w:bookmarkStart w:id="76" w:name="sec-R-list"/>
    <w:p>
      <w:pPr>
        <w:pStyle w:val="Heading3"/>
      </w:pPr>
      <w:r>
        <w:t xml:space="preserve">3.2.4 列表</w:t>
      </w:r>
    </w:p>
    <w:p>
      <w:pPr>
        <w:pStyle w:val="FirstParagraph"/>
      </w:pPr>
      <w:r>
        <w:t xml:space="preserve">列表是一种通用的数据类型，可以包含不同类型的数据。列表中的元素可以是向量、矩阵、数据框，甚至是另一个列表。例如：</w:t>
      </w:r>
      <w:r>
        <w:rPr>
          <w:rStyle w:val="VerbatimChar"/>
        </w:rPr>
        <w:t xml:space="preserve">list(1, "a", TRUE, c(1, 2, 3))</w:t>
      </w:r>
      <w:r>
        <w:t xml:space="preserve">。</w:t>
      </w:r>
    </w:p>
    <w:bookmarkEnd w:id="76"/>
    <w:bookmarkStart w:id="77" w:name="sec-R-factor"/>
    <w:p>
      <w:pPr>
        <w:pStyle w:val="Heading3"/>
      </w:pPr>
      <w:r>
        <w:t xml:space="preserve">3.2.5 因子</w:t>
      </w:r>
    </w:p>
    <w:p>
      <w:pPr>
        <w:pStyle w:val="FirstParagraph"/>
      </w:pPr>
      <w:r>
        <w:t xml:space="preserve">用于表示分类数据，存储的是整数向量以及对应的分类水平（labels）。因子常用于统计建模中。例如：</w:t>
      </w:r>
      <w:r>
        <w:rPr>
          <w:rStyle w:val="VerbatimChar"/>
        </w:rPr>
        <w:t xml:space="preserve">factor(c("male", "female", "female", "male"))</w:t>
      </w:r>
      <w:r>
        <w:t xml:space="preserve">。</w:t>
      </w:r>
    </w:p>
    <w:bookmarkEnd w:id="77"/>
    <w:bookmarkStart w:id="78" w:name="sec-R-data-frame"/>
    <w:p>
      <w:pPr>
        <w:pStyle w:val="Heading3"/>
      </w:pPr>
      <w:r>
        <w:t xml:space="preserve">3.2.6 数据框</w:t>
      </w:r>
    </w:p>
    <w:p>
      <w:pPr>
        <w:pStyle w:val="FirstParagraph"/>
      </w:pPr>
      <w:r>
        <w:t xml:space="preserve">数据框是二维的表格数据结构，每列可以包含不同类型的数据，类似于数据库表或Excel工作表。数据框是数据分析中常用的结构。例如：</w:t>
      </w:r>
      <w:r>
        <w:rPr>
          <w:rStyle w:val="VerbatimChar"/>
        </w:rPr>
        <w:t xml:space="preserve">data.frame(Name = c("Alice", "Bob"), Age = c(25, 30))</w:t>
      </w:r>
      <w:r>
        <w:t xml:space="preserve">。</w:t>
      </w:r>
    </w:p>
    <w:bookmarkEnd w:id="78"/>
    <w:bookmarkStart w:id="79" w:name="sec-R-ts"/>
    <w:p>
      <w:pPr>
        <w:pStyle w:val="Heading3"/>
      </w:pPr>
      <w:r>
        <w:t xml:space="preserve">3.2.7 ts</w:t>
      </w:r>
    </w:p>
    <w:p>
      <w:pPr>
        <w:pStyle w:val="FirstParagraph"/>
      </w:pPr>
      <w:r>
        <w:rPr>
          <w:rStyle w:val="VerbatimChar"/>
        </w:rPr>
        <w:t xml:space="preserve">ts</w:t>
      </w:r>
      <w:r>
        <w:t xml:space="preserve"> </w:t>
      </w:r>
      <w:r>
        <w:t xml:space="preserve">类型用于表示时间序列数据，是继承自数组类型的。给定数据、采样初始时间、采样频率的情况下，利用内置的函数</w:t>
      </w:r>
      <w:r>
        <w:t xml:space="preserve"> </w:t>
      </w:r>
      <w:r>
        <w:rPr>
          <w:rStyle w:val="VerbatimChar"/>
        </w:rPr>
        <w:t xml:space="preserve">ts()</w:t>
      </w:r>
      <w:r>
        <w:t xml:space="preserve"> </w:t>
      </w:r>
      <w:r>
        <w:t xml:space="preserve">构造一个</w:t>
      </w:r>
      <w:r>
        <w:t xml:space="preserve"> </w:t>
      </w:r>
      <w:r>
        <w:rPr>
          <w:rStyle w:val="VerbatimChar"/>
        </w:rPr>
        <w:t xml:space="preserve">ts</w:t>
      </w:r>
      <w:r>
        <w:t xml:space="preserve"> </w:t>
      </w:r>
      <w:r>
        <w:t xml:space="preserve">类型的分钟级的时间序列对象。</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ts</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start =</w:t>
      </w:r>
      <w:r>
        <w:rPr>
          <w:rStyle w:val="NormalTok"/>
        </w:rPr>
        <w:t xml:space="preserve"> </w:t>
      </w:r>
      <w:r>
        <w:rPr>
          <w:rStyle w:val="FunctionTok"/>
        </w:rPr>
        <w:t xml:space="preserve">c</w:t>
      </w:r>
      <w:r>
        <w:rPr>
          <w:rStyle w:val="NormalTok"/>
        </w:rPr>
        <w:t xml:space="preserve">(</w:t>
      </w:r>
      <w:r>
        <w:rPr>
          <w:rStyle w:val="DecValTok"/>
        </w:rPr>
        <w:t xml:space="preserve">2017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frequency =</w:t>
      </w:r>
      <w:r>
        <w:rPr>
          <w:rStyle w:val="NormalTok"/>
        </w:rPr>
        <w:t xml:space="preserve"> </w:t>
      </w:r>
      <w:r>
        <w:rPr>
          <w:rStyle w:val="FloatTok"/>
        </w:rPr>
        <w:t xml:space="preserve">365.25</w:t>
      </w:r>
      <w:r>
        <w:rPr>
          <w:rStyle w:val="NormalTok"/>
        </w:rPr>
        <w:t xml:space="preserve"> </w:t>
      </w:r>
      <w:r>
        <w:rPr>
          <w:rStyle w:val="SpecialCharTok"/>
        </w:rPr>
        <w:t xml:space="preserve">*</w:t>
      </w:r>
      <w:r>
        <w:rPr>
          <w:rStyle w:val="NormalTok"/>
        </w:rPr>
        <w:t xml:space="preserve"> </w:t>
      </w:r>
      <w:r>
        <w:rPr>
          <w:rStyle w:val="DecValTok"/>
        </w:rPr>
        <w:t xml:space="preserve">24</w:t>
      </w:r>
      <w:r>
        <w:rPr>
          <w:rStyle w:val="NormalTok"/>
        </w:rPr>
        <w:t xml:space="preserve"> </w:t>
      </w:r>
      <w:r>
        <w:rPr>
          <w:rStyle w:val="SpecialCharTok"/>
        </w:rPr>
        <w:t xml:space="preserve">*</w:t>
      </w:r>
      <w:r>
        <w:rPr>
          <w:rStyle w:val="NormalTok"/>
        </w:rPr>
        <w:t xml:space="preserve"> </w:t>
      </w:r>
      <w:r>
        <w:rPr>
          <w:rStyle w:val="DecValTok"/>
        </w:rPr>
        <w:t xml:space="preserve">60</w:t>
      </w:r>
      <w:r>
        <w:rPr>
          <w:rStyle w:val="NormalTok"/>
        </w:rPr>
        <w:t xml:space="preserve">,</w:t>
      </w:r>
      <w:r>
        <w:br/>
      </w:r>
      <w:r>
        <w:rPr>
          <w:rStyle w:val="NormalTok"/>
        </w:rPr>
        <w:t xml:space="preserve">  </w:t>
      </w:r>
      <w:r>
        <w:rPr>
          <w:rStyle w:val="AttributeTok"/>
        </w:rPr>
        <w:t xml:space="preserve">class =</w:t>
      </w:r>
      <w:r>
        <w:rPr>
          <w:rStyle w:val="NormalTok"/>
        </w:rPr>
        <w:t xml:space="preserve"> </w:t>
      </w:r>
      <w:r>
        <w:rPr>
          <w:rStyle w:val="StringTok"/>
        </w:rPr>
        <w:t xml:space="preserve">"ts"</w:t>
      </w:r>
      <w:r>
        <w:rPr>
          <w:rStyle w:val="NormalTok"/>
        </w:rPr>
        <w:t xml:space="preserve">, </w:t>
      </w:r>
      <w:r>
        <w:rPr>
          <w:rStyle w:val="AttributeTok"/>
        </w:rPr>
        <w:t xml:space="preserve">names =</w:t>
      </w:r>
      <w:r>
        <w:rPr>
          <w:rStyle w:val="NormalTok"/>
        </w:rPr>
        <w:t xml:space="preserve"> </w:t>
      </w:r>
      <w:r>
        <w:rPr>
          <w:rStyle w:val="StringTok"/>
        </w:rPr>
        <w:t xml:space="preserve">"Time_Series"</w:t>
      </w:r>
      <w:r>
        <w:br/>
      </w:r>
      <w:r>
        <w:rPr>
          <w:rStyle w:val="NormalTok"/>
        </w:rPr>
        <w:t xml:space="preserve">)</w:t>
      </w:r>
    </w:p>
    <w:p>
      <w:pPr>
        <w:pStyle w:val="FirstParagraph"/>
      </w:pPr>
      <w:r>
        <w:rPr>
          <w:rStyle w:val="VerbatimChar"/>
        </w:rPr>
        <w:t xml:space="preserve">ts()</w:t>
      </w:r>
      <w:r>
        <w:t xml:space="preserve"> </w:t>
      </w:r>
      <w:r>
        <w:t xml:space="preserve">函数的</w:t>
      </w:r>
      <w:r>
        <w:t xml:space="preserve"> </w:t>
      </w:r>
      <w:r>
        <w:rPr>
          <w:rStyle w:val="VerbatimChar"/>
        </w:rPr>
        <w:t xml:space="preserve">start</w:t>
      </w:r>
      <w:r>
        <w:t xml:space="preserve"> </w:t>
      </w:r>
      <w:r>
        <w:t xml:space="preserve">和</w:t>
      </w:r>
      <w:r>
        <w:t xml:space="preserve"> </w:t>
      </w:r>
      <w:r>
        <w:rPr>
          <w:rStyle w:val="VerbatimChar"/>
        </w:rPr>
        <w:t xml:space="preserve">frequency</w:t>
      </w:r>
      <w:r>
        <w:t xml:space="preserve"> </w:t>
      </w:r>
      <w:r>
        <w:t xml:space="preserve">参数很关键，前者指定了时间单位是天，后者指定每个时间单位下的数据点的数量。其中 365.25 是因为每隔 4 年有 366 天，平均下来，每年算 365.25 天。每隔</w:t>
      </w:r>
      <w:r>
        <w:t xml:space="preserve"> </w:t>
      </w:r>
      <w:r>
        <w:rPr>
          <w:rStyle w:val="VerbatimChar"/>
        </w:rPr>
        <w:t xml:space="preserve">1 / (24 * 60)</w:t>
      </w:r>
      <w:r>
        <w:t xml:space="preserve"> </w:t>
      </w:r>
      <w:r>
        <w:t xml:space="preserve">天（即 1 分钟）采样一个点。如果初始时间不是从一年的第1分钟开始，而是从此时此刻</w:t>
      </w:r>
      <w:r>
        <w:t xml:space="preserve"> </w:t>
      </w:r>
      <w:r>
        <w:rPr>
          <w:rStyle w:val="VerbatimChar"/>
        </w:rPr>
        <w:t xml:space="preserve">2023-01-31 10:43:30 CST</w:t>
      </w:r>
      <w:r>
        <w:t xml:space="preserve"> </w:t>
      </w:r>
      <w:r>
        <w:t xml:space="preserve">开始，则可以换算成今年的第</w:t>
      </w:r>
      <w:r>
        <w:t xml:space="preserve"> </w:t>
      </w:r>
      <w:r>
        <w:rPr>
          <w:rStyle w:val="VerbatimChar"/>
        </w:rPr>
        <w:t xml:space="preserve">30 * 24 * 60 + 9 * 60 + 43 = 43783</w:t>
      </w:r>
      <w:r>
        <w:t xml:space="preserve"> </w:t>
      </w:r>
      <w:r>
        <w:t xml:space="preserve">分钟，则</w:t>
      </w:r>
      <w:r>
        <w:t xml:space="preserve"> </w:t>
      </w:r>
      <w:r>
        <w:rPr>
          <w:rStyle w:val="VerbatimChar"/>
        </w:rPr>
        <w:t xml:space="preserve">Start = c(2023, 43783)</w:t>
      </w:r>
      <w:r>
        <w:t xml:space="preserve">。</w:t>
      </w:r>
    </w:p>
    <w:p>
      <w:pPr>
        <w:pStyle w:val="BodyText"/>
      </w:pPr>
      <w:r>
        <w:t xml:space="preserve">以数据集 x 为例，它是一个 ts 类型的时间序列数据对象。时间序列对象有很多方法，如函数</w:t>
      </w:r>
      <w:r>
        <w:t xml:space="preserve"> </w:t>
      </w:r>
      <w:r>
        <w:rPr>
          <w:rStyle w:val="VerbatimChar"/>
        </w:rPr>
        <w:t xml:space="preserve">class()</w:t>
      </w:r>
      <w:r>
        <w:t xml:space="preserve"> </w:t>
      </w:r>
      <w:r>
        <w:t xml:space="preserve">、</w:t>
      </w:r>
      <w:r>
        <w:t xml:space="preserve"> </w:t>
      </w:r>
      <w:r>
        <w:rPr>
          <w:rStyle w:val="VerbatimChar"/>
        </w:rPr>
        <w:t xml:space="preserve">mode()</w:t>
      </w:r>
      <w:r>
        <w:t xml:space="preserve"> </w:t>
      </w:r>
      <w:r>
        <w:t xml:space="preserve">和</w:t>
      </w:r>
      <w:r>
        <w:t xml:space="preserve"> </w:t>
      </w:r>
      <w:r>
        <w:rPr>
          <w:rStyle w:val="VerbatimChar"/>
        </w:rPr>
        <w:t xml:space="preserve">str()</w:t>
      </w:r>
      <w:r>
        <w:t xml:space="preserve"> </w:t>
      </w:r>
      <w:r>
        <w:t xml:space="preserve">分别可以查看其数据类型、存储类型和数据结构。</w:t>
      </w:r>
    </w:p>
    <w:p>
      <w:pPr>
        <w:pStyle w:val="SourceCode"/>
      </w:pPr>
      <w:r>
        <w:rPr>
          <w:rStyle w:val="CommentTok"/>
        </w:rPr>
        <w:t xml:space="preserve"># 数据类型</w:t>
      </w:r>
      <w:r>
        <w:br/>
      </w:r>
      <w:r>
        <w:rPr>
          <w:rStyle w:val="FunctionTok"/>
        </w:rPr>
        <w:t xml:space="preserve">class</w:t>
      </w:r>
      <w:r>
        <w:rPr>
          <w:rStyle w:val="NormalTok"/>
        </w:rPr>
        <w:t xml:space="preserve">(x)</w:t>
      </w:r>
    </w:p>
    <w:p>
      <w:pPr>
        <w:pStyle w:val="SourceCode"/>
      </w:pPr>
      <w:r>
        <w:rPr>
          <w:rStyle w:val="VerbatimChar"/>
        </w:rPr>
        <w:t xml:space="preserve">[1] "ts"</w:t>
      </w:r>
    </w:p>
    <w:p>
      <w:pPr>
        <w:pStyle w:val="SourceCode"/>
      </w:pPr>
      <w:r>
        <w:rPr>
          <w:rStyle w:val="CommentTok"/>
        </w:rPr>
        <w:t xml:space="preserve"># 存储类型</w:t>
      </w:r>
      <w:r>
        <w:br/>
      </w:r>
      <w:r>
        <w:rPr>
          <w:rStyle w:val="FunctionTok"/>
        </w:rPr>
        <w:t xml:space="preserve">mode</w:t>
      </w:r>
      <w:r>
        <w:rPr>
          <w:rStyle w:val="NormalTok"/>
        </w:rPr>
        <w:t xml:space="preserve">(x)</w:t>
      </w:r>
    </w:p>
    <w:p>
      <w:pPr>
        <w:pStyle w:val="SourceCode"/>
      </w:pPr>
      <w:r>
        <w:rPr>
          <w:rStyle w:val="VerbatimChar"/>
        </w:rPr>
        <w:t xml:space="preserve">[1] "numeric"</w:t>
      </w:r>
    </w:p>
    <w:p>
      <w:pPr>
        <w:pStyle w:val="SourceCode"/>
      </w:pPr>
      <w:r>
        <w:rPr>
          <w:rStyle w:val="CommentTok"/>
        </w:rPr>
        <w:t xml:space="preserve"># 数据结构</w:t>
      </w:r>
      <w:r>
        <w:br/>
      </w:r>
      <w:r>
        <w:rPr>
          <w:rStyle w:val="FunctionTok"/>
        </w:rPr>
        <w:t xml:space="preserve">str</w:t>
      </w:r>
      <w:r>
        <w:rPr>
          <w:rStyle w:val="NormalTok"/>
        </w:rPr>
        <w:t xml:space="preserve">(x)</w:t>
      </w:r>
    </w:p>
    <w:p>
      <w:pPr>
        <w:pStyle w:val="SourceCode"/>
      </w:pPr>
      <w:r>
        <w:rPr>
          <w:rStyle w:val="VerbatimChar"/>
        </w:rPr>
        <w:t xml:space="preserve"> Time-Series [1:100] from 2017 to 2017: 1.363 0.882 0.552 1.582 0.827 ...</w:t>
      </w:r>
    </w:p>
    <w:p>
      <w:pPr>
        <w:pStyle w:val="FirstParagraph"/>
      </w:pPr>
      <w:r>
        <w:t xml:space="preserve">函数</w:t>
      </w:r>
      <w:r>
        <w:t xml:space="preserve"> </w:t>
      </w:r>
      <w:r>
        <w:rPr>
          <w:rStyle w:val="VerbatimChar"/>
        </w:rPr>
        <w:t xml:space="preserve">start()</w:t>
      </w:r>
      <w:r>
        <w:t xml:space="preserve"> </w:t>
      </w:r>
      <w:r>
        <w:t xml:space="preserve">和</w:t>
      </w:r>
      <w:r>
        <w:t xml:space="preserve"> </w:t>
      </w:r>
      <w:r>
        <w:rPr>
          <w:rStyle w:val="VerbatimChar"/>
        </w:rPr>
        <w:t xml:space="preserve">end()</w:t>
      </w:r>
      <w:r>
        <w:t xml:space="preserve"> </w:t>
      </w:r>
      <w:r>
        <w:t xml:space="preserve">查看开始和结束的时间点。</w:t>
      </w:r>
    </w:p>
    <w:p>
      <w:pPr>
        <w:pStyle w:val="SourceCode"/>
      </w:pPr>
      <w:r>
        <w:rPr>
          <w:rStyle w:val="FunctionTok"/>
        </w:rPr>
        <w:t xml:space="preserve">c</w:t>
      </w:r>
      <w:r>
        <w:rPr>
          <w:rStyle w:val="NormalTok"/>
        </w:rPr>
        <w:t xml:space="preserve">(</w:t>
      </w:r>
      <w:r>
        <w:rPr>
          <w:rStyle w:val="FunctionTok"/>
        </w:rPr>
        <w:t xml:space="preserve">start</w:t>
      </w:r>
      <w:r>
        <w:rPr>
          <w:rStyle w:val="NormalTok"/>
        </w:rPr>
        <w:t xml:space="preserve">(x), </w:t>
      </w:r>
      <w:r>
        <w:rPr>
          <w:rStyle w:val="FunctionTok"/>
        </w:rPr>
        <w:t xml:space="preserve">end</w:t>
      </w:r>
      <w:r>
        <w:rPr>
          <w:rStyle w:val="NormalTok"/>
        </w:rPr>
        <w:t xml:space="preserve">(x))</w:t>
      </w:r>
    </w:p>
    <w:p>
      <w:pPr>
        <w:pStyle w:val="SourceCode"/>
      </w:pPr>
      <w:r>
        <w:rPr>
          <w:rStyle w:val="VerbatimChar"/>
        </w:rPr>
        <w:t xml:space="preserve">[1] 2017    1 2017  100</w:t>
      </w:r>
    </w:p>
    <w:p>
      <w:pPr>
        <w:pStyle w:val="FirstParagraph"/>
      </w:pPr>
      <w:r>
        <w:t xml:space="preserve">函数</w:t>
      </w:r>
      <w:r>
        <w:t xml:space="preserve"> </w:t>
      </w:r>
      <w:r>
        <w:rPr>
          <w:rStyle w:val="VerbatimChar"/>
        </w:rPr>
        <w:t xml:space="preserve">time()</w:t>
      </w:r>
      <w:r>
        <w:t xml:space="preserve"> </w:t>
      </w:r>
      <w:r>
        <w:t xml:space="preserve">可以查看在以上时间区间的划分。</w:t>
      </w:r>
    </w:p>
    <w:p>
      <w:pPr>
        <w:pStyle w:val="SourceCode"/>
      </w:pPr>
      <w:r>
        <w:rPr>
          <w:rStyle w:val="FunctionTok"/>
        </w:rPr>
        <w:t xml:space="preserve">time</w:t>
      </w:r>
      <w:r>
        <w:rPr>
          <w:rStyle w:val="NormalTok"/>
        </w:rPr>
        <w:t xml:space="preserve">(x)</w:t>
      </w:r>
    </w:p>
    <w:p>
      <w:pPr>
        <w:pStyle w:val="SourceCode"/>
      </w:pPr>
      <w:r>
        <w:rPr>
          <w:rStyle w:val="VerbatimChar"/>
        </w:rPr>
        <w:t xml:space="preserve">Time Series:</w:t>
      </w:r>
      <w:r>
        <w:br/>
      </w:r>
      <w:r>
        <w:rPr>
          <w:rStyle w:val="VerbatimChar"/>
        </w:rPr>
        <w:t xml:space="preserve">Start = c(2017, 1) </w:t>
      </w:r>
      <w:r>
        <w:br/>
      </w:r>
      <w:r>
        <w:rPr>
          <w:rStyle w:val="VerbatimChar"/>
        </w:rPr>
        <w:t xml:space="preserve">End = c(2017, 100) </w:t>
      </w:r>
      <w:r>
        <w:br/>
      </w:r>
      <w:r>
        <w:rPr>
          <w:rStyle w:val="VerbatimChar"/>
        </w:rPr>
        <w:t xml:space="preserve">Frequency = 525960 </w:t>
      </w:r>
      <w:r>
        <w:br/>
      </w:r>
      <w:r>
        <w:rPr>
          <w:rStyle w:val="VerbatimChar"/>
        </w:rPr>
        <w:t xml:space="preserve">  [1] 2017 2017 2017 2017 2017 2017 2017 2017 2017 2017 2017 2017 2017 2017 2017</w:t>
      </w:r>
      <w:r>
        <w:br/>
      </w:r>
      <w:r>
        <w:rPr>
          <w:rStyle w:val="VerbatimChar"/>
        </w:rPr>
        <w:t xml:space="preserve"> [16] 2017 2017 2017 2017 2017 2017 2017 2017 2017 2017 2017 2017 2017 2017 2017</w:t>
      </w:r>
      <w:r>
        <w:br/>
      </w:r>
      <w:r>
        <w:rPr>
          <w:rStyle w:val="VerbatimChar"/>
        </w:rPr>
        <w:t xml:space="preserve"> [31] 2017 2017 2017 2017 2017 2017 2017 2017 2017 2017 2017 2017 2017 2017 2017</w:t>
      </w:r>
      <w:r>
        <w:br/>
      </w:r>
      <w:r>
        <w:rPr>
          <w:rStyle w:val="VerbatimChar"/>
        </w:rPr>
        <w:t xml:space="preserve"> [46] 2017 2017 2017 2017 2017 2017 2017 2017 2017 2017 2017 2017 2017 2017 2017</w:t>
      </w:r>
      <w:r>
        <w:br/>
      </w:r>
      <w:r>
        <w:rPr>
          <w:rStyle w:val="VerbatimChar"/>
        </w:rPr>
        <w:t xml:space="preserve"> [61] 2017 2017 2017 2017 2017 2017 2017 2017 2017 2017 2017 2017 2017 2017 2017</w:t>
      </w:r>
      <w:r>
        <w:br/>
      </w:r>
      <w:r>
        <w:rPr>
          <w:rStyle w:val="VerbatimChar"/>
        </w:rPr>
        <w:t xml:space="preserve"> [76] 2017 2017 2017 2017 2017 2017 2017 2017 2017 2017 2017 2017 2017 2017 2017</w:t>
      </w:r>
      <w:r>
        <w:br/>
      </w:r>
      <w:r>
        <w:rPr>
          <w:rStyle w:val="VerbatimChar"/>
        </w:rPr>
        <w:t xml:space="preserve"> [91] 2017 2017 2017 2017 2017 2017 2017 2017 2017 2017</w:t>
      </w:r>
    </w:p>
    <w:p>
      <w:pPr>
        <w:pStyle w:val="FirstParagraph"/>
      </w:pPr>
      <w:r>
        <w:t xml:space="preserve">函数</w:t>
      </w:r>
      <w:r>
        <w:t xml:space="preserve"> </w:t>
      </w:r>
      <w:r>
        <w:rPr>
          <w:rStyle w:val="VerbatimChar"/>
        </w:rPr>
        <w:t xml:space="preserve">tsp()</w:t>
      </w:r>
      <w:r>
        <w:t xml:space="preserve"> </w:t>
      </w:r>
      <w:r>
        <w:t xml:space="preserve">可以查看其期初、期末和周期。</w:t>
      </w:r>
    </w:p>
    <w:p>
      <w:pPr>
        <w:pStyle w:val="SourceCode"/>
      </w:pPr>
      <w:r>
        <w:rPr>
          <w:rStyle w:val="FunctionTok"/>
        </w:rPr>
        <w:t xml:space="preserve">tsp</w:t>
      </w:r>
      <w:r>
        <w:rPr>
          <w:rStyle w:val="NormalTok"/>
        </w:rPr>
        <w:t xml:space="preserve">(x)</w:t>
      </w:r>
    </w:p>
    <w:p>
      <w:pPr>
        <w:pStyle w:val="SourceCode"/>
      </w:pPr>
      <w:r>
        <w:rPr>
          <w:rStyle w:val="VerbatimChar"/>
        </w:rPr>
        <w:t xml:space="preserve">[1]   2017   2017 525960</w:t>
      </w:r>
    </w:p>
    <w:bookmarkEnd w:id="79"/>
    <w:bookmarkEnd w:id="80"/>
    <w:bookmarkStart w:id="84" w:name="sec-R-data-specific"/>
    <w:p>
      <w:pPr>
        <w:pStyle w:val="Heading2"/>
      </w:pPr>
      <w:r>
        <w:t xml:space="preserve">3.3 特殊值</w:t>
      </w:r>
    </w:p>
    <w:bookmarkStart w:id="81" w:name="sec-R-data-specificNA"/>
    <w:p>
      <w:pPr>
        <w:pStyle w:val="Heading3"/>
      </w:pPr>
      <w:r>
        <w:t xml:space="preserve">3.3.1 缺失值 (NA)</w:t>
      </w:r>
    </w:p>
    <w:p>
      <w:pPr>
        <w:pStyle w:val="FirstParagraph"/>
      </w:pPr>
      <w:r>
        <w:t xml:space="preserve">表示缺失数据，在数据处理中需要特别注意。例如：</w:t>
      </w:r>
      <w:r>
        <w:rPr>
          <w:rStyle w:val="VerbatimChar"/>
        </w:rPr>
        <w:t xml:space="preserve">c(1, 2, NA, 4)</w:t>
      </w:r>
      <w:r>
        <w:t xml:space="preserve">。</w:t>
      </w:r>
    </w:p>
    <w:bookmarkEnd w:id="81"/>
    <w:bookmarkStart w:id="82" w:name="sec-R-data-specificInf"/>
    <w:p>
      <w:pPr>
        <w:pStyle w:val="Heading3"/>
      </w:pPr>
      <w:r>
        <w:t xml:space="preserve">3.3.2 无穷大 (Inf)</w:t>
      </w:r>
    </w:p>
    <w:p>
      <w:pPr>
        <w:pStyle w:val="FirstParagraph"/>
      </w:pPr>
      <w:r>
        <w:t xml:space="preserve">用于表示正无穷大和负无穷大。例如：</w:t>
      </w:r>
      <w:r>
        <w:rPr>
          <w:rStyle w:val="VerbatimChar"/>
        </w:rPr>
        <w:t xml:space="preserve">1/0</w:t>
      </w:r>
      <w:r>
        <w:t xml:space="preserve">会返回</w:t>
      </w:r>
      <w:r>
        <w:rPr>
          <w:rStyle w:val="VerbatimChar"/>
        </w:rPr>
        <w:t xml:space="preserve">Inf</w:t>
      </w:r>
      <w:r>
        <w:t xml:space="preserve">，</w:t>
      </w:r>
      <w:r>
        <w:rPr>
          <w:rStyle w:val="VerbatimChar"/>
        </w:rPr>
        <w:t xml:space="preserve">-1/0</w:t>
      </w:r>
      <w:r>
        <w:t xml:space="preserve">会返回</w:t>
      </w:r>
      <w:r>
        <w:rPr>
          <w:rStyle w:val="VerbatimChar"/>
        </w:rPr>
        <w:t xml:space="preserve">-Inf</w:t>
      </w:r>
      <w:r>
        <w:t xml:space="preserve">。</w:t>
      </w:r>
    </w:p>
    <w:bookmarkEnd w:id="82"/>
    <w:bookmarkStart w:id="83" w:name="sec-R-data-specificNaN"/>
    <w:p>
      <w:pPr>
        <w:pStyle w:val="Heading3"/>
      </w:pPr>
      <w:r>
        <w:t xml:space="preserve">3.3.3 非数字 (NaN)</w:t>
      </w:r>
    </w:p>
    <w:p>
      <w:pPr>
        <w:pStyle w:val="FirstParagraph"/>
      </w:pPr>
      <w:r>
        <w:t xml:space="preserve">表示不是一个数字（Not a Number），通常在数值运算未定义时返回。例如：</w:t>
      </w:r>
      <w:r>
        <w:rPr>
          <w:rStyle w:val="VerbatimChar"/>
        </w:rPr>
        <w:t xml:space="preserve">0/0</w:t>
      </w:r>
      <w:r>
        <w:t xml:space="preserve">会返回</w:t>
      </w:r>
      <w:r>
        <w:rPr>
          <w:rStyle w:val="VerbatimChar"/>
        </w:rPr>
        <w:t xml:space="preserve">NaN</w:t>
      </w:r>
      <w:r>
        <w:t xml:space="preserve">。</w:t>
      </w:r>
    </w:p>
    <w:bookmarkEnd w:id="83"/>
    <w:bookmarkEnd w:id="84"/>
    <w:bookmarkStart w:id="85" w:name="sec-R-data-install"/>
    <w:p>
      <w:pPr>
        <w:pStyle w:val="Heading2"/>
      </w:pPr>
      <w:r>
        <w:t xml:space="preserve">3.4 安装R包</w:t>
      </w:r>
    </w:p>
    <w:p>
      <w:pPr>
        <w:pStyle w:val="Compact"/>
        <w:numPr>
          <w:ilvl w:val="0"/>
          <w:numId w:val="1018"/>
        </w:numPr>
      </w:pPr>
      <w:r>
        <w:t xml:space="preserve">从特定CRAN镜像安装: 清华大学的镜像网站安装指定的扩展包：</w:t>
      </w:r>
    </w:p>
    <w:p>
      <w:pPr>
        <w:pStyle w:val="SourceCode"/>
      </w:pPr>
      <w:r>
        <w:rPr>
          <w:rStyle w:val="FunctionTok"/>
        </w:rPr>
        <w:t xml:space="preserve">options</w:t>
      </w:r>
      <w:r>
        <w:rPr>
          <w:rStyle w:val="NormalTok"/>
        </w:rPr>
        <w:t xml:space="preserve">(</w:t>
      </w:r>
      <w:r>
        <w:rPr>
          <w:rStyle w:val="AttributeTok"/>
        </w:rPr>
        <w:t xml:space="preserve">repos=</w:t>
      </w:r>
      <w:r>
        <w:rPr>
          <w:rStyle w:val="FunctionTok"/>
        </w:rPr>
        <w:t xml:space="preserve">c</w:t>
      </w:r>
      <w:r>
        <w:rPr>
          <w:rStyle w:val="NormalTok"/>
        </w:rPr>
        <w:t xml:space="preserve">(</w:t>
      </w:r>
      <w:r>
        <w:rPr>
          <w:rStyle w:val="AttributeTok"/>
        </w:rPr>
        <w:t xml:space="preserve">CRAN=</w:t>
      </w:r>
      <w:r>
        <w:rPr>
          <w:rStyle w:val="StringTok"/>
        </w:rPr>
        <w:t xml:space="preserve">"https://mirror.tuna.tsinghua.edu.cn/CRAN/"</w:t>
      </w:r>
      <w:r>
        <w:rPr>
          <w:rStyle w:val="NormalTok"/>
        </w:rPr>
        <w:t xml:space="preserve">))</w:t>
      </w:r>
      <w:r>
        <w:br/>
      </w:r>
      <w:r>
        <w:rPr>
          <w:rStyle w:val="FunctionTok"/>
        </w:rPr>
        <w:t xml:space="preserve">install.packages</w:t>
      </w:r>
      <w:r>
        <w:rPr>
          <w:rStyle w:val="NormalTok"/>
        </w:rPr>
        <w:t xml:space="preserve">(</w:t>
      </w:r>
      <w:r>
        <w:rPr>
          <w:rStyle w:val="StringTok"/>
        </w:rPr>
        <w:t xml:space="preserve">"devtools"</w:t>
      </w:r>
      <w:r>
        <w:rPr>
          <w:rStyle w:val="NormalTok"/>
        </w:rPr>
        <w:t xml:space="preserve">)</w:t>
      </w:r>
    </w:p>
    <w:p>
      <w:pPr>
        <w:pStyle w:val="Compact"/>
        <w:numPr>
          <w:ilvl w:val="0"/>
          <w:numId w:val="1019"/>
        </w:numPr>
      </w:pPr>
      <w:r>
        <w:t xml:space="preserve">从Github安装扩展包：扩展包没有在CRAN系统提供</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requireNamespace</w:t>
      </w:r>
      <w:r>
        <w:rPr>
          <w:rStyle w:val="NormalTok"/>
        </w:rPr>
        <w:t xml:space="preserve">(</w:t>
      </w:r>
      <w:r>
        <w:rPr>
          <w:rStyle w:val="FunctionTok"/>
        </w:rPr>
        <w:t xml:space="preserve">c</w:t>
      </w:r>
      <w:r>
        <w:rPr>
          <w:rStyle w:val="NormalTok"/>
        </w:rPr>
        <w:t xml:space="preserve">(</w:t>
      </w:r>
      <w:r>
        <w:rPr>
          <w:rStyle w:val="StringTok"/>
        </w:rPr>
        <w:t xml:space="preserve">"remotes"</w:t>
      </w:r>
      <w:r>
        <w:rPr>
          <w:rStyle w:val="NormalTok"/>
        </w:rPr>
        <w:t xml:space="preserve">, </w:t>
      </w:r>
      <w:r>
        <w:rPr>
          <w:rStyle w:val="StringTok"/>
        </w:rPr>
        <w:t xml:space="preserve">"devtools"</w:t>
      </w:r>
      <w:r>
        <w:rPr>
          <w:rStyle w:val="NormalTok"/>
        </w:rPr>
        <w:t xml:space="preserve">), </w:t>
      </w:r>
      <w:r>
        <w:rPr>
          <w:rStyle w:val="AttributeTok"/>
        </w:rPr>
        <w:t xml:space="preserve">quietly=</w:t>
      </w:r>
      <w:r>
        <w:rPr>
          <w:rStyle w:val="ConstantTok"/>
        </w:rPr>
        <w:t xml:space="preserve">TRUE</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FunctionTok"/>
        </w:rPr>
        <w:t xml:space="preserve">c</w:t>
      </w:r>
      <w:r>
        <w:rPr>
          <w:rStyle w:val="NormalTok"/>
        </w:rPr>
        <w:t xml:space="preserve">(</w:t>
      </w:r>
      <w:r>
        <w:rPr>
          <w:rStyle w:val="StringTok"/>
        </w:rPr>
        <w:t xml:space="preserve">"devtools"</w:t>
      </w:r>
      <w:r>
        <w:rPr>
          <w:rStyle w:val="NormalTok"/>
        </w:rPr>
        <w:t xml:space="preserve">, </w:t>
      </w:r>
      <w:r>
        <w:rPr>
          <w:rStyle w:val="StringTok"/>
        </w:rPr>
        <w:t xml:space="preserve">"remotes"</w:t>
      </w:r>
      <w:r>
        <w:rPr>
          <w:rStyle w:val="NormalTok"/>
        </w:rPr>
        <w:t xml:space="preserve">))</w:t>
      </w:r>
      <w:r>
        <w:br/>
      </w:r>
      <w:r>
        <w:rPr>
          <w:rStyle w:val="NormalTok"/>
        </w:rPr>
        <w:t xml:space="preserve">}</w:t>
      </w:r>
      <w:r>
        <w:br/>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"HuaZou/MicrobiomeAnalysis"</w:t>
      </w:r>
      <w:r>
        <w:rPr>
          <w:rStyle w:val="NormalTok"/>
        </w:rPr>
        <w:t xml:space="preserve">, </w:t>
      </w:r>
      <w:r>
        <w:br/>
      </w:r>
      <w:r>
        <w:rPr>
          <w:rStyle w:val="NormalTok"/>
        </w:rPr>
        <w:t xml:space="preserve">                         </w:t>
      </w:r>
      <w:r>
        <w:rPr>
          <w:rStyle w:val="AttributeTok"/>
        </w:rPr>
        <w:t xml:space="preserve">dependencies =</w:t>
      </w:r>
      <w:r>
        <w:rPr>
          <w:rStyle w:val="NormalTok"/>
        </w:rPr>
        <w:t xml:space="preserve"> </w:t>
      </w:r>
      <w:r>
        <w:rPr>
          <w:rStyle w:val="FunctionTok"/>
        </w:rPr>
        <w:t xml:space="preserve">c</w:t>
      </w:r>
      <w:r>
        <w:rPr>
          <w:rStyle w:val="NormalTok"/>
        </w:rPr>
        <w:t xml:space="preserve">(</w:t>
      </w:r>
      <w:r>
        <w:rPr>
          <w:rStyle w:val="StringTok"/>
        </w:rPr>
        <w:t xml:space="preserve">"Depends"</w:t>
      </w:r>
      <w:r>
        <w:rPr>
          <w:rStyle w:val="NormalTok"/>
        </w:rPr>
        <w:t xml:space="preserve">, </w:t>
      </w:r>
      <w:r>
        <w:rPr>
          <w:rStyle w:val="StringTok"/>
        </w:rPr>
        <w:t xml:space="preserve">"Imports"</w:t>
      </w:r>
      <w:r>
        <w:rPr>
          <w:rStyle w:val="NormalTok"/>
        </w:rPr>
        <w:t xml:space="preserve">, </w:t>
      </w:r>
      <w:r>
        <w:rPr>
          <w:rStyle w:val="StringTok"/>
        </w:rPr>
        <w:t xml:space="preserve">"LinkingTo"</w:t>
      </w:r>
      <w:r>
        <w:rPr>
          <w:rStyle w:val="NormalTok"/>
        </w:rPr>
        <w:t xml:space="preserve">),</w:t>
      </w:r>
      <w:r>
        <w:br/>
      </w:r>
      <w:r>
        <w:rPr>
          <w:rStyle w:val="NormalTok"/>
        </w:rPr>
        <w:t xml:space="preserve">                         </w:t>
      </w:r>
      <w:r>
        <w:rPr>
          <w:rStyle w:val="AttributeTok"/>
        </w:rPr>
        <w:t xml:space="preserve">repos =</w:t>
      </w:r>
      <w:r>
        <w:rPr>
          <w:rStyle w:val="NormalTok"/>
        </w:rPr>
        <w:t xml:space="preserve"> </w:t>
      </w:r>
      <w:r>
        <w:rPr>
          <w:rStyle w:val="FunctionTok"/>
        </w:rPr>
        <w:t xml:space="preserve">c</w:t>
      </w:r>
      <w:r>
        <w:rPr>
          <w:rStyle w:val="NormalTok"/>
        </w:rPr>
        <w:t xml:space="preserve">(</w:t>
      </w:r>
      <w:r>
        <w:rPr>
          <w:rStyle w:val="StringTok"/>
        </w:rPr>
        <w:t xml:space="preserve">"https://cloud.r-project.org/"</w:t>
      </w:r>
      <w:r>
        <w:rPr>
          <w:rStyle w:val="NormalTok"/>
        </w:rPr>
        <w:t xml:space="preserve">,</w:t>
      </w:r>
      <w:r>
        <w:br/>
      </w:r>
      <w:r>
        <w:rPr>
          <w:rStyle w:val="NormalTok"/>
        </w:rPr>
        <w:t xml:space="preserve">                                   BiocManager</w:t>
      </w:r>
      <w:r>
        <w:rPr>
          <w:rStyle w:val="SpecialCharTok"/>
        </w:rPr>
        <w:t xml:space="preserve">::</w:t>
      </w:r>
      <w:r>
        <w:rPr>
          <w:rStyle w:val="FunctionTok"/>
        </w:rPr>
        <w:t xml:space="preserve">repositories</w:t>
      </w:r>
      <w:r>
        <w:rPr>
          <w:rStyle w:val="NormalTok"/>
        </w:rPr>
        <w:t xml:space="preserve">()))</w:t>
      </w:r>
    </w:p>
    <w:p>
      <w:pPr>
        <w:pStyle w:val="Compact"/>
        <w:numPr>
          <w:ilvl w:val="0"/>
          <w:numId w:val="1020"/>
        </w:numPr>
      </w:pPr>
      <w:r>
        <w:t xml:space="preserve">从BioConductor安装扩展包：扩展包没有在CRAN系统提供</w:t>
      </w:r>
    </w:p>
    <w:p>
      <w:pPr>
        <w:pStyle w:val="SourceCode"/>
      </w:pPr>
      <w:r>
        <w:rPr>
          <w:rStyle w:val="FunctionTok"/>
        </w:rPr>
        <w:t xml:space="preserve">options</w:t>
      </w:r>
      <w:r>
        <w:rPr>
          <w:rStyle w:val="NormalTok"/>
        </w:rPr>
        <w:t xml:space="preserve">(</w:t>
      </w:r>
      <w:r>
        <w:rPr>
          <w:rStyle w:val="AttributeTok"/>
        </w:rPr>
        <w:t xml:space="preserve">repos=</w:t>
      </w:r>
      <w:r>
        <w:rPr>
          <w:rStyle w:val="FunctionTok"/>
        </w:rPr>
        <w:t xml:space="preserve">c</w:t>
      </w:r>
      <w:r>
        <w:rPr>
          <w:rStyle w:val="NormalTok"/>
        </w:rPr>
        <w:t xml:space="preserve">(</w:t>
      </w:r>
      <w:r>
        <w:rPr>
          <w:rStyle w:val="AttributeTok"/>
        </w:rPr>
        <w:t xml:space="preserve">CRAN=</w:t>
      </w:r>
      <w:r>
        <w:rPr>
          <w:rStyle w:val="StringTok"/>
        </w:rPr>
        <w:t xml:space="preserve">"https://mirror.tuna.tsinghua.edu.cn/CRAN/"</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requireNamespace</w:t>
      </w:r>
      <w:r>
        <w:rPr>
          <w:rStyle w:val="NormalTok"/>
        </w:rPr>
        <w:t xml:space="preserve">(</w:t>
      </w:r>
      <w:r>
        <w:rPr>
          <w:rStyle w:val="StringTok"/>
        </w:rPr>
        <w:t xml:space="preserve">"BiocManager"</w:t>
      </w:r>
      <w:r>
        <w:rPr>
          <w:rStyle w:val="NormalTok"/>
        </w:rPr>
        <w:t xml:space="preserve">, </w:t>
      </w:r>
      <w:r>
        <w:rPr>
          <w:rStyle w:val="AttributeTok"/>
        </w:rPr>
        <w:t xml:space="preserve">quietly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"BiocManager"</w:t>
      </w:r>
      <w:r>
        <w:rPr>
          <w:rStyle w:val="NormalTok"/>
        </w:rPr>
        <w:t xml:space="preserve">)</w:t>
      </w:r>
      <w:r>
        <w:br/>
      </w:r>
      <w:r>
        <w:rPr>
          <w:rStyle w:val="NormalTok"/>
        </w:rPr>
        <w:t xml:space="preserve">}</w:t>
      </w:r>
      <w:r>
        <w:br/>
      </w:r>
      <w:r>
        <w:rPr>
          <w:rStyle w:val="FunctionTok"/>
        </w:rPr>
        <w:t xml:space="preserve">options</w:t>
      </w:r>
      <w:r>
        <w:rPr>
          <w:rStyle w:val="NormalTok"/>
        </w:rPr>
        <w:t xml:space="preserve">(</w:t>
      </w:r>
      <w:r>
        <w:rPr>
          <w:rStyle w:val="AttributeTok"/>
        </w:rPr>
        <w:t xml:space="preserve">BioC_mirror=</w:t>
      </w:r>
      <w:r>
        <w:rPr>
          <w:rStyle w:val="StringTok"/>
        </w:rPr>
        <w:t xml:space="preserve">"https://mirrors.tuna.tsinghua.edu.cn/bioconductor"</w:t>
      </w:r>
      <w:r>
        <w:rPr>
          <w:rStyle w:val="NormalTok"/>
        </w:rPr>
        <w:t xml:space="preserve">)</w:t>
      </w:r>
      <w:r>
        <w:br/>
      </w:r>
      <w:r>
        <w:rPr>
          <w:rStyle w:val="NormalTok"/>
        </w:rPr>
        <w:t xml:space="preserve">BiocManager</w:t>
      </w:r>
      <w:r>
        <w:rPr>
          <w:rStyle w:val="SpecialCharTok"/>
        </w:rPr>
        <w:t xml:space="preserve">::</w:t>
      </w:r>
      <w:r>
        <w:rPr>
          <w:rStyle w:val="FunctionTok"/>
        </w:rPr>
        <w:t xml:space="preserve">install</w:t>
      </w:r>
      <w:r>
        <w:rPr>
          <w:rStyle w:val="NormalTok"/>
        </w:rPr>
        <w:t xml:space="preserve">(</w:t>
      </w:r>
      <w:r>
        <w:rPr>
          <w:rStyle w:val="FunctionTok"/>
        </w:rPr>
        <w:t xml:space="preserve">c</w:t>
      </w:r>
      <w:r>
        <w:rPr>
          <w:rStyle w:val="NormalTok"/>
        </w:rPr>
        <w:t xml:space="preserve">(</w:t>
      </w:r>
      <w:r>
        <w:rPr>
          <w:rStyle w:val="StringTok"/>
        </w:rPr>
        <w:t xml:space="preserve">"Biostrings"</w:t>
      </w:r>
      <w:r>
        <w:rPr>
          <w:rStyle w:val="NormalTok"/>
        </w:rPr>
        <w:t xml:space="preserve">))</w:t>
      </w:r>
    </w:p>
    <w:bookmarkEnd w:id="85"/>
    <w:bookmarkEnd w:id="86"/>
    <w:bookmarkStart w:id="97" w:name="sec-math"/>
    <w:p>
      <w:pPr>
        <w:pStyle w:val="Heading1"/>
      </w:pPr>
      <w:r>
        <w:t xml:space="preserve">4. 数学基础</w:t>
      </w:r>
    </w:p>
    <w:p>
      <w:pPr>
        <w:pStyle w:val="FirstParagraph"/>
      </w:pPr>
      <w:r>
        <w:t xml:space="preserve">本教程的核心在于数据分析，因此初学者需要具备一定的数学基础。在这里，简要介绍一些基础数学概念，包括描述性统计、推断性统计以及机器学习等内容。特别地，对于机器学习基础的学习至关重要，例如如何评估分类器的性能优劣等方面。</w:t>
      </w:r>
    </w:p>
    <w:bookmarkStart w:id="91" w:name="sec-math-descriptive"/>
    <w:p>
      <w:pPr>
        <w:pStyle w:val="Heading2"/>
      </w:pPr>
      <w:r>
        <w:t xml:space="preserve">4.1 描述性统计</w:t>
      </w:r>
    </w:p>
    <w:p>
      <w:pPr>
        <w:pStyle w:val="FirstParagraph"/>
      </w:pPr>
      <w:r>
        <w:t xml:space="preserve">描述统计是统计学的一个分支，它涉及有意义和简洁地总结、组织和呈现数据。它侧重于描述数据集的主要特征，而不会对其进行任何概括或推断。</w:t>
      </w:r>
    </w:p>
    <w:p>
      <w:pPr>
        <w:pStyle w:val="BodyText"/>
      </w:pPr>
      <w:r>
        <w:t xml:space="preserve">描述性统计的主要目标是提供清晰而简洁的数据摘要，使研究人员或分析人员能够深入了解数据集中的模式、趋势和分布。这种总结通常包括集中趋势(例如，平均值、中位数、众数)、离散度(例如，范围、方差、标准差)和分布形状(例如，偏度、峰度)等度量。</w:t>
      </w:r>
    </w:p>
    <w:tbl>
      <w:tblPr>
        <w:tblStyle w:val="Table"/>
        <w:tblW w:type="pct" w:w="5000"/>
        <w:jc w:val="left"/>
        <w:tblLayout w:type="fixed"/>
        <w:tblLook w:firstRow="0" w:lastRow="0" w:firstColumn="0" w:lastColumn="0" w:noHBand="0" w:noVBand="0" w:val="0000"/>
      </w:tblPr>
      <w:tblGrid>
        <w:gridCol w:w="7920"/>
      </w:tblGrid>
      <w:tr>
        <w:tc>
          <w:tcPr/>
          <w:bookmarkStart w:id="90" w:name="fig-math-descriptive-var"/>
          <w:p>
            <w:pPr>
              <w:pStyle w:val="Compact"/>
              <w:jc w:val="center"/>
            </w:pPr>
            <w:r>
              <w:drawing>
                <wp:inline>
                  <wp:extent cx="4267200" cy="3295172"/>
                  <wp:effectExtent b="0" l="0" r="0" t="0"/>
                  <wp:docPr descr="" title="" id="88" name="Picture"/>
                  <a:graphic>
                    <a:graphicData uri="http://schemas.openxmlformats.org/drawingml/2006/picture">
                      <pic:pic>
                        <pic:nvPicPr>
                          <pic:cNvPr descr="screenshots/knowledge/know-math-variability.png" id="89" name="Picture"/>
                          <pic:cNvPicPr>
                            <a:picLocks noChangeArrowheads="1" noChangeAspect="1"/>
                          </pic:cNvPicPr>
                        </pic:nvPicPr>
                        <pic:blipFill>
                          <a:blip r:embed="rId87"/>
                          <a:stretch>
                            <a:fillRect/>
                          </a:stretch>
                        </pic:blipFill>
                        <pic:spPr bwMode="auto">
                          <a:xfrm>
                            <a:off x="0" y="0"/>
                            <a:ext cx="4267200" cy="3295172"/>
                          </a:xfrm>
                          <a:prstGeom prst="rect">
                            <a:avLst/>
                          </a:prstGeom>
                          <a:noFill/>
                          <a:ln w="9525">
                            <a:noFill/>
                            <a:headEnd/>
                            <a:tailEnd/>
                          </a:ln>
                        </pic:spPr>
                      </pic:pic>
                    </a:graphicData>
                  </a:graphic>
                </wp:inline>
              </w:drawing>
            </w:r>
          </w:p>
          <w:p>
            <w:pPr>
              <w:jc w:val="center"/>
            </w:pPr>
            <w:pPr>
              <w:jc w:val="start"/>
              <w:spacing w:before="200"/>
              <w:pStyle w:val="ImageCaption"/>
            </w:pPr>
            <w:r>
              <w:t xml:space="preserve">图 4.1: 可变性统计变量在数据中的展示</w:t>
            </w:r>
          </w:p>
          <w:bookmarkEnd w:id="90"/>
        </w:tc>
      </w:tr>
    </w:tbl>
    <w:bookmarkEnd w:id="91"/>
    <w:bookmarkStart w:id="95" w:name="sec-math-inference"/>
    <w:p>
      <w:pPr>
        <w:pStyle w:val="Heading2"/>
      </w:pPr>
      <w:r>
        <w:t xml:space="preserve">4.2 推断性统计</w:t>
      </w:r>
    </w:p>
    <w:p>
      <w:pPr>
        <w:pStyle w:val="FirstParagraph"/>
      </w:pPr>
      <w:r>
        <w:t xml:space="preserve">推断统计是统计学的一个分支，旨在通过对样本数据的分析，推断出关于总体的一般性结论。与描述统计不同，描述统计主要集中于对已有数据的总结和描述（如计算平均值、中位数、标准差等），而推断统计则试图通过样本数据来推测和预测总体的特性。</w:t>
      </w:r>
    </w:p>
    <w:bookmarkStart w:id="92" w:name="sec-math-inference-hypothesis"/>
    <w:p>
      <w:pPr>
        <w:pStyle w:val="Heading3"/>
      </w:pPr>
      <w:r>
        <w:t xml:space="preserve">4.2.1 假设检验</w:t>
      </w:r>
    </w:p>
    <w:p>
      <w:pPr>
        <w:pStyle w:val="FirstParagraph"/>
      </w:pPr>
      <w:r>
        <w:t xml:space="preserve">在推断统计中，假设检验是一个重要的工具，用于判断一个关于总体参数的假设是否成立。以下是关于假设检验的详细解释，包括其一般步骤和显著性p值的含义</w:t>
      </w:r>
    </w:p>
    <w:p>
      <w:pPr>
        <w:pStyle w:val="Compact"/>
        <w:numPr>
          <w:ilvl w:val="0"/>
          <w:numId w:val="1021"/>
        </w:numPr>
      </w:pPr>
      <w:r>
        <w:rPr>
          <w:b/>
          <w:bCs/>
        </w:rPr>
        <w:t xml:space="preserve">假设检验的定义</w:t>
      </w:r>
      <w:r>
        <w:t xml:space="preserve">：</w:t>
      </w:r>
    </w:p>
    <w:p>
      <w:pPr>
        <w:pStyle w:val="FirstParagraph"/>
      </w:pPr>
      <w:r>
        <w:t xml:space="preserve">假设检验是关于总体参数的一个陈述。在一个假设检验问题中，通常有两个互补的假设，称为原假设（H0）和备择假设（H1）。原假设是要检验的假设，备择假设则是与原假设相反的假设。假设检验的目的是基于样本数据来决定是否拒绝原假设。</w:t>
      </w:r>
    </w:p>
    <w:bookmarkEnd w:id="92"/>
    <w:bookmarkStart w:id="93" w:name="sec-math-inference-distribution"/>
    <w:p>
      <w:pPr>
        <w:pStyle w:val="Heading3"/>
      </w:pPr>
      <w:r>
        <w:t xml:space="preserve">4.2.2 检验分布</w:t>
      </w:r>
    </w:p>
    <w:p>
      <w:pPr>
        <w:pStyle w:val="FirstParagraph"/>
      </w:pPr>
      <w:r>
        <w:t xml:space="preserve">假设检验的几大分布是指Z检验分布、T检验分布以及卡方检验分布和F分布，它们在统计学中各自有其特定的应用场景和使用方法。</w:t>
      </w:r>
    </w:p>
    <w:bookmarkEnd w:id="93"/>
    <w:bookmarkStart w:id="94" w:name="sec-math-inference-linear"/>
    <w:p>
      <w:pPr>
        <w:pStyle w:val="Heading3"/>
      </w:pPr>
      <w:r>
        <w:t xml:space="preserve">4.2.3 线性回归</w:t>
      </w:r>
    </w:p>
    <w:p>
      <w:pPr>
        <w:pStyle w:val="FirstParagraph"/>
      </w:pPr>
      <w:r>
        <w:t xml:space="preserve">线性回归是一种统计学上分析的方法，用于确定两种或两种以上变量间相互依赖的定量关系。它通常用于预测一个或多个自变量（特征值）的变化如何影响因变量（目标值）。线性回归模型假设因变量（Y）是一个或多个自变量（X）的线性组合，并加上一个误差项。</w:t>
      </w:r>
    </w:p>
    <w:bookmarkEnd w:id="94"/>
    <w:bookmarkEnd w:id="95"/>
    <w:bookmarkStart w:id="96" w:name="sec-math-machine"/>
    <w:p>
      <w:pPr>
        <w:pStyle w:val="Heading2"/>
      </w:pPr>
      <w:r>
        <w:t xml:space="preserve">4.3 机器学习</w:t>
      </w:r>
    </w:p>
    <w:p>
      <w:pPr>
        <w:pStyle w:val="FirstParagraph"/>
      </w:pPr>
      <w:r>
        <w:t xml:space="preserve">机器学习是一门多领域交叉学科，涉及概率论、统计学、逼近论、凸分析、算法复杂度理论等多门学科。它专门研究计算机怎样模拟或实现人类的学习行为，以获取新的知识或技能，重新组织已有的知识结构使之不断改善自身的性能。机器学习是人工智能的核心，是使计算机具有智能的根本途径。</w:t>
      </w:r>
    </w:p>
    <w:bookmarkEnd w:id="96"/>
    <w:bookmarkEnd w:id="97"/>
    <w:bookmarkStart w:id="104" w:name="sec-database"/>
    <w:p>
      <w:pPr>
        <w:pStyle w:val="Heading1"/>
      </w:pPr>
      <w:r>
        <w:t xml:space="preserve">5. 数据库</w:t>
      </w:r>
    </w:p>
    <w:bookmarkStart w:id="99" w:name="sec-database-GEO"/>
    <w:p>
      <w:pPr>
        <w:pStyle w:val="Heading2"/>
      </w:pPr>
      <w:r>
        <w:t xml:space="preserve">5.1 Gene Expression Omnibus</w:t>
      </w:r>
    </w:p>
    <w:p>
      <w:pPr>
        <w:pStyle w:val="FirstParagraph"/>
      </w:pPr>
      <w:hyperlink r:id="rId98">
        <w:r>
          <w:rPr>
            <w:rStyle w:val="Hyperlink"/>
          </w:rPr>
          <w:t xml:space="preserve">Gene Expression Omnibus（GEO）数据库</w:t>
        </w:r>
      </w:hyperlink>
      <w:r>
        <w:t xml:space="preserve">是一个公共基因表达数据存储库，由美国国家生物技术信息中心（NCBI）维护。</w:t>
      </w:r>
    </w:p>
    <w:bookmarkEnd w:id="99"/>
    <w:bookmarkStart w:id="101" w:name="sec-database-ICGC"/>
    <w:p>
      <w:pPr>
        <w:pStyle w:val="Heading2"/>
      </w:pPr>
      <w:r>
        <w:t xml:space="preserve">5.2 ICGC Data Portal</w:t>
      </w:r>
    </w:p>
    <w:p>
      <w:pPr>
        <w:pStyle w:val="FirstParagraph"/>
      </w:pPr>
      <w:hyperlink r:id="rId100">
        <w:r>
          <w:rPr>
            <w:rStyle w:val="Hyperlink"/>
          </w:rPr>
          <w:t xml:space="preserve">ICGC（International Cancer Genome Consortium）Data Portal</w:t>
        </w:r>
      </w:hyperlink>
      <w:r>
        <w:t xml:space="preserve"> </w:t>
      </w:r>
      <w:r>
        <w:t xml:space="preserve">是一个旨在为癌症基因组学研究提供数据和资源的在线平台。</w:t>
      </w:r>
    </w:p>
    <w:bookmarkEnd w:id="101"/>
    <w:bookmarkStart w:id="103" w:name="sec-database-GDC"/>
    <w:p>
      <w:pPr>
        <w:pStyle w:val="Heading2"/>
      </w:pPr>
      <w:r>
        <w:t xml:space="preserve">5.3 Genomic Data Commons Data Porta</w:t>
      </w:r>
    </w:p>
    <w:p>
      <w:pPr>
        <w:pStyle w:val="FirstParagraph"/>
      </w:pPr>
      <w:hyperlink r:id="rId102">
        <w:r>
          <w:rPr>
            <w:rStyle w:val="Hyperlink"/>
          </w:rPr>
          <w:t xml:space="preserve">Genomic Data Commons（GDC）Data Portal</w:t>
        </w:r>
      </w:hyperlink>
      <w:r>
        <w:t xml:space="preserve"> </w:t>
      </w:r>
      <w:r>
        <w:t xml:space="preserve">是由美国国家癌症研究所（NCI）维护的一个数据平台，旨在为癌症基因组学研究提供数据和工具。</w:t>
      </w:r>
    </w:p>
    <w:bookmarkEnd w:id="103"/>
    <w:bookmarkEnd w:id="104"/>
    <w:bookmarkStart w:id="111" w:name="sec-collection-collection"/>
    <w:p>
      <w:pPr>
        <w:pStyle w:val="Heading1"/>
      </w:pPr>
      <w:r>
        <w:t xml:space="preserve">6. 数据收集</w:t>
      </w:r>
    </w:p>
    <w:p>
      <w:pPr>
        <w:pStyle w:val="FirstParagraph"/>
      </w:pPr>
      <w:r>
        <w:t xml:space="preserve">在确定研究疾病为肝细胞癌</w:t>
      </w:r>
      <w:r>
        <w:rPr>
          <w:b/>
          <w:bCs/>
        </w:rPr>
        <w:t xml:space="preserve">（Liver Hepatocellular Carcinoma: HCC）</w:t>
      </w:r>
      <w:r>
        <w:t xml:space="preserve">后，系统地进行了文献回顾，专注于搜索与HCC相关的荟萃分析文章，以获取该领域的研究动态和已有成果。为了支持的研究，通过在线资源检索并下载了必要的数据集。具体而言，利用了国际癌症基因组协作组（ICGC）数据门户</w:t>
      </w:r>
      <w:hyperlink r:id="rId100">
        <w:r>
          <w:rPr>
            <w:rStyle w:val="Hyperlink"/>
          </w:rPr>
          <w:t xml:space="preserve">ICGC Data Portal</w:t>
        </w:r>
      </w:hyperlink>
      <w:r>
        <w:t xml:space="preserve"> </w:t>
      </w:r>
      <w:r>
        <w:t xml:space="preserve">（参考</w:t>
      </w:r>
      <w:r>
        <w:t xml:space="preserve"> </w:t>
      </w:r>
      <w:hyperlink w:anchor="sec-database-ICGC">
        <w:r>
          <w:rPr>
            <w:rStyle w:val="Hyperlink"/>
          </w:rPr>
          <w:t xml:space="preserve">小节 5.2</w:t>
        </w:r>
      </w:hyperlink>
      <w:r>
        <w:t xml:space="preserve">），美国国家癌症研究所的基因组数据公共库</w:t>
      </w:r>
      <w:hyperlink r:id="rId102">
        <w:r>
          <w:rPr>
            <w:rStyle w:val="Hyperlink"/>
          </w:rPr>
          <w:t xml:space="preserve">GenomicDataCommonsDataPorta</w:t>
        </w:r>
      </w:hyperlink>
      <w:r>
        <w:t xml:space="preserve"> </w:t>
      </w:r>
      <w:r>
        <w:t xml:space="preserve">（参考</w:t>
      </w:r>
      <w:r>
        <w:t xml:space="preserve"> </w:t>
      </w:r>
      <w:hyperlink w:anchor="sec-database-GDC">
        <w:r>
          <w:rPr>
            <w:rStyle w:val="Hyperlink"/>
          </w:rPr>
          <w:t xml:space="preserve">小节 5.3</w:t>
        </w:r>
      </w:hyperlink>
      <w:r>
        <w:t xml:space="preserve">），以及基因表达综合数据库</w:t>
      </w:r>
      <w:hyperlink r:id="rId98">
        <w:r>
          <w:rPr>
            <w:rStyle w:val="Hyperlink"/>
          </w:rPr>
          <w:t xml:space="preserve">GeneExpressionOmnibus</w:t>
        </w:r>
      </w:hyperlink>
      <w:r>
        <w:t xml:space="preserve"> </w:t>
      </w:r>
      <w:r>
        <w:t xml:space="preserve">（参考</w:t>
      </w:r>
      <w:r>
        <w:t xml:space="preserve"> </w:t>
      </w:r>
      <w:hyperlink w:anchor="sec-database-GEO">
        <w:r>
          <w:rPr>
            <w:rStyle w:val="Hyperlink"/>
          </w:rPr>
          <w:t xml:space="preserve">小节 5.1</w:t>
        </w:r>
      </w:hyperlink>
      <w:r>
        <w:t xml:space="preserve">） 这三个主要的数据仓库。</w:t>
      </w:r>
    </w:p>
    <w:bookmarkStart w:id="105" w:name="sec-collection-distribution"/>
    <w:p>
      <w:pPr>
        <w:pStyle w:val="Heading2"/>
      </w:pPr>
      <w:r>
        <w:t xml:space="preserve">6.1 数据分布</w:t>
      </w:r>
    </w:p>
    <w:p>
      <w:pPr>
        <w:pStyle w:val="FirstParagraph"/>
      </w:pPr>
      <w:r>
        <w:t xml:space="preserve">四个</w:t>
      </w:r>
      <w:r>
        <w:rPr>
          <w:b/>
          <w:bCs/>
        </w:rPr>
        <w:t xml:space="preserve">HCC</w:t>
      </w:r>
      <w:r>
        <w:t xml:space="preserve">转录组数据集分别是</w:t>
      </w:r>
      <w:r>
        <w:rPr>
          <w:rStyle w:val="VerbatimChar"/>
        </w:rPr>
        <w:t xml:space="preserve">LICA-FR</w:t>
      </w:r>
      <w:r>
        <w:t xml:space="preserve">，</w:t>
      </w:r>
      <w:r>
        <w:rPr>
          <w:rStyle w:val="VerbatimChar"/>
        </w:rPr>
        <w:t xml:space="preserve">LIRI-JP</w:t>
      </w:r>
      <w:r>
        <w:t xml:space="preserve">，</w:t>
      </w:r>
      <w:r>
        <w:rPr>
          <w:rStyle w:val="VerbatimChar"/>
        </w:rPr>
        <w:t xml:space="preserve">LIHC-US/TCGA-LIHC</w:t>
      </w:r>
      <w:r>
        <w:t xml:space="preserve">和</w:t>
      </w:r>
      <w:r>
        <w:rPr>
          <w:rStyle w:val="VerbatimChar"/>
        </w:rPr>
        <w:t xml:space="preserve">GSE14520</w:t>
      </w:r>
      <w:r>
        <w:t xml:space="preserve">，一个</w:t>
      </w:r>
      <w:r>
        <w:rPr>
          <w:b/>
          <w:bCs/>
        </w:rPr>
        <w:t xml:space="preserve">HCC</w:t>
      </w:r>
      <w:r>
        <w:t xml:space="preserve">单细胞数据集是</w:t>
      </w:r>
      <w:r>
        <w:rPr>
          <w:rStyle w:val="VerbatimChar"/>
        </w:rPr>
        <w:t xml:space="preserve">GSE149614</w:t>
      </w:r>
      <w:r>
        <w:t xml:space="preserve">。</w:t>
      </w:r>
    </w:p>
    <w:bookmarkEnd w:id="105"/>
    <w:bookmarkStart w:id="106" w:name="sec-collection-GeneExpression"/>
    <w:p>
      <w:pPr>
        <w:pStyle w:val="Heading2"/>
      </w:pPr>
      <w:r>
        <w:t xml:space="preserve">6.2 表达谱数据</w:t>
      </w:r>
    </w:p>
    <w:p>
      <w:pPr>
        <w:pStyle w:val="FirstParagraph"/>
      </w:pPr>
      <w:r>
        <w:t xml:space="preserve">针对上述</w:t>
      </w:r>
      <w:r>
        <w:rPr>
          <w:b/>
          <w:bCs/>
        </w:rPr>
        <w:t xml:space="preserve">HCC</w:t>
      </w:r>
      <w:r>
        <w:t xml:space="preserve">数据集进行表达谱的下载，分别获得了它们的不同类型的表达谱数据：</w:t>
      </w:r>
    </w:p>
    <w:p>
      <w:pPr>
        <w:numPr>
          <w:ilvl w:val="0"/>
          <w:numId w:val="1022"/>
        </w:numPr>
      </w:pPr>
      <w:r>
        <w:t xml:space="preserve">LICA-FR: France (Tumor TNM stage)</w:t>
      </w:r>
    </w:p>
    <w:p>
      <w:pPr>
        <w:numPr>
          <w:ilvl w:val="0"/>
          <w:numId w:val="1022"/>
        </w:numPr>
      </w:pPr>
      <w:r>
        <w:t xml:space="preserve">LIRI-JP: Japan (Tumor TNM stage)</w:t>
      </w:r>
    </w:p>
    <w:p>
      <w:pPr>
        <w:numPr>
          <w:ilvl w:val="0"/>
          <w:numId w:val="1022"/>
        </w:numPr>
      </w:pPr>
      <w:r>
        <w:t xml:space="preserve">LIHC-US/TCGA-LIHC: TCGA (Tumor TNM stage)</w:t>
      </w:r>
    </w:p>
    <w:p>
      <w:pPr>
        <w:numPr>
          <w:ilvl w:val="0"/>
          <w:numId w:val="1022"/>
        </w:numPr>
      </w:pPr>
      <w:r>
        <w:t xml:space="preserve">GSE14520: GEO (Tumor TNM stage)</w:t>
      </w:r>
    </w:p>
    <w:p>
      <w:pPr>
        <w:numPr>
          <w:ilvl w:val="0"/>
          <w:numId w:val="1022"/>
        </w:numPr>
      </w:pPr>
      <w:r>
        <w:t xml:space="preserve">GSE149614: GEO (Tumor TNM stage)</w:t>
      </w:r>
    </w:p>
    <w:bookmarkEnd w:id="106"/>
    <w:bookmarkStart w:id="107" w:name="sec-collection-downstream"/>
    <w:p>
      <w:pPr>
        <w:pStyle w:val="Heading2"/>
      </w:pPr>
      <w:r>
        <w:t xml:space="preserve">6.3 最终数据分布</w:t>
      </w:r>
    </w:p>
    <w:p>
      <w:pPr>
        <w:pStyle w:val="FirstParagraph"/>
      </w:pPr>
      <w:r>
        <w:t xml:space="preserve">在仔细过滤和整理收集到的表型数据后，</w:t>
      </w:r>
    </w:p>
    <w:p>
      <w:pPr>
        <w:numPr>
          <w:ilvl w:val="0"/>
          <w:numId w:val="1023"/>
        </w:numPr>
      </w:pPr>
      <w:r>
        <w:t xml:space="preserve">LICA-FR (drop) : France (TPM normalization)</w:t>
      </w:r>
    </w:p>
    <w:p>
      <w:pPr>
        <w:numPr>
          <w:ilvl w:val="0"/>
          <w:numId w:val="1023"/>
        </w:numPr>
      </w:pPr>
      <w:r>
        <w:t xml:space="preserve">LIRI-JP: Japan (TPM normalization)</w:t>
      </w:r>
    </w:p>
    <w:p>
      <w:pPr>
        <w:numPr>
          <w:ilvl w:val="0"/>
          <w:numId w:val="1023"/>
        </w:numPr>
      </w:pPr>
      <w:r>
        <w:t xml:space="preserve">LIHC-US/TCGA-LIHC: TCGA (TPM normalization)</w:t>
      </w:r>
    </w:p>
    <w:p>
      <w:pPr>
        <w:numPr>
          <w:ilvl w:val="0"/>
          <w:numId w:val="1023"/>
        </w:numPr>
      </w:pPr>
      <w:r>
        <w:t xml:space="preserve">GSE14520: GEO (The chip data were standardized based on a robust multichip average method)</w:t>
      </w:r>
    </w:p>
    <w:bookmarkEnd w:id="107"/>
    <w:bookmarkStart w:id="108" w:name="sec-collection-GSE14520"/>
    <w:p>
      <w:pPr>
        <w:pStyle w:val="Heading2"/>
      </w:pPr>
      <w:r>
        <w:t xml:space="preserve">6.4 自动下载GSE14520</w:t>
      </w:r>
    </w:p>
    <w:p>
      <w:pPr>
        <w:pStyle w:val="FirstParagraph"/>
      </w:pPr>
      <w:r>
        <w:t xml:space="preserve">为了简化数据获取流程并避免重复下载相似的数据，开发了一个R脚本，用于自动从</w:t>
      </w:r>
      <w:r>
        <w:rPr>
          <w:i/>
          <w:iCs/>
        </w:rPr>
        <w:t xml:space="preserve">Gene Expression Omnibus (GEO)</w:t>
      </w:r>
      <w:r>
        <w:t xml:space="preserve"> </w:t>
      </w:r>
      <w:r>
        <w:t xml:space="preserve">下载数据集。</w:t>
      </w:r>
    </w:p>
    <w:p>
      <w:pPr>
        <w:pStyle w:val="SourceCode"/>
      </w:pPr>
      <w:r>
        <w:rPr>
          <w:rStyle w:val="CommentTok"/>
        </w:rPr>
        <w:t xml:space="preserve"># 加载R包</w:t>
      </w:r>
      <w:r>
        <w:br/>
      </w:r>
      <w:r>
        <w:rPr>
          <w:rStyle w:val="FunctionTok"/>
        </w:rPr>
        <w:t xml:space="preserve">library</w:t>
      </w:r>
      <w:r>
        <w:rPr>
          <w:rStyle w:val="NormalTok"/>
        </w:rPr>
        <w:t xml:space="preserve">(GEOquery)</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(optparse)</w:t>
      </w:r>
      <w:r>
        <w:br/>
      </w:r>
      <w:r>
        <w:rPr>
          <w:rStyle w:val="FunctionTok"/>
        </w:rPr>
        <w:t xml:space="preserve">library</w:t>
      </w:r>
      <w:r>
        <w:rPr>
          <w:rStyle w:val="NormalTok"/>
        </w:rPr>
        <w:t xml:space="preserve">(convert)</w:t>
      </w:r>
      <w:r>
        <w:br/>
      </w:r>
      <w:r>
        <w:rPr>
          <w:rStyle w:val="FunctionTok"/>
        </w:rPr>
        <w:t xml:space="preserve">library</w:t>
      </w:r>
      <w:r>
        <w:rPr>
          <w:rStyle w:val="NormalTok"/>
        </w:rPr>
        <w:t xml:space="preserve">(idmap1)</w:t>
      </w:r>
      <w:r>
        <w:br/>
      </w:r>
      <w:r>
        <w:br/>
      </w:r>
      <w:r>
        <w:rPr>
          <w:rStyle w:val="CommentTok"/>
        </w:rPr>
        <w:t xml:space="preserve"># 设置参数</w:t>
      </w:r>
      <w:r>
        <w:br/>
      </w:r>
      <w:r>
        <w:rPr>
          <w:rStyle w:val="NormalTok"/>
        </w:rPr>
        <w:t xml:space="preserve">GEO_name </w:t>
      </w:r>
      <w:r>
        <w:rPr>
          <w:rStyle w:val="OtherTok"/>
        </w:rPr>
        <w:t xml:space="preserve">&lt;-</w:t>
      </w:r>
      <w:r>
        <w:rPr>
          <w:rStyle w:val="NormalTok"/>
        </w:rPr>
        <w:t xml:space="preserve"> </w:t>
      </w:r>
      <w:r>
        <w:rPr>
          <w:rStyle w:val="StringTok"/>
        </w:rPr>
        <w:t xml:space="preserve">"GSE14520"</w:t>
      </w:r>
      <w:r>
        <w:br/>
      </w:r>
      <w:r>
        <w:rPr>
          <w:rStyle w:val="NormalTok"/>
        </w:rPr>
        <w:t xml:space="preserve">GPL_number </w:t>
      </w:r>
      <w:r>
        <w:rPr>
          <w:rStyle w:val="OtherTok"/>
        </w:rPr>
        <w:t xml:space="preserve">&lt;-</w:t>
      </w:r>
      <w:r>
        <w:rPr>
          <w:rStyle w:val="NormalTok"/>
        </w:rPr>
        <w:t xml:space="preserve"> </w:t>
      </w:r>
      <w:r>
        <w:rPr>
          <w:rStyle w:val="StringTok"/>
        </w:rPr>
        <w:t xml:space="preserve">"GPL571"</w:t>
      </w:r>
      <w:r>
        <w:br/>
      </w:r>
      <w:r>
        <w:rPr>
          <w:rStyle w:val="NormalTok"/>
        </w:rPr>
        <w:t xml:space="preserve">GPL_number2 </w:t>
      </w:r>
      <w:r>
        <w:rPr>
          <w:rStyle w:val="OtherTok"/>
        </w:rPr>
        <w:t xml:space="preserve">&lt;-</w:t>
      </w:r>
      <w:r>
        <w:rPr>
          <w:rStyle w:val="NormalTok"/>
        </w:rPr>
        <w:t xml:space="preserve"> </w:t>
      </w:r>
      <w:r>
        <w:rPr>
          <w:rStyle w:val="StringTok"/>
        </w:rPr>
        <w:t xml:space="preserve">"GPL3921"</w:t>
      </w:r>
      <w:r>
        <w:br/>
      </w:r>
      <w:r>
        <w:rPr>
          <w:rStyle w:val="NormalTok"/>
        </w:rPr>
        <w:t xml:space="preserve">Array_type </w:t>
      </w:r>
      <w:r>
        <w:rPr>
          <w:rStyle w:val="OtherTok"/>
        </w:rPr>
        <w:t xml:space="preserve">&lt;-</w:t>
      </w:r>
      <w:r>
        <w:rPr>
          <w:rStyle w:val="NormalTok"/>
        </w:rPr>
        <w:t xml:space="preserve"> </w:t>
      </w:r>
      <w:r>
        <w:rPr>
          <w:rStyle w:val="StringTok"/>
        </w:rPr>
        <w:t xml:space="preserve">"array"</w:t>
      </w:r>
      <w:r>
        <w:br/>
      </w:r>
      <w:r>
        <w:rPr>
          <w:rStyle w:val="NormalTok"/>
        </w:rPr>
        <w:t xml:space="preserve">dir </w:t>
      </w:r>
      <w:r>
        <w:rPr>
          <w:rStyle w:val="OtherTok"/>
        </w:rPr>
        <w:t xml:space="preserve">&lt;-</w:t>
      </w:r>
      <w:r>
        <w:rPr>
          <w:rStyle w:val="NormalTok"/>
        </w:rPr>
        <w:t xml:space="preserve"> </w:t>
      </w:r>
      <w:r>
        <w:rPr>
          <w:rStyle w:val="StringTok"/>
        </w:rPr>
        <w:t xml:space="preserve">"./"</w:t>
      </w:r>
      <w:r>
        <w:br/>
      </w:r>
      <w:r>
        <w:br/>
      </w:r>
      <w:r>
        <w:rPr>
          <w:rStyle w:val="CommentTok"/>
        </w:rPr>
        <w:t xml:space="preserve"># clinical and expression profile</w:t>
      </w:r>
      <w:r>
        <w:br/>
      </w:r>
      <w:r>
        <w:rPr>
          <w:rStyle w:val="NormalTok"/>
        </w:rPr>
        <w:t xml:space="preserve">gset </w:t>
      </w:r>
      <w:r>
        <w:rPr>
          <w:rStyle w:val="OtherTok"/>
        </w:rPr>
        <w:t xml:space="preserve">&lt;-</w:t>
      </w:r>
      <w:r>
        <w:rPr>
          <w:rStyle w:val="NormalTok"/>
        </w:rPr>
        <w:t xml:space="preserve"> </w:t>
      </w:r>
      <w:r>
        <w:rPr>
          <w:rStyle w:val="FunctionTok"/>
        </w:rPr>
        <w:t xml:space="preserve">getGEO</w:t>
      </w:r>
      <w:r>
        <w:rPr>
          <w:rStyle w:val="NormalTok"/>
        </w:rPr>
        <w:t xml:space="preserve">(</w:t>
      </w:r>
      <w:r>
        <w:rPr>
          <w:rStyle w:val="AttributeTok"/>
        </w:rPr>
        <w:t xml:space="preserve">GEO =</w:t>
      </w:r>
      <w:r>
        <w:rPr>
          <w:rStyle w:val="NormalTok"/>
        </w:rPr>
        <w:t xml:space="preserve"> GEO_name,</w:t>
      </w:r>
      <w:r>
        <w:br/>
      </w:r>
      <w:r>
        <w:rPr>
          <w:rStyle w:val="NormalTok"/>
        </w:rPr>
        <w:t xml:space="preserve">               </w:t>
      </w:r>
      <w:r>
        <w:rPr>
          <w:rStyle w:val="AttributeTok"/>
        </w:rPr>
        <w:t xml:space="preserve">destdir =</w:t>
      </w:r>
      <w:r>
        <w:rPr>
          <w:rStyle w:val="NormalTok"/>
        </w:rPr>
        <w:t xml:space="preserve"> dir,</w:t>
      </w:r>
      <w:r>
        <w:br/>
      </w:r>
      <w:r>
        <w:rPr>
          <w:rStyle w:val="NormalTok"/>
        </w:rPr>
        <w:t xml:space="preserve">               </w:t>
      </w:r>
      <w:r>
        <w:rPr>
          <w:rStyle w:val="AttributeTok"/>
        </w:rPr>
        <w:t xml:space="preserve">AnnotGPL =</w:t>
      </w:r>
      <w:r>
        <w:rPr>
          <w:rStyle w:val="NormalTok"/>
        </w:rPr>
        <w:t xml:space="preserve"> F,</w:t>
      </w:r>
      <w:r>
        <w:br/>
      </w:r>
      <w:r>
        <w:rPr>
          <w:rStyle w:val="NormalTok"/>
        </w:rPr>
        <w:t xml:space="preserve">               </w:t>
      </w:r>
      <w:r>
        <w:rPr>
          <w:rStyle w:val="AttributeTok"/>
        </w:rPr>
        <w:t xml:space="preserve">getGPL =</w:t>
      </w:r>
      <w:r>
        <w:rPr>
          <w:rStyle w:val="NormalTok"/>
        </w:rPr>
        <w:t xml:space="preserve"> F)</w:t>
      </w:r>
      <w:r>
        <w:br/>
      </w:r>
      <w:r>
        <w:rPr>
          <w:rStyle w:val="NormalTok"/>
        </w:rPr>
        <w:t xml:space="preserve">phen </w:t>
      </w:r>
      <w:r>
        <w:rPr>
          <w:rStyle w:val="OtherTok"/>
        </w:rPr>
        <w:t xml:space="preserve">&lt;-</w:t>
      </w:r>
      <w:r>
        <w:rPr>
          <w:rStyle w:val="NormalTok"/>
        </w:rPr>
        <w:t xml:space="preserve"> </w:t>
      </w:r>
      <w:r>
        <w:rPr>
          <w:rStyle w:val="FunctionTok"/>
        </w:rPr>
        <w:t xml:space="preserve">pData</w:t>
      </w:r>
      <w:r>
        <w:rPr>
          <w:rStyle w:val="NormalTok"/>
        </w:rPr>
        <w:t xml:space="preserve">(gset[[</w:t>
      </w:r>
      <w:r>
        <w:rPr>
          <w:rStyle w:val="DecValTok"/>
        </w:rPr>
        <w:t xml:space="preserve">1</w:t>
      </w:r>
      <w:r>
        <w:rPr>
          <w:rStyle w:val="NormalTok"/>
        </w:rPr>
        <w:t xml:space="preserve">]])</w:t>
      </w:r>
      <w:r>
        <w:br/>
      </w:r>
      <w:r>
        <w:rPr>
          <w:rStyle w:val="NormalTok"/>
        </w:rPr>
        <w:t xml:space="preserve">prof </w:t>
      </w:r>
      <w:r>
        <w:rPr>
          <w:rStyle w:val="OtherTok"/>
        </w:rPr>
        <w:t xml:space="preserve">&lt;-</w:t>
      </w:r>
      <w:r>
        <w:rPr>
          <w:rStyle w:val="NormalTok"/>
        </w:rPr>
        <w:t xml:space="preserve"> </w:t>
      </w:r>
      <w:r>
        <w:rPr>
          <w:rStyle w:val="FunctionTok"/>
        </w:rPr>
        <w:t xml:space="preserve">exprs</w:t>
      </w:r>
      <w:r>
        <w:rPr>
          <w:rStyle w:val="NormalTok"/>
        </w:rPr>
        <w:t xml:space="preserve">(gset[[</w:t>
      </w:r>
      <w:r>
        <w:rPr>
          <w:rStyle w:val="DecValTok"/>
        </w:rPr>
        <w:t xml:space="preserve">1</w:t>
      </w:r>
      <w:r>
        <w:rPr>
          <w:rStyle w:val="NormalTok"/>
        </w:rPr>
        <w:t xml:space="preserve">]])</w:t>
      </w:r>
      <w:r>
        <w:br/>
      </w:r>
      <w:r>
        <w:br/>
      </w:r>
      <w:r>
        <w:rPr>
          <w:rStyle w:val="CommentTok"/>
        </w:rPr>
        <w:t xml:space="preserve"># output</w:t>
      </w:r>
      <w:r>
        <w:br/>
      </w:r>
      <w:r>
        <w:rPr>
          <w:rStyle w:val="NormalTok"/>
        </w:rPr>
        <w:t xml:space="preserve">outdir </w:t>
      </w:r>
      <w:r>
        <w:rPr>
          <w:rStyle w:val="OtherTok"/>
        </w:rPr>
        <w:t xml:space="preserve">&lt;-</w:t>
      </w:r>
      <w:r>
        <w:rPr>
          <w:rStyle w:val="NormalTok"/>
        </w:rPr>
        <w:t xml:space="preserve"> </w:t>
      </w:r>
      <w:r>
        <w:rPr>
          <w:rStyle w:val="FunctionTok"/>
        </w:rPr>
        <w:t xml:space="preserve">paste0</w:t>
      </w:r>
      <w:r>
        <w:rPr>
          <w:rStyle w:val="NormalTok"/>
        </w:rPr>
        <w:t xml:space="preserve">(dir, </w:t>
      </w:r>
      <w:r>
        <w:rPr>
          <w:rStyle w:val="StringTok"/>
        </w:rPr>
        <w:t xml:space="preserve">"/"</w:t>
      </w:r>
      <w:r>
        <w:rPr>
          <w:rStyle w:val="NormalTok"/>
        </w:rPr>
        <w:t xml:space="preserve">, GEO_name, </w:t>
      </w:r>
      <w:r>
        <w:rPr>
          <w:rStyle w:val="StringTok"/>
        </w:rPr>
        <w:t xml:space="preserve">"_process/"</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(outdir)) {</w:t>
      </w:r>
      <w:r>
        <w:br/>
      </w:r>
      <w:r>
        <w:rPr>
          <w:rStyle w:val="NormalTok"/>
        </w:rPr>
        <w:t xml:space="preserve">  </w:t>
      </w:r>
      <w:r>
        <w:rPr>
          <w:rStyle w:val="FunctionTok"/>
        </w:rPr>
        <w:t xml:space="preserve">dir.create</w:t>
      </w:r>
      <w:r>
        <w:rPr>
          <w:rStyle w:val="NormalTok"/>
        </w:rPr>
        <w:t xml:space="preserve">(outdir)</w:t>
      </w:r>
      <w:r>
        <w:br/>
      </w:r>
      <w:r>
        <w:rPr>
          <w:rStyle w:val="NormalTok"/>
        </w:rPr>
        <w:t xml:space="preserve">}</w:t>
      </w:r>
      <w:r>
        <w:br/>
      </w:r>
      <w:r>
        <w:br/>
      </w:r>
      <w:r>
        <w:rPr>
          <w:rStyle w:val="NormalTok"/>
        </w:rPr>
        <w:t xml:space="preserve">phen_origin </w:t>
      </w:r>
      <w:r>
        <w:rPr>
          <w:rStyle w:val="OtherTok"/>
        </w:rPr>
        <w:t xml:space="preserve">&lt;-</w:t>
      </w:r>
      <w:r>
        <w:rPr>
          <w:rStyle w:val="NormalTok"/>
        </w:rPr>
        <w:t xml:space="preserve"> </w:t>
      </w:r>
      <w:r>
        <w:rPr>
          <w:rStyle w:val="FunctionTok"/>
        </w:rPr>
        <w:t xml:space="preserve">paste0</w:t>
      </w:r>
      <w:r>
        <w:rPr>
          <w:rStyle w:val="NormalTok"/>
        </w:rPr>
        <w:t xml:space="preserve">(outdir, GEO_name, </w:t>
      </w:r>
      <w:r>
        <w:rPr>
          <w:rStyle w:val="StringTok"/>
        </w:rPr>
        <w:t xml:space="preserve">"_clinical_origin.csv"</w:t>
      </w:r>
      <w:r>
        <w:rPr>
          <w:rStyle w:val="NormalTok"/>
        </w:rPr>
        <w:t xml:space="preserve">)</w:t>
      </w:r>
      <w:r>
        <w:br/>
      </w:r>
      <w:r>
        <w:rPr>
          <w:rStyle w:val="NormalTok"/>
        </w:rPr>
        <w:t xml:space="preserve">phen_process </w:t>
      </w:r>
      <w:r>
        <w:rPr>
          <w:rStyle w:val="OtherTok"/>
        </w:rPr>
        <w:t xml:space="preserve">&lt;-</w:t>
      </w:r>
      <w:r>
        <w:rPr>
          <w:rStyle w:val="NormalTok"/>
        </w:rPr>
        <w:t xml:space="preserve"> </w:t>
      </w:r>
      <w:r>
        <w:rPr>
          <w:rStyle w:val="FunctionTok"/>
        </w:rPr>
        <w:t xml:space="preserve">paste0</w:t>
      </w:r>
      <w:r>
        <w:rPr>
          <w:rStyle w:val="NormalTok"/>
        </w:rPr>
        <w:t xml:space="preserve">(outdir, GEO_name, </w:t>
      </w:r>
      <w:r>
        <w:rPr>
          <w:rStyle w:val="StringTok"/>
        </w:rPr>
        <w:t xml:space="preserve">"_clinical_post.csv"</w:t>
      </w:r>
      <w:r>
        <w:rPr>
          <w:rStyle w:val="NormalTok"/>
        </w:rPr>
        <w:t xml:space="preserve">)</w:t>
      </w:r>
      <w:r>
        <w:br/>
      </w:r>
      <w:r>
        <w:rPr>
          <w:rStyle w:val="FunctionTok"/>
        </w:rPr>
        <w:t xml:space="preserve">write.csv</w:t>
      </w:r>
      <w:r>
        <w:rPr>
          <w:rStyle w:val="NormalTok"/>
        </w:rPr>
        <w:t xml:space="preserve">(phen, </w:t>
      </w:r>
      <w:r>
        <w:rPr>
          <w:rStyle w:val="AttributeTok"/>
        </w:rPr>
        <w:t xml:space="preserve">file =</w:t>
      </w:r>
      <w:r>
        <w:rPr>
          <w:rStyle w:val="NormalTok"/>
        </w:rPr>
        <w:t xml:space="preserve"> phen_origin, </w:t>
      </w:r>
      <w:r>
        <w:rPr>
          <w:rStyle w:val="AttributeTok"/>
        </w:rPr>
        <w:t xml:space="preserve">row.names =</w:t>
      </w:r>
      <w:r>
        <w:rPr>
          <w:rStyle w:val="NormalTok"/>
        </w:rPr>
        <w:t xml:space="preserve"> F)</w:t>
      </w:r>
      <w:r>
        <w:br/>
      </w:r>
      <w:r>
        <w:rPr>
          <w:rStyle w:val="FunctionTok"/>
        </w:rPr>
        <w:t xml:space="preserve">write.csv</w:t>
      </w:r>
      <w:r>
        <w:rPr>
          <w:rStyle w:val="NormalTok"/>
        </w:rPr>
        <w:t xml:space="preserve">(phen_post, </w:t>
      </w:r>
      <w:r>
        <w:rPr>
          <w:rStyle w:val="AttributeTok"/>
        </w:rPr>
        <w:t xml:space="preserve">file =</w:t>
      </w:r>
      <w:r>
        <w:rPr>
          <w:rStyle w:val="NormalTok"/>
        </w:rPr>
        <w:t xml:space="preserve"> phen_process, </w:t>
      </w:r>
      <w:r>
        <w:rPr>
          <w:rStyle w:val="AttributeTok"/>
        </w:rPr>
        <w:t xml:space="preserve">row.names =</w:t>
      </w:r>
      <w:r>
        <w:rPr>
          <w:rStyle w:val="NormalTok"/>
        </w:rPr>
        <w:t xml:space="preserve"> F)</w:t>
      </w:r>
      <w:r>
        <w:br/>
      </w:r>
      <w:r>
        <w:br/>
      </w:r>
      <w:r>
        <w:rPr>
          <w:rStyle w:val="NormalTok"/>
        </w:rPr>
        <w:t xml:space="preserve">prof_origin </w:t>
      </w:r>
      <w:r>
        <w:rPr>
          <w:rStyle w:val="OtherTok"/>
        </w:rPr>
        <w:t xml:space="preserve">&lt;-</w:t>
      </w:r>
      <w:r>
        <w:rPr>
          <w:rStyle w:val="NormalTok"/>
        </w:rPr>
        <w:t xml:space="preserve"> </w:t>
      </w:r>
      <w:r>
        <w:rPr>
          <w:rStyle w:val="FunctionTok"/>
        </w:rPr>
        <w:t xml:space="preserve">paste0</w:t>
      </w:r>
      <w:r>
        <w:rPr>
          <w:rStyle w:val="NormalTok"/>
        </w:rPr>
        <w:t xml:space="preserve">(outdir, GEO_name, </w:t>
      </w:r>
      <w:r>
        <w:rPr>
          <w:rStyle w:val="StringTok"/>
        </w:rPr>
        <w:t xml:space="preserve">"_profile_origin.tsv"</w:t>
      </w:r>
      <w:r>
        <w:rPr>
          <w:rStyle w:val="NormalTok"/>
        </w:rPr>
        <w:t xml:space="preserve">)</w:t>
      </w:r>
      <w:r>
        <w:br/>
      </w:r>
      <w:r>
        <w:rPr>
          <w:rStyle w:val="NormalTok"/>
        </w:rPr>
        <w:t xml:space="preserve">prof_process </w:t>
      </w:r>
      <w:r>
        <w:rPr>
          <w:rStyle w:val="OtherTok"/>
        </w:rPr>
        <w:t xml:space="preserve">&lt;-</w:t>
      </w:r>
      <w:r>
        <w:rPr>
          <w:rStyle w:val="NormalTok"/>
        </w:rPr>
        <w:t xml:space="preserve"> </w:t>
      </w:r>
      <w:r>
        <w:rPr>
          <w:rStyle w:val="FunctionTok"/>
        </w:rPr>
        <w:t xml:space="preserve">paste0</w:t>
      </w:r>
      <w:r>
        <w:rPr>
          <w:rStyle w:val="NormalTok"/>
        </w:rPr>
        <w:t xml:space="preserve">(outdir, GEO_name, </w:t>
      </w:r>
      <w:r>
        <w:rPr>
          <w:rStyle w:val="StringTok"/>
        </w:rPr>
        <w:t xml:space="preserve">"_profile_post.tsv"</w:t>
      </w:r>
      <w:r>
        <w:rPr>
          <w:rStyle w:val="NormalTok"/>
        </w:rPr>
        <w:t xml:space="preserve">)</w:t>
      </w:r>
      <w:r>
        <w:br/>
      </w:r>
      <w:r>
        <w:rPr>
          <w:rStyle w:val="FunctionTok"/>
        </w:rPr>
        <w:t xml:space="preserve">write.table</w:t>
      </w:r>
      <w:r>
        <w:rPr>
          <w:rStyle w:val="NormalTok"/>
        </w:rPr>
        <w:t xml:space="preserve">(</w:t>
      </w:r>
      <w:r>
        <w:rPr>
          <w:rStyle w:val="FunctionTok"/>
        </w:rPr>
        <w:t xml:space="preserve">data.frame</w:t>
      </w:r>
      <w:r>
        <w:rPr>
          <w:rStyle w:val="NormalTok"/>
        </w:rPr>
        <w:t xml:space="preserve">(prof) </w:t>
      </w:r>
      <w:r>
        <w:rPr>
          <w:rStyle w:val="SpecialCharTok"/>
        </w:rPr>
        <w:t xml:space="preserve">%&gt;%</w:t>
      </w:r>
      <w:r>
        <w:rPr>
          <w:rStyle w:val="NormalTok"/>
        </w:rPr>
        <w:t xml:space="preserve"> </w:t>
      </w:r>
      <w:r>
        <w:rPr>
          <w:rStyle w:val="FunctionTok"/>
        </w:rPr>
        <w:t xml:space="preserve">rownames_to_column</w:t>
      </w:r>
      <w:r>
        <w:rPr>
          <w:rStyle w:val="NormalTok"/>
        </w:rPr>
        <w:t xml:space="preserve">(</w:t>
      </w:r>
      <w:r>
        <w:rPr>
          <w:rStyle w:val="StringTok"/>
        </w:rPr>
        <w:t xml:space="preserve">"GeneID"</w:t>
      </w:r>
      <w:r>
        <w:rPr>
          <w:rStyle w:val="NormalTok"/>
        </w:rPr>
        <w:t xml:space="preserve">),</w:t>
      </w:r>
      <w:r>
        <w:br/>
      </w:r>
      <w:r>
        <w:rPr>
          <w:rStyle w:val="NormalTok"/>
        </w:rPr>
        <w:t xml:space="preserve">            </w:t>
      </w:r>
      <w:r>
        <w:rPr>
          <w:rStyle w:val="AttributeTok"/>
        </w:rPr>
        <w:t xml:space="preserve">file =</w:t>
      </w:r>
      <w:r>
        <w:rPr>
          <w:rStyle w:val="NormalTok"/>
        </w:rPr>
        <w:t xml:space="preserve"> prof_origin, </w:t>
      </w:r>
      <w:r>
        <w:rPr>
          <w:rStyle w:val="AttributeTok"/>
        </w:rPr>
        <w:t xml:space="preserve">row.names =</w:t>
      </w:r>
      <w:r>
        <w:rPr>
          <w:rStyle w:val="NormalTok"/>
        </w:rPr>
        <w:t xml:space="preserve"> F, </w:t>
      </w:r>
      <w:r>
        <w:rPr>
          <w:rStyle w:val="AttributeTok"/>
        </w:rPr>
        <w:t xml:space="preserve">quote =</w:t>
      </w:r>
      <w:r>
        <w:rPr>
          <w:rStyle w:val="NormalTok"/>
        </w:rPr>
        <w:t xml:space="preserve"> F,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w:t>
      </w:r>
      <w:r>
        <w:br/>
      </w:r>
      <w:r>
        <w:rPr>
          <w:rStyle w:val="FunctionTok"/>
        </w:rPr>
        <w:t xml:space="preserve">write.table</w:t>
      </w:r>
      <w:r>
        <w:rPr>
          <w:rStyle w:val="NormalTok"/>
        </w:rPr>
        <w:t xml:space="preserve">(prof_post </w:t>
      </w:r>
      <w:r>
        <w:rPr>
          <w:rStyle w:val="SpecialCharTok"/>
        </w:rPr>
        <w:t xml:space="preserve">%&gt;%</w:t>
      </w:r>
      <w:r>
        <w:rPr>
          <w:rStyle w:val="NormalTok"/>
        </w:rPr>
        <w:t xml:space="preserve"> </w:t>
      </w:r>
      <w:r>
        <w:rPr>
          <w:rStyle w:val="FunctionTok"/>
        </w:rPr>
        <w:t xml:space="preserve">rownames_to_column</w:t>
      </w:r>
      <w:r>
        <w:rPr>
          <w:rStyle w:val="NormalTok"/>
        </w:rPr>
        <w:t xml:space="preserve">(</w:t>
      </w:r>
      <w:r>
        <w:rPr>
          <w:rStyle w:val="StringTok"/>
        </w:rPr>
        <w:t xml:space="preserve">"GeneID"</w:t>
      </w:r>
      <w:r>
        <w:rPr>
          <w:rStyle w:val="NormalTok"/>
        </w:rPr>
        <w:t xml:space="preserve">),</w:t>
      </w:r>
      <w:r>
        <w:br/>
      </w:r>
      <w:r>
        <w:rPr>
          <w:rStyle w:val="NormalTok"/>
        </w:rPr>
        <w:t xml:space="preserve">            </w:t>
      </w:r>
      <w:r>
        <w:rPr>
          <w:rStyle w:val="AttributeTok"/>
        </w:rPr>
        <w:t xml:space="preserve">file =</w:t>
      </w:r>
      <w:r>
        <w:rPr>
          <w:rStyle w:val="NormalTok"/>
        </w:rPr>
        <w:t xml:space="preserve"> prof_process, </w:t>
      </w:r>
      <w:r>
        <w:rPr>
          <w:rStyle w:val="AttributeTok"/>
        </w:rPr>
        <w:t xml:space="preserve">row.names =</w:t>
      </w:r>
      <w:r>
        <w:rPr>
          <w:rStyle w:val="NormalTok"/>
        </w:rPr>
        <w:t xml:space="preserve"> F, </w:t>
      </w:r>
      <w:r>
        <w:rPr>
          <w:rStyle w:val="AttributeTok"/>
        </w:rPr>
        <w:t xml:space="preserve">quote =</w:t>
      </w:r>
      <w:r>
        <w:rPr>
          <w:rStyle w:val="NormalTok"/>
        </w:rPr>
        <w:t xml:space="preserve"> F,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w:t>
      </w:r>
      <w:r>
        <w:br/>
      </w:r>
      <w:r>
        <w:br/>
      </w:r>
      <w:r>
        <w:rPr>
          <w:rStyle w:val="NormalTok"/>
        </w:rPr>
        <w:t xml:space="preserve">probe2gene_name </w:t>
      </w:r>
      <w:r>
        <w:rPr>
          <w:rStyle w:val="OtherTok"/>
        </w:rPr>
        <w:t xml:space="preserve">&lt;-</w:t>
      </w:r>
      <w:r>
        <w:rPr>
          <w:rStyle w:val="NormalTok"/>
        </w:rPr>
        <w:t xml:space="preserve"> </w:t>
      </w:r>
      <w:r>
        <w:rPr>
          <w:rStyle w:val="FunctionTok"/>
        </w:rPr>
        <w:t xml:space="preserve">paste0</w:t>
      </w:r>
      <w:r>
        <w:rPr>
          <w:rStyle w:val="NormalTok"/>
        </w:rPr>
        <w:t xml:space="preserve">(outdir, GPL_number, </w:t>
      </w:r>
      <w:r>
        <w:rPr>
          <w:rStyle w:val="StringTok"/>
        </w:rPr>
        <w:t xml:space="preserve">"_probe2gene_table.tsv"</w:t>
      </w:r>
      <w:r>
        <w:rPr>
          <w:rStyle w:val="NormalTok"/>
        </w:rPr>
        <w:t xml:space="preserve">)</w:t>
      </w:r>
      <w:r>
        <w:br/>
      </w:r>
      <w:r>
        <w:rPr>
          <w:rStyle w:val="FunctionTok"/>
        </w:rPr>
        <w:t xml:space="preserve">write.table</w:t>
      </w:r>
      <w:r>
        <w:rPr>
          <w:rStyle w:val="NormalTok"/>
        </w:rPr>
        <w:t xml:space="preserve">(probe2gene, </w:t>
      </w:r>
      <w:r>
        <w:rPr>
          <w:rStyle w:val="AttributeTok"/>
        </w:rPr>
        <w:t xml:space="preserve">file =</w:t>
      </w:r>
      <w:r>
        <w:rPr>
          <w:rStyle w:val="NormalTok"/>
        </w:rPr>
        <w:t xml:space="preserve"> probe2gene_name,</w:t>
      </w:r>
      <w:r>
        <w:br/>
      </w:r>
      <w:r>
        <w:rPr>
          <w:rStyle w:val="NormalTok"/>
        </w:rPr>
        <w:t xml:space="preserve">            </w:t>
      </w:r>
      <w:r>
        <w:rPr>
          <w:rStyle w:val="AttributeTok"/>
        </w:rPr>
        <w:t xml:space="preserve">row.names =</w:t>
      </w:r>
      <w:r>
        <w:rPr>
          <w:rStyle w:val="NormalTok"/>
        </w:rPr>
        <w:t xml:space="preserve"> F, </w:t>
      </w:r>
      <w:r>
        <w:rPr>
          <w:rStyle w:val="AttributeTok"/>
        </w:rPr>
        <w:t xml:space="preserve">quote =</w:t>
      </w:r>
      <w:r>
        <w:rPr>
          <w:rStyle w:val="NormalTok"/>
        </w:rPr>
        <w:t xml:space="preserve"> F,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w:t>
      </w:r>
      <w:r>
        <w:br/>
      </w:r>
      <w:r>
        <w:br/>
      </w:r>
      <w:r>
        <w:rPr>
          <w:rStyle w:val="NormalTok"/>
        </w:rPr>
        <w:t xml:space="preserve">ExprSet_name </w:t>
      </w:r>
      <w:r>
        <w:rPr>
          <w:rStyle w:val="OtherTok"/>
        </w:rPr>
        <w:t xml:space="preserve">&lt;-</w:t>
      </w:r>
      <w:r>
        <w:rPr>
          <w:rStyle w:val="NormalTok"/>
        </w:rPr>
        <w:t xml:space="preserve"> </w:t>
      </w:r>
      <w:r>
        <w:rPr>
          <w:rStyle w:val="FunctionTok"/>
        </w:rPr>
        <w:t xml:space="preserve">paste0</w:t>
      </w:r>
      <w:r>
        <w:rPr>
          <w:rStyle w:val="NormalTok"/>
        </w:rPr>
        <w:t xml:space="preserve">(outdir, GEO_name, </w:t>
      </w:r>
      <w:r>
        <w:rPr>
          <w:rStyle w:val="StringTok"/>
        </w:rPr>
        <w:t xml:space="preserve">"_GeneExprSet.RDS"</w:t>
      </w:r>
      <w:r>
        <w:rPr>
          <w:rStyle w:val="NormalTok"/>
        </w:rPr>
        <w:t xml:space="preserve">)</w:t>
      </w:r>
      <w:r>
        <w:br/>
      </w:r>
      <w:r>
        <w:rPr>
          <w:rStyle w:val="FunctionTok"/>
        </w:rPr>
        <w:t xml:space="preserve">saveRDS</w:t>
      </w:r>
      <w:r>
        <w:rPr>
          <w:rStyle w:val="NormalTok"/>
        </w:rPr>
        <w:t xml:space="preserve">(ExprSet_object, </w:t>
      </w:r>
      <w:r>
        <w:rPr>
          <w:rStyle w:val="AttributeTok"/>
        </w:rPr>
        <w:t xml:space="preserve">file =</w:t>
      </w:r>
      <w:r>
        <w:rPr>
          <w:rStyle w:val="NormalTok"/>
        </w:rPr>
        <w:t xml:space="preserve"> ExprSet_name)</w:t>
      </w:r>
      <w:r>
        <w:br/>
      </w:r>
      <w:r>
        <w:br/>
      </w:r>
      <w:r>
        <w:rPr>
          <w:rStyle w:val="FunctionTok"/>
        </w:rPr>
        <w:t xml:space="preserve">message</w:t>
      </w:r>
      <w:r>
        <w:rPr>
          <w:rStyle w:val="NormalTok"/>
        </w:rPr>
        <w:t xml:space="preserve">(</w:t>
      </w:r>
      <w:r>
        <w:rPr>
          <w:rStyle w:val="StringTok"/>
        </w:rPr>
        <w:t xml:space="preserve">"Congrats, Program Ended without problems"</w:t>
      </w:r>
      <w:r>
        <w:rPr>
          <w:rStyle w:val="NormalTok"/>
        </w:rPr>
        <w:t xml:space="preserve">)</w:t>
      </w:r>
    </w:p>
    <w:p>
      <w:pPr>
        <w:pStyle w:val="FirstParagraph"/>
      </w:pPr>
      <w:r>
        <w:t xml:space="preserve">上述代码由以下几部分组成：</w:t>
      </w:r>
    </w:p>
    <w:p>
      <w:pPr>
        <w:numPr>
          <w:ilvl w:val="0"/>
          <w:numId w:val="1024"/>
        </w:numPr>
      </w:pPr>
      <w:r>
        <w:t xml:space="preserve">加载R包；</w:t>
      </w:r>
    </w:p>
    <w:p>
      <w:pPr>
        <w:numPr>
          <w:ilvl w:val="0"/>
          <w:numId w:val="1024"/>
        </w:numPr>
      </w:pPr>
      <w:r>
        <w:t xml:space="preserve">设置GSE和GPL编号，其中GPL是GSE对应的平台号，通常适用于芯片探针数据；</w:t>
      </w:r>
    </w:p>
    <w:p>
      <w:pPr>
        <w:numPr>
          <w:ilvl w:val="0"/>
          <w:numId w:val="1024"/>
        </w:numPr>
      </w:pPr>
      <w:r>
        <w:t xml:space="preserve">进行基因ID转换和表型数据筛选；</w:t>
      </w:r>
    </w:p>
    <w:p>
      <w:pPr>
        <w:numPr>
          <w:ilvl w:val="0"/>
          <w:numId w:val="1024"/>
        </w:numPr>
      </w:pPr>
      <w:r>
        <w:t xml:space="preserve">将数据转换为ExpressionSet数据对象，该类型数据包含表型数据和表达谱数据，便于后续的下游分析。</w:t>
      </w:r>
    </w:p>
    <w:p>
      <w:pPr>
        <w:pStyle w:val="FirstParagraph"/>
      </w:pPr>
      <w:r>
        <w:t xml:space="preserve">最后获得了以下数据：</w:t>
      </w:r>
    </w:p>
    <w:p>
      <w:pPr>
        <w:pStyle w:val="SourceCode"/>
      </w:pPr>
      <w:r>
        <w:rPr>
          <w:rStyle w:val="ExtensionTok"/>
        </w:rPr>
        <w:t xml:space="preserve">GSE14520/</w:t>
      </w:r>
      <w:r>
        <w:br/>
      </w:r>
      <w:r>
        <w:rPr>
          <w:rStyle w:val="ExtensionTok"/>
        </w:rPr>
        <w:t xml:space="preserve">├──</w:t>
      </w:r>
      <w:r>
        <w:rPr>
          <w:rStyle w:val="NormalTok"/>
        </w:rPr>
        <w:t xml:space="preserve"> GPL3921.soft.gz</w:t>
      </w:r>
      <w:r>
        <w:br/>
      </w:r>
      <w:r>
        <w:rPr>
          <w:rStyle w:val="ExtensionTok"/>
        </w:rPr>
        <w:t xml:space="preserve">├──</w:t>
      </w:r>
      <w:r>
        <w:rPr>
          <w:rStyle w:val="NormalTok"/>
        </w:rPr>
        <w:t xml:space="preserve"> GPL571.soft.gz</w:t>
      </w:r>
      <w:r>
        <w:br/>
      </w:r>
      <w:r>
        <w:rPr>
          <w:rStyle w:val="ExtensionTok"/>
        </w:rPr>
        <w:t xml:space="preserve">├──</w:t>
      </w:r>
      <w:r>
        <w:rPr>
          <w:rStyle w:val="NormalTok"/>
        </w:rPr>
        <w:t xml:space="preserve"> GSE14520-GPL3921_series_matrix.txt.gz</w:t>
      </w:r>
      <w:r>
        <w:br/>
      </w:r>
      <w:r>
        <w:rPr>
          <w:rStyle w:val="ExtensionTok"/>
        </w:rPr>
        <w:t xml:space="preserve">├──</w:t>
      </w:r>
      <w:r>
        <w:rPr>
          <w:rStyle w:val="NormalTok"/>
        </w:rPr>
        <w:t xml:space="preserve"> GSE14520-GPL571_series_matrix.txt.gz</w:t>
      </w:r>
      <w:r>
        <w:br/>
      </w:r>
      <w:r>
        <w:rPr>
          <w:rStyle w:val="ExtensionTok"/>
        </w:rPr>
        <w:t xml:space="preserve">├──</w:t>
      </w:r>
      <w:r>
        <w:rPr>
          <w:rStyle w:val="NormalTok"/>
        </w:rPr>
        <w:t xml:space="preserve"> GSE14520_Extra_Supplement.txt</w:t>
      </w:r>
      <w:r>
        <w:br/>
      </w:r>
      <w:r>
        <w:rPr>
          <w:rStyle w:val="ExtensionTok"/>
        </w:rPr>
        <w:t xml:space="preserve">├──</w:t>
      </w:r>
      <w:r>
        <w:rPr>
          <w:rStyle w:val="NormalTok"/>
        </w:rPr>
        <w:t xml:space="preserve"> GSE14520_process</w:t>
      </w:r>
      <w:r>
        <w:br/>
      </w:r>
      <w:r>
        <w:rPr>
          <w:rStyle w:val="ExtensionTok"/>
        </w:rPr>
        <w:t xml:space="preserve">│  </w:t>
      </w:r>
      <w:r>
        <w:rPr>
          <w:rStyle w:val="NormalTok"/>
        </w:rPr>
        <w:t xml:space="preserve"> ├── GPL571_probe2gene_table.tsv</w:t>
      </w:r>
      <w:r>
        <w:br/>
      </w:r>
      <w:r>
        <w:rPr>
          <w:rStyle w:val="ExtensionTok"/>
        </w:rPr>
        <w:t xml:space="preserve">│  </w:t>
      </w:r>
      <w:r>
        <w:rPr>
          <w:rStyle w:val="NormalTok"/>
        </w:rPr>
        <w:t xml:space="preserve"> ├── GSE14520_GeneExprSet.RDS</w:t>
      </w:r>
      <w:r>
        <w:br/>
      </w:r>
      <w:r>
        <w:rPr>
          <w:rStyle w:val="ExtensionTok"/>
        </w:rPr>
        <w:t xml:space="preserve">│  </w:t>
      </w:r>
      <w:r>
        <w:rPr>
          <w:rStyle w:val="NormalTok"/>
        </w:rPr>
        <w:t xml:space="preserve"> ├── GSE14520_clinical_origin.csv</w:t>
      </w:r>
      <w:r>
        <w:br/>
      </w:r>
      <w:r>
        <w:rPr>
          <w:rStyle w:val="ExtensionTok"/>
        </w:rPr>
        <w:t xml:space="preserve">│  </w:t>
      </w:r>
      <w:r>
        <w:rPr>
          <w:rStyle w:val="NormalTok"/>
        </w:rPr>
        <w:t xml:space="preserve"> ├── GSE14520_clinical_post.csv</w:t>
      </w:r>
      <w:r>
        <w:br/>
      </w:r>
      <w:r>
        <w:rPr>
          <w:rStyle w:val="ExtensionTok"/>
        </w:rPr>
        <w:t xml:space="preserve">│  </w:t>
      </w:r>
      <w:r>
        <w:rPr>
          <w:rStyle w:val="NormalTok"/>
        </w:rPr>
        <w:t xml:space="preserve"> ├── GSE14520_profile_origin.tsv</w:t>
      </w:r>
      <w:r>
        <w:br/>
      </w:r>
      <w:r>
        <w:rPr>
          <w:rStyle w:val="ExtensionTok"/>
        </w:rPr>
        <w:t xml:space="preserve">│  </w:t>
      </w:r>
      <w:r>
        <w:rPr>
          <w:rStyle w:val="NormalTok"/>
        </w:rPr>
        <w:t xml:space="preserve"> └── GSE14520_profile_post.tsv</w:t>
      </w:r>
      <w:r>
        <w:br/>
      </w:r>
      <w:r>
        <w:rPr>
          <w:rStyle w:val="ExtensionTok"/>
        </w:rPr>
        <w:t xml:space="preserve">├──</w:t>
      </w:r>
      <w:r>
        <w:rPr>
          <w:rStyle w:val="NormalTok"/>
        </w:rPr>
        <w:t xml:space="preserve"> download.R</w:t>
      </w:r>
      <w:r>
        <w:br/>
      </w:r>
      <w:r>
        <w:rPr>
          <w:rStyle w:val="ExtensionTok"/>
        </w:rPr>
        <w:t xml:space="preserve">└──</w:t>
      </w:r>
      <w:r>
        <w:rPr>
          <w:rStyle w:val="NormalTok"/>
        </w:rPr>
        <w:t xml:space="preserve"> work.sh</w:t>
      </w:r>
    </w:p>
    <w:bookmarkEnd w:id="108"/>
    <w:bookmarkStart w:id="109" w:name="sec-collection-GSE149614"/>
    <w:p>
      <w:pPr>
        <w:pStyle w:val="Heading2"/>
      </w:pPr>
      <w:r>
        <w:t xml:space="preserve">6.5 下载GSE149614</w:t>
      </w:r>
    </w:p>
    <w:p>
      <w:pPr>
        <w:pStyle w:val="FirstParagraph"/>
      </w:pPr>
      <w:r>
        <w:rPr>
          <w:rStyle w:val="VerbatimChar"/>
        </w:rPr>
        <w:t xml:space="preserve">GSE149614</w:t>
      </w:r>
      <w:r>
        <w:t xml:space="preserve">数据集是单细胞数据集</w:t>
      </w:r>
    </w:p>
    <w:p>
      <w:pPr>
        <w:pStyle w:val="SourceCode"/>
      </w:pPr>
      <w:r>
        <w:rPr>
          <w:rStyle w:val="ExtensionTok"/>
        </w:rPr>
        <w:t xml:space="preserve">GSE149614_scRNA/</w:t>
      </w:r>
      <w:r>
        <w:br/>
      </w:r>
      <w:r>
        <w:rPr>
          <w:rStyle w:val="ExtensionTok"/>
        </w:rPr>
        <w:t xml:space="preserve">├──</w:t>
      </w:r>
      <w:r>
        <w:rPr>
          <w:rStyle w:val="NormalTok"/>
        </w:rPr>
        <w:t xml:space="preserve"> 41467_2022_32283_MOESM1_ESM.pdf</w:t>
      </w:r>
      <w:r>
        <w:br/>
      </w:r>
      <w:r>
        <w:rPr>
          <w:rStyle w:val="ExtensionTok"/>
        </w:rPr>
        <w:t xml:space="preserve">├──</w:t>
      </w:r>
      <w:r>
        <w:rPr>
          <w:rStyle w:val="NormalTok"/>
        </w:rPr>
        <w:t xml:space="preserve"> 41467_2022_32283_MOESM3_ESM.zip</w:t>
      </w:r>
      <w:r>
        <w:br/>
      </w:r>
      <w:r>
        <w:rPr>
          <w:rStyle w:val="ExtensionTok"/>
        </w:rPr>
        <w:t xml:space="preserve">├──</w:t>
      </w:r>
      <w:r>
        <w:rPr>
          <w:rStyle w:val="NormalTok"/>
        </w:rPr>
        <w:t xml:space="preserve"> A single-cell atlas of the multicellular ecosystem of primary and metastatic hepatocellular carcinoma.pdf</w:t>
      </w:r>
      <w:r>
        <w:br/>
      </w:r>
      <w:r>
        <w:rPr>
          <w:rStyle w:val="ExtensionTok"/>
        </w:rPr>
        <w:t xml:space="preserve">├──</w:t>
      </w:r>
      <w:r>
        <w:rPr>
          <w:rStyle w:val="NormalTok"/>
        </w:rPr>
        <w:t xml:space="preserve"> GSE149614_HCC.metadata.updated.txt</w:t>
      </w:r>
      <w:r>
        <w:br/>
      </w:r>
      <w:r>
        <w:rPr>
          <w:rStyle w:val="ExtensionTok"/>
        </w:rPr>
        <w:t xml:space="preserve">├──</w:t>
      </w:r>
      <w:r>
        <w:rPr>
          <w:rStyle w:val="NormalTok"/>
        </w:rPr>
        <w:t xml:space="preserve"> GSE149614_HCC.scRNAseq.S71915.count.txt</w:t>
      </w:r>
      <w:r>
        <w:br/>
      </w:r>
      <w:r>
        <w:rPr>
          <w:rStyle w:val="ExtensionTok"/>
        </w:rPr>
        <w:t xml:space="preserve">├──</w:t>
      </w:r>
      <w:r>
        <w:rPr>
          <w:rStyle w:val="NormalTok"/>
        </w:rPr>
        <w:t xml:space="preserve"> GSE149614_HCC.scRNAseq.S71915.count.txt.gz</w:t>
      </w:r>
      <w:r>
        <w:br/>
      </w:r>
      <w:r>
        <w:rPr>
          <w:rStyle w:val="ExtensionTok"/>
        </w:rPr>
        <w:t xml:space="preserve">├──</w:t>
      </w:r>
      <w:r>
        <w:rPr>
          <w:rStyle w:val="NormalTok"/>
        </w:rPr>
        <w:t xml:space="preserve"> GSE149614_HCC.scRNAseq.S71915.normalized.txt.gz</w:t>
      </w:r>
      <w:r>
        <w:br/>
      </w:r>
      <w:r>
        <w:rPr>
          <w:rStyle w:val="ExtensionTok"/>
        </w:rPr>
        <w:t xml:space="preserve">└──</w:t>
      </w:r>
      <w:r>
        <w:rPr>
          <w:rStyle w:val="NormalTok"/>
        </w:rPr>
        <w:t xml:space="preserve"> SupplementaryData</w:t>
      </w:r>
      <w:r>
        <w:br/>
      </w:r>
      <w:r>
        <w:rPr>
          <w:rStyle w:val="NormalTok"/>
        </w:rPr>
        <w:t xml:space="preserve">    </w:t>
      </w:r>
      <w:r>
        <w:rPr>
          <w:rStyle w:val="ExtensionTok"/>
        </w:rPr>
        <w:t xml:space="preserve">├──</w:t>
      </w:r>
      <w:r>
        <w:rPr>
          <w:rStyle w:val="NormalTok"/>
        </w:rPr>
        <w:t xml:space="preserve"> Supplementary Data 1.xlsx</w:t>
      </w:r>
      <w:r>
        <w:br/>
      </w:r>
      <w:r>
        <w:rPr>
          <w:rStyle w:val="NormalTok"/>
        </w:rPr>
        <w:t xml:space="preserve">    </w:t>
      </w:r>
      <w:r>
        <w:rPr>
          <w:rStyle w:val="ExtensionTok"/>
        </w:rPr>
        <w:t xml:space="preserve">├──</w:t>
      </w:r>
      <w:r>
        <w:rPr>
          <w:rStyle w:val="NormalTok"/>
        </w:rPr>
        <w:t xml:space="preserve"> Supplementary Data 10.xlsx</w:t>
      </w:r>
      <w:r>
        <w:br/>
      </w:r>
      <w:r>
        <w:rPr>
          <w:rStyle w:val="NormalTok"/>
        </w:rPr>
        <w:t xml:space="preserve">    </w:t>
      </w:r>
      <w:r>
        <w:rPr>
          <w:rStyle w:val="ExtensionTok"/>
        </w:rPr>
        <w:t xml:space="preserve">├──</w:t>
      </w:r>
      <w:r>
        <w:rPr>
          <w:rStyle w:val="NormalTok"/>
        </w:rPr>
        <w:t xml:space="preserve"> Supplementary Data 11.xlsx</w:t>
      </w:r>
      <w:r>
        <w:br/>
      </w:r>
      <w:r>
        <w:rPr>
          <w:rStyle w:val="NormalTok"/>
        </w:rPr>
        <w:t xml:space="preserve">    </w:t>
      </w:r>
      <w:r>
        <w:rPr>
          <w:rStyle w:val="ExtensionTok"/>
        </w:rPr>
        <w:t xml:space="preserve">├──</w:t>
      </w:r>
      <w:r>
        <w:rPr>
          <w:rStyle w:val="NormalTok"/>
        </w:rPr>
        <w:t xml:space="preserve"> Supplementary Data 2.xlsx</w:t>
      </w:r>
      <w:r>
        <w:br/>
      </w:r>
      <w:r>
        <w:rPr>
          <w:rStyle w:val="NormalTok"/>
        </w:rPr>
        <w:t xml:space="preserve">    </w:t>
      </w:r>
      <w:r>
        <w:rPr>
          <w:rStyle w:val="ExtensionTok"/>
        </w:rPr>
        <w:t xml:space="preserve">├──</w:t>
      </w:r>
      <w:r>
        <w:rPr>
          <w:rStyle w:val="NormalTok"/>
        </w:rPr>
        <w:t xml:space="preserve"> Supplementary Data 3.xlsx</w:t>
      </w:r>
      <w:r>
        <w:br/>
      </w:r>
      <w:r>
        <w:rPr>
          <w:rStyle w:val="NormalTok"/>
        </w:rPr>
        <w:t xml:space="preserve">    </w:t>
      </w:r>
      <w:r>
        <w:rPr>
          <w:rStyle w:val="ExtensionTok"/>
        </w:rPr>
        <w:t xml:space="preserve">├──</w:t>
      </w:r>
      <w:r>
        <w:rPr>
          <w:rStyle w:val="NormalTok"/>
        </w:rPr>
        <w:t xml:space="preserve"> Supplementary Data 4.xlsx</w:t>
      </w:r>
      <w:r>
        <w:br/>
      </w:r>
      <w:r>
        <w:rPr>
          <w:rStyle w:val="NormalTok"/>
        </w:rPr>
        <w:t xml:space="preserve">    </w:t>
      </w:r>
      <w:r>
        <w:rPr>
          <w:rStyle w:val="ExtensionTok"/>
        </w:rPr>
        <w:t xml:space="preserve">├──</w:t>
      </w:r>
      <w:r>
        <w:rPr>
          <w:rStyle w:val="NormalTok"/>
        </w:rPr>
        <w:t xml:space="preserve"> Supplementary Data 5.xlsx</w:t>
      </w:r>
      <w:r>
        <w:br/>
      </w:r>
      <w:r>
        <w:rPr>
          <w:rStyle w:val="NormalTok"/>
        </w:rPr>
        <w:t xml:space="preserve">    </w:t>
      </w:r>
      <w:r>
        <w:rPr>
          <w:rStyle w:val="ExtensionTok"/>
        </w:rPr>
        <w:t xml:space="preserve">├──</w:t>
      </w:r>
      <w:r>
        <w:rPr>
          <w:rStyle w:val="NormalTok"/>
        </w:rPr>
        <w:t xml:space="preserve"> Supplementary Data 6.xlsx</w:t>
      </w:r>
      <w:r>
        <w:br/>
      </w:r>
      <w:r>
        <w:rPr>
          <w:rStyle w:val="NormalTok"/>
        </w:rPr>
        <w:t xml:space="preserve">    </w:t>
      </w:r>
      <w:r>
        <w:rPr>
          <w:rStyle w:val="ExtensionTok"/>
        </w:rPr>
        <w:t xml:space="preserve">├──</w:t>
      </w:r>
      <w:r>
        <w:rPr>
          <w:rStyle w:val="NormalTok"/>
        </w:rPr>
        <w:t xml:space="preserve"> Supplementary Data 7.xlsx</w:t>
      </w:r>
      <w:r>
        <w:br/>
      </w:r>
      <w:r>
        <w:rPr>
          <w:rStyle w:val="NormalTok"/>
        </w:rPr>
        <w:t xml:space="preserve">    </w:t>
      </w:r>
      <w:r>
        <w:rPr>
          <w:rStyle w:val="ExtensionTok"/>
        </w:rPr>
        <w:t xml:space="preserve">├──</w:t>
      </w:r>
      <w:r>
        <w:rPr>
          <w:rStyle w:val="NormalTok"/>
        </w:rPr>
        <w:t xml:space="preserve"> Supplementary Data 8.xlsx</w:t>
      </w:r>
      <w:r>
        <w:br/>
      </w:r>
      <w:r>
        <w:rPr>
          <w:rStyle w:val="NormalTok"/>
        </w:rPr>
        <w:t xml:space="preserve">    </w:t>
      </w:r>
      <w:r>
        <w:rPr>
          <w:rStyle w:val="ExtensionTok"/>
        </w:rPr>
        <w:t xml:space="preserve">└──</w:t>
      </w:r>
      <w:r>
        <w:rPr>
          <w:rStyle w:val="NormalTok"/>
        </w:rPr>
        <w:t xml:space="preserve"> Supplementary Data 9.xlsx</w:t>
      </w:r>
    </w:p>
    <w:bookmarkEnd w:id="109"/>
    <w:bookmarkStart w:id="110" w:name="sec-collection-others"/>
    <w:p>
      <w:pPr>
        <w:pStyle w:val="Heading2"/>
      </w:pPr>
      <w:r>
        <w:t xml:space="preserve">6.6 下载其它数据</w:t>
      </w:r>
    </w:p>
    <w:p>
      <w:pPr>
        <w:pStyle w:val="FirstParagraph"/>
      </w:pPr>
      <w:r>
        <w:t xml:space="preserve">最后获得了以下数据：</w:t>
      </w:r>
    </w:p>
    <w:p>
      <w:pPr>
        <w:pStyle w:val="SourceCode"/>
      </w:pPr>
      <w:r>
        <w:rPr>
          <w:rStyle w:val="ExtensionTok"/>
        </w:rPr>
        <w:t xml:space="preserve">LIRI-JP/</w:t>
      </w:r>
      <w:r>
        <w:br/>
      </w:r>
      <w:r>
        <w:rPr>
          <w:rStyle w:val="ExtensionTok"/>
        </w:rPr>
        <w:t xml:space="preserve">├──</w:t>
      </w:r>
      <w:r>
        <w:rPr>
          <w:rStyle w:val="NormalTok"/>
        </w:rPr>
        <w:t xml:space="preserve"> donor.LIRI-JP.tsv</w:t>
      </w:r>
      <w:r>
        <w:br/>
      </w:r>
      <w:r>
        <w:rPr>
          <w:rStyle w:val="ExtensionTok"/>
        </w:rPr>
        <w:t xml:space="preserve">├──</w:t>
      </w:r>
      <w:r>
        <w:rPr>
          <w:rStyle w:val="NormalTok"/>
        </w:rPr>
        <w:t xml:space="preserve"> exp_seq.LIRI-JP.tsv</w:t>
      </w:r>
      <w:r>
        <w:br/>
      </w:r>
      <w:r>
        <w:rPr>
          <w:rStyle w:val="ExtensionTok"/>
        </w:rPr>
        <w:t xml:space="preserve">├──</w:t>
      </w:r>
      <w:r>
        <w:rPr>
          <w:rStyle w:val="NormalTok"/>
        </w:rPr>
        <w:t xml:space="preserve"> sample.LIRI-JP.tsv</w:t>
      </w:r>
      <w:r>
        <w:br/>
      </w:r>
      <w:r>
        <w:rPr>
          <w:rStyle w:val="ExtensionTok"/>
        </w:rPr>
        <w:t xml:space="preserve">└──</w:t>
      </w:r>
      <w:r>
        <w:rPr>
          <w:rStyle w:val="NormalTok"/>
        </w:rPr>
        <w:t xml:space="preserve"> specimen.LIRI-JP.tsv</w:t>
      </w:r>
      <w:r>
        <w:br/>
      </w:r>
      <w:r>
        <w:br/>
      </w:r>
      <w:r>
        <w:rPr>
          <w:rStyle w:val="ExtensionTok"/>
        </w:rPr>
        <w:t xml:space="preserve">TCGA_LIHC/</w:t>
      </w:r>
      <w:r>
        <w:br/>
      </w:r>
      <w:r>
        <w:rPr>
          <w:rStyle w:val="ExtensionTok"/>
        </w:rPr>
        <w:t xml:space="preserve">├──</w:t>
      </w:r>
      <w:r>
        <w:rPr>
          <w:rStyle w:val="NormalTok"/>
        </w:rPr>
        <w:t xml:space="preserve"> TCGA-LIHC.htseq_counts.tsv</w:t>
      </w:r>
      <w:r>
        <w:br/>
      </w:r>
      <w:r>
        <w:rPr>
          <w:rStyle w:val="ExtensionTok"/>
        </w:rPr>
        <w:t xml:space="preserve">├──</w:t>
      </w:r>
      <w:r>
        <w:rPr>
          <w:rStyle w:val="NormalTok"/>
        </w:rPr>
        <w:t xml:space="preserve"> TCGA-LIHC.htseq_fpkm.tsv</w:t>
      </w:r>
      <w:r>
        <w:br/>
      </w:r>
      <w:r>
        <w:rPr>
          <w:rStyle w:val="ExtensionTok"/>
        </w:rPr>
        <w:t xml:space="preserve">└──</w:t>
      </w:r>
      <w:r>
        <w:rPr>
          <w:rStyle w:val="NormalTok"/>
        </w:rPr>
        <w:t xml:space="preserve"> TCGA-LIHC_clinical_origin.csv</w:t>
      </w:r>
    </w:p>
    <w:bookmarkEnd w:id="110"/>
    <w:bookmarkEnd w:id="111"/>
    <w:bookmarkStart w:id="152" w:name="sec-processing"/>
    <w:p>
      <w:pPr>
        <w:pStyle w:val="Heading1"/>
      </w:pPr>
      <w:r>
        <w:t xml:space="preserve">7. 数据预处理</w:t>
      </w:r>
    </w:p>
    <w:p>
      <w:pPr>
        <w:pStyle w:val="FirstParagraph"/>
      </w:pPr>
      <w:r>
        <w:t xml:space="preserve">在对上述数据集进行数据预处理时，主要进行了两个关键步骤的清洗工作：</w:t>
      </w:r>
    </w:p>
    <w:p>
      <w:pPr>
        <w:numPr>
          <w:ilvl w:val="0"/>
          <w:numId w:val="1025"/>
        </w:numPr>
      </w:pPr>
      <w:r>
        <w:rPr>
          <w:i/>
          <w:iCs/>
        </w:rPr>
        <w:t xml:space="preserve">临床表型数据清洗</w:t>
      </w:r>
      <w:r>
        <w:t xml:space="preserve">：对临床表型数据进行了全面的检查和清理。首先，检查了数据的完整性，确保没有缺失值或异常值对后续分析造成影响。其次，核对了数据的准确性。最后，对临床表型数据进行了必要的标准化处理，以确保不同数据集之间的数据可以相互比较和整合。</w:t>
      </w:r>
    </w:p>
    <w:p>
      <w:pPr>
        <w:numPr>
          <w:ilvl w:val="0"/>
          <w:numId w:val="1025"/>
        </w:numPr>
      </w:pPr>
      <w:r>
        <w:rPr>
          <w:i/>
          <w:iCs/>
        </w:rPr>
        <w:t xml:space="preserve">表达谱数据清洗</w:t>
      </w:r>
      <w:r>
        <w:t xml:space="preserve">：在表达谱数据的清洗过程中，同样注重数据的完整性和准确性。首先，检查了基因表达数据是否存在缺失值或异常值。其次，对表达谱数据进行了质量控制分析。</w:t>
      </w:r>
    </w:p>
    <w:bookmarkStart w:id="125" w:name="sec-processing-LIRIJP"/>
    <w:p>
      <w:pPr>
        <w:pStyle w:val="Heading2"/>
      </w:pPr>
      <w:r>
        <w:t xml:space="preserve">7.1 LIRI-JP</w:t>
      </w:r>
    </w:p>
    <w:p>
      <w:pPr>
        <w:pStyle w:val="FirstParagraph"/>
      </w:pPr>
      <w:r>
        <w:t xml:space="preserve">下载到的数据有如下：</w:t>
      </w:r>
    </w:p>
    <w:p>
      <w:pPr>
        <w:pStyle w:val="Compact"/>
        <w:numPr>
          <w:ilvl w:val="0"/>
          <w:numId w:val="1026"/>
        </w:numPr>
      </w:pPr>
      <w:r>
        <w:t xml:space="preserve">病人的数据（临床数据）：donor.LIRI-JP.tsv.gz</w:t>
      </w:r>
    </w:p>
    <w:p>
      <w:pPr>
        <w:pStyle w:val="Compact"/>
        <w:numPr>
          <w:ilvl w:val="0"/>
          <w:numId w:val="1026"/>
        </w:numPr>
      </w:pPr>
      <w:r>
        <w:t xml:space="preserve">表达数据（测序数据）：exp_seq.LIRI-JP.tsv.gz</w:t>
      </w:r>
    </w:p>
    <w:p>
      <w:pPr>
        <w:pStyle w:val="Compact"/>
        <w:numPr>
          <w:ilvl w:val="0"/>
          <w:numId w:val="1026"/>
        </w:numPr>
      </w:pPr>
      <w:r>
        <w:t xml:space="preserve">样品信息：sample.LIRI-JP.tsv.gz</w:t>
      </w:r>
    </w:p>
    <w:p>
      <w:pPr>
        <w:pStyle w:val="Compact"/>
        <w:numPr>
          <w:ilvl w:val="0"/>
          <w:numId w:val="1026"/>
        </w:numPr>
      </w:pPr>
      <w:r>
        <w:t xml:space="preserve">突变数据：simple_somatic_mutation.open.LIRI-JP.tsv.gz</w:t>
      </w:r>
    </w:p>
    <w:p>
      <w:pPr>
        <w:pStyle w:val="Compact"/>
        <w:numPr>
          <w:ilvl w:val="0"/>
          <w:numId w:val="1026"/>
        </w:numPr>
      </w:pPr>
      <w:r>
        <w:t xml:space="preserve">实验处理数据：specimen.LIRI-JP.tsv.gz</w:t>
      </w:r>
    </w:p>
    <w:p>
      <w:pPr>
        <w:pStyle w:val="Compact"/>
        <w:numPr>
          <w:ilvl w:val="0"/>
          <w:numId w:val="1026"/>
        </w:numPr>
      </w:pPr>
      <w:r>
        <w:t xml:space="preserve">结构变异数据：structural_somatic_mutation.LIRI-JP.tsv.gz</w:t>
      </w:r>
    </w:p>
    <w:bookmarkStart w:id="118" w:name="sec-processing-LIRIJP-phenotype"/>
    <w:p>
      <w:pPr>
        <w:pStyle w:val="Heading3"/>
      </w:pPr>
      <w:r>
        <w:t xml:space="preserve">7.1.1 LIRI-JP临床表型</w:t>
      </w:r>
    </w:p>
    <w:p>
      <w:pPr>
        <w:pStyle w:val="FirstParagraph"/>
      </w:pPr>
      <w:r>
        <w:t xml:space="preserve">本节将生成临床患者临床数据以及样本对应的表型数据。</w:t>
      </w:r>
    </w:p>
    <w:bookmarkStart w:id="112" w:name="sec-processing-LIRIJP-phenotype-package"/>
    <w:p>
      <w:pPr>
        <w:pStyle w:val="Heading4"/>
      </w:pPr>
      <w:r>
        <w:t xml:space="preserve">7.1.1.1 加载R包</w:t>
      </w:r>
    </w:p>
    <w:p>
      <w:pPr>
        <w:pStyle w:val="FirstParagraph"/>
      </w:pPr>
      <w:r>
        <w:t xml:space="preserve">使用</w:t>
      </w:r>
      <w:r>
        <w:rPr>
          <w:rStyle w:val="VerbatimChar"/>
        </w:rPr>
        <w:t xml:space="preserve">rm(list = ls())</w:t>
      </w:r>
      <w:r>
        <w:t xml:space="preserve">清空环境内变量</w:t>
      </w:r>
    </w:p>
    <w:p>
      <w:pPr>
        <w:pStyle w:val="SourceCode"/>
      </w:pPr>
      <w:r>
        <w:rPr>
          <w:rStyle w:val="FunctionTok"/>
        </w:rPr>
        <w:t xml:space="preserve">library</w:t>
      </w:r>
      <w:r>
        <w:rPr>
          <w:rStyle w:val="NormalTok"/>
        </w:rPr>
        <w:t xml:space="preserve">(tidyverse)</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r>
        <w:br/>
      </w:r>
      <w:r>
        <w:br/>
      </w:r>
      <w:r>
        <w:rPr>
          <w:rStyle w:val="NormalTok"/>
        </w:rPr>
        <w:t xml:space="preserve">grp_names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"Early Stage"</w:t>
      </w:r>
      <w:r>
        <w:rPr>
          <w:rStyle w:val="NormalTok"/>
        </w:rPr>
        <w:t xml:space="preserve">, </w:t>
      </w:r>
      <w:r>
        <w:rPr>
          <w:rStyle w:val="StringTok"/>
        </w:rPr>
        <w:t xml:space="preserve">"Late Stage"</w:t>
      </w:r>
      <w:r>
        <w:rPr>
          <w:rStyle w:val="NormalTok"/>
        </w:rPr>
        <w:t xml:space="preserve">)</w:t>
      </w:r>
      <w:r>
        <w:br/>
      </w:r>
      <w:r>
        <w:rPr>
          <w:rStyle w:val="NormalTok"/>
        </w:rPr>
        <w:t xml:space="preserve">grp_colors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"#1F78B4"</w:t>
      </w:r>
      <w:r>
        <w:rPr>
          <w:rStyle w:val="NormalTok"/>
        </w:rPr>
        <w:t xml:space="preserve">, </w:t>
      </w:r>
      <w:r>
        <w:rPr>
          <w:rStyle w:val="StringTok"/>
        </w:rPr>
        <w:t xml:space="preserve">"#EE2B2B"</w:t>
      </w:r>
      <w:r>
        <w:rPr>
          <w:rStyle w:val="NormalTok"/>
        </w:rPr>
        <w:t xml:space="preserve">)</w:t>
      </w:r>
    </w:p>
    <w:bookmarkEnd w:id="112"/>
    <w:bookmarkStart w:id="113" w:name="X586fc126aff2e25e24847e74abf4c6393bfe2f0"/>
    <w:p>
      <w:pPr>
        <w:pStyle w:val="Heading4"/>
      </w:pPr>
      <w:r>
        <w:t xml:space="preserve">7.1.1.2 导入数据</w:t>
      </w:r>
    </w:p>
    <w:p>
      <w:pPr>
        <w:pStyle w:val="SourceCode"/>
      </w:pPr>
      <w:r>
        <w:rPr>
          <w:rStyle w:val="NormalTok"/>
        </w:rPr>
        <w:t xml:space="preserve">LIRIJP_metadata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"./data/LIRI-JP/donor.LIRI-JP.tsv"</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w:t>
      </w:r>
      <w:r>
        <w:br/>
      </w:r>
      <w:r>
        <w:rPr>
          <w:rStyle w:val="NormalTok"/>
        </w:rPr>
        <w:t xml:space="preserve">LIRIJP_sample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"./data/LIRI-JP/sample.LIRI-JP.tsv"</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w:t>
      </w:r>
      <w:r>
        <w:br/>
      </w:r>
      <w:r>
        <w:rPr>
          <w:rStyle w:val="NormalTok"/>
        </w:rPr>
        <w:t xml:space="preserve">LIRIJP_specimen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"./data/LIRI-JP/specimen.LIRI-JP.tsv"</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w:t>
      </w:r>
    </w:p>
    <w:bookmarkEnd w:id="113"/>
    <w:bookmarkStart w:id="114" w:name="Xaddcc9e9d5f25e072037f340cd20f4bec5cb996"/>
    <w:p>
      <w:pPr>
        <w:pStyle w:val="Heading4"/>
      </w:pPr>
      <w:r>
        <w:t xml:space="preserve">7.1.1.3 清洗临床数据</w:t>
      </w:r>
    </w:p>
    <w:p>
      <w:pPr>
        <w:pStyle w:val="FirstParagraph"/>
      </w:pPr>
      <w:r>
        <w:t xml:space="preserve">清洗临床数据</w:t>
      </w:r>
    </w:p>
    <w:p>
      <w:pPr>
        <w:pStyle w:val="SourceCode"/>
      </w:pPr>
      <w:r>
        <w:rPr>
          <w:rStyle w:val="NormalTok"/>
        </w:rPr>
        <w:t xml:space="preserve">LIRIJP_clin_columns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"icgc_donor_id"</w:t>
      </w:r>
      <w:r>
        <w:rPr>
          <w:rStyle w:val="NormalTok"/>
        </w:rPr>
        <w:t xml:space="preserve">, </w:t>
      </w:r>
      <w:r>
        <w:rPr>
          <w:rStyle w:val="StringTok"/>
        </w:rPr>
        <w:t xml:space="preserve">"project_code"</w:t>
      </w:r>
      <w:r>
        <w:rPr>
          <w:rStyle w:val="NormalTok"/>
        </w:rPr>
        <w:t xml:space="preserve">, </w:t>
      </w:r>
      <w:r>
        <w:rPr>
          <w:rStyle w:val="StringTok"/>
        </w:rPr>
        <w:t xml:space="preserve">"submitted_donor_id"</w:t>
      </w:r>
      <w:r>
        <w:rPr>
          <w:rStyle w:val="NormalTok"/>
        </w:rPr>
        <w:t xml:space="preserve">, </w:t>
      </w:r>
      <w:r>
        <w:br/>
      </w:r>
      <w:r>
        <w:rPr>
          <w:rStyle w:val="NormalTok"/>
        </w:rPr>
        <w:t xml:space="preserve">             </w:t>
      </w:r>
      <w:r>
        <w:rPr>
          <w:rStyle w:val="StringTok"/>
        </w:rPr>
        <w:t xml:space="preserve">"donor_sex"</w:t>
      </w:r>
      <w:r>
        <w:rPr>
          <w:rStyle w:val="NormalTok"/>
        </w:rPr>
        <w:t xml:space="preserve">, </w:t>
      </w:r>
      <w:r>
        <w:rPr>
          <w:rStyle w:val="StringTok"/>
        </w:rPr>
        <w:t xml:space="preserve">"donor_vital_status"</w:t>
      </w:r>
      <w:r>
        <w:rPr>
          <w:rStyle w:val="NormalTok"/>
        </w:rPr>
        <w:t xml:space="preserve">, </w:t>
      </w:r>
      <w:r>
        <w:rPr>
          <w:rStyle w:val="StringTok"/>
        </w:rPr>
        <w:t xml:space="preserve">"donor_age_at_diagnosis"</w:t>
      </w:r>
      <w:r>
        <w:rPr>
          <w:rStyle w:val="NormalTok"/>
        </w:rPr>
        <w:t xml:space="preserve">,</w:t>
      </w:r>
      <w:r>
        <w:br/>
      </w:r>
      <w:r>
        <w:rPr>
          <w:rStyle w:val="NormalTok"/>
        </w:rPr>
        <w:t xml:space="preserve">             </w:t>
      </w:r>
      <w:r>
        <w:rPr>
          <w:rStyle w:val="StringTok"/>
        </w:rPr>
        <w:t xml:space="preserve">"donor_tumour_stage_at_diagnosis"</w:t>
      </w:r>
      <w:r>
        <w:rPr>
          <w:rStyle w:val="NormalTok"/>
        </w:rPr>
        <w:t xml:space="preserve">, </w:t>
      </w:r>
      <w:r>
        <w:rPr>
          <w:rStyle w:val="StringTok"/>
        </w:rPr>
        <w:t xml:space="preserve">"donor_survival_time"</w:t>
      </w:r>
      <w:r>
        <w:rPr>
          <w:rStyle w:val="NormalTok"/>
        </w:rPr>
        <w:t xml:space="preserve">)</w:t>
      </w:r>
      <w:r>
        <w:br/>
      </w:r>
      <w:r>
        <w:br/>
      </w:r>
      <w:r>
        <w:rPr>
          <w:rStyle w:val="NormalTok"/>
        </w:rPr>
        <w:t xml:space="preserve">LIRIJP_clinic_data </w:t>
      </w:r>
      <w:r>
        <w:rPr>
          <w:rStyle w:val="OtherTok"/>
        </w:rPr>
        <w:t xml:space="preserve">&lt;-</w:t>
      </w:r>
      <w:r>
        <w:rPr>
          <w:rStyle w:val="NormalTok"/>
        </w:rPr>
        <w:t xml:space="preserve"> LIRIJP_metadata</w:t>
      </w:r>
      <w:r>
        <w:br/>
      </w:r>
      <w:r>
        <w:br/>
      </w:r>
      <w:r>
        <w:rPr>
          <w:rStyle w:val="FunctionTok"/>
        </w:rPr>
        <w:t xml:space="preserve">head</w:t>
      </w:r>
      <w:r>
        <w:rPr>
          <w:rStyle w:val="NormalTok"/>
        </w:rPr>
        <w:t xml:space="preserve">(LIRIJP_clinic_data)</w:t>
      </w:r>
    </w:p>
    <w:bookmarkEnd w:id="114"/>
    <w:bookmarkStart w:id="115" w:name="Xb37865ae9b42cdf8c26444996c05b082e9ef86a"/>
    <w:p>
      <w:pPr>
        <w:pStyle w:val="Heading4"/>
      </w:pPr>
      <w:r>
        <w:t xml:space="preserve">7.1.1.4 清洗实验处理数据</w:t>
      </w:r>
    </w:p>
    <w:p>
      <w:pPr>
        <w:pStyle w:val="SourceCode"/>
      </w:pPr>
      <w:r>
        <w:rPr>
          <w:rStyle w:val="NormalTok"/>
        </w:rPr>
        <w:t xml:space="preserve">LIRIJP_spe_columns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"icgc_specimen_id"</w:t>
      </w:r>
      <w:r>
        <w:rPr>
          <w:rStyle w:val="NormalTok"/>
        </w:rPr>
        <w:t xml:space="preserve">, </w:t>
      </w:r>
      <w:r>
        <w:rPr>
          <w:rStyle w:val="StringTok"/>
        </w:rPr>
        <w:t xml:space="preserve">"project_code"</w:t>
      </w:r>
      <w:r>
        <w:rPr>
          <w:rStyle w:val="NormalTok"/>
        </w:rPr>
        <w:t xml:space="preserve">, </w:t>
      </w:r>
      <w:r>
        <w:rPr>
          <w:rStyle w:val="StringTok"/>
        </w:rPr>
        <w:t xml:space="preserve">"submitted_specimen_id"</w:t>
      </w:r>
      <w:r>
        <w:rPr>
          <w:rStyle w:val="NormalTok"/>
        </w:rPr>
        <w:t xml:space="preserve">, </w:t>
      </w:r>
      <w:r>
        <w:br/>
      </w:r>
      <w:r>
        <w:rPr>
          <w:rStyle w:val="NormalTok"/>
        </w:rPr>
        <w:t xml:space="preserve">             </w:t>
      </w:r>
      <w:r>
        <w:rPr>
          <w:rStyle w:val="StringTok"/>
        </w:rPr>
        <w:t xml:space="preserve">"icgc_donor_id"</w:t>
      </w:r>
      <w:r>
        <w:rPr>
          <w:rStyle w:val="NormalTok"/>
        </w:rPr>
        <w:t xml:space="preserve">, </w:t>
      </w:r>
      <w:r>
        <w:rPr>
          <w:rStyle w:val="StringTok"/>
        </w:rPr>
        <w:t xml:space="preserve">"submitted_donor_id"</w:t>
      </w:r>
      <w:r>
        <w:rPr>
          <w:rStyle w:val="NormalTok"/>
        </w:rPr>
        <w:t xml:space="preserve">, </w:t>
      </w:r>
      <w:r>
        <w:rPr>
          <w:rStyle w:val="StringTok"/>
        </w:rPr>
        <w:t xml:space="preserve">"specimen_type"</w:t>
      </w:r>
      <w:r>
        <w:rPr>
          <w:rStyle w:val="NormalTok"/>
        </w:rPr>
        <w:t xml:space="preserve">)</w:t>
      </w:r>
      <w:r>
        <w:br/>
      </w:r>
      <w:r>
        <w:br/>
      </w:r>
      <w:r>
        <w:rPr>
          <w:rStyle w:val="NormalTok"/>
        </w:rPr>
        <w:t xml:space="preserve">LIRIJP_specimen_data </w:t>
      </w:r>
      <w:r>
        <w:rPr>
          <w:rStyle w:val="OtherTok"/>
        </w:rPr>
        <w:t xml:space="preserve">&lt;-</w:t>
      </w:r>
      <w:r>
        <w:rPr>
          <w:rStyle w:val="NormalTok"/>
        </w:rPr>
        <w:t xml:space="preserve"> LIRIJP_specimen </w:t>
      </w:r>
      <w:r>
        <w:br/>
      </w:r>
      <w:r>
        <w:br/>
      </w:r>
      <w:r>
        <w:rPr>
          <w:rStyle w:val="FunctionTok"/>
        </w:rPr>
        <w:t xml:space="preserve">head</w:t>
      </w:r>
      <w:r>
        <w:rPr>
          <w:rStyle w:val="NormalTok"/>
        </w:rPr>
        <w:t xml:space="preserve">(LIRIJP_specimen_data)</w:t>
      </w:r>
    </w:p>
    <w:bookmarkEnd w:id="115"/>
    <w:bookmarkStart w:id="116" w:name="X73c84998c56f8680038ab370a0bd47ecf81bfd8"/>
    <w:p>
      <w:pPr>
        <w:pStyle w:val="Heading4"/>
      </w:pPr>
      <w:r>
        <w:t xml:space="preserve">7.1.1.5 清洗样品信息数据</w:t>
      </w:r>
    </w:p>
    <w:p>
      <w:pPr>
        <w:pStyle w:val="Compact"/>
        <w:numPr>
          <w:ilvl w:val="0"/>
          <w:numId w:val="1027"/>
        </w:numPr>
      </w:pPr>
      <w:r>
        <w:t xml:space="preserve">数据清洗: 样品信息</w:t>
      </w:r>
    </w:p>
    <w:p>
      <w:pPr>
        <w:pStyle w:val="SourceCode"/>
      </w:pPr>
      <w:r>
        <w:rPr>
          <w:rStyle w:val="NormalTok"/>
        </w:rPr>
        <w:t xml:space="preserve">LIRIJP_sam_columns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"icgc_sample_id"</w:t>
      </w:r>
      <w:r>
        <w:rPr>
          <w:rStyle w:val="NormalTok"/>
        </w:rPr>
        <w:t xml:space="preserve">, </w:t>
      </w:r>
      <w:r>
        <w:rPr>
          <w:rStyle w:val="StringTok"/>
        </w:rPr>
        <w:t xml:space="preserve">"project_code"</w:t>
      </w:r>
      <w:r>
        <w:rPr>
          <w:rStyle w:val="NormalTok"/>
        </w:rPr>
        <w:t xml:space="preserve">, </w:t>
      </w:r>
      <w:r>
        <w:rPr>
          <w:rStyle w:val="StringTok"/>
        </w:rPr>
        <w:t xml:space="preserve">"submitted_sample_id"</w:t>
      </w:r>
      <w:r>
        <w:rPr>
          <w:rStyle w:val="NormalTok"/>
        </w:rPr>
        <w:t xml:space="preserve">, </w:t>
      </w:r>
      <w:r>
        <w:br/>
      </w:r>
      <w:r>
        <w:rPr>
          <w:rStyle w:val="NormalTok"/>
        </w:rPr>
        <w:t xml:space="preserve">             </w:t>
      </w:r>
      <w:r>
        <w:rPr>
          <w:rStyle w:val="StringTok"/>
        </w:rPr>
        <w:t xml:space="preserve">"icgc_specimen_id"</w:t>
      </w:r>
      <w:r>
        <w:rPr>
          <w:rStyle w:val="NormalTok"/>
        </w:rPr>
        <w:t xml:space="preserve">, </w:t>
      </w:r>
      <w:r>
        <w:rPr>
          <w:rStyle w:val="StringTok"/>
        </w:rPr>
        <w:t xml:space="preserve">"submitted_specimen_id"</w:t>
      </w:r>
      <w:r>
        <w:rPr>
          <w:rStyle w:val="NormalTok"/>
        </w:rPr>
        <w:t xml:space="preserve">, </w:t>
      </w:r>
      <w:r>
        <w:rPr>
          <w:rStyle w:val="StringTok"/>
        </w:rPr>
        <w:t xml:space="preserve">"icgc_donor_id"</w:t>
      </w:r>
      <w:r>
        <w:rPr>
          <w:rStyle w:val="NormalTok"/>
        </w:rPr>
        <w:t xml:space="preserve">,</w:t>
      </w:r>
      <w:r>
        <w:br/>
      </w:r>
      <w:r>
        <w:rPr>
          <w:rStyle w:val="NormalTok"/>
        </w:rPr>
        <w:t xml:space="preserve">             </w:t>
      </w:r>
      <w:r>
        <w:rPr>
          <w:rStyle w:val="StringTok"/>
        </w:rPr>
        <w:t xml:space="preserve">"submitted_donor_id"</w:t>
      </w:r>
      <w:r>
        <w:rPr>
          <w:rStyle w:val="NormalTok"/>
        </w:rPr>
        <w:t xml:space="preserve">)</w:t>
      </w:r>
      <w:r>
        <w:br/>
      </w:r>
      <w:r>
        <w:br/>
      </w:r>
      <w:r>
        <w:rPr>
          <w:rStyle w:val="NormalTok"/>
        </w:rPr>
        <w:t xml:space="preserve">LIRIJP_sample_data </w:t>
      </w:r>
      <w:r>
        <w:rPr>
          <w:rStyle w:val="OtherTok"/>
        </w:rPr>
        <w:t xml:space="preserve">&lt;-</w:t>
      </w:r>
      <w:r>
        <w:rPr>
          <w:rStyle w:val="NormalTok"/>
        </w:rPr>
        <w:t xml:space="preserve"> LIRIJP_sample</w:t>
      </w:r>
      <w:r>
        <w:br/>
      </w:r>
      <w:r>
        <w:br/>
      </w:r>
      <w:r>
        <w:rPr>
          <w:rStyle w:val="FunctionTok"/>
        </w:rPr>
        <w:t xml:space="preserve">head</w:t>
      </w:r>
      <w:r>
        <w:rPr>
          <w:rStyle w:val="NormalTok"/>
        </w:rPr>
        <w:t xml:space="preserve">(LIRIJP_sample_data)</w:t>
      </w:r>
    </w:p>
    <w:bookmarkEnd w:id="116"/>
    <w:bookmarkStart w:id="117" w:name="sec-processing-LIRIJP-phenotype-output"/>
    <w:p>
      <w:pPr>
        <w:pStyle w:val="Heading4"/>
      </w:pPr>
      <w:r>
        <w:t xml:space="preserve">7.1.1.6 输出结果</w:t>
      </w:r>
    </w:p>
    <w:p>
      <w:pPr>
        <w:pStyle w:val="FirstParagraph"/>
      </w:pPr>
      <w:r>
        <w:t xml:space="preserve">输出结果: 将上述结果以csv格式输出到结果目录</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"./data/result/metadata/"</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"./data/result/metadata/"</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write.csv</w:t>
      </w:r>
      <w:r>
        <w:rPr>
          <w:rStyle w:val="NormalTok"/>
        </w:rPr>
        <w:t xml:space="preserve">(LIRIJP_clinic_data, </w:t>
      </w:r>
      <w:r>
        <w:rPr>
          <w:rStyle w:val="StringTok"/>
        </w:rPr>
        <w:t xml:space="preserve">"./data/result/metadata/LIRI-JP-clinical.csv"</w:t>
      </w:r>
      <w:r>
        <w:rPr>
          <w:rStyle w:val="NormalTok"/>
        </w:rPr>
        <w:t xml:space="preserve">, </w:t>
      </w:r>
      <w:r>
        <w:rPr>
          <w:rStyle w:val="AttributeTok"/>
        </w:rPr>
        <w:t xml:space="preserve">row.names =</w:t>
      </w:r>
      <w:r>
        <w:rPr>
          <w:rStyle w:val="NormalTok"/>
        </w:rPr>
        <w:t xml:space="preserve"> F)</w:t>
      </w:r>
      <w:r>
        <w:br/>
      </w:r>
      <w:r>
        <w:rPr>
          <w:rStyle w:val="FunctionTok"/>
        </w:rPr>
        <w:t xml:space="preserve">write.csv</w:t>
      </w:r>
      <w:r>
        <w:rPr>
          <w:rStyle w:val="NormalTok"/>
        </w:rPr>
        <w:t xml:space="preserve">(LIRIJP_sample_data, </w:t>
      </w:r>
      <w:r>
        <w:rPr>
          <w:rStyle w:val="StringTok"/>
        </w:rPr>
        <w:t xml:space="preserve">"./data/result/metadata/LIRI-JP-sample.csv"</w:t>
      </w:r>
      <w:r>
        <w:rPr>
          <w:rStyle w:val="NormalTok"/>
        </w:rPr>
        <w:t xml:space="preserve">, </w:t>
      </w:r>
      <w:r>
        <w:rPr>
          <w:rStyle w:val="AttributeTok"/>
        </w:rPr>
        <w:t xml:space="preserve">row.names =</w:t>
      </w:r>
      <w:r>
        <w:rPr>
          <w:rStyle w:val="NormalTok"/>
        </w:rPr>
        <w:t xml:space="preserve"> F)</w:t>
      </w:r>
      <w:r>
        <w:br/>
      </w:r>
      <w:r>
        <w:rPr>
          <w:rStyle w:val="FunctionTok"/>
        </w:rPr>
        <w:t xml:space="preserve">write.csv</w:t>
      </w:r>
      <w:r>
        <w:rPr>
          <w:rStyle w:val="NormalTok"/>
        </w:rPr>
        <w:t xml:space="preserve">(LIRIJP_specimen_data, </w:t>
      </w:r>
      <w:r>
        <w:rPr>
          <w:rStyle w:val="StringTok"/>
        </w:rPr>
        <w:t xml:space="preserve">"./data/result/metadata/LIRI-JP-specimen.csv"</w:t>
      </w:r>
      <w:r>
        <w:rPr>
          <w:rStyle w:val="NormalTok"/>
        </w:rPr>
        <w:t xml:space="preserve">, </w:t>
      </w:r>
      <w:r>
        <w:rPr>
          <w:rStyle w:val="AttributeTok"/>
        </w:rPr>
        <w:t xml:space="preserve">row.names =</w:t>
      </w:r>
      <w:r>
        <w:rPr>
          <w:rStyle w:val="NormalTok"/>
        </w:rPr>
        <w:t xml:space="preserve"> F)</w:t>
      </w:r>
    </w:p>
    <w:bookmarkEnd w:id="117"/>
    <w:bookmarkEnd w:id="118"/>
    <w:bookmarkStart w:id="124" w:name="sec-processing-LIRIJP-expression"/>
    <w:p>
      <w:pPr>
        <w:pStyle w:val="Heading3"/>
      </w:pPr>
      <w:r>
        <w:t xml:space="preserve">7.1.2 LIRI-JP转录组</w:t>
      </w:r>
    </w:p>
    <w:p>
      <w:pPr>
        <w:pStyle w:val="FirstParagraph"/>
      </w:pPr>
      <w:r>
        <w:t xml:space="preserve">基因表达数据需要进行基因ID转换以及冗余基因的过滤，最后生成符合要求的输出结果。</w:t>
      </w:r>
    </w:p>
    <w:bookmarkStart w:id="119" w:name="sec-processing-LIRIJP-expression-package"/>
    <w:p>
      <w:pPr>
        <w:pStyle w:val="Heading4"/>
      </w:pPr>
      <w:r>
        <w:t xml:space="preserve">7.1.2.1 加载R包</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(data.table)</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p>
    <w:bookmarkEnd w:id="119"/>
    <w:bookmarkStart w:id="120" w:name="X7292abf8195cd456561c9d9cfc02d04fd2c0d6d"/>
    <w:p>
      <w:pPr>
        <w:pStyle w:val="Heading4"/>
      </w:pPr>
      <w:r>
        <w:t xml:space="preserve">7.1.2.2 导入数据</w:t>
      </w:r>
    </w:p>
    <w:p>
      <w:pPr>
        <w:pStyle w:val="SourceCode"/>
      </w:pPr>
      <w:r>
        <w:rPr>
          <w:rStyle w:val="NormalTok"/>
        </w:rPr>
        <w:t xml:space="preserve">LIRIJP_genexp </w:t>
      </w:r>
      <w:r>
        <w:rPr>
          <w:rStyle w:val="OtherTok"/>
        </w:rPr>
        <w:t xml:space="preserve">&lt;-</w:t>
      </w:r>
      <w:r>
        <w:rPr>
          <w:rStyle w:val="NormalTok"/>
        </w:rPr>
        <w:t xml:space="preserve"> </w:t>
      </w:r>
      <w:r>
        <w:rPr>
          <w:rStyle w:val="FunctionTok"/>
        </w:rPr>
        <w:t xml:space="preserve">fread</w:t>
      </w:r>
      <w:r>
        <w:rPr>
          <w:rStyle w:val="NormalTok"/>
        </w:rPr>
        <w:t xml:space="preserve">(</w:t>
      </w:r>
      <w:r>
        <w:rPr>
          <w:rStyle w:val="StringTok"/>
        </w:rPr>
        <w:t xml:space="preserve">"./data/LIRI-JP/exp_seq.LIRI-JP.tsv"</w:t>
      </w:r>
      <w:r>
        <w:rPr>
          <w:rStyle w:val="NormalTok"/>
        </w:rPr>
        <w:t xml:space="preserve">)</w:t>
      </w:r>
      <w:r>
        <w:br/>
      </w:r>
      <w:r>
        <w:rPr>
          <w:rStyle w:val="NormalTok"/>
        </w:rPr>
        <w:t xml:space="preserve">LIRIJP_geneID </w:t>
      </w:r>
      <w:r>
        <w:rPr>
          <w:rStyle w:val="OtherTok"/>
        </w:rPr>
        <w:t xml:space="preserve">&lt;-</w:t>
      </w:r>
      <w:r>
        <w:rPr>
          <w:rStyle w:val="NormalTok"/>
        </w:rPr>
        <w:t xml:space="preserve"> </w:t>
      </w:r>
      <w:r>
        <w:rPr>
          <w:rStyle w:val="FunctionTok"/>
        </w:rPr>
        <w:t xml:space="preserve">fread</w:t>
      </w:r>
      <w:r>
        <w:rPr>
          <w:rStyle w:val="NormalTok"/>
        </w:rPr>
        <w:t xml:space="preserve">(</w:t>
      </w:r>
      <w:r>
        <w:rPr>
          <w:rStyle w:val="StringTok"/>
        </w:rPr>
        <w:t xml:space="preserve">"./data/GeneIDMap/human_gene_all.tsv"</w:t>
      </w:r>
      <w:r>
        <w:rPr>
          <w:rStyle w:val="NormalTok"/>
        </w:rPr>
        <w:t xml:space="preserve">)</w:t>
      </w:r>
      <w:r>
        <w:br/>
      </w:r>
      <w:r>
        <w:br/>
      </w:r>
      <w:r>
        <w:rPr>
          <w:rStyle w:val="FunctionTok"/>
        </w:rPr>
        <w:t xml:space="preserve">head</w:t>
      </w:r>
      <w:r>
        <w:rPr>
          <w:rStyle w:val="NormalTok"/>
        </w:rPr>
        <w:t xml:space="preserve">(LIRIJP_geneID)</w:t>
      </w:r>
    </w:p>
    <w:bookmarkEnd w:id="120"/>
    <w:bookmarkStart w:id="121" w:name="X746691369caf1cc29a3e3084e7acc22576a1f3b"/>
    <w:p>
      <w:pPr>
        <w:pStyle w:val="Heading4"/>
      </w:pPr>
      <w:r>
        <w:t xml:space="preserve">7.1.2.3 数据清洗</w:t>
      </w:r>
    </w:p>
    <w:p>
      <w:pPr>
        <w:pStyle w:val="FirstParagraph"/>
      </w:pPr>
      <w:r>
        <w:t xml:space="preserve">数据清洗</w:t>
      </w:r>
    </w:p>
    <w:p>
      <w:pPr>
        <w:pStyle w:val="SourceCode"/>
      </w:pPr>
      <w:r>
        <w:rPr>
          <w:rStyle w:val="NormalTok"/>
        </w:rPr>
        <w:t xml:space="preserve">LIRIJP_gene_data </w:t>
      </w:r>
      <w:r>
        <w:rPr>
          <w:rStyle w:val="OtherTok"/>
        </w:rPr>
        <w:t xml:space="preserve">&lt;-</w:t>
      </w:r>
      <w:r>
        <w:rPr>
          <w:rStyle w:val="NormalTok"/>
        </w:rPr>
        <w:t xml:space="preserve"> LIRIJP_genexp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(icgc_specimen_id, gene_id,</w:t>
      </w:r>
      <w:r>
        <w:br/>
      </w:r>
      <w:r>
        <w:rPr>
          <w:rStyle w:val="NormalTok"/>
        </w:rPr>
        <w:t xml:space="preserve">                normalized_read_count, raw_read_count)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gene_id =</w:t>
      </w:r>
      <w:r>
        <w:rPr>
          <w:rStyle w:val="NormalTok"/>
        </w:rPr>
        <w:t xml:space="preserve"> </w:t>
      </w:r>
      <w:r>
        <w:rPr>
          <w:rStyle w:val="FunctionTok"/>
        </w:rPr>
        <w:t xml:space="preserve">gsub</w:t>
      </w:r>
      <w:r>
        <w:rPr>
          <w:rStyle w:val="Normal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d+"</w:t>
      </w:r>
      <w:r>
        <w:rPr>
          <w:rStyle w:val="NormalTok"/>
        </w:rPr>
        <w:t xml:space="preserve">, </w:t>
      </w:r>
      <w:r>
        <w:rPr>
          <w:rStyle w:val="StringTok"/>
        </w:rPr>
        <w:t xml:space="preserve">""</w:t>
      </w:r>
      <w:r>
        <w:rPr>
          <w:rStyle w:val="NormalTok"/>
        </w:rPr>
        <w:t xml:space="preserve">, gene_id))</w:t>
      </w:r>
      <w:r>
        <w:br/>
      </w:r>
      <w:r>
        <w:br/>
      </w:r>
      <w:r>
        <w:rPr>
          <w:rStyle w:val="FunctionTok"/>
        </w:rPr>
        <w:t xml:space="preserve">head</w:t>
      </w:r>
      <w:r>
        <w:rPr>
          <w:rStyle w:val="NormalTok"/>
        </w:rPr>
        <w:t xml:space="preserve">(LIRIJP_relative_df_final[, </w:t>
      </w:r>
      <w:r>
        <w:rPr>
          <w:rStyle w:val="DecValTok"/>
        </w:rPr>
        <w:t xml:space="preserve">1</w:t>
      </w:r>
      <w:r>
        <w:rPr>
          <w:rStyle w:val="SpecialCharTok"/>
        </w:rPr>
        <w:t xml:space="preserve">:</w:t>
      </w:r>
      <w:r>
        <w:rPr>
          <w:rStyle w:val="DecValTok"/>
        </w:rPr>
        <w:t xml:space="preserve">6</w:t>
      </w:r>
      <w:r>
        <w:rPr>
          <w:rStyle w:val="NormalTok"/>
        </w:rPr>
        <w:t xml:space="preserve">])</w:t>
      </w:r>
    </w:p>
    <w:bookmarkEnd w:id="121"/>
    <w:bookmarkStart w:id="122" w:name="Xa9a82fd52e56548f7554025f42087a8fc83dd1f"/>
    <w:p>
      <w:pPr>
        <w:pStyle w:val="Heading4"/>
      </w:pPr>
      <w:r>
        <w:t xml:space="preserve">7.1.2.4 过滤基因</w:t>
      </w:r>
    </w:p>
    <w:p>
      <w:pPr>
        <w:pStyle w:val="SourceCode"/>
      </w:pPr>
      <w:r>
        <w:br/>
      </w:r>
      <w:r>
        <w:rPr>
          <w:rStyle w:val="NormalTok"/>
        </w:rPr>
        <w:t xml:space="preserve">get_trimGene_LIRIJP </w:t>
      </w:r>
      <w:r>
        <w:rPr>
          <w:rStyle w:val="OtherTok"/>
        </w:rPr>
        <w:t xml:space="preserve">&lt;-</w:t>
      </w:r>
      <w:r>
        <w:rPr>
          <w:rStyle w:val="NormalTok"/>
        </w:rPr>
        <w:t xml:space="preserve"> </w:t>
      </w:r>
      <w:r>
        <w:rPr>
          <w:rStyle w:val="ControlFlowTok"/>
        </w:rPr>
        <w:t xml:space="preserve">function</w:t>
      </w:r>
      <w:r>
        <w:rPr>
          <w:rStyle w:val="NormalTok"/>
        </w:rPr>
        <w:t xml:space="preserve">(input, </w:t>
      </w:r>
      <w:r>
        <w:rPr>
          <w:rStyle w:val="AttributeTok"/>
        </w:rPr>
        <w:t xml:space="preserve">occurrence =</w:t>
      </w:r>
      <w:r>
        <w:rPr>
          <w:rStyle w:val="NormalTok"/>
        </w:rPr>
        <w:t xml:space="preserve"> </w:t>
      </w:r>
      <w:r>
        <w:rPr>
          <w:rStyle w:val="FloatTok"/>
        </w:rPr>
        <w:t xml:space="preserve">0.1</w:t>
      </w:r>
      <w:r>
        <w:rPr>
          <w:rStyle w:val="NormalTok"/>
        </w:rPr>
        <w:t xml:space="preserve">) {</w:t>
      </w:r>
      <w:r>
        <w:br/>
      </w:r>
      <w:r>
        <w:rPr>
          <w:rStyle w:val="NormalTok"/>
        </w:rPr>
        <w:t xml:space="preserve">  </w:t>
      </w:r>
      <w:r>
        <w:br/>
      </w:r>
      <w:r>
        <w:rPr>
          <w:rStyle w:val="NormalTok"/>
        </w:rPr>
        <w:t xml:space="preserve">  input_df </w:t>
      </w:r>
      <w:r>
        <w:rPr>
          <w:rStyle w:val="OtherTok"/>
        </w:rPr>
        <w:t xml:space="preserve">&lt;-</w:t>
      </w:r>
      <w:r>
        <w:rPr>
          <w:rStyle w:val="NormalTok"/>
        </w:rPr>
        <w:t xml:space="preserve"> </w:t>
      </w:r>
      <w:r>
        <w:rPr>
          <w:rStyle w:val="FunctionTok"/>
        </w:rPr>
        <w:t xml:space="preserve">data.frame</w:t>
      </w:r>
      <w:r>
        <w:rPr>
          <w:rStyle w:val="NormalTok"/>
        </w:rPr>
        <w:t xml:space="preserve">(input)</w:t>
      </w:r>
      <w:r>
        <w:br/>
      </w:r>
      <w:r>
        <w:rPr>
          <w:rStyle w:val="NormalTok"/>
        </w:rPr>
        <w:t xml:space="preserve">  </w:t>
      </w:r>
      <w:r>
        <w:br/>
      </w:r>
      <w:r>
        <w:rPr>
          <w:rStyle w:val="NormalTok"/>
        </w:rPr>
        <w:t xml:space="preserve">  </w:t>
      </w:r>
      <w:r>
        <w:rPr>
          <w:rStyle w:val="FunctionTok"/>
        </w:rPr>
        <w:t xml:space="preserve">return</w:t>
      </w:r>
      <w:r>
        <w:rPr>
          <w:rStyle w:val="NormalTok"/>
        </w:rPr>
        <w:t xml:space="preserve">(prof_res_v2)</w:t>
      </w:r>
      <w:r>
        <w:br/>
      </w:r>
      <w:r>
        <w:rPr>
          <w:rStyle w:val="NormalTok"/>
        </w:rPr>
        <w:t xml:space="preserve">}</w:t>
      </w:r>
      <w:r>
        <w:br/>
      </w:r>
      <w:r>
        <w:br/>
      </w:r>
      <w:r>
        <w:rPr>
          <w:rStyle w:val="NormalTok"/>
        </w:rPr>
        <w:t xml:space="preserve">LIRIJP_counts_df_trim </w:t>
      </w:r>
      <w:r>
        <w:rPr>
          <w:rStyle w:val="OtherTok"/>
        </w:rPr>
        <w:t xml:space="preserve">&lt;-</w:t>
      </w:r>
      <w:r>
        <w:rPr>
          <w:rStyle w:val="NormalTok"/>
        </w:rPr>
        <w:t xml:space="preserve"> </w:t>
      </w:r>
      <w:r>
        <w:rPr>
          <w:rStyle w:val="FunctionTok"/>
        </w:rPr>
        <w:t xml:space="preserve">get_trimGene_LIRIJP</w:t>
      </w:r>
      <w:r>
        <w:rPr>
          <w:rStyle w:val="NormalTok"/>
        </w:rPr>
        <w:t xml:space="preserve">(</w:t>
      </w:r>
      <w:r>
        <w:rPr>
          <w:rStyle w:val="AttributeTok"/>
        </w:rPr>
        <w:t xml:space="preserve">input =</w:t>
      </w:r>
      <w:r>
        <w:rPr>
          <w:rStyle w:val="NormalTok"/>
        </w:rPr>
        <w:t xml:space="preserve"> LIRIJP_counts_df_final)</w:t>
      </w:r>
      <w:r>
        <w:br/>
      </w:r>
      <w:r>
        <w:rPr>
          <w:rStyle w:val="NormalTok"/>
        </w:rPr>
        <w:t xml:space="preserve">LIRIJP_relative_df_trim </w:t>
      </w:r>
      <w:r>
        <w:rPr>
          <w:rStyle w:val="OtherTok"/>
        </w:rPr>
        <w:t xml:space="preserve">&lt;-</w:t>
      </w:r>
      <w:r>
        <w:rPr>
          <w:rStyle w:val="NormalTok"/>
        </w:rPr>
        <w:t xml:space="preserve"> </w:t>
      </w:r>
      <w:r>
        <w:rPr>
          <w:rStyle w:val="FunctionTok"/>
        </w:rPr>
        <w:t xml:space="preserve">get_trimGene_LIRIJP</w:t>
      </w:r>
      <w:r>
        <w:rPr>
          <w:rStyle w:val="NormalTok"/>
        </w:rPr>
        <w:t xml:space="preserve">(</w:t>
      </w:r>
      <w:r>
        <w:rPr>
          <w:rStyle w:val="AttributeTok"/>
        </w:rPr>
        <w:t xml:space="preserve">input =</w:t>
      </w:r>
      <w:r>
        <w:rPr>
          <w:rStyle w:val="NormalTok"/>
        </w:rPr>
        <w:t xml:space="preserve"> LIRIJP_relative_df_final)</w:t>
      </w:r>
      <w:r>
        <w:br/>
      </w:r>
      <w:r>
        <w:br/>
      </w:r>
      <w:r>
        <w:rPr>
          <w:rStyle w:val="FunctionTok"/>
        </w:rPr>
        <w:t xml:space="preserve">dim</w:t>
      </w:r>
      <w:r>
        <w:rPr>
          <w:rStyle w:val="NormalTok"/>
        </w:rPr>
        <w:t xml:space="preserve">(LIRIJP_counts_df_trim)</w:t>
      </w:r>
    </w:p>
    <w:bookmarkEnd w:id="122"/>
    <w:bookmarkStart w:id="123" w:name="sec-processing-LIRIJP-expression-output"/>
    <w:p>
      <w:pPr>
        <w:pStyle w:val="Heading4"/>
      </w:pPr>
      <w:r>
        <w:t xml:space="preserve">7.1.2.5 输出结果</w:t>
      </w:r>
    </w:p>
    <w:p>
      <w:pPr>
        <w:pStyle w:val="FirstParagraph"/>
      </w:pPr>
      <w:r>
        <w:t xml:space="preserve">输出结果: 将上述结果以tsv格式输出到结果目录</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"./data/result/profile/"</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"./data/result/profile/"</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write.table</w:t>
      </w:r>
      <w:r>
        <w:rPr>
          <w:rStyle w:val="NormalTok"/>
        </w:rPr>
        <w:t xml:space="preserve">(LIRIJP_counts_df_trim, </w:t>
      </w:r>
      <w:r>
        <w:rPr>
          <w:rStyle w:val="StringTok"/>
        </w:rPr>
        <w:t xml:space="preserve">"./data/result/profile/LIRI-JP_gene_counts.tsv"</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quote =</w:t>
      </w:r>
      <w:r>
        <w:rPr>
          <w:rStyle w:val="NormalTok"/>
        </w:rPr>
        <w:t xml:space="preserve"> F, </w:t>
      </w:r>
      <w:r>
        <w:rPr>
          <w:rStyle w:val="AttributeTok"/>
        </w:rPr>
        <w:t xml:space="preserve">row.names =</w:t>
      </w:r>
      <w:r>
        <w:rPr>
          <w:rStyle w:val="NormalTok"/>
        </w:rPr>
        <w:t xml:space="preserve"> T)</w:t>
      </w:r>
      <w:r>
        <w:br/>
      </w:r>
      <w:r>
        <w:rPr>
          <w:rStyle w:val="FunctionTok"/>
        </w:rPr>
        <w:t xml:space="preserve">write.table</w:t>
      </w:r>
      <w:r>
        <w:rPr>
          <w:rStyle w:val="NormalTok"/>
        </w:rPr>
        <w:t xml:space="preserve">(LIRIJP_relative_df_trim, </w:t>
      </w:r>
      <w:r>
        <w:rPr>
          <w:rStyle w:val="StringTok"/>
        </w:rPr>
        <w:t xml:space="preserve">"./data/result/profile/LIRI-JP_gene_relative.tsv"</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quote =</w:t>
      </w:r>
      <w:r>
        <w:rPr>
          <w:rStyle w:val="NormalTok"/>
        </w:rPr>
        <w:t xml:space="preserve"> F, </w:t>
      </w:r>
      <w:r>
        <w:rPr>
          <w:rStyle w:val="AttributeTok"/>
        </w:rPr>
        <w:t xml:space="preserve">row.names =</w:t>
      </w:r>
      <w:r>
        <w:rPr>
          <w:rStyle w:val="NormalTok"/>
        </w:rPr>
        <w:t xml:space="preserve"> T)</w:t>
      </w:r>
    </w:p>
    <w:bookmarkEnd w:id="123"/>
    <w:bookmarkEnd w:id="124"/>
    <w:bookmarkEnd w:id="125"/>
    <w:bookmarkStart w:id="138" w:name="sec-processing-TCGALIHC"/>
    <w:p>
      <w:pPr>
        <w:pStyle w:val="Heading2"/>
      </w:pPr>
      <w:r>
        <w:t xml:space="preserve">7.2 TCGA-LIHC</w:t>
      </w:r>
    </w:p>
    <w:p>
      <w:pPr>
        <w:pStyle w:val="SourceCode"/>
      </w:pPr>
      <w:r>
        <w:rPr>
          <w:rStyle w:val="FunctionTok"/>
        </w:rPr>
        <w:t xml:space="preserve">options</w:t>
      </w:r>
      <w:r>
        <w:rPr>
          <w:rStyle w:val="NormalTok"/>
        </w:rPr>
        <w:t xml:space="preserve">(</w:t>
      </w:r>
      <w:r>
        <w:rPr>
          <w:rStyle w:val="AttributeTok"/>
        </w:rPr>
        <w:t xml:space="preserve">warn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FunctionTok"/>
        </w:rPr>
        <w:t xml:space="preserve">library</w:t>
      </w:r>
      <w:r>
        <w:rPr>
          <w:rStyle w:val="NormalTok"/>
        </w:rPr>
        <w:t xml:space="preserve">(TCGAbiolinks)</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(SummarizedExperiment)</w:t>
      </w:r>
      <w:r>
        <w:br/>
      </w:r>
      <w:r>
        <w:rPr>
          <w:rStyle w:val="FunctionTok"/>
        </w:rPr>
        <w:t xml:space="preserve">library</w:t>
      </w:r>
      <w:r>
        <w:rPr>
          <w:rStyle w:val="NormalTok"/>
        </w:rPr>
        <w:t xml:space="preserve">(optparse)</w:t>
      </w:r>
      <w:r>
        <w:br/>
      </w:r>
      <w:r>
        <w:rPr>
          <w:rStyle w:val="FunctionTok"/>
        </w:rPr>
        <w:t xml:space="preserve">options</w:t>
      </w:r>
      <w:r>
        <w:rPr>
          <w:rStyle w:val="NormalTok"/>
        </w:rPr>
        <w:t xml:space="preserve">(</w:t>
      </w:r>
      <w:r>
        <w:rPr>
          <w:rStyle w:val="AttributeTok"/>
        </w:rPr>
        <w:t xml:space="preserve">warn =</w:t>
      </w:r>
      <w:r>
        <w:rPr>
          <w:rStyle w:val="NormalTok"/>
        </w:rPr>
        <w:t xml:space="preserve"> </w:t>
      </w:r>
      <w:r>
        <w:rPr>
          <w:rStyle w:val="DecValTok"/>
        </w:rPr>
        <w:t xml:space="preserve">0</w:t>
      </w:r>
      <w:r>
        <w:rPr>
          <w:rStyle w:val="NormalTok"/>
        </w:rPr>
        <w:t xml:space="preserve">)</w:t>
      </w:r>
      <w:r>
        <w:br/>
      </w:r>
      <w:r>
        <w:br/>
      </w:r>
      <w:r>
        <w:br/>
      </w:r>
      <w:r>
        <w:rPr>
          <w:rStyle w:val="NormalTok"/>
        </w:rPr>
        <w:t xml:space="preserve">option_list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make_option</w:t>
      </w:r>
      <w:r>
        <w:rPr>
          <w:rStyle w:val="NormalTok"/>
        </w:rPr>
        <w:t xml:space="preserve">(</w:t>
      </w:r>
      <w:r>
        <w:rPr>
          <w:rStyle w:val="FunctionTok"/>
        </w:rPr>
        <w:t xml:space="preserve">c</w:t>
      </w:r>
      <w:r>
        <w:rPr>
          <w:rStyle w:val="NormalTok"/>
        </w:rPr>
        <w:t xml:space="preserve">(</w:t>
      </w:r>
      <w:r>
        <w:rPr>
          <w:rStyle w:val="StringTok"/>
        </w:rPr>
        <w:t xml:space="preserve">"-t"</w:t>
      </w:r>
      <w:r>
        <w:rPr>
          <w:rStyle w:val="NormalTok"/>
        </w:rPr>
        <w:t xml:space="preserve">, </w:t>
      </w:r>
      <w:r>
        <w:rPr>
          <w:rStyle w:val="StringTok"/>
        </w:rPr>
        <w:t xml:space="preserve">"--tumor"</w:t>
      </w:r>
      <w:r>
        <w:rPr>
          <w:rStyle w:val="NormalTok"/>
        </w:rPr>
        <w:t xml:space="preserve">), </w:t>
      </w:r>
      <w:r>
        <w:rPr>
          <w:rStyle w:val="AttributeTok"/>
        </w:rPr>
        <w:t xml:space="preserve">type=</w:t>
      </w:r>
      <w:r>
        <w:rPr>
          <w:rStyle w:val="StringTok"/>
        </w:rPr>
        <w:t xml:space="preserve">"character"</w:t>
      </w:r>
      <w:r>
        <w:rPr>
          <w:rStyle w:val="NormalTok"/>
        </w:rPr>
        <w:t xml:space="preserve">, </w:t>
      </w:r>
      <w:r>
        <w:rPr>
          <w:rStyle w:val="AttributeTok"/>
        </w:rPr>
        <w:t xml:space="preserve">default=</w:t>
      </w:r>
      <w:r>
        <w:rPr>
          <w:rStyle w:val="StringTok"/>
        </w:rPr>
        <w:t xml:space="preserve">"TCGA-KIRC"</w:t>
      </w:r>
      <w:r>
        <w:rPr>
          <w:rStyle w:val="NormalTok"/>
        </w:rPr>
        <w:t xml:space="preserve">, </w:t>
      </w:r>
      <w:r>
        <w:br/>
      </w:r>
      <w:r>
        <w:rPr>
          <w:rStyle w:val="NormalTok"/>
        </w:rPr>
        <w:t xml:space="preserve">              </w:t>
      </w:r>
      <w:r>
        <w:rPr>
          <w:rStyle w:val="AttributeTok"/>
        </w:rPr>
        <w:t xml:space="preserve">help=</w:t>
      </w:r>
      <w:r>
        <w:rPr>
          <w:rStyle w:val="StringTok"/>
        </w:rPr>
        <w:t xml:space="preserve">"tumor type from TCGA"</w:t>
      </w:r>
      <w:r>
        <w:rPr>
          <w:rStyle w:val="NormalTok"/>
        </w:rPr>
        <w:t xml:space="preserve">, </w:t>
      </w:r>
      <w:r>
        <w:rPr>
          <w:rStyle w:val="AttributeTok"/>
        </w:rPr>
        <w:t xml:space="preserve">metavar=</w:t>
      </w:r>
      <w:r>
        <w:rPr>
          <w:rStyle w:val="StringTok"/>
        </w:rPr>
        <w:t xml:space="preserve">"character"</w:t>
      </w:r>
      <w:r>
        <w:rPr>
          <w:rStyle w:val="NormalTok"/>
        </w:rPr>
        <w:t xml:space="preserve">),</w:t>
      </w:r>
      <w:r>
        <w:br/>
      </w:r>
      <w:r>
        <w:rPr>
          <w:rStyle w:val="NormalTok"/>
        </w:rPr>
        <w:t xml:space="preserve">  </w:t>
      </w:r>
      <w:r>
        <w:rPr>
          <w:rStyle w:val="FunctionTok"/>
        </w:rPr>
        <w:t xml:space="preserve">make_option</w:t>
      </w:r>
      <w:r>
        <w:rPr>
          <w:rStyle w:val="NormalTok"/>
        </w:rPr>
        <w:t xml:space="preserve">(</w:t>
      </w:r>
      <w:r>
        <w:rPr>
          <w:rStyle w:val="FunctionTok"/>
        </w:rPr>
        <w:t xml:space="preserve">c</w:t>
      </w:r>
      <w:r>
        <w:rPr>
          <w:rStyle w:val="NormalTok"/>
        </w:rPr>
        <w:t xml:space="preserve">(</w:t>
      </w:r>
      <w:r>
        <w:rPr>
          <w:rStyle w:val="StringTok"/>
        </w:rPr>
        <w:t xml:space="preserve">"-o"</w:t>
      </w:r>
      <w:r>
        <w:rPr>
          <w:rStyle w:val="NormalTok"/>
        </w:rPr>
        <w:t xml:space="preserve">, </w:t>
      </w:r>
      <w:r>
        <w:rPr>
          <w:rStyle w:val="StringTok"/>
        </w:rPr>
        <w:t xml:space="preserve">"--out"</w:t>
      </w:r>
      <w:r>
        <w:rPr>
          <w:rStyle w:val="NormalTok"/>
        </w:rPr>
        <w:t xml:space="preserve">), </w:t>
      </w:r>
      <w:r>
        <w:rPr>
          <w:rStyle w:val="AttributeTok"/>
        </w:rPr>
        <w:t xml:space="preserve">type=</w:t>
      </w:r>
      <w:r>
        <w:rPr>
          <w:rStyle w:val="StringTok"/>
        </w:rPr>
        <w:t xml:space="preserve">"character"</w:t>
      </w:r>
      <w:r>
        <w:rPr>
          <w:rStyle w:val="NormalTok"/>
        </w:rPr>
        <w:t xml:space="preserve">,  </w:t>
      </w:r>
      <w:r>
        <w:br/>
      </w:r>
      <w:r>
        <w:rPr>
          <w:rStyle w:val="NormalTok"/>
        </w:rPr>
        <w:t xml:space="preserve">              </w:t>
      </w:r>
      <w:r>
        <w:rPr>
          <w:rStyle w:val="AttributeTok"/>
        </w:rPr>
        <w:t xml:space="preserve">help=</w:t>
      </w:r>
      <w:r>
        <w:rPr>
          <w:rStyle w:val="StringTok"/>
        </w:rPr>
        <w:t xml:space="preserve">"output directory"</w:t>
      </w:r>
      <w:r>
        <w:rPr>
          <w:rStyle w:val="NormalTok"/>
        </w:rPr>
        <w:t xml:space="preserve">, </w:t>
      </w:r>
      <w:r>
        <w:rPr>
          <w:rStyle w:val="AttributeTok"/>
        </w:rPr>
        <w:t xml:space="preserve">metavar=</w:t>
      </w:r>
      <w:r>
        <w:rPr>
          <w:rStyle w:val="StringTok"/>
        </w:rPr>
        <w:t xml:space="preserve">"character"</w:t>
      </w:r>
      <w:r>
        <w:rPr>
          <w:rStyle w:val="NormalTok"/>
        </w:rPr>
        <w:t xml:space="preserve">)</w:t>
      </w:r>
      <w:r>
        <w:br/>
      </w:r>
      <w:r>
        <w:rPr>
          <w:rStyle w:val="NormalTok"/>
        </w:rPr>
        <w:t xml:space="preserve">); </w:t>
      </w:r>
      <w:r>
        <w:br/>
      </w:r>
      <w:r>
        <w:rPr>
          <w:rStyle w:val="NormalTok"/>
        </w:rPr>
        <w:t xml:space="preserve">opt_parser </w:t>
      </w:r>
      <w:r>
        <w:rPr>
          <w:rStyle w:val="OtherTok"/>
        </w:rPr>
        <w:t xml:space="preserve">&lt;-</w:t>
      </w:r>
      <w:r>
        <w:rPr>
          <w:rStyle w:val="NormalTok"/>
        </w:rPr>
        <w:t xml:space="preserve"> </w:t>
      </w:r>
      <w:r>
        <w:rPr>
          <w:rStyle w:val="FunctionTok"/>
        </w:rPr>
        <w:t xml:space="preserve">OptionParser</w:t>
      </w:r>
      <w:r>
        <w:rPr>
          <w:rStyle w:val="NormalTok"/>
        </w:rPr>
        <w:t xml:space="preserve">(</w:t>
      </w:r>
      <w:r>
        <w:rPr>
          <w:rStyle w:val="AttributeTok"/>
        </w:rPr>
        <w:t xml:space="preserve">option_list =</w:t>
      </w:r>
      <w:r>
        <w:rPr>
          <w:rStyle w:val="NormalTok"/>
        </w:rPr>
        <w:t xml:space="preserve"> option_list)</w:t>
      </w:r>
      <w:r>
        <w:br/>
      </w:r>
      <w:r>
        <w:rPr>
          <w:rStyle w:val="NormalTok"/>
        </w:rPr>
        <w:t xml:space="preserve">opt </w:t>
      </w:r>
      <w:r>
        <w:rPr>
          <w:rStyle w:val="OtherTok"/>
        </w:rPr>
        <w:t xml:space="preserve">&lt;-</w:t>
      </w:r>
      <w:r>
        <w:rPr>
          <w:rStyle w:val="NormalTok"/>
        </w:rPr>
        <w:t xml:space="preserve"> </w:t>
      </w:r>
      <w:r>
        <w:rPr>
          <w:rStyle w:val="FunctionTok"/>
        </w:rPr>
        <w:t xml:space="preserve">parse_args</w:t>
      </w:r>
      <w:r>
        <w:rPr>
          <w:rStyle w:val="NormalTok"/>
        </w:rPr>
        <w:t xml:space="preserve">(opt_parser)</w:t>
      </w:r>
      <w:r>
        <w:br/>
      </w:r>
      <w:r>
        <w:br/>
      </w:r>
      <w:r>
        <w:rPr>
          <w:rStyle w:val="NormalTok"/>
        </w:rPr>
        <w:t xml:space="preserve">current_dir </w:t>
      </w:r>
      <w:r>
        <w:rPr>
          <w:rStyle w:val="OtherTok"/>
        </w:rPr>
        <w:t xml:space="preserve">&lt;-</w:t>
      </w:r>
      <w:r>
        <w:rPr>
          <w:rStyle w:val="NormalTok"/>
        </w:rPr>
        <w:t xml:space="preserve"> </w:t>
      </w:r>
      <w:r>
        <w:rPr>
          <w:rStyle w:val="FunctionTok"/>
        </w:rPr>
        <w:t xml:space="preserve">getwd</w:t>
      </w:r>
      <w:r>
        <w:rPr>
          <w:rStyle w:val="NormalTok"/>
        </w:rPr>
        <w:t xml:space="preserve">()</w:t>
      </w:r>
      <w:r>
        <w:br/>
      </w:r>
      <w:r>
        <w:br/>
      </w:r>
      <w:r>
        <w:rPr>
          <w:rStyle w:val="CommentTok"/>
        </w:rPr>
        <w:t xml:space="preserve"># input parameters</w:t>
      </w:r>
      <w:r>
        <w:br/>
      </w:r>
      <w:r>
        <w:rPr>
          <w:rStyle w:val="NormalTok"/>
        </w:rPr>
        <w:t xml:space="preserve">tumor_type </w:t>
      </w:r>
      <w:r>
        <w:rPr>
          <w:rStyle w:val="OtherTok"/>
        </w:rPr>
        <w:t xml:space="preserve">&lt;-</w:t>
      </w:r>
      <w:r>
        <w:rPr>
          <w:rStyle w:val="NormalTok"/>
        </w:rPr>
        <w:t xml:space="preserve"> opt</w:t>
      </w:r>
      <w:r>
        <w:rPr>
          <w:rStyle w:val="SpecialCharTok"/>
        </w:rPr>
        <w:t xml:space="preserve">$</w:t>
      </w:r>
      <w:r>
        <w:rPr>
          <w:rStyle w:val="NormalTok"/>
        </w:rPr>
        <w:t xml:space="preserve">tumor</w:t>
      </w:r>
      <w:r>
        <w:br/>
      </w:r>
      <w:r>
        <w:rPr>
          <w:rStyle w:val="NormalTok"/>
        </w:rPr>
        <w:t xml:space="preserve">data_type </w:t>
      </w:r>
      <w:r>
        <w:rPr>
          <w:rStyle w:val="OtherTok"/>
        </w:rPr>
        <w:t xml:space="preserve">&lt;-</w:t>
      </w:r>
      <w:r>
        <w:rPr>
          <w:rStyle w:val="NormalTok"/>
        </w:rPr>
        <w:t xml:space="preserve"> opt</w:t>
      </w:r>
      <w:r>
        <w:rPr>
          <w:rStyle w:val="SpecialCharTok"/>
        </w:rPr>
        <w:t xml:space="preserve">$</w:t>
      </w:r>
      <w:r>
        <w:rPr>
          <w:rStyle w:val="NormalTok"/>
        </w:rPr>
        <w:t xml:space="preserve">out</w:t>
      </w:r>
      <w:r>
        <w:br/>
      </w:r>
      <w:r>
        <w:br/>
      </w:r>
      <w:r>
        <w:br/>
      </w:r>
      <w:r>
        <w:rPr>
          <w:rStyle w:val="CommentTok"/>
        </w:rPr>
        <w:t xml:space="preserve"># clinical information output</w:t>
      </w:r>
      <w:r>
        <w:br/>
      </w:r>
      <w:r>
        <w:rPr>
          <w:rStyle w:val="ControlFlowTok"/>
        </w:rPr>
        <w:t xml:space="preserve">if</w:t>
      </w:r>
      <w:r>
        <w:rPr>
          <w:rStyle w:val="NormalTok"/>
        </w:rPr>
        <w:t xml:space="preserve">(</w:t>
      </w:r>
      <w:r>
        <w:rPr>
          <w:rStyle w:val="SpecialCharTok"/>
        </w:rPr>
        <w:t xml:space="preserve">!</w:t>
      </w:r>
      <w:r>
        <w:rPr>
          <w:rStyle w:val="FunctionTok"/>
        </w:rPr>
        <w:t xml:space="preserve">dir.exists</w:t>
      </w:r>
      <w:r>
        <w:rPr>
          <w:rStyle w:val="NormalTok"/>
        </w:rPr>
        <w:t xml:space="preserve">(</w:t>
      </w:r>
      <w:r>
        <w:rPr>
          <w:rStyle w:val="FunctionTok"/>
        </w:rPr>
        <w:t xml:space="preserve">paste0</w:t>
      </w:r>
      <w:r>
        <w:rPr>
          <w:rStyle w:val="NormalTok"/>
        </w:rPr>
        <w:t xml:space="preserve">(current_dir, </w:t>
      </w:r>
      <w:r>
        <w:rPr>
          <w:rStyle w:val="StringTok"/>
        </w:rPr>
        <w:t xml:space="preserve">"/Clinical/"</w:t>
      </w:r>
      <w:r>
        <w:rPr>
          <w:rStyle w:val="NormalTok"/>
        </w:rPr>
        <w:t xml:space="preserve">))){</w:t>
      </w:r>
      <w:r>
        <w:br/>
      </w:r>
      <w:r>
        <w:rPr>
          <w:rStyle w:val="NormalTok"/>
        </w:rPr>
        <w:t xml:space="preserve">  </w:t>
      </w:r>
      <w:r>
        <w:rPr>
          <w:rStyle w:val="FunctionTok"/>
        </w:rPr>
        <w:t xml:space="preserve">dir.create</w:t>
      </w:r>
      <w:r>
        <w:rPr>
          <w:rStyle w:val="NormalTok"/>
        </w:rPr>
        <w:t xml:space="preserve">(</w:t>
      </w:r>
      <w:r>
        <w:rPr>
          <w:rStyle w:val="FunctionTok"/>
        </w:rPr>
        <w:t xml:space="preserve">paste0</w:t>
      </w:r>
      <w:r>
        <w:rPr>
          <w:rStyle w:val="NormalTok"/>
        </w:rPr>
        <w:t xml:space="preserve">(current_dir, </w:t>
      </w:r>
      <w:r>
        <w:rPr>
          <w:rStyle w:val="StringTok"/>
        </w:rPr>
        <w:t xml:space="preserve">"/Clinical/"</w:t>
      </w:r>
      <w:r>
        <w:rPr>
          <w:rStyle w:val="NormalTok"/>
        </w:rPr>
        <w:t xml:space="preserve">))</w:t>
      </w:r>
      <w:r>
        <w:br/>
      </w:r>
      <w:r>
        <w:rPr>
          <w:rStyle w:val="NormalTok"/>
        </w:rPr>
        <w:t xml:space="preserve">}</w:t>
      </w:r>
      <w:r>
        <w:br/>
      </w:r>
      <w:r>
        <w:rPr>
          <w:rStyle w:val="NormalTok"/>
        </w:rPr>
        <w:t xml:space="preserve">origin_clinical_name </w:t>
      </w:r>
      <w:r>
        <w:rPr>
          <w:rStyle w:val="OtherTok"/>
        </w:rPr>
        <w:t xml:space="preserve">&lt;-</w:t>
      </w:r>
      <w:r>
        <w:rPr>
          <w:rStyle w:val="NormalTok"/>
        </w:rPr>
        <w:t xml:space="preserve"> </w:t>
      </w:r>
      <w:r>
        <w:rPr>
          <w:rStyle w:val="FunctionTok"/>
        </w:rPr>
        <w:t xml:space="preserve">paste0</w:t>
      </w:r>
      <w:r>
        <w:rPr>
          <w:rStyle w:val="NormalTok"/>
        </w:rPr>
        <w:t xml:space="preserve">(current_dir, </w:t>
      </w:r>
      <w:r>
        <w:rPr>
          <w:rStyle w:val="StringTok"/>
        </w:rPr>
        <w:t xml:space="preserve">"/Clinical/"</w:t>
      </w:r>
      <w:r>
        <w:rPr>
          <w:rStyle w:val="NormalTok"/>
        </w:rPr>
        <w:t xml:space="preserve">, tumor_type, </w:t>
      </w:r>
      <w:r>
        <w:rPr>
          <w:rStyle w:val="StringTok"/>
        </w:rPr>
        <w:t xml:space="preserve">"_clinical_origin.csv"</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file.exists</w:t>
      </w:r>
      <w:r>
        <w:rPr>
          <w:rStyle w:val="NormalTok"/>
        </w:rPr>
        <w:t xml:space="preserve">(origin_clinical_name)){</w:t>
      </w:r>
      <w:r>
        <w:br/>
      </w:r>
      <w:r>
        <w:rPr>
          <w:rStyle w:val="NormalTok"/>
        </w:rPr>
        <w:t xml:space="preserve">  clinical </w:t>
      </w:r>
      <w:r>
        <w:rPr>
          <w:rStyle w:val="OtherTok"/>
        </w:rPr>
        <w:t xml:space="preserve">&lt;-</w:t>
      </w:r>
      <w:r>
        <w:rPr>
          <w:rStyle w:val="NormalTok"/>
        </w:rPr>
        <w:t xml:space="preserve"> </w:t>
      </w:r>
      <w:r>
        <w:rPr>
          <w:rStyle w:val="FunctionTok"/>
        </w:rPr>
        <w:t xml:space="preserve">GDCquery_clinic</w:t>
      </w:r>
      <w:r>
        <w:rPr>
          <w:rStyle w:val="NormalTok"/>
        </w:rPr>
        <w:t xml:space="preserve">(</w:t>
      </w:r>
      <w:r>
        <w:rPr>
          <w:rStyle w:val="AttributeTok"/>
        </w:rPr>
        <w:t xml:space="preserve">project =</w:t>
      </w:r>
      <w:r>
        <w:rPr>
          <w:rStyle w:val="NormalTok"/>
        </w:rPr>
        <w:t xml:space="preserve"> tumor_type, </w:t>
      </w:r>
      <w:r>
        <w:rPr>
          <w:rStyle w:val="AttributeTok"/>
        </w:rPr>
        <w:t xml:space="preserve">type =</w:t>
      </w:r>
      <w:r>
        <w:rPr>
          <w:rStyle w:val="NormalTok"/>
        </w:rPr>
        <w:t xml:space="preserve"> </w:t>
      </w:r>
      <w:r>
        <w:rPr>
          <w:rStyle w:val="StringTok"/>
        </w:rPr>
        <w:t xml:space="preserve">"clinical"</w:t>
      </w:r>
      <w:r>
        <w:rPr>
          <w:rStyle w:val="NormalTok"/>
        </w:rPr>
        <w:t xml:space="preserve">)</w:t>
      </w:r>
      <w:r>
        <w:br/>
      </w:r>
      <w:r>
        <w:rPr>
          <w:rStyle w:val="NormalTok"/>
        </w:rPr>
        <w:t xml:space="preserve">  </w:t>
      </w:r>
      <w:r>
        <w:rPr>
          <w:rStyle w:val="FunctionTok"/>
        </w:rPr>
        <w:t xml:space="preserve">write.csv</w:t>
      </w:r>
      <w:r>
        <w:rPr>
          <w:rStyle w:val="NormalTok"/>
        </w:rPr>
        <w:t xml:space="preserve">(clinical, origin_clinical_name, </w:t>
      </w:r>
      <w:r>
        <w:rPr>
          <w:rStyle w:val="AttributeTok"/>
        </w:rPr>
        <w:t xml:space="preserve">row.names =</w:t>
      </w:r>
      <w:r>
        <w:rPr>
          <w:rStyle w:val="NormalTok"/>
        </w:rPr>
        <w:t xml:space="preserve"> F)</w:t>
      </w:r>
      <w:r>
        <w:br/>
      </w:r>
      <w:r>
        <w:rPr>
          <w:rStyle w:val="NormalTok"/>
        </w:rPr>
        <w:t xml:space="preserve">}</w:t>
      </w:r>
      <w:r>
        <w:br/>
      </w:r>
      <w:r>
        <w:rPr>
          <w:rStyle w:val="FunctionTok"/>
        </w:rPr>
        <w:t xml:space="preserve">message</w:t>
      </w:r>
      <w:r>
        <w:rPr>
          <w:rStyle w:val="NormalTok"/>
        </w:rPr>
        <w:t xml:space="preserve">(</w:t>
      </w:r>
      <w:r>
        <w:rPr>
          <w:rStyle w:val="StringTok"/>
        </w:rPr>
        <w:t xml:space="preserve">"Clinical information has been successfully downloaded"</w:t>
      </w:r>
      <w:r>
        <w:rPr>
          <w:rStyle w:val="NormalTok"/>
        </w:rPr>
        <w:t xml:space="preserve">)</w:t>
      </w:r>
      <w:r>
        <w:br/>
      </w:r>
      <w:r>
        <w:br/>
      </w:r>
      <w:r>
        <w:br/>
      </w:r>
      <w:r>
        <w:rPr>
          <w:rStyle w:val="DocumentationTok"/>
        </w:rPr>
        <w:t xml:space="preserve">####################################################  </w:t>
      </w:r>
      <w:r>
        <w:br/>
      </w:r>
      <w:r>
        <w:rPr>
          <w:rStyle w:val="CommentTok"/>
        </w:rPr>
        <w:t xml:space="preserve">#   omics-data layer: SummarizedExperiment Object  #</w:t>
      </w:r>
      <w:r>
        <w:br/>
      </w:r>
      <w:r>
        <w:rPr>
          <w:rStyle w:val="DocumentationTok"/>
        </w:rPr>
        <w:t xml:space="preserve">#################################################### </w:t>
      </w:r>
      <w:r>
        <w:br/>
      </w:r>
      <w:r>
        <w:rPr>
          <w:rStyle w:val="NormalTok"/>
        </w:rPr>
        <w:t xml:space="preserve">OmicsData </w:t>
      </w:r>
      <w:r>
        <w:rPr>
          <w:rStyle w:val="OtherTok"/>
        </w:rPr>
        <w:t xml:space="preserve">&lt;-</w:t>
      </w:r>
      <w:r>
        <w:rPr>
          <w:rStyle w:val="NormalTok"/>
        </w:rPr>
        <w:t xml:space="preserve"> </w:t>
      </w:r>
      <w:r>
        <w:rPr>
          <w:rStyle w:val="FunctionTok"/>
        </w:rPr>
        <w:t xml:space="preserve">get_OmicsData</w:t>
      </w:r>
      <w:r>
        <w:rPr>
          <w:rStyle w:val="NormalTok"/>
        </w:rPr>
        <w:t xml:space="preserve">(</w:t>
      </w:r>
      <w:r>
        <w:rPr>
          <w:rStyle w:val="AttributeTok"/>
        </w:rPr>
        <w:t xml:space="preserve">project =</w:t>
      </w:r>
      <w:r>
        <w:rPr>
          <w:rStyle w:val="NormalTok"/>
        </w:rPr>
        <w:t xml:space="preserve"> tumor_type, </w:t>
      </w:r>
      <w:r>
        <w:rPr>
          <w:rStyle w:val="AttributeTok"/>
        </w:rPr>
        <w:t xml:space="preserve">Outdir =</w:t>
      </w:r>
      <w:r>
        <w:rPr>
          <w:rStyle w:val="NormalTok"/>
        </w:rPr>
        <w:t xml:space="preserve"> data_type)</w:t>
      </w:r>
      <w:r>
        <w:br/>
      </w:r>
      <w:r>
        <w:rPr>
          <w:rStyle w:val="ControlFlowTok"/>
        </w:rPr>
        <w:t xml:space="preserve">if</w:t>
      </w:r>
      <w:r>
        <w:rPr>
          <w:rStyle w:val="NormalTok"/>
        </w:rPr>
        <w:t xml:space="preserve">(</w:t>
      </w:r>
      <w:r>
        <w:rPr>
          <w:rStyle w:val="SpecialCharTok"/>
        </w:rPr>
        <w:t xml:space="preserve">!</w:t>
      </w:r>
      <w:r>
        <w:rPr>
          <w:rStyle w:val="FunctionTok"/>
        </w:rPr>
        <w:t xml:space="preserve">dir.exists</w:t>
      </w:r>
      <w:r>
        <w:rPr>
          <w:rStyle w:val="NormalTok"/>
        </w:rPr>
        <w:t xml:space="preserve">(</w:t>
      </w:r>
      <w:r>
        <w:rPr>
          <w:rStyle w:val="FunctionTok"/>
        </w:rPr>
        <w:t xml:space="preserve">paste0</w:t>
      </w:r>
      <w:r>
        <w:rPr>
          <w:rStyle w:val="NormalTok"/>
        </w:rPr>
        <w:t xml:space="preserve">(current_dir, </w:t>
      </w:r>
      <w:r>
        <w:rPr>
          <w:rStyle w:val="StringTok"/>
        </w:rPr>
        <w:t xml:space="preserve">"/Omics/"</w:t>
      </w:r>
      <w:r>
        <w:rPr>
          <w:rStyle w:val="NormalTok"/>
        </w:rPr>
        <w:t xml:space="preserve">))){</w:t>
      </w:r>
      <w:r>
        <w:br/>
      </w:r>
      <w:r>
        <w:rPr>
          <w:rStyle w:val="NormalTok"/>
        </w:rPr>
        <w:t xml:space="preserve">  </w:t>
      </w:r>
      <w:r>
        <w:rPr>
          <w:rStyle w:val="FunctionTok"/>
        </w:rPr>
        <w:t xml:space="preserve">dir.create</w:t>
      </w:r>
      <w:r>
        <w:rPr>
          <w:rStyle w:val="NormalTok"/>
        </w:rPr>
        <w:t xml:space="preserve">(</w:t>
      </w:r>
      <w:r>
        <w:rPr>
          <w:rStyle w:val="FunctionTok"/>
        </w:rPr>
        <w:t xml:space="preserve">paste0</w:t>
      </w:r>
      <w:r>
        <w:rPr>
          <w:rStyle w:val="NormalTok"/>
        </w:rPr>
        <w:t xml:space="preserve">(current_dir, </w:t>
      </w:r>
      <w:r>
        <w:rPr>
          <w:rStyle w:val="StringTok"/>
        </w:rPr>
        <w:t xml:space="preserve">"/Omics/"</w:t>
      </w:r>
      <w:r>
        <w:rPr>
          <w:rStyle w:val="NormalTok"/>
        </w:rPr>
        <w:t xml:space="preserve">))</w:t>
      </w:r>
      <w:r>
        <w:br/>
      </w:r>
      <w:r>
        <w:rPr>
          <w:rStyle w:val="NormalTok"/>
        </w:rPr>
        <w:t xml:space="preserve">}</w:t>
      </w:r>
      <w:r>
        <w:br/>
      </w:r>
      <w:r>
        <w:rPr>
          <w:rStyle w:val="NormalTok"/>
        </w:rPr>
        <w:t xml:space="preserve">OmicsData_filename </w:t>
      </w:r>
      <w:r>
        <w:rPr>
          <w:rStyle w:val="OtherTok"/>
        </w:rPr>
        <w:t xml:space="preserve">&lt;-</w:t>
      </w:r>
      <w:r>
        <w:rPr>
          <w:rStyle w:val="NormalTok"/>
        </w:rPr>
        <w:t xml:space="preserve"> </w:t>
      </w:r>
      <w:r>
        <w:rPr>
          <w:rStyle w:val="FunctionTok"/>
        </w:rPr>
        <w:t xml:space="preserve">paste0</w:t>
      </w:r>
      <w:r>
        <w:rPr>
          <w:rStyle w:val="NormalTok"/>
        </w:rPr>
        <w:t xml:space="preserve">(current_dir, </w:t>
      </w:r>
      <w:r>
        <w:rPr>
          <w:rStyle w:val="StringTok"/>
        </w:rPr>
        <w:t xml:space="preserve">"/Omics/"</w:t>
      </w:r>
      <w:r>
        <w:rPr>
          <w:rStyle w:val="NormalTok"/>
        </w:rPr>
        <w:t xml:space="preserve">, tumor_type, </w:t>
      </w:r>
      <w:r>
        <w:rPr>
          <w:rStyle w:val="StringTok"/>
        </w:rPr>
        <w:t xml:space="preserve">"_"</w:t>
      </w:r>
      <w:r>
        <w:rPr>
          <w:rStyle w:val="NormalTok"/>
        </w:rPr>
        <w:t xml:space="preserve">, data_type, </w:t>
      </w:r>
      <w:r>
        <w:rPr>
          <w:rStyle w:val="StringTok"/>
        </w:rPr>
        <w:t xml:space="preserve">".RDS"</w:t>
      </w:r>
      <w:r>
        <w:rPr>
          <w:rStyle w:val="NormalTok"/>
        </w:rPr>
        <w:t xml:space="preserve">)                         </w:t>
      </w:r>
      <w:r>
        <w:br/>
      </w:r>
      <w:r>
        <w:rPr>
          <w:rStyle w:val="FunctionTok"/>
        </w:rPr>
        <w:t xml:space="preserve">saveRDS</w:t>
      </w:r>
      <w:r>
        <w:rPr>
          <w:rStyle w:val="NormalTok"/>
        </w:rPr>
        <w:t xml:space="preserve">(OmicsData, </w:t>
      </w:r>
      <w:r>
        <w:rPr>
          <w:rStyle w:val="AttributeTok"/>
        </w:rPr>
        <w:t xml:space="preserve">file =</w:t>
      </w:r>
      <w:r>
        <w:rPr>
          <w:rStyle w:val="NormalTok"/>
        </w:rPr>
        <w:t xml:space="preserve"> OmicsData_filename)</w:t>
      </w:r>
      <w:r>
        <w:br/>
      </w:r>
      <w:r>
        <w:rPr>
          <w:rStyle w:val="FunctionTok"/>
        </w:rPr>
        <w:t xml:space="preserve">message</w:t>
      </w:r>
      <w:r>
        <w:rPr>
          <w:rStyle w:val="NormalTok"/>
        </w:rPr>
        <w:t xml:space="preserve">(</w:t>
      </w:r>
      <w:r>
        <w:rPr>
          <w:rStyle w:val="StringTok"/>
        </w:rPr>
        <w:t xml:space="preserve">"Omics data also has been successfully downloaded"</w:t>
      </w:r>
      <w:r>
        <w:rPr>
          <w:rStyle w:val="NormalTok"/>
        </w:rPr>
        <w:t xml:space="preserve">)</w:t>
      </w:r>
    </w:p>
    <w:p>
      <w:pPr>
        <w:pStyle w:val="FirstParagraph"/>
      </w:pPr>
      <w:r>
        <w:t xml:space="preserve">最终获得了临床表型和表达谱数据：</w:t>
      </w:r>
    </w:p>
    <w:p>
      <w:pPr>
        <w:pStyle w:val="Compact"/>
        <w:numPr>
          <w:ilvl w:val="0"/>
          <w:numId w:val="1028"/>
        </w:numPr>
      </w:pPr>
      <w:r>
        <w:t xml:space="preserve">病人的数据（临床数据）：TCGA-LIHC_clinical_origin.csv</w:t>
      </w:r>
      <w:r>
        <w:br/>
      </w:r>
    </w:p>
    <w:p>
      <w:pPr>
        <w:pStyle w:val="Compact"/>
        <w:numPr>
          <w:ilvl w:val="0"/>
          <w:numId w:val="1028"/>
        </w:numPr>
      </w:pPr>
      <w:r>
        <w:t xml:space="preserve">表达数据（测序数据）：TCGA-LIHC.htseq_counts.tsv/TCGA-LIHC.htseq_fpkm.tsv</w:t>
      </w:r>
    </w:p>
    <w:bookmarkStart w:id="130" w:name="sec-processing-TCGALIHC-phenotype"/>
    <w:p>
      <w:pPr>
        <w:pStyle w:val="Heading3"/>
      </w:pPr>
      <w:r>
        <w:t xml:space="preserve">7.2.1 TCGA-LIHC临床表型</w:t>
      </w:r>
    </w:p>
    <w:p>
      <w:pPr>
        <w:pStyle w:val="FirstParagraph"/>
      </w:pPr>
      <w:r>
        <w:t xml:space="preserve">本节将生成临床患者临床数据以及样本对应的表型数据。</w:t>
      </w:r>
    </w:p>
    <w:bookmarkStart w:id="126" w:name="Xae80cbf6938835ba00d9e7d08ad6fcc09283cd0"/>
    <w:p>
      <w:pPr>
        <w:pStyle w:val="Heading4"/>
      </w:pPr>
      <w:r>
        <w:t xml:space="preserve">7.2.1.1 加载R包</w:t>
      </w:r>
    </w:p>
    <w:p>
      <w:pPr>
        <w:pStyle w:val="FirstParagraph"/>
      </w:pPr>
      <w:r>
        <w:t xml:space="preserve">使用</w:t>
      </w:r>
      <w:r>
        <w:rPr>
          <w:rStyle w:val="VerbatimChar"/>
        </w:rPr>
        <w:t xml:space="preserve">rm(list = ls())</w:t>
      </w:r>
      <w:r>
        <w:t xml:space="preserve">清空环境内变量</w:t>
      </w:r>
    </w:p>
    <w:p>
      <w:pPr>
        <w:pStyle w:val="SourceCode"/>
      </w:pPr>
      <w:r>
        <w:rPr>
          <w:rStyle w:val="FunctionTok"/>
        </w:rPr>
        <w:t xml:space="preserve">library</w:t>
      </w:r>
      <w:r>
        <w:rPr>
          <w:rStyle w:val="NormalTok"/>
        </w:rPr>
        <w:t xml:space="preserve">(tidyverse)</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r>
        <w:br/>
      </w:r>
      <w:r>
        <w:br/>
      </w:r>
      <w:r>
        <w:rPr>
          <w:rStyle w:val="NormalTok"/>
        </w:rPr>
        <w:t xml:space="preserve">grp_names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"Early Stage"</w:t>
      </w:r>
      <w:r>
        <w:rPr>
          <w:rStyle w:val="NormalTok"/>
        </w:rPr>
        <w:t xml:space="preserve">, </w:t>
      </w:r>
      <w:r>
        <w:rPr>
          <w:rStyle w:val="StringTok"/>
        </w:rPr>
        <w:t xml:space="preserve">"Late Stage"</w:t>
      </w:r>
      <w:r>
        <w:rPr>
          <w:rStyle w:val="NormalTok"/>
        </w:rPr>
        <w:t xml:space="preserve">)</w:t>
      </w:r>
      <w:r>
        <w:br/>
      </w:r>
      <w:r>
        <w:rPr>
          <w:rStyle w:val="NormalTok"/>
        </w:rPr>
        <w:t xml:space="preserve">grp_colors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"#1F78B4"</w:t>
      </w:r>
      <w:r>
        <w:rPr>
          <w:rStyle w:val="NormalTok"/>
        </w:rPr>
        <w:t xml:space="preserve">, </w:t>
      </w:r>
      <w:r>
        <w:rPr>
          <w:rStyle w:val="StringTok"/>
        </w:rPr>
        <w:t xml:space="preserve">"#EE2B2B"</w:t>
      </w:r>
      <w:r>
        <w:rPr>
          <w:rStyle w:val="NormalTok"/>
        </w:rPr>
        <w:t xml:space="preserve">)</w:t>
      </w:r>
    </w:p>
    <w:bookmarkEnd w:id="126"/>
    <w:bookmarkStart w:id="127" w:name="X8accc931e950374685c36a83b36d58bb9f7d761"/>
    <w:p>
      <w:pPr>
        <w:pStyle w:val="Heading4"/>
      </w:pPr>
      <w:r>
        <w:t xml:space="preserve">7.2.1.2 导入数据</w:t>
      </w:r>
    </w:p>
    <w:p>
      <w:pPr>
        <w:pStyle w:val="SourceCode"/>
      </w:pPr>
      <w:r>
        <w:rPr>
          <w:rStyle w:val="NormalTok"/>
        </w:rPr>
        <w:t xml:space="preserve">TCGALIHC_metadata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"./data/TCGA_LIHC/TCGA-LIHC_clinical_origin.csv"</w:t>
      </w:r>
      <w:r>
        <w:rPr>
          <w:rStyle w:val="NormalTok"/>
        </w:rPr>
        <w:t xml:space="preserve">)</w:t>
      </w:r>
    </w:p>
    <w:bookmarkEnd w:id="127"/>
    <w:bookmarkStart w:id="128" w:name="Xc81fb66d2c4589f3a156323ceae0d1aa30a1fc8"/>
    <w:p>
      <w:pPr>
        <w:pStyle w:val="Heading4"/>
      </w:pPr>
      <w:r>
        <w:t xml:space="preserve">7.2.1.3 数据清洗</w:t>
      </w:r>
    </w:p>
    <w:p>
      <w:pPr>
        <w:pStyle w:val="FirstParagraph"/>
      </w:pPr>
      <w:r>
        <w:t xml:space="preserve">重命名列名</w:t>
      </w:r>
    </w:p>
    <w:p>
      <w:pPr>
        <w:pStyle w:val="SourceCode"/>
      </w:pPr>
      <w:r>
        <w:br/>
      </w:r>
      <w:r>
        <w:rPr>
          <w:rStyle w:val="NormalTok"/>
        </w:rPr>
        <w:t xml:space="preserve">TCGALIHC_clin_columns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"submitter_id"</w:t>
      </w:r>
      <w:r>
        <w:rPr>
          <w:rStyle w:val="NormalTok"/>
        </w:rPr>
        <w:t xml:space="preserve">, </w:t>
      </w:r>
      <w:r>
        <w:rPr>
          <w:rStyle w:val="StringTok"/>
        </w:rPr>
        <w:t xml:space="preserve">"race"</w:t>
      </w:r>
      <w:r>
        <w:rPr>
          <w:rStyle w:val="NormalTok"/>
        </w:rPr>
        <w:t xml:space="preserve">, </w:t>
      </w:r>
      <w:r>
        <w:br/>
      </w:r>
      <w:r>
        <w:rPr>
          <w:rStyle w:val="NormalTok"/>
        </w:rPr>
        <w:t xml:space="preserve">             </w:t>
      </w:r>
      <w:r>
        <w:rPr>
          <w:rStyle w:val="StringTok"/>
        </w:rPr>
        <w:t xml:space="preserve">"gender"</w:t>
      </w:r>
      <w:r>
        <w:rPr>
          <w:rStyle w:val="NormalTok"/>
        </w:rPr>
        <w:t xml:space="preserve">, </w:t>
      </w:r>
      <w:r>
        <w:rPr>
          <w:rStyle w:val="StringTok"/>
        </w:rPr>
        <w:t xml:space="preserve">"vital_status"</w:t>
      </w:r>
      <w:r>
        <w:rPr>
          <w:rStyle w:val="NormalTok"/>
        </w:rPr>
        <w:t xml:space="preserve">, </w:t>
      </w:r>
      <w:r>
        <w:rPr>
          <w:rStyle w:val="StringTok"/>
        </w:rPr>
        <w:t xml:space="preserve">"age_at_index"</w:t>
      </w:r>
      <w:r>
        <w:rPr>
          <w:rStyle w:val="NormalTok"/>
        </w:rPr>
        <w:t xml:space="preserve">,</w:t>
      </w:r>
      <w:r>
        <w:br/>
      </w:r>
      <w:r>
        <w:rPr>
          <w:rStyle w:val="NormalTok"/>
        </w:rPr>
        <w:t xml:space="preserve">             </w:t>
      </w:r>
      <w:r>
        <w:rPr>
          <w:rStyle w:val="StringTok"/>
        </w:rPr>
        <w:t xml:space="preserve">"ajcc_pathologic_stage"</w:t>
      </w:r>
      <w:r>
        <w:rPr>
          <w:rStyle w:val="NormalTok"/>
        </w:rPr>
        <w:t xml:space="preserve">, </w:t>
      </w:r>
      <w:r>
        <w:rPr>
          <w:rStyle w:val="StringTok"/>
        </w:rPr>
        <w:t xml:space="preserve">"days_to_last_follow_up"</w:t>
      </w:r>
      <w:r>
        <w:rPr>
          <w:rStyle w:val="NormalTok"/>
        </w:rPr>
        <w:t xml:space="preserve">,</w:t>
      </w:r>
      <w:r>
        <w:br/>
      </w:r>
      <w:r>
        <w:br/>
      </w:r>
      <w:r>
        <w:rPr>
          <w:rStyle w:val="FunctionTok"/>
        </w:rPr>
        <w:t xml:space="preserve">head</w:t>
      </w:r>
      <w:r>
        <w:rPr>
          <w:rStyle w:val="NormalTok"/>
        </w:rPr>
        <w:t xml:space="preserve">(TCGALIHC_clinic_data)</w:t>
      </w:r>
    </w:p>
    <w:bookmarkEnd w:id="128"/>
    <w:bookmarkStart w:id="129" w:name="sec-processing-TCGALIHC-phenotype-output"/>
    <w:p>
      <w:pPr>
        <w:pStyle w:val="Heading4"/>
      </w:pPr>
      <w:r>
        <w:t xml:space="preserve">7.2.1.4 输出结果</w:t>
      </w:r>
    </w:p>
    <w:p>
      <w:pPr>
        <w:pStyle w:val="FirstParagraph"/>
      </w:pPr>
      <w:r>
        <w:t xml:space="preserve">将上述结果以csv格式输出到结果目录</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"./data/result/metadata/"</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"./data/result/metadata/"</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write.csv</w:t>
      </w:r>
      <w:r>
        <w:rPr>
          <w:rStyle w:val="NormalTok"/>
        </w:rPr>
        <w:t xml:space="preserve">(TCGALIHC_clinic_data, </w:t>
      </w:r>
      <w:r>
        <w:rPr>
          <w:rStyle w:val="StringTok"/>
        </w:rPr>
        <w:t xml:space="preserve">"./data/result/metadata/TCGA-LIHC-clinical.csv"</w:t>
      </w:r>
      <w:r>
        <w:rPr>
          <w:rStyle w:val="NormalTok"/>
        </w:rPr>
        <w:t xml:space="preserve">, </w:t>
      </w:r>
      <w:r>
        <w:rPr>
          <w:rStyle w:val="AttributeTok"/>
        </w:rPr>
        <w:t xml:space="preserve">row.names =</w:t>
      </w:r>
      <w:r>
        <w:rPr>
          <w:rStyle w:val="NormalTok"/>
        </w:rPr>
        <w:t xml:space="preserve"> F)</w:t>
      </w:r>
    </w:p>
    <w:bookmarkEnd w:id="129"/>
    <w:bookmarkEnd w:id="130"/>
    <w:bookmarkStart w:id="137" w:name="sec-processing-TCGALIHC-expression"/>
    <w:p>
      <w:pPr>
        <w:pStyle w:val="Heading3"/>
      </w:pPr>
      <w:r>
        <w:t xml:space="preserve">7.2.2 TCGA-LIHC转录组</w:t>
      </w:r>
    </w:p>
    <w:p>
      <w:pPr>
        <w:pStyle w:val="FirstParagraph"/>
      </w:pPr>
      <w:r>
        <w:t xml:space="preserve">基因表达数据需要转换基因ID以及过滤冗余基因</w:t>
      </w:r>
    </w:p>
    <w:bookmarkStart w:id="131" w:name="Xc41afe0c23aa4ec329c3c59a3cc4d96ed323924"/>
    <w:p>
      <w:pPr>
        <w:pStyle w:val="Heading4"/>
      </w:pPr>
      <w:r>
        <w:t xml:space="preserve">7.2.2.1 加载R包</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(data.table)</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p>
    <w:bookmarkEnd w:id="131"/>
    <w:bookmarkStart w:id="132" w:name="Xa7c8b4034f5d3ea967eb00e08147d8ff19a9a7f"/>
    <w:p>
      <w:pPr>
        <w:pStyle w:val="Heading4"/>
      </w:pPr>
      <w:r>
        <w:t xml:space="preserve">7.2.2.2 导入数据</w:t>
      </w:r>
    </w:p>
    <w:p>
      <w:pPr>
        <w:pStyle w:val="SourceCode"/>
      </w:pPr>
      <w:r>
        <w:br/>
      </w:r>
      <w:r>
        <w:rPr>
          <w:rStyle w:val="NormalTok"/>
        </w:rPr>
        <w:t xml:space="preserve">TCGALIHC_genexp </w:t>
      </w:r>
      <w:r>
        <w:rPr>
          <w:rStyle w:val="OtherTok"/>
        </w:rPr>
        <w:t xml:space="preserve">&lt;-</w:t>
      </w:r>
      <w:r>
        <w:rPr>
          <w:rStyle w:val="NormalTok"/>
        </w:rPr>
        <w:t xml:space="preserve"> </w:t>
      </w:r>
      <w:r>
        <w:rPr>
          <w:rStyle w:val="FunctionTok"/>
        </w:rPr>
        <w:t xml:space="preserve">fread</w:t>
      </w:r>
      <w:r>
        <w:rPr>
          <w:rStyle w:val="NormalTok"/>
        </w:rPr>
        <w:t xml:space="preserve">(</w:t>
      </w:r>
      <w:r>
        <w:rPr>
          <w:rStyle w:val="StringTok"/>
        </w:rPr>
        <w:t xml:space="preserve">"./data/TCGA_LIHC/TCGA-LIHC.htseq_counts.tsv"</w:t>
      </w:r>
      <w:r>
        <w:rPr>
          <w:rStyle w:val="NormalTok"/>
        </w:rPr>
        <w:t xml:space="preserve">)</w:t>
      </w:r>
      <w:r>
        <w:br/>
      </w:r>
      <w:r>
        <w:rPr>
          <w:rStyle w:val="NormalTok"/>
        </w:rPr>
        <w:t xml:space="preserve">TCGALIHC_genexp_fpkm </w:t>
      </w:r>
      <w:r>
        <w:rPr>
          <w:rStyle w:val="OtherTok"/>
        </w:rPr>
        <w:t xml:space="preserve">&lt;-</w:t>
      </w:r>
      <w:r>
        <w:rPr>
          <w:rStyle w:val="NormalTok"/>
        </w:rPr>
        <w:t xml:space="preserve"> </w:t>
      </w:r>
      <w:r>
        <w:rPr>
          <w:rStyle w:val="FunctionTok"/>
        </w:rPr>
        <w:t xml:space="preserve">fread</w:t>
      </w:r>
      <w:r>
        <w:rPr>
          <w:rStyle w:val="NormalTok"/>
        </w:rPr>
        <w:t xml:space="preserve">(</w:t>
      </w:r>
      <w:r>
        <w:rPr>
          <w:rStyle w:val="StringTok"/>
        </w:rPr>
        <w:t xml:space="preserve">"./data/TCGA_LIHC/TCGA-LIHC.htseq_fpkm.tsv"</w:t>
      </w:r>
      <w:r>
        <w:rPr>
          <w:rStyle w:val="NormalTok"/>
        </w:rPr>
        <w:t xml:space="preserve">)</w:t>
      </w:r>
      <w:r>
        <w:br/>
      </w:r>
      <w:r>
        <w:rPr>
          <w:rStyle w:val="NormalTok"/>
        </w:rPr>
        <w:t xml:space="preserve">TCGALIHC_geneID </w:t>
      </w:r>
      <w:r>
        <w:rPr>
          <w:rStyle w:val="OtherTok"/>
        </w:rPr>
        <w:t xml:space="preserve">&lt;-</w:t>
      </w:r>
      <w:r>
        <w:rPr>
          <w:rStyle w:val="NormalTok"/>
        </w:rPr>
        <w:t xml:space="preserve"> </w:t>
      </w:r>
      <w:r>
        <w:rPr>
          <w:rStyle w:val="FunctionTok"/>
        </w:rPr>
        <w:t xml:space="preserve">fread</w:t>
      </w:r>
      <w:r>
        <w:rPr>
          <w:rStyle w:val="NormalTok"/>
        </w:rPr>
        <w:t xml:space="preserve">(</w:t>
      </w:r>
      <w:r>
        <w:rPr>
          <w:rStyle w:val="StringTok"/>
        </w:rPr>
        <w:t xml:space="preserve">"./data/GeneIDMap/human_gene_all.tsv"</w:t>
      </w:r>
      <w:r>
        <w:rPr>
          <w:rStyle w:val="NormalTok"/>
        </w:rPr>
        <w:t xml:space="preserve">)</w:t>
      </w:r>
    </w:p>
    <w:bookmarkEnd w:id="132"/>
    <w:bookmarkStart w:id="133" w:name="X53c4350e310776d6c12e5846b6afc637c757454"/>
    <w:p>
      <w:pPr>
        <w:pStyle w:val="Heading4"/>
      </w:pPr>
      <w:r>
        <w:t xml:space="preserve">7.2.2.3 数据清洗</w:t>
      </w:r>
    </w:p>
    <w:p>
      <w:pPr>
        <w:pStyle w:val="SourceCode"/>
      </w:pPr>
      <w:r>
        <w:rPr>
          <w:rStyle w:val="FunctionTok"/>
        </w:rPr>
        <w:t xml:space="preserve">colnames</w:t>
      </w:r>
      <w:r>
        <w:rPr>
          <w:rStyle w:val="NormalTok"/>
        </w:rPr>
        <w:t xml:space="preserve">(TCGALIHC_genexp)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"_"</w:t>
      </w:r>
      <w:r>
        <w:rPr>
          <w:rStyle w:val="NormalTok"/>
        </w:rPr>
        <w:t xml:space="preserve">, </w:t>
      </w:r>
      <w:r>
        <w:rPr>
          <w:rStyle w:val="FunctionTok"/>
        </w:rPr>
        <w:t xml:space="preserve">colnames</w:t>
      </w:r>
      <w:r>
        <w:rPr>
          <w:rStyle w:val="NormalTok"/>
        </w:rPr>
        <w:t xml:space="preserve">(TCGALIHC_genexp))</w:t>
      </w:r>
      <w:r>
        <w:br/>
      </w:r>
      <w:r>
        <w:rPr>
          <w:rStyle w:val="FunctionTok"/>
        </w:rPr>
        <w:t xml:space="preserve">colnames</w:t>
      </w:r>
      <w:r>
        <w:rPr>
          <w:rStyle w:val="NormalTok"/>
        </w:rPr>
        <w:t xml:space="preserve">(TCGALIHC_genexp)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"_01A"</w:t>
      </w:r>
      <w:r>
        <w:rPr>
          <w:rStyle w:val="NormalTok"/>
        </w:rPr>
        <w:t xml:space="preserve">, </w:t>
      </w:r>
      <w:r>
        <w:rPr>
          <w:rStyle w:val="StringTok"/>
        </w:rPr>
        <w:t xml:space="preserve">""</w:t>
      </w:r>
      <w:r>
        <w:rPr>
          <w:rStyle w:val="NormalTok"/>
        </w:rPr>
        <w:t xml:space="preserve">, </w:t>
      </w:r>
      <w:r>
        <w:rPr>
          <w:rStyle w:val="FunctionTok"/>
        </w:rPr>
        <w:t xml:space="preserve">colnames</w:t>
      </w:r>
      <w:r>
        <w:rPr>
          <w:rStyle w:val="NormalTok"/>
        </w:rPr>
        <w:t xml:space="preserve">(TCGALIHC_genexp))</w:t>
      </w:r>
      <w:r>
        <w:br/>
      </w:r>
      <w:r>
        <w:rPr>
          <w:rStyle w:val="NormalTok"/>
        </w:rPr>
        <w:t xml:space="preserve">TCGALIHC_gene_data </w:t>
      </w:r>
      <w:r>
        <w:rPr>
          <w:rStyle w:val="OtherTok"/>
        </w:rPr>
        <w:t xml:space="preserve">&lt;-</w:t>
      </w:r>
      <w:r>
        <w:rPr>
          <w:rStyle w:val="NormalTok"/>
        </w:rPr>
        <w:t xml:space="preserve"> TCGALIHC_genexp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all_of</w:t>
      </w:r>
      <w:r>
        <w:rPr>
          <w:rStyle w:val="NormalTok"/>
        </w:rPr>
        <w:t xml:space="preserve">(</w:t>
      </w:r>
      <w:r>
        <w:rPr>
          <w:rStyle w:val="FunctionTok"/>
        </w:rPr>
        <w:t xml:space="preserve">grep</w:t>
      </w:r>
      <w:r>
        <w:rPr>
          <w:rStyle w:val="NormalTok"/>
        </w:rPr>
        <w:t xml:space="preserve">(</w:t>
      </w:r>
      <w:r>
        <w:rPr>
          <w:rStyle w:val="StringTok"/>
        </w:rPr>
        <w:t xml:space="preserve">"11A"</w:t>
      </w:r>
      <w:r>
        <w:rPr>
          <w:rStyle w:val="NormalTok"/>
        </w:rPr>
        <w:t xml:space="preserve">, </w:t>
      </w:r>
      <w:r>
        <w:rPr>
          <w:rStyle w:val="FunctionTok"/>
        </w:rPr>
        <w:t xml:space="preserve">colnames</w:t>
      </w:r>
      <w:r>
        <w:rPr>
          <w:rStyle w:val="NormalTok"/>
        </w:rPr>
        <w:t xml:space="preserve">(TCGALIHC_genexp), </w:t>
      </w:r>
      <w:r>
        <w:rPr>
          <w:rStyle w:val="AttributeTok"/>
        </w:rPr>
        <w:t xml:space="preserve">value =</w:t>
      </w:r>
      <w:r>
        <w:rPr>
          <w:rStyle w:val="NormalTok"/>
        </w:rPr>
        <w:t xml:space="preserve"> T)))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gene_id =</w:t>
      </w:r>
      <w:r>
        <w:rPr>
          <w:rStyle w:val="NormalTok"/>
        </w:rPr>
        <w:t xml:space="preserve"> Ensembl_ID)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gene_id =</w:t>
      </w:r>
      <w:r>
        <w:rPr>
          <w:rStyle w:val="NormalTok"/>
        </w:rPr>
        <w:t xml:space="preserve"> </w:t>
      </w:r>
      <w:r>
        <w:rPr>
          <w:rStyle w:val="FunctionTok"/>
        </w:rPr>
        <w:t xml:space="preserve">gsub</w:t>
      </w:r>
      <w:r>
        <w:rPr>
          <w:rStyle w:val="Normal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d+"</w:t>
      </w:r>
      <w:r>
        <w:rPr>
          <w:rStyle w:val="NormalTok"/>
        </w:rPr>
        <w:t xml:space="preserve">, </w:t>
      </w:r>
      <w:r>
        <w:rPr>
          <w:rStyle w:val="StringTok"/>
        </w:rPr>
        <w:t xml:space="preserve">""</w:t>
      </w:r>
      <w:r>
        <w:rPr>
          <w:rStyle w:val="NormalTok"/>
        </w:rPr>
        <w:t xml:space="preserve">, gene_id))</w:t>
      </w:r>
      <w:r>
        <w:br/>
      </w:r>
      <w:r>
        <w:br/>
      </w:r>
      <w:r>
        <w:rPr>
          <w:rStyle w:val="NormalTok"/>
        </w:rPr>
        <w:t xml:space="preserve">TCGALIHC_fpkm_df_final </w:t>
      </w:r>
      <w:r>
        <w:rPr>
          <w:rStyle w:val="OtherTok"/>
        </w:rPr>
        <w:t xml:space="preserve">&lt;-</w:t>
      </w:r>
      <w:r>
        <w:rPr>
          <w:rStyle w:val="NormalTok"/>
        </w:rPr>
        <w:t xml:space="preserve"> TCGALIHC_gene_fpkm_data </w:t>
      </w:r>
      <w:r>
        <w:rPr>
          <w:rStyle w:val="SpecialCharTok"/>
        </w:rPr>
        <w:t xml:space="preserve">%&gt;%</w:t>
      </w:r>
      <w:r>
        <w:br/>
      </w:r>
      <w:r>
        <w:rPr>
          <w:rStyle w:val="NormalTok"/>
        </w:rPr>
        <w:t xml:space="preserve">  dplyr</w:t>
      </w:r>
      <w:r>
        <w:rPr>
          <w:rStyle w:val="SpecialCharTok"/>
        </w:rPr>
        <w:t xml:space="preserve">::</w:t>
      </w:r>
      <w:r>
        <w:rPr>
          <w:rStyle w:val="FunctionTok"/>
        </w:rPr>
        <w:t xml:space="preserve">left_join</w:t>
      </w:r>
      <w:r>
        <w:rPr>
          <w:rStyle w:val="NormalTok"/>
        </w:rPr>
        <w:t xml:space="preserve">(TCGALIHC_geneID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(ensembl_gene_id, external_gene_name)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"gene_id"</w:t>
      </w:r>
      <w:r>
        <w:rPr>
          <w:rStyle w:val="NormalTok"/>
        </w:rPr>
        <w:t xml:space="preserve"> </w:t>
      </w:r>
      <w:r>
        <w:rPr>
          <w:rStyle w:val="OtherTok"/>
        </w:rPr>
        <w:t xml:space="preserve">=</w:t>
      </w:r>
      <w:r>
        <w:rPr>
          <w:rStyle w:val="NormalTok"/>
        </w:rPr>
        <w:t xml:space="preserve"> </w:t>
      </w:r>
      <w:r>
        <w:rPr>
          <w:rStyle w:val="StringTok"/>
        </w:rPr>
        <w:t xml:space="preserve">"ensembl_gene_id"</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gene_id)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GeneName =</w:t>
      </w:r>
      <w:r>
        <w:rPr>
          <w:rStyle w:val="NormalTok"/>
        </w:rPr>
        <w:t xml:space="preserve"> external_gene_name)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(GeneName, </w:t>
      </w:r>
      <w:r>
        <w:rPr>
          <w:rStyle w:val="FunctionTok"/>
        </w:rPr>
        <w:t xml:space="preserve">everything</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(GeneName))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w:t>
      </w:r>
      <w:r>
        <w:br/>
      </w:r>
      <w:r>
        <w:rPr>
          <w:rStyle w:val="FunctionTok"/>
        </w:rPr>
        <w:t xml:space="preserve">head</w:t>
      </w:r>
      <w:r>
        <w:rPr>
          <w:rStyle w:val="NormalTok"/>
        </w:rPr>
        <w:t xml:space="preserve">(TCGALIHC_fpkm_df_final[, </w:t>
      </w:r>
      <w:r>
        <w:rPr>
          <w:rStyle w:val="DecValTok"/>
        </w:rPr>
        <w:t xml:space="preserve">1</w:t>
      </w:r>
      <w:r>
        <w:rPr>
          <w:rStyle w:val="SpecialCharTok"/>
        </w:rPr>
        <w:t xml:space="preserve">:</w:t>
      </w:r>
      <w:r>
        <w:rPr>
          <w:rStyle w:val="DecValTok"/>
        </w:rPr>
        <w:t xml:space="preserve">6</w:t>
      </w:r>
      <w:r>
        <w:rPr>
          <w:rStyle w:val="NormalTok"/>
        </w:rPr>
        <w:t xml:space="preserve">])</w:t>
      </w:r>
    </w:p>
    <w:bookmarkEnd w:id="133"/>
    <w:bookmarkStart w:id="134" w:name="X511f39db1f83609cad3ff5fd4a2033434e6da6e"/>
    <w:p>
      <w:pPr>
        <w:pStyle w:val="Heading4"/>
      </w:pPr>
      <w:r>
        <w:t xml:space="preserve">7.2.2.4 过滤基因</w:t>
      </w:r>
    </w:p>
    <w:p>
      <w:pPr>
        <w:pStyle w:val="SourceCode"/>
      </w:pPr>
      <w:r>
        <w:rPr>
          <w:rStyle w:val="NormalTok"/>
        </w:rPr>
        <w:t xml:space="preserve">TCGALIHC_counts_df_trim </w:t>
      </w:r>
      <w:r>
        <w:rPr>
          <w:rStyle w:val="OtherTok"/>
        </w:rPr>
        <w:t xml:space="preserve">&lt;-</w:t>
      </w:r>
      <w:r>
        <w:rPr>
          <w:rStyle w:val="NormalTok"/>
        </w:rPr>
        <w:t xml:space="preserve"> </w:t>
      </w:r>
      <w:r>
        <w:rPr>
          <w:rStyle w:val="FunctionTok"/>
        </w:rPr>
        <w:t xml:space="preserve">get_trimGene_TCGALIHC</w:t>
      </w:r>
      <w:r>
        <w:rPr>
          <w:rStyle w:val="NormalTok"/>
        </w:rPr>
        <w:t xml:space="preserve">(</w:t>
      </w:r>
      <w:r>
        <w:rPr>
          <w:rStyle w:val="AttributeTok"/>
        </w:rPr>
        <w:t xml:space="preserve">input =</w:t>
      </w:r>
      <w:r>
        <w:rPr>
          <w:rStyle w:val="NormalTok"/>
        </w:rPr>
        <w:t xml:space="preserve"> TCGALIHC_counts_df_final)</w:t>
      </w:r>
      <w:r>
        <w:br/>
      </w:r>
      <w:r>
        <w:rPr>
          <w:rStyle w:val="NormalTok"/>
        </w:rPr>
        <w:t xml:space="preserve">TCGALIHC_fpkm_df_trim </w:t>
      </w:r>
      <w:r>
        <w:rPr>
          <w:rStyle w:val="OtherTok"/>
        </w:rPr>
        <w:t xml:space="preserve">&lt;-</w:t>
      </w:r>
      <w:r>
        <w:rPr>
          <w:rStyle w:val="NormalTok"/>
        </w:rPr>
        <w:t xml:space="preserve"> </w:t>
      </w:r>
      <w:r>
        <w:rPr>
          <w:rStyle w:val="FunctionTok"/>
        </w:rPr>
        <w:t xml:space="preserve">get_trimGene_TCGALIHC</w:t>
      </w:r>
      <w:r>
        <w:rPr>
          <w:rStyle w:val="NormalTok"/>
        </w:rPr>
        <w:t xml:space="preserve">(</w:t>
      </w:r>
      <w:r>
        <w:rPr>
          <w:rStyle w:val="AttributeTok"/>
        </w:rPr>
        <w:t xml:space="preserve">input =</w:t>
      </w:r>
      <w:r>
        <w:rPr>
          <w:rStyle w:val="NormalTok"/>
        </w:rPr>
        <w:t xml:space="preserve"> TCGALIHC_fpkm_df_final)</w:t>
      </w:r>
      <w:r>
        <w:br/>
      </w:r>
      <w:r>
        <w:br/>
      </w:r>
      <w:r>
        <w:rPr>
          <w:rStyle w:val="FunctionTok"/>
        </w:rPr>
        <w:t xml:space="preserve">dim</w:t>
      </w:r>
      <w:r>
        <w:rPr>
          <w:rStyle w:val="NormalTok"/>
        </w:rPr>
        <w:t xml:space="preserve">(TCGALIHC_fpkm_df_trim)</w:t>
      </w:r>
    </w:p>
    <w:bookmarkEnd w:id="134"/>
    <w:bookmarkStart w:id="135" w:name="sec-processing-TCGALIHC-expression-count"/>
    <w:p>
      <w:pPr>
        <w:pStyle w:val="Heading4"/>
      </w:pPr>
      <w:r>
        <w:t xml:space="preserve">7.2.2.5 表达值转换成count abundance</w:t>
      </w:r>
    </w:p>
    <w:p>
      <w:pPr>
        <w:pStyle w:val="SourceCode"/>
      </w:pPr>
      <w:r>
        <w:rPr>
          <w:rStyle w:val="CommentTok"/>
        </w:rPr>
        <w:t xml:space="preserve">#| warning: false</w:t>
      </w:r>
      <w:r>
        <w:br/>
      </w:r>
      <w:r>
        <w:rPr>
          <w:rStyle w:val="CommentTok"/>
        </w:rPr>
        <w:t xml:space="preserve">#| message: false</w:t>
      </w:r>
      <w:r>
        <w:br/>
      </w:r>
      <w:r>
        <w:br/>
      </w:r>
      <w:r>
        <w:rPr>
          <w:rStyle w:val="NormalTok"/>
        </w:rPr>
        <w:t xml:space="preserve">TCGALIHC_counts_df_trim_final </w:t>
      </w:r>
      <w:r>
        <w:rPr>
          <w:rStyle w:val="OtherTok"/>
        </w:rPr>
        <w:t xml:space="preserve">&lt;-</w:t>
      </w:r>
      <w:r>
        <w:rPr>
          <w:rStyle w:val="NormalTok"/>
        </w:rPr>
        <w:t xml:space="preserve"> </w:t>
      </w:r>
      <w:r>
        <w:rPr>
          <w:rStyle w:val="FunctionTok"/>
        </w:rPr>
        <w:t xml:space="preserve">apply</w:t>
      </w:r>
      <w:r>
        <w:rPr>
          <w:rStyle w:val="NormalTok"/>
        </w:rPr>
        <w:t xml:space="preserve">(TCGALIHC_counts_df_trim, </w:t>
      </w:r>
      <w:r>
        <w:rPr>
          <w:rStyle w:val="DecValTok"/>
        </w:rPr>
        <w:t xml:space="preserve">2</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w:t>
      </w:r>
      <w:r>
        <w:rPr>
          <w:rStyle w:val="DecValTok"/>
        </w:rPr>
        <w:t xml:space="preserve">2</w:t>
      </w:r>
      <w:r>
        <w:rPr>
          <w:rStyle w:val="SpecialCharTok"/>
        </w:rPr>
        <w:t xml:space="preserve">^</w:t>
      </w:r>
      <w:r>
        <w:rPr>
          <w:rStyle w:val="NormalTok"/>
        </w:rPr>
        <w:t xml:space="preserve">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FunctionTok"/>
        </w:rPr>
        <w:t xml:space="preserve">head</w:t>
      </w:r>
      <w:r>
        <w:rPr>
          <w:rStyle w:val="NormalTok"/>
        </w:rPr>
        <w:t xml:space="preserve">(TCGALIHC_counts_df_trim_final[, </w:t>
      </w:r>
      <w:r>
        <w:rPr>
          <w:rStyle w:val="DecValTok"/>
        </w:rPr>
        <w:t xml:space="preserve">1</w:t>
      </w:r>
      <w:r>
        <w:rPr>
          <w:rStyle w:val="SpecialCharTok"/>
        </w:rPr>
        <w:t xml:space="preserve">:</w:t>
      </w:r>
      <w:r>
        <w:rPr>
          <w:rStyle w:val="DecValTok"/>
        </w:rPr>
        <w:t xml:space="preserve">5</w:t>
      </w:r>
      <w:r>
        <w:rPr>
          <w:rStyle w:val="NormalTok"/>
        </w:rPr>
        <w:t xml:space="preserve">])</w:t>
      </w:r>
    </w:p>
    <w:bookmarkEnd w:id="135"/>
    <w:bookmarkStart w:id="136" w:name="X632fa9a0fc0d0d0a8cfcca9f3716b6ba0c8cc82"/>
    <w:p>
      <w:pPr>
        <w:pStyle w:val="Heading4"/>
      </w:pPr>
      <w:r>
        <w:t xml:space="preserve">7.2.2.6 输出结</w:t>
      </w:r>
    </w:p>
    <w:p>
      <w:pPr>
        <w:pStyle w:val="FirstParagraph"/>
      </w:pPr>
      <w:r>
        <w:t xml:space="preserve">输出结果: 将上述结果以tsv格式输出到结果目录</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"./data/result/profile/"</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"./data/result/profile/"</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write.table</w:t>
      </w:r>
      <w:r>
        <w:rPr>
          <w:rStyle w:val="NormalTok"/>
        </w:rPr>
        <w:t xml:space="preserve">(TCGALIHC_counts_df_trim, </w:t>
      </w:r>
      <w:r>
        <w:rPr>
          <w:rStyle w:val="StringTok"/>
        </w:rPr>
        <w:t xml:space="preserve">"./data/result/profile/TCGA-LIHC_gene_counts.tsv"</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quote =</w:t>
      </w:r>
      <w:r>
        <w:rPr>
          <w:rStyle w:val="NormalTok"/>
        </w:rPr>
        <w:t xml:space="preserve"> F, </w:t>
      </w:r>
      <w:r>
        <w:rPr>
          <w:rStyle w:val="AttributeTok"/>
        </w:rPr>
        <w:t xml:space="preserve">row.names =</w:t>
      </w:r>
      <w:r>
        <w:rPr>
          <w:rStyle w:val="NormalTok"/>
        </w:rPr>
        <w:t xml:space="preserve"> T)</w:t>
      </w:r>
      <w:r>
        <w:br/>
      </w:r>
      <w:r>
        <w:rPr>
          <w:rStyle w:val="FunctionTok"/>
        </w:rPr>
        <w:t xml:space="preserve">write.table</w:t>
      </w:r>
      <w:r>
        <w:rPr>
          <w:rStyle w:val="NormalTok"/>
        </w:rPr>
        <w:t xml:space="preserve">(TCGALIHC_counts_df_trim_final, </w:t>
      </w:r>
      <w:r>
        <w:rPr>
          <w:rStyle w:val="StringTok"/>
        </w:rPr>
        <w:t xml:space="preserve">"./data/result/profile/TCGA-LIHC_gene_Truecounts.tsv"</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quote =</w:t>
      </w:r>
      <w:r>
        <w:rPr>
          <w:rStyle w:val="NormalTok"/>
        </w:rPr>
        <w:t xml:space="preserve"> F, </w:t>
      </w:r>
      <w:r>
        <w:rPr>
          <w:rStyle w:val="AttributeTok"/>
        </w:rPr>
        <w:t xml:space="preserve">row.names =</w:t>
      </w:r>
      <w:r>
        <w:rPr>
          <w:rStyle w:val="NormalTok"/>
        </w:rPr>
        <w:t xml:space="preserve"> T)</w:t>
      </w:r>
      <w:r>
        <w:br/>
      </w:r>
      <w:r>
        <w:rPr>
          <w:rStyle w:val="FunctionTok"/>
        </w:rPr>
        <w:t xml:space="preserve">write.table</w:t>
      </w:r>
      <w:r>
        <w:rPr>
          <w:rStyle w:val="NormalTok"/>
        </w:rPr>
        <w:t xml:space="preserve">(TCGALIHC_fpkm_df_trim, </w:t>
      </w:r>
      <w:r>
        <w:rPr>
          <w:rStyle w:val="StringTok"/>
        </w:rPr>
        <w:t xml:space="preserve">"./data/result/profile/TCGA-LIHC_gene_fpkm.tsv"</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quote =</w:t>
      </w:r>
      <w:r>
        <w:rPr>
          <w:rStyle w:val="NormalTok"/>
        </w:rPr>
        <w:t xml:space="preserve"> F, </w:t>
      </w:r>
      <w:r>
        <w:rPr>
          <w:rStyle w:val="AttributeTok"/>
        </w:rPr>
        <w:t xml:space="preserve">row.names =</w:t>
      </w:r>
      <w:r>
        <w:rPr>
          <w:rStyle w:val="NormalTok"/>
        </w:rPr>
        <w:t xml:space="preserve"> T)</w:t>
      </w:r>
    </w:p>
    <w:bookmarkEnd w:id="136"/>
    <w:bookmarkEnd w:id="137"/>
    <w:bookmarkEnd w:id="138"/>
    <w:bookmarkStart w:id="150" w:name="sec-processing-GSE14520"/>
    <w:p>
      <w:pPr>
        <w:pStyle w:val="Heading2"/>
      </w:pPr>
      <w:r>
        <w:t xml:space="preserve">7.3 GSE14520</w:t>
      </w:r>
    </w:p>
    <w:p>
      <w:pPr>
        <w:pStyle w:val="FirstParagraph"/>
      </w:pPr>
      <w:r>
        <w:t xml:space="preserve">最终获得了临床表型和表达谱数据：</w:t>
      </w:r>
    </w:p>
    <w:p>
      <w:pPr>
        <w:pStyle w:val="Compact"/>
        <w:numPr>
          <w:ilvl w:val="0"/>
          <w:numId w:val="1029"/>
        </w:numPr>
      </w:pPr>
      <w:r>
        <w:t xml:space="preserve">病人的数据（临床数据）：GSE14520_clinical_post.csv/GSE14520_Extra_Supplement.txt</w:t>
      </w:r>
      <w:r>
        <w:br/>
      </w:r>
    </w:p>
    <w:p>
      <w:pPr>
        <w:pStyle w:val="Compact"/>
        <w:numPr>
          <w:ilvl w:val="0"/>
          <w:numId w:val="1029"/>
        </w:numPr>
      </w:pPr>
      <w:r>
        <w:t xml:space="preserve">表达数据（测序数据）：GSE14520_profile_post.tsv</w:t>
      </w:r>
    </w:p>
    <w:bookmarkStart w:id="143" w:name="sec-processing-GSE14520-phenotype"/>
    <w:p>
      <w:pPr>
        <w:pStyle w:val="Heading3"/>
      </w:pPr>
      <w:r>
        <w:t xml:space="preserve">7.3.1 GSE14520临床表型</w:t>
      </w:r>
    </w:p>
    <w:p>
      <w:pPr>
        <w:pStyle w:val="FirstParagraph"/>
      </w:pPr>
      <w:r>
        <w:t xml:space="preserve">本节将生成临床患者临床数据以及样本对应的表型数据。</w:t>
      </w:r>
    </w:p>
    <w:bookmarkStart w:id="139" w:name="sec-processing-GSE14520-package"/>
    <w:p>
      <w:pPr>
        <w:pStyle w:val="Heading4"/>
      </w:pPr>
      <w:r>
        <w:t xml:space="preserve">7.3.1.1 加载R包</w:t>
      </w:r>
    </w:p>
    <w:p>
      <w:pPr>
        <w:pStyle w:val="FirstParagraph"/>
      </w:pPr>
      <w:r>
        <w:t xml:space="preserve">加载R包：使用</w:t>
      </w:r>
      <w:r>
        <w:rPr>
          <w:rStyle w:val="VerbatimChar"/>
        </w:rPr>
        <w:t xml:space="preserve">rm(list = ls())</w:t>
      </w:r>
      <w:r>
        <w:t xml:space="preserve">清空环境内变量</w:t>
      </w:r>
    </w:p>
    <w:p>
      <w:pPr>
        <w:pStyle w:val="SourceCode"/>
      </w:pPr>
      <w:r>
        <w:rPr>
          <w:rStyle w:val="FunctionTok"/>
        </w:rPr>
        <w:t xml:space="preserve">library</w:t>
      </w:r>
      <w:r>
        <w:rPr>
          <w:rStyle w:val="NormalTok"/>
        </w:rPr>
        <w:t xml:space="preserve">(tidyverse)</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r>
        <w:br/>
      </w:r>
      <w:r>
        <w:br/>
      </w:r>
      <w:r>
        <w:rPr>
          <w:rStyle w:val="NormalTok"/>
        </w:rPr>
        <w:t xml:space="preserve">grp_names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"Early Stage"</w:t>
      </w:r>
      <w:r>
        <w:rPr>
          <w:rStyle w:val="NormalTok"/>
        </w:rPr>
        <w:t xml:space="preserve">, </w:t>
      </w:r>
      <w:r>
        <w:rPr>
          <w:rStyle w:val="StringTok"/>
        </w:rPr>
        <w:t xml:space="preserve">"Late Stage"</w:t>
      </w:r>
      <w:r>
        <w:rPr>
          <w:rStyle w:val="NormalTok"/>
        </w:rPr>
        <w:t xml:space="preserve">)</w:t>
      </w:r>
      <w:r>
        <w:br/>
      </w:r>
      <w:r>
        <w:rPr>
          <w:rStyle w:val="NormalTok"/>
        </w:rPr>
        <w:t xml:space="preserve">grp_colors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"#1F78B4"</w:t>
      </w:r>
      <w:r>
        <w:rPr>
          <w:rStyle w:val="NormalTok"/>
        </w:rPr>
        <w:t xml:space="preserve">, </w:t>
      </w:r>
      <w:r>
        <w:rPr>
          <w:rStyle w:val="StringTok"/>
        </w:rPr>
        <w:t xml:space="preserve">"#EE2B2B"</w:t>
      </w:r>
      <w:r>
        <w:rPr>
          <w:rStyle w:val="NormalTok"/>
        </w:rPr>
        <w:t xml:space="preserve">)</w:t>
      </w:r>
    </w:p>
    <w:bookmarkEnd w:id="139"/>
    <w:bookmarkStart w:id="140" w:name="sec-processing-GSE14520-importdata"/>
    <w:p>
      <w:pPr>
        <w:pStyle w:val="Heading4"/>
      </w:pPr>
      <w:r>
        <w:t xml:space="preserve">7.3.1.2 导入数据</w:t>
      </w:r>
    </w:p>
    <w:p>
      <w:pPr>
        <w:pStyle w:val="SourceCode"/>
      </w:pPr>
      <w:r>
        <w:rPr>
          <w:rStyle w:val="NormalTok"/>
        </w:rPr>
        <w:t xml:space="preserve">GSE14520_metadata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"./data/GSE14520/GSE14520_process/GSE14520_clinical_post.csv"</w:t>
      </w:r>
      <w:r>
        <w:rPr>
          <w:rStyle w:val="NormalTok"/>
        </w:rPr>
        <w:t xml:space="preserve">)</w:t>
      </w:r>
      <w:r>
        <w:br/>
      </w:r>
      <w:r>
        <w:rPr>
          <w:rStyle w:val="NormalTok"/>
        </w:rPr>
        <w:t xml:space="preserve">GSE14520_sup_info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StringTok"/>
        </w:rPr>
        <w:t xml:space="preserve">"./data/GSE14520/GSE14520_Extra_Supplement.txt"</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header =</w:t>
      </w:r>
      <w:r>
        <w:rPr>
          <w:rStyle w:val="NormalTok"/>
        </w:rPr>
        <w:t xml:space="preserve"> T)</w:t>
      </w:r>
    </w:p>
    <w:bookmarkEnd w:id="140"/>
    <w:bookmarkStart w:id="141" w:name="sec-processing-GSE14520-cleandata"/>
    <w:p>
      <w:pPr>
        <w:pStyle w:val="Heading4"/>
      </w:pPr>
      <w:r>
        <w:t xml:space="preserve">7.3.1.3 数据清洗</w:t>
      </w:r>
    </w:p>
    <w:p>
      <w:pPr>
        <w:pStyle w:val="FirstParagraph"/>
      </w:pPr>
      <w:r>
        <w:t xml:space="preserve">数据清洗</w:t>
      </w:r>
    </w:p>
    <w:p>
      <w:pPr>
        <w:pStyle w:val="SourceCode"/>
      </w:pPr>
      <w:r>
        <w:rPr>
          <w:rStyle w:val="NormalTok"/>
        </w:rPr>
        <w:t xml:space="preserve">GSE14520_clin_columns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"Barcode"</w:t>
      </w:r>
      <w:r>
        <w:rPr>
          <w:rStyle w:val="NormalTok"/>
        </w:rPr>
        <w:t xml:space="preserve">, </w:t>
      </w:r>
      <w:r>
        <w:rPr>
          <w:rStyle w:val="StringTok"/>
        </w:rPr>
        <w:t xml:space="preserve">"Disease.state"</w:t>
      </w:r>
      <w:r>
        <w:rPr>
          <w:rStyle w:val="NormalTok"/>
        </w:rPr>
        <w:t xml:space="preserve">, </w:t>
      </w:r>
      <w:r>
        <w:rPr>
          <w:rStyle w:val="StringTok"/>
        </w:rPr>
        <w:t xml:space="preserve">"Individual"</w:t>
      </w:r>
      <w:r>
        <w:rPr>
          <w:rStyle w:val="NormalTok"/>
        </w:rPr>
        <w:t xml:space="preserve">, </w:t>
      </w:r>
      <w:r>
        <w:br/>
      </w:r>
      <w:r>
        <w:rPr>
          <w:rStyle w:val="NormalTok"/>
        </w:rPr>
        <w:t xml:space="preserve">      </w:t>
      </w:r>
      <w:r>
        <w:rPr>
          <w:rStyle w:val="StringTok"/>
        </w:rPr>
        <w:t xml:space="preserve">"Tissue"</w:t>
      </w:r>
      <w:r>
        <w:rPr>
          <w:rStyle w:val="NormalTok"/>
        </w:rPr>
        <w:t xml:space="preserve">, </w:t>
      </w:r>
      <w:r>
        <w:rPr>
          <w:rStyle w:val="StringTok"/>
        </w:rPr>
        <w:t xml:space="preserve">"Gender"</w:t>
      </w:r>
      <w:r>
        <w:rPr>
          <w:rStyle w:val="NormalTok"/>
        </w:rPr>
        <w:t xml:space="preserve">, </w:t>
      </w:r>
      <w:r>
        <w:rPr>
          <w:rStyle w:val="StringTok"/>
        </w:rPr>
        <w:t xml:space="preserve">"Age"</w:t>
      </w:r>
      <w:r>
        <w:rPr>
          <w:rStyle w:val="NormalTok"/>
        </w:rPr>
        <w:t xml:space="preserve">, </w:t>
      </w:r>
      <w:r>
        <w:rPr>
          <w:rStyle w:val="StringTok"/>
        </w:rPr>
        <w:t xml:space="preserve">"TNM.staging"</w:t>
      </w:r>
      <w:r>
        <w:rPr>
          <w:rStyle w:val="NormalTok"/>
        </w:rPr>
        <w:t xml:space="preserve">, </w:t>
      </w:r>
      <w:r>
        <w:br/>
      </w:r>
      <w:r>
        <w:rPr>
          <w:rStyle w:val="NormalTok"/>
        </w:rPr>
        <w:t xml:space="preserve">      </w:t>
      </w:r>
      <w:r>
        <w:rPr>
          <w:rStyle w:val="StringTok"/>
        </w:rPr>
        <w:t xml:space="preserve">"Survival.status"</w:t>
      </w:r>
      <w:r>
        <w:rPr>
          <w:rStyle w:val="NormalTok"/>
        </w:rPr>
        <w:t xml:space="preserve">,</w:t>
      </w:r>
      <w:r>
        <w:rPr>
          <w:rStyle w:val="StringTok"/>
        </w:rPr>
        <w:t xml:space="preserve">"Survival.months"</w:t>
      </w:r>
      <w:r>
        <w:rPr>
          <w:rStyle w:val="NormalTok"/>
        </w:rPr>
        <w:t xml:space="preserve">)</w:t>
      </w:r>
      <w:r>
        <w:br/>
      </w:r>
      <w:r>
        <w:br/>
      </w:r>
      <w:r>
        <w:rPr>
          <w:rStyle w:val="FunctionTok"/>
        </w:rPr>
        <w:t xml:space="preserve">head</w:t>
      </w:r>
      <w:r>
        <w:rPr>
          <w:rStyle w:val="NormalTok"/>
        </w:rPr>
        <w:t xml:space="preserve">(GSE14520_clinic_data)</w:t>
      </w:r>
    </w:p>
    <w:bookmarkEnd w:id="141"/>
    <w:bookmarkStart w:id="142" w:name="sec-processing-GSE14520-output"/>
    <w:p>
      <w:pPr>
        <w:pStyle w:val="Heading4"/>
      </w:pPr>
      <w:r>
        <w:t xml:space="preserve">7.3.1.4 输出结果</w:t>
      </w:r>
    </w:p>
    <w:p>
      <w:pPr>
        <w:pStyle w:val="Compact"/>
        <w:numPr>
          <w:ilvl w:val="0"/>
          <w:numId w:val="1030"/>
        </w:numPr>
      </w:pPr>
      <w:r>
        <w:t xml:space="preserve">输出结果: 将上述结果以csv格式输出到结果目录</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"./data/result/metadata/"</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"./data/result/metadata/"</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write.csv</w:t>
      </w:r>
      <w:r>
        <w:rPr>
          <w:rStyle w:val="NormalTok"/>
        </w:rPr>
        <w:t xml:space="preserve">(GSE14520_clinic_data, </w:t>
      </w:r>
      <w:r>
        <w:rPr>
          <w:rStyle w:val="StringTok"/>
        </w:rPr>
        <w:t xml:space="preserve">"./data/result/metadata/GSE14520-clinical.csv"</w:t>
      </w:r>
      <w:r>
        <w:rPr>
          <w:rStyle w:val="NormalTok"/>
        </w:rPr>
        <w:t xml:space="preserve">, </w:t>
      </w:r>
      <w:r>
        <w:rPr>
          <w:rStyle w:val="AttributeTok"/>
        </w:rPr>
        <w:t xml:space="preserve">row.names =</w:t>
      </w:r>
      <w:r>
        <w:rPr>
          <w:rStyle w:val="NormalTok"/>
        </w:rPr>
        <w:t xml:space="preserve"> F)</w:t>
      </w:r>
    </w:p>
    <w:bookmarkEnd w:id="142"/>
    <w:bookmarkEnd w:id="143"/>
    <w:bookmarkStart w:id="149" w:name="sec-processing-GSE14520-expression"/>
    <w:p>
      <w:pPr>
        <w:pStyle w:val="Heading3"/>
      </w:pPr>
      <w:r>
        <w:t xml:space="preserve">7.3.2 GSE14520转录组</w:t>
      </w:r>
    </w:p>
    <w:p>
      <w:pPr>
        <w:pStyle w:val="FirstParagraph"/>
      </w:pPr>
      <w:r>
        <w:t xml:space="preserve">基因表达数据需要转换基因ID以及过滤冗余基因</w:t>
      </w:r>
    </w:p>
    <w:bookmarkStart w:id="144" w:name="X3500c517b6c5521d305ff2d9bcd8f8c4a4dc967"/>
    <w:p>
      <w:pPr>
        <w:pStyle w:val="Heading4"/>
      </w:pPr>
      <w:r>
        <w:t xml:space="preserve">7.3.2.1 加载R包</w:t>
      </w:r>
    </w:p>
    <w:p>
      <w:pPr>
        <w:pStyle w:val="FirstParagraph"/>
      </w:pPr>
      <w:r>
        <w:t xml:space="preserve">加载R包</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(data.table)</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p>
    <w:bookmarkEnd w:id="144"/>
    <w:bookmarkStart w:id="145" w:name="Xa41ebe2c2411d10c9a995c38924adcd718cd1cd"/>
    <w:p>
      <w:pPr>
        <w:pStyle w:val="Heading4"/>
      </w:pPr>
      <w:r>
        <w:t xml:space="preserve">7.3.2.2 导入数据</w:t>
      </w:r>
    </w:p>
    <w:p>
      <w:pPr>
        <w:pStyle w:val="SourceCode"/>
      </w:pPr>
      <w:r>
        <w:rPr>
          <w:rStyle w:val="NormalTok"/>
        </w:rPr>
        <w:t xml:space="preserve">GSE14520_genexp </w:t>
      </w:r>
      <w:r>
        <w:rPr>
          <w:rStyle w:val="OtherTok"/>
        </w:rPr>
        <w:t xml:space="preserve">&lt;-</w:t>
      </w:r>
      <w:r>
        <w:rPr>
          <w:rStyle w:val="NormalTok"/>
        </w:rPr>
        <w:t xml:space="preserve"> </w:t>
      </w:r>
      <w:r>
        <w:rPr>
          <w:rStyle w:val="FunctionTok"/>
        </w:rPr>
        <w:t xml:space="preserve">fread</w:t>
      </w:r>
      <w:r>
        <w:rPr>
          <w:rStyle w:val="NormalTok"/>
        </w:rPr>
        <w:t xml:space="preserve">(</w:t>
      </w:r>
      <w:r>
        <w:rPr>
          <w:rStyle w:val="StringTok"/>
        </w:rPr>
        <w:t xml:space="preserve">"./data/GSE14520/GSE14520_process/GSE14520_profile_post.tsv"</w:t>
      </w:r>
      <w:r>
        <w:rPr>
          <w:rStyle w:val="NormalTok"/>
        </w:rPr>
        <w:t xml:space="preserve">)</w:t>
      </w:r>
    </w:p>
    <w:bookmarkEnd w:id="145"/>
    <w:bookmarkStart w:id="146" w:name="Xf00b4920839c518d923d87c38cb66c4b0d0577d"/>
    <w:p>
      <w:pPr>
        <w:pStyle w:val="Heading4"/>
      </w:pPr>
      <w:r>
        <w:t xml:space="preserve">7.3.2.3 数据清洗</w:t>
      </w:r>
    </w:p>
    <w:p>
      <w:pPr>
        <w:pStyle w:val="FirstParagraph"/>
      </w:pPr>
      <w:r>
        <w:t xml:space="preserve">数据清洗</w:t>
      </w:r>
    </w:p>
    <w:p>
      <w:pPr>
        <w:pStyle w:val="SourceCode"/>
      </w:pPr>
      <w:r>
        <w:rPr>
          <w:rStyle w:val="NormalTok"/>
        </w:rPr>
        <w:t xml:space="preserve">GSE14520_counts_df_final </w:t>
      </w:r>
      <w:r>
        <w:rPr>
          <w:rStyle w:val="OtherTok"/>
        </w:rPr>
        <w:t xml:space="preserve">&lt;-</w:t>
      </w:r>
      <w:r>
        <w:rPr>
          <w:rStyle w:val="NormalTok"/>
        </w:rPr>
        <w:t xml:space="preserve"> GSE14520_genexp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GeneName =</w:t>
      </w:r>
      <w:r>
        <w:rPr>
          <w:rStyle w:val="NormalTok"/>
        </w:rPr>
        <w:t xml:space="preserve"> GeneID)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(GeneName, </w:t>
      </w:r>
      <w:r>
        <w:rPr>
          <w:rStyle w:val="FunctionTok"/>
        </w:rPr>
        <w:t xml:space="preserve">everything</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(GeneName))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w:t>
      </w:r>
      <w:r>
        <w:br/>
      </w:r>
      <w:r>
        <w:br/>
      </w:r>
      <w:r>
        <w:rPr>
          <w:rStyle w:val="FunctionTok"/>
        </w:rPr>
        <w:t xml:space="preserve">head</w:t>
      </w:r>
      <w:r>
        <w:rPr>
          <w:rStyle w:val="NormalTok"/>
        </w:rPr>
        <w:t xml:space="preserve">(GSE14520_counts_df_final[, </w:t>
      </w:r>
      <w:r>
        <w:rPr>
          <w:rStyle w:val="DecValTok"/>
        </w:rPr>
        <w:t xml:space="preserve">1</w:t>
      </w:r>
      <w:r>
        <w:rPr>
          <w:rStyle w:val="SpecialCharTok"/>
        </w:rPr>
        <w:t xml:space="preserve">:</w:t>
      </w:r>
      <w:r>
        <w:rPr>
          <w:rStyle w:val="DecValTok"/>
        </w:rPr>
        <w:t xml:space="preserve">6</w:t>
      </w:r>
      <w:r>
        <w:rPr>
          <w:rStyle w:val="NormalTok"/>
        </w:rPr>
        <w:t xml:space="preserve">])</w:t>
      </w:r>
    </w:p>
    <w:bookmarkEnd w:id="146"/>
    <w:bookmarkStart w:id="147" w:name="Xc612f29974f82970a2a4895bf728431440d4650"/>
    <w:p>
      <w:pPr>
        <w:pStyle w:val="Heading4"/>
      </w:pPr>
      <w:r>
        <w:t xml:space="preserve">7.3.2.4 过滤基因</w:t>
      </w:r>
    </w:p>
    <w:p>
      <w:pPr>
        <w:pStyle w:val="SourceCode"/>
      </w:pPr>
      <w:r>
        <w:rPr>
          <w:rStyle w:val="NormalTok"/>
        </w:rPr>
        <w:t xml:space="preserve">GSE14520_counts_df_trim </w:t>
      </w:r>
      <w:r>
        <w:rPr>
          <w:rStyle w:val="OtherTok"/>
        </w:rPr>
        <w:t xml:space="preserve">&lt;-</w:t>
      </w:r>
      <w:r>
        <w:rPr>
          <w:rStyle w:val="NormalTok"/>
        </w:rPr>
        <w:t xml:space="preserve"> </w:t>
      </w:r>
      <w:r>
        <w:rPr>
          <w:rStyle w:val="FunctionTok"/>
        </w:rPr>
        <w:t xml:space="preserve">get_trimGene_GSE14520</w:t>
      </w:r>
      <w:r>
        <w:rPr>
          <w:rStyle w:val="NormalTok"/>
        </w:rPr>
        <w:t xml:space="preserve">(</w:t>
      </w:r>
      <w:r>
        <w:rPr>
          <w:rStyle w:val="AttributeTok"/>
        </w:rPr>
        <w:t xml:space="preserve">input =</w:t>
      </w:r>
      <w:r>
        <w:rPr>
          <w:rStyle w:val="NormalTok"/>
        </w:rPr>
        <w:t xml:space="preserve"> GSE14520_counts_df_final)</w:t>
      </w:r>
      <w:r>
        <w:br/>
      </w:r>
      <w:r>
        <w:br/>
      </w:r>
      <w:r>
        <w:rPr>
          <w:rStyle w:val="FunctionTok"/>
        </w:rPr>
        <w:t xml:space="preserve">dim</w:t>
      </w:r>
      <w:r>
        <w:rPr>
          <w:rStyle w:val="NormalTok"/>
        </w:rPr>
        <w:t xml:space="preserve">(GSE14520_counts_df_trim)</w:t>
      </w:r>
    </w:p>
    <w:bookmarkEnd w:id="147"/>
    <w:bookmarkStart w:id="148" w:name="X5c06103748974fc916ee3e9c9b7395a8fa66a67"/>
    <w:p>
      <w:pPr>
        <w:pStyle w:val="Heading4"/>
      </w:pPr>
      <w:r>
        <w:t xml:space="preserve">7.3.2.5 输出结果</w:t>
      </w:r>
    </w:p>
    <w:p>
      <w:pPr>
        <w:pStyle w:val="FirstParagraph"/>
      </w:pPr>
      <w:r>
        <w:t xml:space="preserve">输出结果: 将上述结果以tsv格式输出到结果目录</w:t>
      </w:r>
    </w:p>
    <w:p>
      <w:pPr>
        <w:pStyle w:val="SourceCode"/>
      </w:pP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"./data/result/profile/"</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"./data/result/profile/"</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write.table</w:t>
      </w:r>
      <w:r>
        <w:rPr>
          <w:rStyle w:val="NormalTok"/>
        </w:rPr>
        <w:t xml:space="preserve">(GSE14520_counts_df_trim, </w:t>
      </w:r>
      <w:r>
        <w:rPr>
          <w:rStyle w:val="StringTok"/>
        </w:rPr>
        <w:t xml:space="preserve">"./data/result/profile/GSE14520_gene_counts.tsv"</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quote =</w:t>
      </w:r>
      <w:r>
        <w:rPr>
          <w:rStyle w:val="NormalTok"/>
        </w:rPr>
        <w:t xml:space="preserve"> F, </w:t>
      </w:r>
      <w:r>
        <w:rPr>
          <w:rStyle w:val="AttributeTok"/>
        </w:rPr>
        <w:t xml:space="preserve">row.names =</w:t>
      </w:r>
      <w:r>
        <w:rPr>
          <w:rStyle w:val="NormalTok"/>
        </w:rPr>
        <w:t xml:space="preserve"> T)</w:t>
      </w:r>
    </w:p>
    <w:bookmarkEnd w:id="148"/>
    <w:bookmarkEnd w:id="149"/>
    <w:bookmarkEnd w:id="150"/>
    <w:bookmarkStart w:id="151" w:name="sec-processing-summary"/>
    <w:p>
      <w:pPr>
        <w:pStyle w:val="Heading2"/>
      </w:pPr>
      <w:r>
        <w:t xml:space="preserve">7.4 总结</w:t>
      </w:r>
    </w:p>
    <w:p>
      <w:pPr>
        <w:pStyle w:val="FirstParagraph"/>
      </w:pPr>
      <w:r>
        <w:t xml:space="preserve">针对</w:t>
      </w:r>
      <w:r>
        <w:rPr>
          <w:rStyle w:val="VerbatimChar"/>
        </w:rPr>
        <w:t xml:space="preserve">LIRI-JP</w:t>
      </w:r>
      <w:r>
        <w:t xml:space="preserve">，</w:t>
      </w:r>
      <w:r>
        <w:rPr>
          <w:rStyle w:val="VerbatimChar"/>
        </w:rPr>
        <w:t xml:space="preserve">LIHC-US/TCGA-LIHC</w:t>
      </w:r>
      <w:r>
        <w:t xml:space="preserve">和</w:t>
      </w:r>
      <w:r>
        <w:rPr>
          <w:rStyle w:val="VerbatimChar"/>
        </w:rPr>
        <w:t xml:space="preserve">GSE14520</w:t>
      </w:r>
      <w:r>
        <w:t xml:space="preserve">这三个数据集的临床表型和表达谱数据，进行了详尽的数据预处理工作。经过清洗、整合和筛选，成功去除了冗余信息、修正了潜在错误，并确保了数据的完整性和准确性。最终，得到了符合后续分析要求的高质量输入文件。</w:t>
      </w:r>
    </w:p>
    <w:p>
      <w:pPr>
        <w:pStyle w:val="BodyText"/>
      </w:pPr>
      <w:r>
        <w:t xml:space="preserve">为了更高效地利用这些数据，决定将它们存储为常见的</w:t>
      </w:r>
      <w:r>
        <w:rPr>
          <w:i/>
          <w:iCs/>
        </w:rPr>
        <w:t xml:space="preserve">ExpressionSet</w:t>
      </w:r>
      <w:r>
        <w:t xml:space="preserve">数据对象（见</w:t>
      </w:r>
      <w:r>
        <w:t xml:space="preserve"> </w:t>
      </w:r>
      <w:hyperlink w:anchor="sec-expressionset">
        <w:r>
          <w:rPr>
            <w:rStyle w:val="Hyperlink"/>
          </w:rPr>
          <w:t xml:space="preserve">章节 8</w:t>
        </w:r>
      </w:hyperlink>
      <w:r>
        <w:t xml:space="preserve">）。</w:t>
      </w:r>
      <w:r>
        <w:rPr>
          <w:i/>
          <w:iCs/>
        </w:rPr>
        <w:t xml:space="preserve">ExpressionSet</w:t>
      </w:r>
      <w:r>
        <w:t xml:space="preserve">是生物信息学分析中常用的数据结构，它能够同时容纳表达谱数据和与之相关的临床表型信息。通过将数据转换为</w:t>
      </w:r>
      <w:r>
        <w:rPr>
          <w:i/>
          <w:iCs/>
        </w:rPr>
        <w:t xml:space="preserve">ExpressionSet</w:t>
      </w:r>
      <w:r>
        <w:t xml:space="preserve">格式，可以方便地访问和操作数据，为后续的统计分析、可视化以及模型构建等步骤提供便利。这一步骤的完成，为后续的数据分析奠定了坚实的基础。</w:t>
      </w:r>
    </w:p>
    <w:p>
      <w:pPr>
        <w:pStyle w:val="BodyText"/>
      </w:pPr>
      <w:r>
        <w:rPr>
          <w:b/>
          <w:bCs/>
        </w:rPr>
        <w:t xml:space="preserve">系统信息</w:t>
      </w:r>
    </w:p>
    <w:p>
      <w:pPr>
        <w:pStyle w:val="SourceCode"/>
      </w:pPr>
      <w:r>
        <w:rPr>
          <w:rStyle w:val="FunctionTok"/>
        </w:rPr>
        <w:t xml:space="preserve">sessionInfo</w:t>
      </w:r>
      <w:r>
        <w:rPr>
          <w:rStyle w:val="NormalTok"/>
        </w:rPr>
        <w:t xml:space="preserve">()</w:t>
      </w:r>
    </w:p>
    <w:p>
      <w:pPr>
        <w:pStyle w:val="SourceCode"/>
      </w:pPr>
      <w:r>
        <w:rPr>
          <w:rStyle w:val="VerbatimChar"/>
        </w:rPr>
        <w:t xml:space="preserve">R version 4.3.3 (2024-02-29)</w:t>
      </w:r>
      <w:r>
        <w:br/>
      </w:r>
      <w:r>
        <w:rPr>
          <w:rStyle w:val="VerbatimChar"/>
        </w:rPr>
        <w:t xml:space="preserve">Platform: aarch64-apple-darwin20 (64-bit)</w:t>
      </w:r>
      <w:r>
        <w:br/>
      </w:r>
      <w:r>
        <w:rPr>
          <w:rStyle w:val="VerbatimChar"/>
        </w:rPr>
        <w:t xml:space="preserve">Running under: macOS Sonoma 14.2</w:t>
      </w:r>
      <w:r>
        <w:br/>
      </w:r>
      <w:r>
        <w:br/>
      </w:r>
      <w:r>
        <w:rPr>
          <w:rStyle w:val="VerbatimChar"/>
        </w:rPr>
        <w:t xml:space="preserve">Matrix products: default</w:t>
      </w:r>
      <w:r>
        <w:br/>
      </w:r>
      <w:r>
        <w:rPr>
          <w:rStyle w:val="VerbatimChar"/>
        </w:rPr>
        <w:t xml:space="preserve">BLAS:   /Library/Frameworks/R.framework/Versions/4.3-arm64/Resources/lib/libRblas.0.dylib </w:t>
      </w:r>
      <w:r>
        <w:br/>
      </w:r>
      <w:r>
        <w:rPr>
          <w:rStyle w:val="VerbatimChar"/>
        </w:rPr>
        <w:t xml:space="preserve">LAPACK: /Library/Frameworks/R.framework/Versions/4.3-arm64/Resources/lib/libRlapack.dylib;  LAPACK version 3.11.0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Asia/Shanghai</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datasets  utils     methods   base     </w:t>
      </w:r>
      <w:r>
        <w:br/>
      </w:r>
      <w:r>
        <w:br/>
      </w:r>
      <w:r>
        <w:rPr>
          <w:rStyle w:val="VerbatimChar"/>
        </w:rPr>
        <w:t xml:space="preserve">other attached packages:</w:t>
      </w:r>
      <w:r>
        <w:br/>
      </w:r>
      <w:r>
        <w:rPr>
          <w:rStyle w:val="VerbatimChar"/>
        </w:rPr>
        <w:t xml:space="preserve"> [1] data.table_1.15.4 lubridate_1.9.3   forcats_1.0.0     stringr_1.5.1    </w:t>
      </w:r>
      <w:r>
        <w:br/>
      </w:r>
      <w:r>
        <w:rPr>
          <w:rStyle w:val="VerbatimChar"/>
        </w:rPr>
        <w:t xml:space="preserve"> [5] dplyr_1.1.4       purrr_1.0.2       readr_2.1.5       tidyr_1.3.1      </w:t>
      </w:r>
      <w:r>
        <w:br/>
      </w:r>
      <w:r>
        <w:rPr>
          <w:rStyle w:val="VerbatimChar"/>
        </w:rPr>
        <w:t xml:space="preserve"> [9] tibble_3.2.1      ggplot2_3.5.1     tidyverse_2.0.0  </w:t>
      </w:r>
      <w:r>
        <w:br/>
      </w:r>
      <w:r>
        <w:br/>
      </w:r>
      <w:r>
        <w:rPr>
          <w:rStyle w:val="VerbatimChar"/>
        </w:rPr>
        <w:t xml:space="preserve">loaded via a namespace (and not attached):</w:t>
      </w:r>
      <w:r>
        <w:br/>
      </w:r>
      <w:r>
        <w:rPr>
          <w:rStyle w:val="VerbatimChar"/>
        </w:rPr>
        <w:t xml:space="preserve"> [1] gtable_0.3.5        jsonlite_1.8.8      compiler_4.3.3     </w:t>
      </w:r>
      <w:r>
        <w:br/>
      </w:r>
      <w:r>
        <w:rPr>
          <w:rStyle w:val="VerbatimChar"/>
        </w:rPr>
        <w:t xml:space="preserve"> [4] BiocManager_1.30.23 renv_1.0.0          tidyselect_1.2.1   </w:t>
      </w:r>
      <w:r>
        <w:br/>
      </w:r>
      <w:r>
        <w:rPr>
          <w:rStyle w:val="VerbatimChar"/>
        </w:rPr>
        <w:t xml:space="preserve"> [7] scales_1.3.0        yaml_2.3.8          fastmap_1.1.1      </w:t>
      </w:r>
      <w:r>
        <w:br/>
      </w:r>
      <w:r>
        <w:rPr>
          <w:rStyle w:val="VerbatimChar"/>
        </w:rPr>
        <w:t xml:space="preserve">[10] R6_2.5.1            generics_0.1.3      knitr_1.46         </w:t>
      </w:r>
      <w:r>
        <w:br/>
      </w:r>
      <w:r>
        <w:rPr>
          <w:rStyle w:val="VerbatimChar"/>
        </w:rPr>
        <w:t xml:space="preserve">[13] munsell_0.5.1       pillar_1.9.0        tzdb_0.4.0         </w:t>
      </w:r>
      <w:r>
        <w:br/>
      </w:r>
      <w:r>
        <w:rPr>
          <w:rStyle w:val="VerbatimChar"/>
        </w:rPr>
        <w:t xml:space="preserve">[16] rlang_1.1.3         utf8_1.2.4          stringi_1.8.4      </w:t>
      </w:r>
      <w:r>
        <w:br/>
      </w:r>
      <w:r>
        <w:rPr>
          <w:rStyle w:val="VerbatimChar"/>
        </w:rPr>
        <w:t xml:space="preserve">[19] xfun_0.43           timechange_0.3.0    cli_3.6.2          </w:t>
      </w:r>
      <w:r>
        <w:br/>
      </w:r>
      <w:r>
        <w:rPr>
          <w:rStyle w:val="VerbatimChar"/>
        </w:rPr>
        <w:t xml:space="preserve">[22] withr_3.0.0         magrittr_2.0.3      digest_0.6.35      </w:t>
      </w:r>
      <w:r>
        <w:br/>
      </w:r>
      <w:r>
        <w:rPr>
          <w:rStyle w:val="VerbatimChar"/>
        </w:rPr>
        <w:t xml:space="preserve">[25] grid_4.3.3          rstudioapi_0.16.0   hms_1.1.3          </w:t>
      </w:r>
      <w:r>
        <w:br/>
      </w:r>
      <w:r>
        <w:rPr>
          <w:rStyle w:val="VerbatimChar"/>
        </w:rPr>
        <w:t xml:space="preserve">[28] lifecycle_1.0.4     vctrs_0.6.5         evaluate_0.23      </w:t>
      </w:r>
      <w:r>
        <w:br/>
      </w:r>
      <w:r>
        <w:rPr>
          <w:rStyle w:val="VerbatimChar"/>
        </w:rPr>
        <w:t xml:space="preserve">[31] glue_1.7.0          fansi_1.0.6         colorspace_2.1-0   </w:t>
      </w:r>
      <w:r>
        <w:br/>
      </w:r>
      <w:r>
        <w:rPr>
          <w:rStyle w:val="VerbatimChar"/>
        </w:rPr>
        <w:t xml:space="preserve">[34] rmarkdown_2.26      tools_4.3.3         pkgconfig_2.0.3    </w:t>
      </w:r>
      <w:r>
        <w:br/>
      </w:r>
      <w:r>
        <w:rPr>
          <w:rStyle w:val="VerbatimChar"/>
        </w:rPr>
        <w:t xml:space="preserve">[37] htmltools_0.5.8.1  </w:t>
      </w:r>
    </w:p>
    <w:bookmarkEnd w:id="151"/>
    <w:bookmarkEnd w:id="152"/>
    <w:bookmarkStart w:id="175" w:name="sec-expressionset"/>
    <w:p>
      <w:pPr>
        <w:pStyle w:val="Heading1"/>
      </w:pPr>
      <w:r>
        <w:t xml:space="preserve">8. 数据对象</w:t>
      </w:r>
    </w:p>
    <w:p>
      <w:pPr>
        <w:pStyle w:val="FirstParagraph"/>
      </w:pPr>
      <w:r>
        <w:rPr>
          <w:i/>
          <w:iCs/>
        </w:rPr>
        <w:t xml:space="preserve">ExpressionSet</w:t>
      </w:r>
      <w:r>
        <w:t xml:space="preserve">是</w:t>
      </w:r>
      <w:r>
        <w:rPr>
          <w:b/>
          <w:bCs/>
        </w:rPr>
        <w:t xml:space="preserve">Biobase</w:t>
      </w:r>
      <w:r>
        <w:t xml:space="preserve">(Huber 等 2015)</w:t>
      </w:r>
      <w:r>
        <w:t xml:space="preserve">包提供的一种数据对象，专为存储生物学实验数据而设计。它允许用户将表型数据、表达谱以及特征数据（如基因或蛋白质标识符）集成在一个统一的数据结构中。在本章节中，将利用这种数据对象来组织并处理获得的三个数据集：</w:t>
      </w:r>
      <w:r>
        <w:rPr>
          <w:rStyle w:val="VerbatimChar"/>
        </w:rPr>
        <w:t xml:space="preserve">LIRI-JP</w:t>
      </w:r>
      <w:r>
        <w:t xml:space="preserve">，</w:t>
      </w:r>
      <w:r>
        <w:rPr>
          <w:rStyle w:val="VerbatimChar"/>
        </w:rPr>
        <w:t xml:space="preserve">LIHC-US/TCGA-LIHC</w:t>
      </w:r>
      <w:r>
        <w:t xml:space="preserve">和</w:t>
      </w:r>
      <w:r>
        <w:rPr>
          <w:rStyle w:val="VerbatimChar"/>
        </w:rPr>
        <w:t xml:space="preserve">GSE14520</w:t>
      </w:r>
      <w:r>
        <w:t xml:space="preserve">。</w:t>
      </w:r>
    </w:p>
    <w:bookmarkStart w:id="157" w:name="sec-expressionset-LIRIJP"/>
    <w:p>
      <w:pPr>
        <w:pStyle w:val="Heading2"/>
      </w:pPr>
      <w:r>
        <w:t xml:space="preserve">8.1 LIRI-JP</w:t>
      </w:r>
    </w:p>
    <w:p>
      <w:pPr>
        <w:pStyle w:val="FirstParagraph"/>
      </w:pPr>
      <w:r>
        <w:t xml:space="preserve">要生成</w:t>
      </w:r>
      <w:r>
        <w:rPr>
          <w:rStyle w:val="VerbatimChar"/>
        </w:rPr>
        <w:t xml:space="preserve">LIRI-JP</w:t>
      </w:r>
      <w:r>
        <w:t xml:space="preserve">的</w:t>
      </w:r>
      <w:r>
        <w:rPr>
          <w:i/>
          <w:iCs/>
        </w:rPr>
        <w:t xml:space="preserve">ExpressionSet</w:t>
      </w:r>
      <w:r>
        <w:t xml:space="preserve">对象，首先需要加载必要的R包，然后导入数据和元数据，最后将这些数据组合成一个</w:t>
      </w:r>
      <w:r>
        <w:rPr>
          <w:i/>
          <w:iCs/>
        </w:rPr>
        <w:t xml:space="preserve">ExpressionSet</w:t>
      </w:r>
      <w:r>
        <w:t xml:space="preserve">对象。</w:t>
      </w:r>
    </w:p>
    <w:bookmarkStart w:id="153" w:name="sec-expressionset-LIRIJP-package"/>
    <w:p>
      <w:pPr>
        <w:pStyle w:val="Heading3"/>
      </w:pPr>
      <w:r>
        <w:t xml:space="preserve">8.1.1 加载R包</w:t>
      </w:r>
    </w:p>
    <w:p>
      <w:pPr>
        <w:pStyle w:val="FirstParagraph"/>
      </w:pPr>
      <w:r>
        <w:t xml:space="preserve">加载R包：使用</w:t>
      </w:r>
      <w:r>
        <w:rPr>
          <w:rStyle w:val="VerbatimChar"/>
        </w:rPr>
        <w:t xml:space="preserve">rm(list = ls())</w:t>
      </w:r>
      <w:r>
        <w:t xml:space="preserve">清空环境内变量</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(Biobase)</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r>
        <w:br/>
      </w:r>
      <w:r>
        <w:br/>
      </w:r>
      <w:r>
        <w:rPr>
          <w:rStyle w:val="NormalTok"/>
        </w:rPr>
        <w:t xml:space="preserve">grp_names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"Early Stage"</w:t>
      </w:r>
      <w:r>
        <w:rPr>
          <w:rStyle w:val="NormalTok"/>
        </w:rPr>
        <w:t xml:space="preserve">, </w:t>
      </w:r>
      <w:r>
        <w:rPr>
          <w:rStyle w:val="StringTok"/>
        </w:rPr>
        <w:t xml:space="preserve">"Late Stage"</w:t>
      </w:r>
      <w:r>
        <w:rPr>
          <w:rStyle w:val="NormalTok"/>
        </w:rPr>
        <w:t xml:space="preserve">)</w:t>
      </w:r>
      <w:r>
        <w:br/>
      </w:r>
      <w:r>
        <w:rPr>
          <w:rStyle w:val="NormalTok"/>
        </w:rPr>
        <w:t xml:space="preserve">grp_colors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"#1F78B4"</w:t>
      </w:r>
      <w:r>
        <w:rPr>
          <w:rStyle w:val="NormalTok"/>
        </w:rPr>
        <w:t xml:space="preserve">, </w:t>
      </w:r>
      <w:r>
        <w:rPr>
          <w:rStyle w:val="StringTok"/>
        </w:rPr>
        <w:t xml:space="preserve">"#EE2B2B"</w:t>
      </w:r>
      <w:r>
        <w:rPr>
          <w:rStyle w:val="NormalTok"/>
        </w:rPr>
        <w:t xml:space="preserve">)</w:t>
      </w:r>
    </w:p>
    <w:bookmarkEnd w:id="153"/>
    <w:bookmarkStart w:id="154" w:name="sec-expressionset-LIRIJP-impordata"/>
    <w:p>
      <w:pPr>
        <w:pStyle w:val="Heading3"/>
      </w:pPr>
      <w:r>
        <w:t xml:space="preserve">8.1.2 导入数据</w:t>
      </w:r>
    </w:p>
    <w:p>
      <w:pPr>
        <w:pStyle w:val="FirstParagraph"/>
      </w:pPr>
      <w:r>
        <w:t xml:space="preserve">输入数据来自于</w:t>
      </w:r>
      <w:r>
        <w:t xml:space="preserve"> </w:t>
      </w:r>
      <w:hyperlink w:anchor="sec-processing">
        <w:r>
          <w:rPr>
            <w:rStyle w:val="Hyperlink"/>
          </w:rPr>
          <w:t xml:space="preserve">章节 7</w:t>
        </w:r>
      </w:hyperlink>
    </w:p>
    <w:p>
      <w:pPr>
        <w:pStyle w:val="SourceCode"/>
      </w:pPr>
      <w:r>
        <w:rPr>
          <w:rStyle w:val="NormalTok"/>
        </w:rPr>
        <w:t xml:space="preserve">LIRIJP_count_data </w:t>
      </w:r>
      <w:r>
        <w:rPr>
          <w:rStyle w:val="OtherTok"/>
        </w:rPr>
        <w:t xml:space="preserve">&lt;-</w:t>
      </w:r>
      <w:r>
        <w:rPr>
          <w:rStyle w:val="NormalTok"/>
        </w:rPr>
        <w:t xml:space="preserve"> </w:t>
      </w:r>
      <w:r>
        <w:rPr>
          <w:rStyle w:val="FunctionTok"/>
        </w:rPr>
        <w:t xml:space="preserve">fread</w:t>
      </w:r>
      <w:r>
        <w:rPr>
          <w:rStyle w:val="NormalTok"/>
        </w:rPr>
        <w:t xml:space="preserve">(</w:t>
      </w:r>
      <w:r>
        <w:rPr>
          <w:rStyle w:val="StringTok"/>
        </w:rPr>
        <w:t xml:space="preserve">"./data/result/profile/LIRI-JP_gene_counts.tsv"</w:t>
      </w:r>
      <w:r>
        <w:rPr>
          <w:rStyle w:val="NormalTok"/>
        </w:rPr>
        <w:t xml:space="preserve">)</w:t>
      </w:r>
      <w:r>
        <w:br/>
      </w:r>
      <w:r>
        <w:rPr>
          <w:rStyle w:val="NormalTok"/>
        </w:rPr>
        <w:t xml:space="preserve">LIRIJP_relative_data </w:t>
      </w:r>
      <w:r>
        <w:rPr>
          <w:rStyle w:val="OtherTok"/>
        </w:rPr>
        <w:t xml:space="preserve">&lt;-</w:t>
      </w:r>
      <w:r>
        <w:rPr>
          <w:rStyle w:val="NormalTok"/>
        </w:rPr>
        <w:t xml:space="preserve"> </w:t>
      </w:r>
      <w:r>
        <w:rPr>
          <w:rStyle w:val="FunctionTok"/>
        </w:rPr>
        <w:t xml:space="preserve">fread</w:t>
      </w:r>
      <w:r>
        <w:rPr>
          <w:rStyle w:val="NormalTok"/>
        </w:rPr>
        <w:t xml:space="preserve">(</w:t>
      </w:r>
      <w:r>
        <w:rPr>
          <w:rStyle w:val="StringTok"/>
        </w:rPr>
        <w:t xml:space="preserve">"./data/result/profile/LIRI-JP_gene_relative.tsv"</w:t>
      </w:r>
      <w:r>
        <w:rPr>
          <w:rStyle w:val="NormalTok"/>
        </w:rPr>
        <w:t xml:space="preserve">) </w:t>
      </w:r>
      <w:r>
        <w:br/>
      </w:r>
      <w:r>
        <w:rPr>
          <w:rStyle w:val="NormalTok"/>
        </w:rPr>
        <w:t xml:space="preserve">LIRIJP_phenotype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"./data/result/metadata/LIRI-JP-specimen.csv"</w:t>
      </w:r>
      <w:r>
        <w:rPr>
          <w:rStyle w:val="NormalTok"/>
        </w:rPr>
        <w:t xml:space="preserve">)</w:t>
      </w:r>
    </w:p>
    <w:bookmarkEnd w:id="154"/>
    <w:bookmarkStart w:id="155" w:name="sec-expressionset-LIRIJP-ExpressionSet"/>
    <w:p>
      <w:pPr>
        <w:pStyle w:val="Heading3"/>
      </w:pPr>
      <w:r>
        <w:t xml:space="preserve">8.1.3 生成ExpressionSet</w:t>
      </w:r>
    </w:p>
    <w:p>
      <w:pPr>
        <w:pStyle w:val="FirstParagraph"/>
      </w:pPr>
      <w:r>
        <w:t xml:space="preserve">生成</w:t>
      </w:r>
      <w:r>
        <w:rPr>
          <w:i/>
          <w:iCs/>
        </w:rPr>
        <w:t xml:space="preserve">ExpressionSet-class</w:t>
      </w:r>
      <w:r>
        <w:t xml:space="preserve">数据对象：过滤掉低出现率的基因，默认出现率阈值是</w:t>
      </w:r>
      <w:r>
        <w:rPr>
          <w:b/>
          <w:bCs/>
        </w:rPr>
        <w:t xml:space="preserve">20%</w:t>
      </w:r>
    </w:p>
    <w:p>
      <w:pPr>
        <w:pStyle w:val="SourceCode"/>
      </w:pPr>
      <w:r>
        <w:rPr>
          <w:rStyle w:val="NormalTok"/>
        </w:rPr>
        <w:t xml:space="preserve">get_ExprSet_LIRIJP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profile,</w:t>
      </w:r>
      <w:r>
        <w:br/>
      </w:r>
      <w:r>
        <w:rPr>
          <w:rStyle w:val="NormalTok"/>
        </w:rPr>
        <w:t xml:space="preserve">    metadata,</w:t>
      </w:r>
      <w:r>
        <w:br/>
      </w:r>
      <w:r>
        <w:rPr>
          <w:rStyle w:val="NormalTok"/>
        </w:rPr>
        <w:t xml:space="preserve">    </w:t>
      </w:r>
      <w:r>
        <w:rPr>
          <w:rStyle w:val="AttributeTok"/>
        </w:rPr>
        <w:t xml:space="preserve">occurrence =</w:t>
      </w:r>
      <w:r>
        <w:rPr>
          <w:rStyle w:val="NormalTok"/>
        </w:rPr>
        <w:t xml:space="preserve"> </w:t>
      </w:r>
      <w:r>
        <w:rPr>
          <w:rStyle w:val="FloatTok"/>
        </w:rPr>
        <w:t xml:space="preserve">0.2</w:t>
      </w:r>
      <w:r>
        <w:rPr>
          <w:rStyle w:val="NormalTok"/>
        </w:rPr>
        <w:t xml:space="preserve">) {</w:t>
      </w:r>
      <w:r>
        <w:br/>
      </w:r>
      <w:r>
        <w:rPr>
          <w:rStyle w:val="NormalTok"/>
        </w:rPr>
        <w:t xml:space="preserve">  </w:t>
      </w:r>
      <w:r>
        <w:br/>
      </w:r>
      <w:r>
        <w:rPr>
          <w:rStyle w:val="NormalTok"/>
        </w:rPr>
        <w:t xml:space="preserve">  profile_new </w:t>
      </w:r>
      <w:r>
        <w:rPr>
          <w:rStyle w:val="OtherTok"/>
        </w:rPr>
        <w:t xml:space="preserve">&lt;-</w:t>
      </w:r>
      <w:r>
        <w:rPr>
          <w:rStyle w:val="NormalTok"/>
        </w:rPr>
        <w:t xml:space="preserve"> profile </w:t>
      </w:r>
      <w:r>
        <w:rPr>
          <w:rStyle w:val="SpecialCharTok"/>
        </w:rPr>
        <w:t xml:space="preserve">%&gt;%</w:t>
      </w:r>
      <w:r>
        <w:br/>
      </w:r>
      <w:r>
        <w:rPr>
          <w:rStyle w:val="NormalTok"/>
        </w:rPr>
        <w:t xml:space="preserve">    tibble</w:t>
      </w:r>
      <w:r>
        <w:rPr>
          <w:rStyle w:val="SpecialCharTok"/>
        </w:rPr>
        <w:t xml:space="preserve">::</w:t>
      </w:r>
      <w:r>
        <w:rPr>
          <w:rStyle w:val="FunctionTok"/>
        </w:rPr>
        <w:t xml:space="preserve">column_to_rownames</w:t>
      </w:r>
      <w:r>
        <w:rPr>
          <w:rStyle w:val="NormalTok"/>
        </w:rPr>
        <w:t xml:space="preserve">(</w:t>
      </w:r>
      <w:r>
        <w:rPr>
          <w:rStyle w:val="StringTok"/>
        </w:rPr>
        <w:t xml:space="preserve">"V1"</w:t>
      </w:r>
      <w:r>
        <w:rPr>
          <w:rStyle w:val="NormalTok"/>
        </w:rPr>
        <w:t xml:space="preserve">)</w:t>
      </w:r>
      <w:r>
        <w:br/>
      </w:r>
      <w:r>
        <w:rPr>
          <w:rStyle w:val="NormalTok"/>
        </w:rPr>
        <w:t xml:space="preserve">  metadata_new </w:t>
      </w:r>
      <w:r>
        <w:rPr>
          <w:rStyle w:val="OtherTok"/>
        </w:rPr>
        <w:t xml:space="preserve">&lt;-</w:t>
      </w:r>
      <w:r>
        <w:rPr>
          <w:rStyle w:val="NormalTok"/>
        </w:rPr>
        <w:t xml:space="preserve"> metadata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(Tumour_Stage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Group =</w:t>
      </w:r>
      <w:r>
        <w:rPr>
          <w:rStyle w:val="NormalTok"/>
        </w:rPr>
        <w:t xml:space="preserve"> </w:t>
      </w:r>
      <w:r>
        <w:rPr>
          <w:rStyle w:val="FunctionTok"/>
        </w:rPr>
        <w:t xml:space="preserve">case_when</w:t>
      </w:r>
      <w:r>
        <w:rPr>
          <w:rStyle w:val="NormalTok"/>
        </w:rPr>
        <w:t xml:space="preserve">(</w:t>
      </w:r>
      <w:r>
        <w:br/>
      </w:r>
      <w:r>
        <w:rPr>
          <w:rStyle w:val="NormalTok"/>
        </w:rPr>
        <w:t xml:space="preserve">      Tumour_Stage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"T1"</w:t>
      </w:r>
      <w:r>
        <w:rPr>
          <w:rStyle w:val="NormalTok"/>
        </w:rPr>
        <w:t xml:space="preserve">, </w:t>
      </w:r>
      <w:r>
        <w:rPr>
          <w:rStyle w:val="StringTok"/>
        </w:rPr>
        <w:t xml:space="preserve">"T2"</w:t>
      </w:r>
      <w:r>
        <w:rPr>
          <w:rStyle w:val="NormalTok"/>
        </w:rPr>
        <w:t xml:space="preserve">) </w:t>
      </w:r>
      <w:r>
        <w:rPr>
          <w:rStyle w:val="SpecialCharTok"/>
        </w:rPr>
        <w:t xml:space="preserve">~</w:t>
      </w:r>
      <w:r>
        <w:rPr>
          <w:rStyle w:val="NormalTok"/>
        </w:rPr>
        <w:t xml:space="preserve"> </w:t>
      </w:r>
      <w:r>
        <w:rPr>
          <w:rStyle w:val="StringTok"/>
        </w:rPr>
        <w:t xml:space="preserve">"Early Stage"</w:t>
      </w:r>
      <w:r>
        <w:rPr>
          <w:rStyle w:val="NormalTok"/>
        </w:rPr>
        <w:t xml:space="preserve">, </w:t>
      </w:r>
      <w:r>
        <w:br/>
      </w:r>
      <w:r>
        <w:rPr>
          <w:rStyle w:val="NormalTok"/>
        </w:rPr>
        <w:t xml:space="preserve">      Tumour_Stage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"T3"</w:t>
      </w:r>
      <w:r>
        <w:rPr>
          <w:rStyle w:val="NormalTok"/>
        </w:rPr>
        <w:t xml:space="preserve">, </w:t>
      </w:r>
      <w:r>
        <w:rPr>
          <w:rStyle w:val="StringTok"/>
        </w:rPr>
        <w:t xml:space="preserve">"T4"</w:t>
      </w:r>
      <w:r>
        <w:rPr>
          <w:rStyle w:val="NormalTok"/>
        </w:rPr>
        <w:t xml:space="preserve">) </w:t>
      </w:r>
      <w:r>
        <w:rPr>
          <w:rStyle w:val="SpecialCharTok"/>
        </w:rPr>
        <w:t xml:space="preserve">~</w:t>
      </w:r>
      <w:r>
        <w:rPr>
          <w:rStyle w:val="NormalTok"/>
        </w:rPr>
        <w:t xml:space="preserve"> </w:t>
      </w:r>
      <w:r>
        <w:rPr>
          <w:rStyle w:val="StringTok"/>
        </w:rPr>
        <w:t xml:space="preserve">"Late Stage"</w:t>
      </w:r>
      <w:r>
        <w:rPr>
          <w:rStyle w:val="NormalTok"/>
        </w:rPr>
        <w:t xml:space="preserve">))</w:t>
      </w:r>
      <w:r>
        <w:br/>
      </w:r>
      <w:r>
        <w:rPr>
          <w:rStyle w:val="NormalTok"/>
        </w:rPr>
        <w:t xml:space="preserve">  </w:t>
      </w:r>
      <w:r>
        <w:br/>
      </w:r>
      <w:r>
        <w:rPr>
          <w:rStyle w:val="NormalTok"/>
        </w:rPr>
        <w:t xml:space="preserve">  </w:t>
      </w:r>
      <w:r>
        <w:rPr>
          <w:rStyle w:val="CommentTok"/>
        </w:rPr>
        <w:t xml:space="preserve"># metadata Description</w:t>
      </w:r>
      <w:r>
        <w:br/>
      </w:r>
      <w:r>
        <w:rPr>
          <w:rStyle w:val="NormalTok"/>
        </w:rPr>
        <w:t xml:space="preserve">  sid </w:t>
      </w:r>
      <w:r>
        <w:rPr>
          <w:rStyle w:val="OtherTok"/>
        </w:rPr>
        <w:t xml:space="preserve">&lt;-</w:t>
      </w:r>
      <w:r>
        <w:rPr>
          <w:rStyle w:val="NormalTok"/>
        </w:rPr>
        <w:t xml:space="preserve"> dplyr</w:t>
      </w:r>
      <w:r>
        <w:rPr>
          <w:rStyle w:val="SpecialCharTok"/>
        </w:rPr>
        <w:t xml:space="preserve">::</w:t>
      </w:r>
      <w:r>
        <w:rPr>
          <w:rStyle w:val="FunctionTok"/>
        </w:rPr>
        <w:t xml:space="preserve">intersect</w:t>
      </w:r>
      <w:r>
        <w:rPr>
          <w:rStyle w:val="NormalTok"/>
        </w:rPr>
        <w:t xml:space="preserve">(</w:t>
      </w:r>
      <w:r>
        <w:rPr>
          <w:rStyle w:val="FunctionTok"/>
        </w:rPr>
        <w:t xml:space="preserve">colnames</w:t>
      </w:r>
      <w:r>
        <w:rPr>
          <w:rStyle w:val="NormalTok"/>
        </w:rPr>
        <w:t xml:space="preserve">(profile_new), metadata_new</w:t>
      </w:r>
      <w:r>
        <w:rPr>
          <w:rStyle w:val="SpecialCharTok"/>
        </w:rPr>
        <w:t xml:space="preserve">$</w:t>
      </w:r>
      <w:r>
        <w:rPr>
          <w:rStyle w:val="NormalTok"/>
        </w:rPr>
        <w:t xml:space="preserve">SpecimenID)</w:t>
      </w:r>
      <w:r>
        <w:br/>
      </w:r>
      <w:r>
        <w:rPr>
          <w:rStyle w:val="NormalTok"/>
        </w:rPr>
        <w:t xml:space="preserve">  phen </w:t>
      </w:r>
      <w:r>
        <w:rPr>
          <w:rStyle w:val="OtherTok"/>
        </w:rPr>
        <w:t xml:space="preserve">&lt;-</w:t>
      </w:r>
      <w:r>
        <w:rPr>
          <w:rStyle w:val="NormalTok"/>
        </w:rPr>
        <w:t xml:space="preserve"> metadata_new[</w:t>
      </w:r>
      <w:r>
        <w:rPr>
          <w:rStyle w:val="FunctionTok"/>
        </w:rPr>
        <w:t xml:space="preserve">pmatch</w:t>
      </w:r>
      <w:r>
        <w:rPr>
          <w:rStyle w:val="NormalTok"/>
        </w:rPr>
        <w:t xml:space="preserve">(sid, metadata_new</w:t>
      </w:r>
      <w:r>
        <w:rPr>
          <w:rStyle w:val="SpecialCharTok"/>
        </w:rPr>
        <w:t xml:space="preserve">$</w:t>
      </w:r>
      <w:r>
        <w:rPr>
          <w:rStyle w:val="NormalTok"/>
        </w:rPr>
        <w:t xml:space="preserve">SpecimenID), , ]</w:t>
      </w:r>
      <w:r>
        <w:br/>
      </w:r>
      <w:r>
        <w:rPr>
          <w:rStyle w:val="NormalTok"/>
        </w:rPr>
        <w:t xml:space="preserve">  phen </w:t>
      </w:r>
      <w:r>
        <w:rPr>
          <w:rStyle w:val="OtherTok"/>
        </w:rPr>
        <w:t xml:space="preserve">&lt;-</w:t>
      </w:r>
      <w:r>
        <w:rPr>
          <w:rStyle w:val="NormalTok"/>
        </w:rPr>
        <w:t xml:space="preserve"> phen[</w:t>
      </w:r>
      <w:r>
        <w:rPr>
          <w:rStyle w:val="FunctionTok"/>
        </w:rPr>
        <w:t xml:space="preserve">pmatch</w:t>
      </w:r>
      <w:r>
        <w:rPr>
          <w:rStyle w:val="NormalTok"/>
        </w:rPr>
        <w:t xml:space="preserve">(</w:t>
      </w:r>
      <w:r>
        <w:rPr>
          <w:rStyle w:val="FunctionTok"/>
        </w:rPr>
        <w:t xml:space="preserve">unique</w:t>
      </w:r>
      <w:r>
        <w:rPr>
          <w:rStyle w:val="NormalTok"/>
        </w:rPr>
        <w:t xml:space="preserve">(phen</w:t>
      </w:r>
      <w:r>
        <w:rPr>
          <w:rStyle w:val="SpecialCharTok"/>
        </w:rPr>
        <w:t xml:space="preserve">$</w:t>
      </w:r>
      <w:r>
        <w:rPr>
          <w:rStyle w:val="NormalTok"/>
        </w:rPr>
        <w:t xml:space="preserve">PatientID), phen</w:t>
      </w:r>
      <w:r>
        <w:rPr>
          <w:rStyle w:val="SpecialCharTok"/>
        </w:rPr>
        <w:t xml:space="preserve">$</w:t>
      </w:r>
      <w:r>
        <w:rPr>
          <w:rStyle w:val="NormalTok"/>
        </w:rPr>
        <w:t xml:space="preserve">PatientID), , ]</w:t>
      </w:r>
      <w:r>
        <w:br/>
      </w:r>
      <w:r>
        <w:rPr>
          <w:rStyle w:val="NormalTok"/>
        </w:rPr>
        <w:t xml:space="preserve">  prof </w:t>
      </w:r>
      <w:r>
        <w:rPr>
          <w:rStyle w:val="OtherTok"/>
        </w:rPr>
        <w:t xml:space="preserve">&lt;-</w:t>
      </w:r>
      <w:r>
        <w:rPr>
          <w:rStyle w:val="NormalTok"/>
        </w:rPr>
        <w:t xml:space="preserve"> profile_new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(dplyr</w:t>
      </w:r>
      <w:r>
        <w:rPr>
          <w:rStyle w:val="SpecialCharTok"/>
        </w:rPr>
        <w:t xml:space="preserve">::</w:t>
      </w:r>
      <w:r>
        <w:rPr>
          <w:rStyle w:val="FunctionTok"/>
        </w:rPr>
        <w:t xml:space="preserve">all_of</w:t>
      </w:r>
      <w:r>
        <w:rPr>
          <w:rStyle w:val="NormalTok"/>
        </w:rPr>
        <w:t xml:space="preserve">(phen</w:t>
      </w:r>
      <w:r>
        <w:rPr>
          <w:rStyle w:val="SpecialCharTok"/>
        </w:rPr>
        <w:t xml:space="preserve">$</w:t>
      </w:r>
      <w:r>
        <w:rPr>
          <w:rStyle w:val="NormalTok"/>
        </w:rPr>
        <w:t xml:space="preserve">SpecimenID))</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all</w:t>
      </w:r>
      <w:r>
        <w:rPr>
          <w:rStyle w:val="NormalTok"/>
        </w:rPr>
        <w:t xml:space="preserve">(</w:t>
      </w:r>
      <w:r>
        <w:rPr>
          <w:rStyle w:val="FunctionTok"/>
        </w:rPr>
        <w:t xml:space="preserve">colnames</w:t>
      </w:r>
      <w:r>
        <w:rPr>
          <w:rStyle w:val="NormalTok"/>
        </w:rPr>
        <w:t xml:space="preserve">(prof) </w:t>
      </w:r>
      <w:r>
        <w:rPr>
          <w:rStyle w:val="SpecialCharTok"/>
        </w:rPr>
        <w:t xml:space="preserve">==</w:t>
      </w:r>
      <w:r>
        <w:rPr>
          <w:rStyle w:val="NormalTok"/>
        </w:rPr>
        <w:t xml:space="preserve"> phen</w:t>
      </w:r>
      <w:r>
        <w:rPr>
          <w:rStyle w:val="SpecialCharTok"/>
        </w:rPr>
        <w:t xml:space="preserve">$</w:t>
      </w:r>
      <w:r>
        <w:rPr>
          <w:rStyle w:val="NormalTok"/>
        </w:rPr>
        <w:t xml:space="preserve">SpecimenID)) {</w:t>
      </w:r>
      <w:r>
        <w:br/>
      </w:r>
      <w:r>
        <w:rPr>
          <w:rStyle w:val="NormalTok"/>
        </w:rPr>
        <w:t xml:space="preserve">    </w:t>
      </w:r>
      <w:r>
        <w:rPr>
          <w:rStyle w:val="FunctionTok"/>
        </w:rPr>
        <w:t xml:space="preserve">colnames</w:t>
      </w:r>
      <w:r>
        <w:rPr>
          <w:rStyle w:val="NormalTok"/>
        </w:rPr>
        <w:t xml:space="preserve">(prof) </w:t>
      </w:r>
      <w:r>
        <w:rPr>
          <w:rStyle w:val="OtherTok"/>
        </w:rPr>
        <w:t xml:space="preserve">&lt;-</w:t>
      </w:r>
      <w:r>
        <w:rPr>
          <w:rStyle w:val="NormalTok"/>
        </w:rPr>
        <w:t xml:space="preserve"> phen</w:t>
      </w:r>
      <w:r>
        <w:rPr>
          <w:rStyle w:val="SpecialCharTok"/>
        </w:rPr>
        <w:t xml:space="preserve">$</w:t>
      </w:r>
      <w:r>
        <w:rPr>
          <w:rStyle w:val="NormalTok"/>
        </w:rPr>
        <w:t xml:space="preserve">PatientID</w:t>
      </w:r>
      <w:r>
        <w:br/>
      </w:r>
      <w:r>
        <w:rPr>
          <w:rStyle w:val="NormalTok"/>
        </w:rPr>
        <w:t xml:space="preserve">  }</w:t>
      </w:r>
      <w:r>
        <w:br/>
      </w:r>
      <w:r>
        <w:rPr>
          <w:rStyle w:val="NormalTok"/>
        </w:rPr>
        <w:t xml:space="preserve">  </w:t>
      </w:r>
      <w:r>
        <w:br/>
      </w:r>
      <w:r>
        <w:rPr>
          <w:rStyle w:val="NormalTok"/>
        </w:rPr>
        <w:t xml:space="preserve">  </w:t>
      </w:r>
      <w:r>
        <w:rPr>
          <w:rStyle w:val="CommentTok"/>
        </w:rPr>
        <w:t xml:space="preserve"># filter features according gene symbol</w:t>
      </w:r>
      <w:r>
        <w:br/>
      </w:r>
      <w:r>
        <w:rPr>
          <w:rStyle w:val="NormalTok"/>
        </w:rPr>
        <w:t xml:space="preserve">  prof_cln </w:t>
      </w:r>
      <w:r>
        <w:rPr>
          <w:rStyle w:val="OtherTok"/>
        </w:rPr>
        <w:t xml:space="preserve">&lt;-</w:t>
      </w:r>
      <w:r>
        <w:rPr>
          <w:rStyle w:val="NormalTok"/>
        </w:rPr>
        <w:t xml:space="preserve"> prof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"Gene"</w:t>
      </w:r>
      <w:r>
        <w:rPr>
          <w:rStyle w:val="NormalTok"/>
        </w:rPr>
        <w:t xml:space="preserve">) </w:t>
      </w:r>
      <w:r>
        <w:rPr>
          <w:rStyle w:val="SpecialCharTok"/>
        </w:rPr>
        <w:t xml:space="preserve">%&gt;%</w:t>
      </w:r>
      <w:r>
        <w:br/>
      </w:r>
      <w:r>
        <w:rPr>
          <w:rStyle w:val="NormalTok"/>
        </w:rPr>
        <w:t xml:space="preserve">    </w:t>
      </w:r>
      <w:r>
        <w:rPr>
          <w:rStyle w:val="FunctionTok"/>
        </w:rPr>
        <w:t xml:space="preserve">data.frame</w:t>
      </w:r>
      <w:r>
        <w:rPr>
          <w:rStyle w:val="NormalTok"/>
        </w:rPr>
        <w:t xml:space="preserve">()</w:t>
      </w:r>
      <w:r>
        <w:br/>
      </w:r>
      <w:r>
        <w:rPr>
          <w:rStyle w:val="NormalTok"/>
        </w:rPr>
        <w:t xml:space="preserve">  idx </w:t>
      </w:r>
      <w:r>
        <w:rPr>
          <w:rStyle w:val="OtherTok"/>
        </w:rPr>
        <w:t xml:space="preserve">&lt;-</w:t>
      </w:r>
      <w:r>
        <w:rPr>
          <w:rStyle w:val="NormalTok"/>
        </w:rPr>
        <w:t xml:space="preserve"> </w:t>
      </w:r>
      <w:r>
        <w:rPr>
          <w:rStyle w:val="FunctionTok"/>
        </w:rPr>
        <w:t xml:space="preserve">grep</w:t>
      </w:r>
      <w:r>
        <w:rPr>
          <w:rStyle w:val="NormalTok"/>
        </w:rPr>
        <w:t xml:space="preserve">(</w:t>
      </w:r>
      <w:r>
        <w:rPr>
          <w:rStyle w:val="StringTok"/>
        </w:rPr>
        <w:t xml:space="preserve">"Gene"</w:t>
      </w:r>
      <w:r>
        <w:rPr>
          <w:rStyle w:val="NormalTok"/>
        </w:rPr>
        <w:t xml:space="preserve">, </w:t>
      </w:r>
      <w:r>
        <w:rPr>
          <w:rStyle w:val="FunctionTok"/>
        </w:rPr>
        <w:t xml:space="preserve">colnames</w:t>
      </w:r>
      <w:r>
        <w:rPr>
          <w:rStyle w:val="NormalTok"/>
        </w:rPr>
        <w:t xml:space="preserve">(prof_cln))</w:t>
      </w:r>
      <w:r>
        <w:br/>
      </w:r>
      <w:r>
        <w:rPr>
          <w:rStyle w:val="NormalTok"/>
        </w:rPr>
        <w:t xml:space="preserve">  prof_cln</w:t>
      </w:r>
      <w:r>
        <w:rPr>
          <w:rStyle w:val="SpecialCharTok"/>
        </w:rPr>
        <w:t xml:space="preserve">$</w:t>
      </w:r>
      <w:r>
        <w:rPr>
          <w:rStyle w:val="NormalTok"/>
        </w:rPr>
        <w:t xml:space="preserve">median </w:t>
      </w:r>
      <w:r>
        <w:rPr>
          <w:rStyle w:val="OtherTok"/>
        </w:rPr>
        <w:t xml:space="preserve">&lt;-</w:t>
      </w:r>
      <w:r>
        <w:rPr>
          <w:rStyle w:val="NormalTok"/>
        </w:rPr>
        <w:t xml:space="preserve"> </w:t>
      </w:r>
      <w:r>
        <w:rPr>
          <w:rStyle w:val="FunctionTok"/>
        </w:rPr>
        <w:t xml:space="preserve">apply</w:t>
      </w:r>
      <w:r>
        <w:rPr>
          <w:rStyle w:val="NormalTok"/>
        </w:rPr>
        <w:t xml:space="preserve">(prof_cln[, </w:t>
      </w:r>
      <w:r>
        <w:rPr>
          <w:rStyle w:val="SpecialCharTok"/>
        </w:rPr>
        <w:t xml:space="preserve">-</w:t>
      </w:r>
      <w:r>
        <w:rPr>
          <w:rStyle w:val="NormalTok"/>
        </w:rPr>
        <w:t xml:space="preserve">idx], </w:t>
      </w:r>
      <w:r>
        <w:rPr>
          <w:rStyle w:val="DecValTok"/>
        </w:rPr>
        <w:t xml:space="preserve">1</w:t>
      </w:r>
      <w:r>
        <w:rPr>
          <w:rStyle w:val="NormalTok"/>
        </w:rPr>
        <w:t xml:space="preserve">, median)</w:t>
      </w:r>
      <w:r>
        <w:br/>
      </w:r>
      <w:r>
        <w:rPr>
          <w:rStyle w:val="NormalTok"/>
        </w:rPr>
        <w:t xml:space="preserve">  prof_cln </w:t>
      </w:r>
      <w:r>
        <w:rPr>
          <w:rStyle w:val="OtherTok"/>
        </w:rPr>
        <w:t xml:space="preserve">&lt;-</w:t>
      </w:r>
      <w:r>
        <w:rPr>
          <w:rStyle w:val="NormalTok"/>
        </w:rPr>
        <w:t xml:space="preserve"> </w:t>
      </w:r>
      <w:r>
        <w:rPr>
          <w:rStyle w:val="FunctionTok"/>
        </w:rPr>
        <w:t xml:space="preserve">with</w:t>
      </w:r>
      <w:r>
        <w:rPr>
          <w:rStyle w:val="NormalTok"/>
        </w:rPr>
        <w:t xml:space="preserve">(prof_cln, prof_cln[</w:t>
      </w:r>
      <w:r>
        <w:rPr>
          <w:rStyle w:val="FunctionTok"/>
        </w:rPr>
        <w:t xml:space="preserve">order</w:t>
      </w:r>
      <w:r>
        <w:rPr>
          <w:rStyle w:val="NormalTok"/>
        </w:rPr>
        <w:t xml:space="preserve">(Gene, median, </w:t>
      </w:r>
      <w:r>
        <w:rPr>
          <w:rStyle w:val="AttributeTok"/>
        </w:rPr>
        <w:t xml:space="preserve">decreasing =</w:t>
      </w:r>
      <w:r>
        <w:rPr>
          <w:rStyle w:val="NormalTok"/>
        </w:rPr>
        <w:t xml:space="preserve"> T), ])</w:t>
      </w:r>
      <w:r>
        <w:br/>
      </w:r>
      <w:r>
        <w:rPr>
          <w:rStyle w:val="NormalTok"/>
        </w:rPr>
        <w:t xml:space="preserve">  prf_deduplicated </w:t>
      </w:r>
      <w:r>
        <w:rPr>
          <w:rStyle w:val="OtherTok"/>
        </w:rPr>
        <w:t xml:space="preserve">&lt;-</w:t>
      </w:r>
      <w:r>
        <w:rPr>
          <w:rStyle w:val="NormalTok"/>
        </w:rPr>
        <w:t xml:space="preserve"> prof_cln[</w:t>
      </w:r>
      <w:r>
        <w:rPr>
          <w:rStyle w:val="SpecialCharTok"/>
        </w:rPr>
        <w:t xml:space="preserve">!</w:t>
      </w:r>
      <w:r>
        <w:rPr>
          <w:rStyle w:val="FunctionTok"/>
        </w:rPr>
        <w:t xml:space="preserve">duplicated</w:t>
      </w:r>
      <w:r>
        <w:rPr>
          <w:rStyle w:val="NormalTok"/>
        </w:rPr>
        <w:t xml:space="preserve">(prof_cln</w:t>
      </w:r>
      <w:r>
        <w:rPr>
          <w:rStyle w:val="SpecialCharTok"/>
        </w:rPr>
        <w:t xml:space="preserve">$</w:t>
      </w:r>
      <w:r>
        <w:rPr>
          <w:rStyle w:val="NormalTok"/>
        </w:rPr>
        <w:t xml:space="preserve">Gene), ]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median)</w:t>
      </w:r>
      <w:r>
        <w:br/>
      </w:r>
      <w:r>
        <w:rPr>
          <w:rStyle w:val="NormalTok"/>
        </w:rPr>
        <w:t xml:space="preserve">  </w:t>
      </w:r>
      <w:r>
        <w:br/>
      </w:r>
      <w:r>
        <w:rPr>
          <w:rStyle w:val="NormalTok"/>
        </w:rPr>
        <w:t xml:space="preserve">  </w:t>
      </w:r>
      <w:r>
        <w:rPr>
          <w:rStyle w:val="CommentTok"/>
        </w:rPr>
        <w:t xml:space="preserve"># return result: gene symbol</w:t>
      </w:r>
      <w:r>
        <w:br/>
      </w:r>
      <w:r>
        <w:rPr>
          <w:rStyle w:val="NormalTok"/>
        </w:rPr>
        <w:t xml:space="preserve">  </w:t>
      </w:r>
      <w:r>
        <w:rPr>
          <w:rStyle w:val="FunctionTok"/>
        </w:rPr>
        <w:t xml:space="preserve">rownames</w:t>
      </w:r>
      <w:r>
        <w:rPr>
          <w:rStyle w:val="NormalTok"/>
        </w:rPr>
        <w:t xml:space="preserve">(prf_deduplicated) </w:t>
      </w:r>
      <w:r>
        <w:rPr>
          <w:rStyle w:val="OtherTok"/>
        </w:rPr>
        <w:t xml:space="preserve">&lt;-</w:t>
      </w:r>
      <w:r>
        <w:rPr>
          <w:rStyle w:val="NormalTok"/>
        </w:rPr>
        <w:t xml:space="preserve"> </w:t>
      </w:r>
      <w:r>
        <w:rPr>
          <w:rStyle w:val="ConstantTok"/>
        </w:rPr>
        <w:t xml:space="preserve">NULL</w:t>
      </w:r>
      <w:r>
        <w:br/>
      </w:r>
      <w:r>
        <w:rPr>
          <w:rStyle w:val="NormalTok"/>
        </w:rPr>
        <w:t xml:space="preserve">  prof_res </w:t>
      </w:r>
      <w:r>
        <w:rPr>
          <w:rStyle w:val="OtherTok"/>
        </w:rPr>
        <w:t xml:space="preserve">&lt;-</w:t>
      </w:r>
      <w:r>
        <w:rPr>
          <w:rStyle w:val="NormalTok"/>
        </w:rPr>
        <w:t xml:space="preserve"> prf_deduplicated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(Gene, </w:t>
      </w:r>
      <w:r>
        <w:rPr>
          <w:rStyle w:val="FunctionTok"/>
        </w:rPr>
        <w:t xml:space="preserve">everything</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column_to_rownames</w:t>
      </w:r>
      <w:r>
        <w:rPr>
          <w:rStyle w:val="NormalTok"/>
        </w:rPr>
        <w:t xml:space="preserve">(</w:t>
      </w:r>
      <w:r>
        <w:rPr>
          <w:rStyle w:val="StringTok"/>
        </w:rPr>
        <w:t xml:space="preserve">"Gene"</w:t>
      </w:r>
      <w:r>
        <w:rPr>
          <w:rStyle w:val="NormalTok"/>
        </w:rPr>
        <w:t xml:space="preserve">)</w:t>
      </w:r>
      <w:r>
        <w:br/>
      </w:r>
      <w:r>
        <w:rPr>
          <w:rStyle w:val="NormalTok"/>
        </w:rPr>
        <w:t xml:space="preserve">  </w:t>
      </w:r>
      <w:r>
        <w:br/>
      </w:r>
      <w:r>
        <w:rPr>
          <w:rStyle w:val="NormalTok"/>
        </w:rPr>
        <w:t xml:space="preserve">  </w:t>
      </w:r>
      <w:r>
        <w:rPr>
          <w:rStyle w:val="CommentTok"/>
        </w:rPr>
        <w:t xml:space="preserve"># determine the right order between profile and phenotype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(prof_trim))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NormalTok"/>
        </w:rPr>
        <w:t xml:space="preserve">(</w:t>
      </w:r>
      <w:r>
        <w:rPr>
          <w:rStyle w:val="FunctionTok"/>
        </w:rPr>
        <w:t xml:space="preserve">colnames</w:t>
      </w:r>
      <w:r>
        <w:rPr>
          <w:rStyle w:val="NormalTok"/>
        </w:rPr>
        <w:t xml:space="preserve">(prof_trim)[i] </w:t>
      </w:r>
      <w:r>
        <w:rPr>
          <w:rStyle w:val="SpecialCharTok"/>
        </w:rPr>
        <w:t xml:space="preserve">==</w:t>
      </w:r>
      <w:r>
        <w:rPr>
          <w:rStyle w:val="NormalTok"/>
        </w:rPr>
        <w:t xml:space="preserve"> </w:t>
      </w:r>
      <w:r>
        <w:rPr>
          <w:rStyle w:val="FunctionTok"/>
        </w:rPr>
        <w:t xml:space="preserve">rownames</w:t>
      </w:r>
      <w:r>
        <w:rPr>
          <w:rStyle w:val="NormalTok"/>
        </w:rPr>
        <w:t xml:space="preserve">(phen)[i])) {</w:t>
      </w:r>
      <w:r>
        <w:br/>
      </w:r>
      <w:r>
        <w:rPr>
          <w:rStyle w:val="NormalTok"/>
        </w:rPr>
        <w:t xml:space="preserve">      </w:t>
      </w:r>
      <w:r>
        <w:rPr>
          <w:rStyle w:val="FunctionTok"/>
        </w:rPr>
        <w:t xml:space="preserve">stop</w:t>
      </w:r>
      <w:r>
        <w:rPr>
          <w:rStyle w:val="NormalTok"/>
        </w:rPr>
        <w:t xml:space="preserve">(</w:t>
      </w:r>
      <w:r>
        <w:rPr>
          <w:rStyle w:val="FunctionTok"/>
        </w:rPr>
        <w:t xml:space="preserve">paste0</w:t>
      </w:r>
      <w:r>
        <w:rPr>
          <w:rStyle w:val="NormalTok"/>
        </w:rPr>
        <w:t xml:space="preserve">(i, </w:t>
      </w:r>
      <w:r>
        <w:rPr>
          <w:rStyle w:val="StringTok"/>
        </w:rPr>
        <w:t xml:space="preserve">" Wrong"</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expressionSet </w:t>
      </w:r>
      <w:r>
        <w:rPr>
          <w:rStyle w:val="OtherTok"/>
        </w:rPr>
        <w:t xml:space="preserve">&lt;-</w:t>
      </w:r>
      <w:r>
        <w:rPr>
          <w:rStyle w:val="NormalTok"/>
        </w:rPr>
        <w:t xml:space="preserve"> </w:t>
      </w:r>
      <w:r>
        <w:rPr>
          <w:rStyle w:val="FunctionTok"/>
        </w:rPr>
        <w:t xml:space="preserve">new</w:t>
      </w:r>
      <w:r>
        <w:rPr>
          <w:rStyle w:val="NormalTok"/>
        </w:rPr>
        <w:t xml:space="preserve">(</w:t>
      </w:r>
      <w:r>
        <w:rPr>
          <w:rStyle w:val="StringTok"/>
        </w:rPr>
        <w:t xml:space="preserve">"ExpressionSet"</w:t>
      </w:r>
      <w:r>
        <w:rPr>
          <w:rStyle w:val="NormalTok"/>
        </w:rPr>
        <w:t xml:space="preserve">, </w:t>
      </w:r>
      <w:r>
        <w:br/>
      </w:r>
      <w:r>
        <w:rPr>
          <w:rStyle w:val="NormalTok"/>
        </w:rPr>
        <w:t xml:space="preserve">                       </w:t>
      </w:r>
      <w:r>
        <w:rPr>
          <w:rStyle w:val="AttributeTok"/>
        </w:rPr>
        <w:t xml:space="preserve">exprs =</w:t>
      </w:r>
      <w:r>
        <w:rPr>
          <w:rStyle w:val="NormalTok"/>
        </w:rPr>
        <w:t xml:space="preserve"> exprs,</w:t>
      </w:r>
      <w:r>
        <w:br/>
      </w:r>
      <w:r>
        <w:rPr>
          <w:rStyle w:val="NormalTok"/>
        </w:rPr>
        <w:t xml:space="preserve">                       </w:t>
      </w:r>
      <w:r>
        <w:rPr>
          <w:rStyle w:val="AttributeTok"/>
        </w:rPr>
        <w:t xml:space="preserve">phenoData =</w:t>
      </w:r>
      <w:r>
        <w:rPr>
          <w:rStyle w:val="NormalTok"/>
        </w:rPr>
        <w:t xml:space="preserve"> adf,</w:t>
      </w:r>
      <w:r>
        <w:br/>
      </w:r>
      <w:r>
        <w:rPr>
          <w:rStyle w:val="NormalTok"/>
        </w:rPr>
        <w:t xml:space="preserve">                       </w:t>
      </w:r>
      <w:r>
        <w:rPr>
          <w:rStyle w:val="AttributeTok"/>
        </w:rPr>
        <w:t xml:space="preserve">experimentData =</w:t>
      </w:r>
      <w:r>
        <w:rPr>
          <w:rStyle w:val="NormalTok"/>
        </w:rPr>
        <w:t xml:space="preserve"> experimentData)</w:t>
      </w:r>
      <w:r>
        <w:br/>
      </w:r>
      <w:r>
        <w:rPr>
          <w:rStyle w:val="NormalTok"/>
        </w:rPr>
        <w:t xml:space="preserve">  </w:t>
      </w:r>
      <w:r>
        <w:br/>
      </w:r>
      <w:r>
        <w:rPr>
          <w:rStyle w:val="NormalTok"/>
        </w:rPr>
        <w:t xml:space="preserve">  </w:t>
      </w:r>
      <w:r>
        <w:rPr>
          <w:rStyle w:val="FunctionTok"/>
        </w:rPr>
        <w:t xml:space="preserve">return</w:t>
      </w:r>
      <w:r>
        <w:rPr>
          <w:rStyle w:val="NormalTok"/>
        </w:rPr>
        <w:t xml:space="preserve">(expressionSet)</w:t>
      </w:r>
      <w:r>
        <w:br/>
      </w:r>
      <w:r>
        <w:rPr>
          <w:rStyle w:val="NormalTok"/>
        </w:rPr>
        <w:t xml:space="preserve">}</w:t>
      </w:r>
      <w:r>
        <w:br/>
      </w:r>
      <w:r>
        <w:br/>
      </w:r>
      <w:r>
        <w:rPr>
          <w:rStyle w:val="NormalTok"/>
        </w:rPr>
        <w:t xml:space="preserve">LIRIJP_ExprSet_count </w:t>
      </w:r>
      <w:r>
        <w:rPr>
          <w:rStyle w:val="OtherTok"/>
        </w:rPr>
        <w:t xml:space="preserve">&lt;-</w:t>
      </w:r>
      <w:r>
        <w:rPr>
          <w:rStyle w:val="NormalTok"/>
        </w:rPr>
        <w:t xml:space="preserve"> </w:t>
      </w:r>
      <w:r>
        <w:rPr>
          <w:rStyle w:val="FunctionTok"/>
        </w:rPr>
        <w:t xml:space="preserve">get_ExprSet_LIRIJP</w:t>
      </w:r>
      <w:r>
        <w:rPr>
          <w:rStyle w:val="NormalTok"/>
        </w:rPr>
        <w:t xml:space="preserve">(</w:t>
      </w:r>
      <w:r>
        <w:br/>
      </w:r>
      <w:r>
        <w:rPr>
          <w:rStyle w:val="NormalTok"/>
        </w:rPr>
        <w:t xml:space="preserve">  </w:t>
      </w:r>
      <w:r>
        <w:rPr>
          <w:rStyle w:val="AttributeTok"/>
        </w:rPr>
        <w:t xml:space="preserve">profile =</w:t>
      </w:r>
      <w:r>
        <w:rPr>
          <w:rStyle w:val="NormalTok"/>
        </w:rPr>
        <w:t xml:space="preserve"> LIRIJP_count_data,</w:t>
      </w:r>
      <w:r>
        <w:br/>
      </w:r>
      <w:r>
        <w:rPr>
          <w:rStyle w:val="NormalTok"/>
        </w:rPr>
        <w:t xml:space="preserve">  </w:t>
      </w:r>
      <w:r>
        <w:rPr>
          <w:rStyle w:val="AttributeTok"/>
        </w:rPr>
        <w:t xml:space="preserve">metadata =</w:t>
      </w:r>
      <w:r>
        <w:rPr>
          <w:rStyle w:val="NormalTok"/>
        </w:rPr>
        <w:t xml:space="preserve"> LIRIJP_phenotype,</w:t>
      </w:r>
      <w:r>
        <w:br/>
      </w:r>
      <w:r>
        <w:rPr>
          <w:rStyle w:val="NormalTok"/>
        </w:rPr>
        <w:t xml:space="preserve">  </w:t>
      </w:r>
      <w:r>
        <w:rPr>
          <w:rStyle w:val="AttributeTok"/>
        </w:rPr>
        <w:t xml:space="preserve">occurrence =</w:t>
      </w:r>
      <w:r>
        <w:rPr>
          <w:rStyle w:val="NormalTok"/>
        </w:rPr>
        <w:t xml:space="preserve"> </w:t>
      </w:r>
      <w:r>
        <w:rPr>
          <w:rStyle w:val="FloatTok"/>
        </w:rPr>
        <w:t xml:space="preserve">0.2</w:t>
      </w:r>
      <w:r>
        <w:rPr>
          <w:rStyle w:val="NormalTok"/>
        </w:rPr>
        <w:t xml:space="preserve">)</w:t>
      </w:r>
      <w:r>
        <w:br/>
      </w:r>
      <w:r>
        <w:br/>
      </w:r>
      <w:r>
        <w:rPr>
          <w:rStyle w:val="NormalTok"/>
        </w:rPr>
        <w:t xml:space="preserve">LIRIJP_ExprSet_rela </w:t>
      </w:r>
      <w:r>
        <w:rPr>
          <w:rStyle w:val="OtherTok"/>
        </w:rPr>
        <w:t xml:space="preserve">&lt;-</w:t>
      </w:r>
      <w:r>
        <w:rPr>
          <w:rStyle w:val="NormalTok"/>
        </w:rPr>
        <w:t xml:space="preserve"> </w:t>
      </w:r>
      <w:r>
        <w:rPr>
          <w:rStyle w:val="FunctionTok"/>
        </w:rPr>
        <w:t xml:space="preserve">get_ExprSet_LIRIJP</w:t>
      </w:r>
      <w:r>
        <w:rPr>
          <w:rStyle w:val="NormalTok"/>
        </w:rPr>
        <w:t xml:space="preserve">(</w:t>
      </w:r>
      <w:r>
        <w:br/>
      </w:r>
      <w:r>
        <w:rPr>
          <w:rStyle w:val="NormalTok"/>
        </w:rPr>
        <w:t xml:space="preserve">  </w:t>
      </w:r>
      <w:r>
        <w:rPr>
          <w:rStyle w:val="AttributeTok"/>
        </w:rPr>
        <w:t xml:space="preserve">profile =</w:t>
      </w:r>
      <w:r>
        <w:rPr>
          <w:rStyle w:val="NormalTok"/>
        </w:rPr>
        <w:t xml:space="preserve"> LIRIJP_relative_data,</w:t>
      </w:r>
      <w:r>
        <w:br/>
      </w:r>
      <w:r>
        <w:rPr>
          <w:rStyle w:val="NormalTok"/>
        </w:rPr>
        <w:t xml:space="preserve">  </w:t>
      </w:r>
      <w:r>
        <w:rPr>
          <w:rStyle w:val="AttributeTok"/>
        </w:rPr>
        <w:t xml:space="preserve">metadata =</w:t>
      </w:r>
      <w:r>
        <w:rPr>
          <w:rStyle w:val="NormalTok"/>
        </w:rPr>
        <w:t xml:space="preserve"> LIRIJP_phenotype,</w:t>
      </w:r>
      <w:r>
        <w:br/>
      </w:r>
      <w:r>
        <w:rPr>
          <w:rStyle w:val="NormalTok"/>
        </w:rPr>
        <w:t xml:space="preserve">  </w:t>
      </w:r>
      <w:r>
        <w:rPr>
          <w:rStyle w:val="AttributeTok"/>
        </w:rPr>
        <w:t xml:space="preserve">occurrence =</w:t>
      </w:r>
      <w:r>
        <w:rPr>
          <w:rStyle w:val="NormalTok"/>
        </w:rPr>
        <w:t xml:space="preserve"> </w:t>
      </w:r>
      <w:r>
        <w:rPr>
          <w:rStyle w:val="FloatTok"/>
        </w:rPr>
        <w:t xml:space="preserve">0.2</w:t>
      </w:r>
      <w:r>
        <w:rPr>
          <w:rStyle w:val="NormalTok"/>
        </w:rPr>
        <w:t xml:space="preserve">)</w:t>
      </w:r>
      <w:r>
        <w:br/>
      </w:r>
      <w:r>
        <w:rPr>
          <w:rStyle w:val="NormalTok"/>
        </w:rPr>
        <w:t xml:space="preserve">LIRIJP_ExprSet_rela</w:t>
      </w:r>
    </w:p>
    <w:bookmarkEnd w:id="155"/>
    <w:bookmarkStart w:id="156" w:name="sec-expressionset-LIRIJP-output"/>
    <w:p>
      <w:pPr>
        <w:pStyle w:val="Heading3"/>
      </w:pPr>
      <w:r>
        <w:t xml:space="preserve">8.1.4 输出结果</w:t>
      </w:r>
    </w:p>
    <w:p>
      <w:pPr>
        <w:pStyle w:val="FirstParagraph"/>
      </w:pPr>
      <w:r>
        <w:t xml:space="preserve">输出结果: 将上述结果以RDS格式输出到结果目录</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"./data/result/ExpSetObject/"</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"./data/result/ExpSetObject/"</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saveRDS</w:t>
      </w:r>
      <w:r>
        <w:rPr>
          <w:rStyle w:val="NormalTok"/>
        </w:rPr>
        <w:t xml:space="preserve">(LIRIJP_ExprSet_count, </w:t>
      </w:r>
      <w:r>
        <w:rPr>
          <w:rStyle w:val="StringTok"/>
        </w:rPr>
        <w:t xml:space="preserve">"./data/result/ExpSetObject/LIRI-JP_ExpSet_counts.RDS"</w:t>
      </w:r>
      <w:r>
        <w:rPr>
          <w:rStyle w:val="NormalTok"/>
        </w:rPr>
        <w:t xml:space="preserve">, </w:t>
      </w:r>
      <w:r>
        <w:rPr>
          <w:rStyle w:val="AttributeTok"/>
        </w:rPr>
        <w:t xml:space="preserve">compress =</w:t>
      </w:r>
      <w:r>
        <w:rPr>
          <w:rStyle w:val="NormalTok"/>
        </w:rPr>
        <w:t xml:space="preserve"> </w:t>
      </w:r>
      <w:r>
        <w:rPr>
          <w:rStyle w:val="ConstantTok"/>
        </w:rPr>
        <w:t xml:space="preserve">TRUE</w:t>
      </w:r>
      <w:r>
        <w:rPr>
          <w:rStyle w:val="NormalTok"/>
        </w:rPr>
        <w:t xml:space="preserve">)</w:t>
      </w:r>
      <w:r>
        <w:br/>
      </w:r>
      <w:r>
        <w:rPr>
          <w:rStyle w:val="FunctionTok"/>
        </w:rPr>
        <w:t xml:space="preserve">saveRDS</w:t>
      </w:r>
      <w:r>
        <w:rPr>
          <w:rStyle w:val="NormalTok"/>
        </w:rPr>
        <w:t xml:space="preserve">(LIRIJP_ExprSet_rela, </w:t>
      </w:r>
      <w:r>
        <w:rPr>
          <w:rStyle w:val="StringTok"/>
        </w:rPr>
        <w:t xml:space="preserve">"./data/result/ExpSetObject/LIRI-JP_ExpSet_relative.RDS"</w:t>
      </w:r>
      <w:r>
        <w:rPr>
          <w:rStyle w:val="NormalTok"/>
        </w:rPr>
        <w:t xml:space="preserve">, </w:t>
      </w:r>
      <w:r>
        <w:rPr>
          <w:rStyle w:val="AttributeTok"/>
        </w:rPr>
        <w:t xml:space="preserve">compress =</w:t>
      </w:r>
      <w:r>
        <w:rPr>
          <w:rStyle w:val="NormalTok"/>
        </w:rPr>
        <w:t xml:space="preserve"> </w:t>
      </w:r>
      <w:r>
        <w:rPr>
          <w:rStyle w:val="ConstantTok"/>
        </w:rPr>
        <w:t xml:space="preserve">TRUE</w:t>
      </w:r>
      <w:r>
        <w:rPr>
          <w:rStyle w:val="NormalTok"/>
        </w:rPr>
        <w:t xml:space="preserve">)</w:t>
      </w:r>
    </w:p>
    <w:bookmarkEnd w:id="156"/>
    <w:bookmarkEnd w:id="157"/>
    <w:bookmarkStart w:id="162" w:name="sec-expressionset-TCGALIHC"/>
    <w:p>
      <w:pPr>
        <w:pStyle w:val="Heading2"/>
      </w:pPr>
      <w:r>
        <w:t xml:space="preserve">8.2 TCGA-LIHC</w:t>
      </w:r>
    </w:p>
    <w:p>
      <w:pPr>
        <w:pStyle w:val="FirstParagraph"/>
      </w:pPr>
      <w:r>
        <w:t xml:space="preserve">要生成</w:t>
      </w:r>
      <w:r>
        <w:rPr>
          <w:rStyle w:val="VerbatimChar"/>
        </w:rPr>
        <w:t xml:space="preserve">TCGA-LIHC</w:t>
      </w:r>
      <w:r>
        <w:t xml:space="preserve">的</w:t>
      </w:r>
      <w:r>
        <w:rPr>
          <w:i/>
          <w:iCs/>
        </w:rPr>
        <w:t xml:space="preserve">ExpressionSet</w:t>
      </w:r>
      <w:r>
        <w:t xml:space="preserve">对象，首先需要加载必要的R包，然后导入数据和元数据，最后将这些数据组合成一个</w:t>
      </w:r>
      <w:r>
        <w:rPr>
          <w:i/>
          <w:iCs/>
        </w:rPr>
        <w:t xml:space="preserve">ExpressionSet</w:t>
      </w:r>
      <w:r>
        <w:t xml:space="preserve">对象。</w:t>
      </w:r>
    </w:p>
    <w:bookmarkStart w:id="158" w:name="sec-expressionset-TCGALIHC-package"/>
    <w:p>
      <w:pPr>
        <w:pStyle w:val="Heading3"/>
      </w:pPr>
      <w:r>
        <w:t xml:space="preserve">8.2.1 加载R包</w:t>
      </w:r>
    </w:p>
    <w:p>
      <w:pPr>
        <w:pStyle w:val="FirstParagraph"/>
      </w:pPr>
      <w:r>
        <w:t xml:space="preserve">加载R包：使用</w:t>
      </w:r>
      <w:r>
        <w:rPr>
          <w:rStyle w:val="VerbatimChar"/>
        </w:rPr>
        <w:t xml:space="preserve">rm(list = ls())</w:t>
      </w:r>
      <w:r>
        <w:t xml:space="preserve">清空环境内变量</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(Biobase)</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r>
        <w:br/>
      </w:r>
      <w:r>
        <w:br/>
      </w:r>
      <w:r>
        <w:rPr>
          <w:rStyle w:val="NormalTok"/>
        </w:rPr>
        <w:t xml:space="preserve">grp_names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"Early Stage"</w:t>
      </w:r>
      <w:r>
        <w:rPr>
          <w:rStyle w:val="NormalTok"/>
        </w:rPr>
        <w:t xml:space="preserve">, </w:t>
      </w:r>
      <w:r>
        <w:rPr>
          <w:rStyle w:val="StringTok"/>
        </w:rPr>
        <w:t xml:space="preserve">"Late Stage"</w:t>
      </w:r>
      <w:r>
        <w:rPr>
          <w:rStyle w:val="NormalTok"/>
        </w:rPr>
        <w:t xml:space="preserve">)</w:t>
      </w:r>
      <w:r>
        <w:br/>
      </w:r>
      <w:r>
        <w:rPr>
          <w:rStyle w:val="NormalTok"/>
        </w:rPr>
        <w:t xml:space="preserve">grp_colors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"#1F78B4"</w:t>
      </w:r>
      <w:r>
        <w:rPr>
          <w:rStyle w:val="NormalTok"/>
        </w:rPr>
        <w:t xml:space="preserve">, </w:t>
      </w:r>
      <w:r>
        <w:rPr>
          <w:rStyle w:val="StringTok"/>
        </w:rPr>
        <w:t xml:space="preserve">"#EE2B2B"</w:t>
      </w:r>
      <w:r>
        <w:rPr>
          <w:rStyle w:val="NormalTok"/>
        </w:rPr>
        <w:t xml:space="preserve">)</w:t>
      </w:r>
    </w:p>
    <w:bookmarkEnd w:id="158"/>
    <w:bookmarkStart w:id="159" w:name="sec-expressionset-TCGALIHC-importdata"/>
    <w:p>
      <w:pPr>
        <w:pStyle w:val="Heading3"/>
      </w:pPr>
      <w:r>
        <w:t xml:space="preserve">8.2.2 导入数据</w:t>
      </w:r>
    </w:p>
    <w:p>
      <w:pPr>
        <w:pStyle w:val="SourceCode"/>
      </w:pPr>
      <w:r>
        <w:br/>
      </w:r>
      <w:r>
        <w:rPr>
          <w:rStyle w:val="NormalTok"/>
        </w:rPr>
        <w:t xml:space="preserve">TCGALIHC_count_data </w:t>
      </w:r>
      <w:r>
        <w:rPr>
          <w:rStyle w:val="OtherTok"/>
        </w:rPr>
        <w:t xml:space="preserve">&lt;-</w:t>
      </w:r>
      <w:r>
        <w:rPr>
          <w:rStyle w:val="NormalTok"/>
        </w:rPr>
        <w:t xml:space="preserve"> </w:t>
      </w:r>
      <w:r>
        <w:rPr>
          <w:rStyle w:val="FunctionTok"/>
        </w:rPr>
        <w:t xml:space="preserve">fread</w:t>
      </w:r>
      <w:r>
        <w:rPr>
          <w:rStyle w:val="NormalTok"/>
        </w:rPr>
        <w:t xml:space="preserve">(</w:t>
      </w:r>
      <w:r>
        <w:rPr>
          <w:rStyle w:val="StringTok"/>
        </w:rPr>
        <w:t xml:space="preserve">"./data/result/profile/TCGA-LIHC_gene_counts.tsv"</w:t>
      </w:r>
      <w:r>
        <w:rPr>
          <w:rStyle w:val="NormalTok"/>
        </w:rPr>
        <w:t xml:space="preserve">)</w:t>
      </w:r>
      <w:r>
        <w:br/>
      </w:r>
      <w:r>
        <w:rPr>
          <w:rStyle w:val="NormalTok"/>
        </w:rPr>
        <w:t xml:space="preserve">TCGALIHC_TrueCount_data </w:t>
      </w:r>
      <w:r>
        <w:rPr>
          <w:rStyle w:val="OtherTok"/>
        </w:rPr>
        <w:t xml:space="preserve">&lt;-</w:t>
      </w:r>
      <w:r>
        <w:rPr>
          <w:rStyle w:val="NormalTok"/>
        </w:rPr>
        <w:t xml:space="preserve"> </w:t>
      </w:r>
      <w:r>
        <w:rPr>
          <w:rStyle w:val="FunctionTok"/>
        </w:rPr>
        <w:t xml:space="preserve">fread</w:t>
      </w:r>
      <w:r>
        <w:rPr>
          <w:rStyle w:val="NormalTok"/>
        </w:rPr>
        <w:t xml:space="preserve">(</w:t>
      </w:r>
      <w:r>
        <w:rPr>
          <w:rStyle w:val="StringTok"/>
        </w:rPr>
        <w:t xml:space="preserve">"./data/result/profile/TCGA-LIHC_gene_Truecounts.tsv"</w:t>
      </w:r>
      <w:r>
        <w:rPr>
          <w:rStyle w:val="NormalTok"/>
        </w:rPr>
        <w:t xml:space="preserve">)</w:t>
      </w:r>
      <w:r>
        <w:br/>
      </w:r>
      <w:r>
        <w:rPr>
          <w:rStyle w:val="NormalTok"/>
        </w:rPr>
        <w:t xml:space="preserve">TCGALIHC_fpkm_data </w:t>
      </w:r>
      <w:r>
        <w:rPr>
          <w:rStyle w:val="OtherTok"/>
        </w:rPr>
        <w:t xml:space="preserve">&lt;-</w:t>
      </w:r>
      <w:r>
        <w:rPr>
          <w:rStyle w:val="NormalTok"/>
        </w:rPr>
        <w:t xml:space="preserve"> </w:t>
      </w:r>
      <w:r>
        <w:rPr>
          <w:rStyle w:val="FunctionTok"/>
        </w:rPr>
        <w:t xml:space="preserve">fread</w:t>
      </w:r>
      <w:r>
        <w:rPr>
          <w:rStyle w:val="NormalTok"/>
        </w:rPr>
        <w:t xml:space="preserve">(</w:t>
      </w:r>
      <w:r>
        <w:rPr>
          <w:rStyle w:val="StringTok"/>
        </w:rPr>
        <w:t xml:space="preserve">"./data/result/profile/TCGA-LIHC_gene_fpkm.tsv"</w:t>
      </w:r>
      <w:r>
        <w:rPr>
          <w:rStyle w:val="NormalTok"/>
        </w:rPr>
        <w:t xml:space="preserve">) </w:t>
      </w:r>
      <w:r>
        <w:br/>
      </w:r>
      <w:r>
        <w:rPr>
          <w:rStyle w:val="NormalTok"/>
        </w:rPr>
        <w:t xml:space="preserve">TCGALIHC_phenotype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"./data/result/metadata/TCGA-LIHC-clinical.csv"</w:t>
      </w:r>
      <w:r>
        <w:rPr>
          <w:rStyle w:val="NormalTok"/>
        </w:rPr>
        <w:t xml:space="preserve">)</w:t>
      </w:r>
    </w:p>
    <w:bookmarkEnd w:id="159"/>
    <w:bookmarkStart w:id="160" w:name="sec-expressionset-TCGALIHC-ExpressionSet"/>
    <w:p>
      <w:pPr>
        <w:pStyle w:val="Heading3"/>
      </w:pPr>
      <w:r>
        <w:t xml:space="preserve">8.2.3 生成ExpressionSet</w:t>
      </w:r>
    </w:p>
    <w:p>
      <w:pPr>
        <w:pStyle w:val="FirstParagraph"/>
      </w:pPr>
      <w:r>
        <w:t xml:space="preserve">生成</w:t>
      </w:r>
      <w:r>
        <w:rPr>
          <w:i/>
          <w:iCs/>
        </w:rPr>
        <w:t xml:space="preserve">ExpressionSet-class</w:t>
      </w:r>
      <w:r>
        <w:t xml:space="preserve">数据对象：过滤掉低出现率的基因，默认出现率阈值是</w:t>
      </w:r>
      <w:r>
        <w:rPr>
          <w:b/>
          <w:bCs/>
        </w:rPr>
        <w:t xml:space="preserve">20%</w:t>
      </w:r>
    </w:p>
    <w:p>
      <w:pPr>
        <w:pStyle w:val="SourceCode"/>
      </w:pPr>
      <w:r>
        <w:br/>
      </w:r>
      <w:r>
        <w:rPr>
          <w:rStyle w:val="NormalTok"/>
        </w:rPr>
        <w:t xml:space="preserve">get_ExprSet_TCGALIHC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profile,</w:t>
      </w:r>
      <w:r>
        <w:br/>
      </w:r>
      <w:r>
        <w:rPr>
          <w:rStyle w:val="NormalTok"/>
        </w:rPr>
        <w:t xml:space="preserve">    metadata,</w:t>
      </w:r>
      <w:r>
        <w:br/>
      </w:r>
      <w:r>
        <w:rPr>
          <w:rStyle w:val="NormalTok"/>
        </w:rPr>
        <w:t xml:space="preserve">    </w:t>
      </w:r>
      <w:r>
        <w:rPr>
          <w:rStyle w:val="AttributeTok"/>
        </w:rPr>
        <w:t xml:space="preserve">occurrence =</w:t>
      </w:r>
      <w:r>
        <w:rPr>
          <w:rStyle w:val="NormalTok"/>
        </w:rPr>
        <w:t xml:space="preserve"> </w:t>
      </w:r>
      <w:r>
        <w:rPr>
          <w:rStyle w:val="FloatTok"/>
        </w:rPr>
        <w:t xml:space="preserve">0.2</w:t>
      </w:r>
      <w:r>
        <w:rPr>
          <w:rStyle w:val="NormalTok"/>
        </w:rPr>
        <w:t xml:space="preserve">) {</w:t>
      </w:r>
      <w:r>
        <w:br/>
      </w:r>
      <w:r>
        <w:rPr>
          <w:rStyle w:val="NormalTok"/>
        </w:rPr>
        <w:t xml:space="preserve">  </w:t>
      </w:r>
      <w:r>
        <w:br/>
      </w:r>
      <w:r>
        <w:rPr>
          <w:rStyle w:val="NormalTok"/>
        </w:rPr>
        <w:t xml:space="preserve">  profile_new </w:t>
      </w:r>
      <w:r>
        <w:rPr>
          <w:rStyle w:val="OtherTok"/>
        </w:rPr>
        <w:t xml:space="preserve">&lt;-</w:t>
      </w:r>
      <w:r>
        <w:rPr>
          <w:rStyle w:val="NormalTok"/>
        </w:rPr>
        <w:t xml:space="preserve"> profile </w:t>
      </w:r>
      <w:r>
        <w:rPr>
          <w:rStyle w:val="SpecialCharTok"/>
        </w:rPr>
        <w:t xml:space="preserve">%&gt;%</w:t>
      </w:r>
      <w:r>
        <w:br/>
      </w:r>
      <w:r>
        <w:rPr>
          <w:rStyle w:val="NormalTok"/>
        </w:rPr>
        <w:t xml:space="preserve">    tibble</w:t>
      </w:r>
      <w:r>
        <w:rPr>
          <w:rStyle w:val="SpecialCharTok"/>
        </w:rPr>
        <w:t xml:space="preserve">::</w:t>
      </w:r>
      <w:r>
        <w:rPr>
          <w:rStyle w:val="FunctionTok"/>
        </w:rPr>
        <w:t xml:space="preserve">column_to_rownames</w:t>
      </w:r>
      <w:r>
        <w:rPr>
          <w:rStyle w:val="NormalTok"/>
        </w:rPr>
        <w:t xml:space="preserve">(</w:t>
      </w:r>
      <w:r>
        <w:rPr>
          <w:rStyle w:val="StringTok"/>
        </w:rPr>
        <w:t xml:space="preserve">"V1"</w:t>
      </w:r>
      <w:r>
        <w:rPr>
          <w:rStyle w:val="NormalTok"/>
        </w:rPr>
        <w:t xml:space="preserve">)</w:t>
      </w:r>
      <w:r>
        <w:br/>
      </w:r>
      <w:r>
        <w:rPr>
          <w:rStyle w:val="NormalTok"/>
        </w:rPr>
        <w:t xml:space="preserve">  metadata_new </w:t>
      </w:r>
      <w:r>
        <w:rPr>
          <w:rStyle w:val="OtherTok"/>
        </w:rPr>
        <w:t xml:space="preserve">&lt;-</w:t>
      </w:r>
      <w:r>
        <w:rPr>
          <w:rStyle w:val="NormalTok"/>
        </w:rPr>
        <w:t xml:space="preserve"> metadata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(Tumour_Stage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Group =</w:t>
      </w:r>
      <w:r>
        <w:rPr>
          <w:rStyle w:val="NormalTok"/>
        </w:rPr>
        <w:t xml:space="preserve"> </w:t>
      </w:r>
      <w:r>
        <w:rPr>
          <w:rStyle w:val="FunctionTok"/>
        </w:rPr>
        <w:t xml:space="preserve">case_when</w:t>
      </w:r>
      <w:r>
        <w:rPr>
          <w:rStyle w:val="NormalTok"/>
        </w:rPr>
        <w:t xml:space="preserve">(</w:t>
      </w:r>
      <w:r>
        <w:br/>
      </w:r>
      <w:r>
        <w:rPr>
          <w:rStyle w:val="NormalTok"/>
        </w:rPr>
        <w:t xml:space="preserve">      Tumour_Stage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"T1"</w:t>
      </w:r>
      <w:r>
        <w:rPr>
          <w:rStyle w:val="NormalTok"/>
        </w:rPr>
        <w:t xml:space="preserve">, </w:t>
      </w:r>
      <w:r>
        <w:rPr>
          <w:rStyle w:val="StringTok"/>
        </w:rPr>
        <w:t xml:space="preserve">"T2"</w:t>
      </w:r>
      <w:r>
        <w:rPr>
          <w:rStyle w:val="NormalTok"/>
        </w:rPr>
        <w:t xml:space="preserve">) </w:t>
      </w:r>
      <w:r>
        <w:rPr>
          <w:rStyle w:val="SpecialCharTok"/>
        </w:rPr>
        <w:t xml:space="preserve">~</w:t>
      </w:r>
      <w:r>
        <w:rPr>
          <w:rStyle w:val="NormalTok"/>
        </w:rPr>
        <w:t xml:space="preserve"> </w:t>
      </w:r>
      <w:r>
        <w:rPr>
          <w:rStyle w:val="StringTok"/>
        </w:rPr>
        <w:t xml:space="preserve">"Early Stage"</w:t>
      </w:r>
      <w:r>
        <w:rPr>
          <w:rStyle w:val="NormalTok"/>
        </w:rPr>
        <w:t xml:space="preserve">, </w:t>
      </w:r>
      <w:r>
        <w:br/>
      </w:r>
      <w:r>
        <w:rPr>
          <w:rStyle w:val="NormalTok"/>
        </w:rPr>
        <w:t xml:space="preserve">      Tumour_Stage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"T3"</w:t>
      </w:r>
      <w:r>
        <w:rPr>
          <w:rStyle w:val="NormalTok"/>
        </w:rPr>
        <w:t xml:space="preserve">, </w:t>
      </w:r>
      <w:r>
        <w:rPr>
          <w:rStyle w:val="StringTok"/>
        </w:rPr>
        <w:t xml:space="preserve">"T4"</w:t>
      </w:r>
      <w:r>
        <w:rPr>
          <w:rStyle w:val="NormalTok"/>
        </w:rPr>
        <w:t xml:space="preserve">) </w:t>
      </w:r>
      <w:r>
        <w:rPr>
          <w:rStyle w:val="SpecialCharTok"/>
        </w:rPr>
        <w:t xml:space="preserve">~</w:t>
      </w:r>
      <w:r>
        <w:rPr>
          <w:rStyle w:val="NormalTok"/>
        </w:rPr>
        <w:t xml:space="preserve"> </w:t>
      </w:r>
      <w:r>
        <w:rPr>
          <w:rStyle w:val="StringTok"/>
        </w:rPr>
        <w:t xml:space="preserve">"Late Stage"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Time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(death_Time), follow_up_Time, death_Time))</w:t>
      </w:r>
      <w:r>
        <w:br/>
      </w:r>
      <w:r>
        <w:rPr>
          <w:rStyle w:val="NormalTok"/>
        </w:rPr>
        <w:t xml:space="preserve">  </w:t>
      </w:r>
      <w:r>
        <w:br/>
      </w:r>
      <w:r>
        <w:rPr>
          <w:rStyle w:val="NormalTok"/>
        </w:rPr>
        <w:t xml:space="preserve">  </w:t>
      </w:r>
      <w:r>
        <w:rPr>
          <w:rStyle w:val="CommentTok"/>
        </w:rPr>
        <w:t xml:space="preserve"># metadata Description</w:t>
      </w:r>
      <w:r>
        <w:br/>
      </w:r>
      <w:r>
        <w:rPr>
          <w:rStyle w:val="NormalTok"/>
        </w:rPr>
        <w:t xml:space="preserve">  sid </w:t>
      </w:r>
      <w:r>
        <w:rPr>
          <w:rStyle w:val="OtherTok"/>
        </w:rPr>
        <w:t xml:space="preserve">&lt;-</w:t>
      </w:r>
      <w:r>
        <w:rPr>
          <w:rStyle w:val="NormalTok"/>
        </w:rPr>
        <w:t xml:space="preserve"> dplyr</w:t>
      </w:r>
      <w:r>
        <w:rPr>
          <w:rStyle w:val="SpecialCharTok"/>
        </w:rPr>
        <w:t xml:space="preserve">::</w:t>
      </w:r>
      <w:r>
        <w:rPr>
          <w:rStyle w:val="FunctionTok"/>
        </w:rPr>
        <w:t xml:space="preserve">intersect</w:t>
      </w:r>
      <w:r>
        <w:rPr>
          <w:rStyle w:val="NormalTok"/>
        </w:rPr>
        <w:t xml:space="preserve">(</w:t>
      </w:r>
      <w:r>
        <w:rPr>
          <w:rStyle w:val="FunctionTok"/>
        </w:rPr>
        <w:t xml:space="preserve">colnames</w:t>
      </w:r>
      <w:r>
        <w:rPr>
          <w:rStyle w:val="NormalTok"/>
        </w:rPr>
        <w:t xml:space="preserve">(profile_new), metadata_new</w:t>
      </w:r>
      <w:r>
        <w:rPr>
          <w:rStyle w:val="SpecialCharTok"/>
        </w:rPr>
        <w:t xml:space="preserve">$</w:t>
      </w:r>
      <w:r>
        <w:rPr>
          <w:rStyle w:val="NormalTok"/>
        </w:rPr>
        <w:t xml:space="preserve">PatientID)</w:t>
      </w:r>
      <w:r>
        <w:br/>
      </w:r>
      <w:r>
        <w:rPr>
          <w:rStyle w:val="NormalTok"/>
        </w:rPr>
        <w:t xml:space="preserve">  phen </w:t>
      </w:r>
      <w:r>
        <w:rPr>
          <w:rStyle w:val="OtherTok"/>
        </w:rPr>
        <w:t xml:space="preserve">&lt;-</w:t>
      </w:r>
      <w:r>
        <w:rPr>
          <w:rStyle w:val="NormalTok"/>
        </w:rPr>
        <w:t xml:space="preserve"> metadata_new[</w:t>
      </w:r>
      <w:r>
        <w:rPr>
          <w:rStyle w:val="FunctionTok"/>
        </w:rPr>
        <w:t xml:space="preserve">pmatch</w:t>
      </w:r>
      <w:r>
        <w:rPr>
          <w:rStyle w:val="NormalTok"/>
        </w:rPr>
        <w:t xml:space="preserve">(sid, metadata_new</w:t>
      </w:r>
      <w:r>
        <w:rPr>
          <w:rStyle w:val="SpecialCharTok"/>
        </w:rPr>
        <w:t xml:space="preserve">$</w:t>
      </w:r>
      <w:r>
        <w:rPr>
          <w:rStyle w:val="NormalTok"/>
        </w:rPr>
        <w:t xml:space="preserve">PatientID), , ]</w:t>
      </w:r>
      <w:r>
        <w:br/>
      </w:r>
      <w:r>
        <w:rPr>
          <w:rStyle w:val="NormalTok"/>
        </w:rPr>
        <w:t xml:space="preserve">  prof </w:t>
      </w:r>
      <w:r>
        <w:rPr>
          <w:rStyle w:val="OtherTok"/>
        </w:rPr>
        <w:t xml:space="preserve">&lt;-</w:t>
      </w:r>
      <w:r>
        <w:rPr>
          <w:rStyle w:val="NormalTok"/>
        </w:rPr>
        <w:t xml:space="preserve"> profile_new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(dplyr</w:t>
      </w:r>
      <w:r>
        <w:rPr>
          <w:rStyle w:val="SpecialCharTok"/>
        </w:rPr>
        <w:t xml:space="preserve">::</w:t>
      </w:r>
      <w:r>
        <w:rPr>
          <w:rStyle w:val="FunctionTok"/>
        </w:rPr>
        <w:t xml:space="preserve">all_of</w:t>
      </w:r>
      <w:r>
        <w:rPr>
          <w:rStyle w:val="NormalTok"/>
        </w:rPr>
        <w:t xml:space="preserve">(phen</w:t>
      </w:r>
      <w:r>
        <w:rPr>
          <w:rStyle w:val="SpecialCharTok"/>
        </w:rPr>
        <w:t xml:space="preserve">$</w:t>
      </w:r>
      <w:r>
        <w:rPr>
          <w:rStyle w:val="NormalTok"/>
        </w:rPr>
        <w:t xml:space="preserve">PatientID))</w:t>
      </w:r>
      <w:r>
        <w:br/>
      </w:r>
      <w:r>
        <w:rPr>
          <w:rStyle w:val="NormalTok"/>
        </w:rPr>
        <w:t xml:space="preserve">  </w:t>
      </w:r>
      <w:r>
        <w:br/>
      </w:r>
      <w:r>
        <w:rPr>
          <w:rStyle w:val="NormalTok"/>
        </w:rPr>
        <w:t xml:space="preserve">  </w:t>
      </w:r>
      <w:r>
        <w:rPr>
          <w:rStyle w:val="CommentTok"/>
        </w:rPr>
        <w:t xml:space="preserve"># filter features according gene symbol</w:t>
      </w:r>
      <w:r>
        <w:br/>
      </w:r>
      <w:r>
        <w:rPr>
          <w:rStyle w:val="NormalTok"/>
        </w:rPr>
        <w:t xml:space="preserve">  prof_cln </w:t>
      </w:r>
      <w:r>
        <w:rPr>
          <w:rStyle w:val="OtherTok"/>
        </w:rPr>
        <w:t xml:space="preserve">&lt;-</w:t>
      </w:r>
      <w:r>
        <w:rPr>
          <w:rStyle w:val="NormalTok"/>
        </w:rPr>
        <w:t xml:space="preserve"> prof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"Gene"</w:t>
      </w:r>
      <w:r>
        <w:rPr>
          <w:rStyle w:val="NormalTok"/>
        </w:rPr>
        <w:t xml:space="preserve">) </w:t>
      </w:r>
      <w:r>
        <w:rPr>
          <w:rStyle w:val="SpecialCharTok"/>
        </w:rPr>
        <w:t xml:space="preserve">%&gt;%</w:t>
      </w:r>
      <w:r>
        <w:br/>
      </w:r>
      <w:r>
        <w:rPr>
          <w:rStyle w:val="NormalTok"/>
        </w:rPr>
        <w:t xml:space="preserve">    </w:t>
      </w:r>
      <w:r>
        <w:rPr>
          <w:rStyle w:val="FunctionTok"/>
        </w:rPr>
        <w:t xml:space="preserve">data.frame</w:t>
      </w:r>
      <w:r>
        <w:rPr>
          <w:rStyle w:val="NormalTok"/>
        </w:rPr>
        <w:t xml:space="preserve">()</w:t>
      </w:r>
      <w:r>
        <w:br/>
      </w:r>
      <w:r>
        <w:rPr>
          <w:rStyle w:val="NormalTok"/>
        </w:rPr>
        <w:t xml:space="preserve">  idx </w:t>
      </w:r>
      <w:r>
        <w:rPr>
          <w:rStyle w:val="OtherTok"/>
        </w:rPr>
        <w:t xml:space="preserve">&lt;-</w:t>
      </w:r>
      <w:r>
        <w:rPr>
          <w:rStyle w:val="NormalTok"/>
        </w:rPr>
        <w:t xml:space="preserve"> </w:t>
      </w:r>
      <w:r>
        <w:rPr>
          <w:rStyle w:val="FunctionTok"/>
        </w:rPr>
        <w:t xml:space="preserve">grep</w:t>
      </w:r>
      <w:r>
        <w:rPr>
          <w:rStyle w:val="NormalTok"/>
        </w:rPr>
        <w:t xml:space="preserve">(</w:t>
      </w:r>
      <w:r>
        <w:rPr>
          <w:rStyle w:val="StringTok"/>
        </w:rPr>
        <w:t xml:space="preserve">"Gene"</w:t>
      </w:r>
      <w:r>
        <w:rPr>
          <w:rStyle w:val="NormalTok"/>
        </w:rPr>
        <w:t xml:space="preserve">, </w:t>
      </w:r>
      <w:r>
        <w:rPr>
          <w:rStyle w:val="FunctionTok"/>
        </w:rPr>
        <w:t xml:space="preserve">colnames</w:t>
      </w:r>
      <w:r>
        <w:rPr>
          <w:rStyle w:val="NormalTok"/>
        </w:rPr>
        <w:t xml:space="preserve">(prof_cln))</w:t>
      </w:r>
      <w:r>
        <w:br/>
      </w:r>
      <w:r>
        <w:rPr>
          <w:rStyle w:val="NormalTok"/>
        </w:rPr>
        <w:t xml:space="preserve">  prof_cln</w:t>
      </w:r>
      <w:r>
        <w:rPr>
          <w:rStyle w:val="SpecialCharTok"/>
        </w:rPr>
        <w:t xml:space="preserve">$</w:t>
      </w:r>
      <w:r>
        <w:rPr>
          <w:rStyle w:val="NormalTok"/>
        </w:rPr>
        <w:t xml:space="preserve">median </w:t>
      </w:r>
      <w:r>
        <w:rPr>
          <w:rStyle w:val="OtherTok"/>
        </w:rPr>
        <w:t xml:space="preserve">&lt;-</w:t>
      </w:r>
      <w:r>
        <w:rPr>
          <w:rStyle w:val="NormalTok"/>
        </w:rPr>
        <w:t xml:space="preserve"> </w:t>
      </w:r>
      <w:r>
        <w:rPr>
          <w:rStyle w:val="FunctionTok"/>
        </w:rPr>
        <w:t xml:space="preserve">apply</w:t>
      </w:r>
      <w:r>
        <w:rPr>
          <w:rStyle w:val="NormalTok"/>
        </w:rPr>
        <w:t xml:space="preserve">(prof_cln[, </w:t>
      </w:r>
      <w:r>
        <w:rPr>
          <w:rStyle w:val="SpecialCharTok"/>
        </w:rPr>
        <w:t xml:space="preserve">-</w:t>
      </w:r>
      <w:r>
        <w:rPr>
          <w:rStyle w:val="NormalTok"/>
        </w:rPr>
        <w:t xml:space="preserve">idx], </w:t>
      </w:r>
      <w:r>
        <w:rPr>
          <w:rStyle w:val="DecValTok"/>
        </w:rPr>
        <w:t xml:space="preserve">1</w:t>
      </w:r>
      <w:r>
        <w:rPr>
          <w:rStyle w:val="NormalTok"/>
        </w:rPr>
        <w:t xml:space="preserve">, median)</w:t>
      </w:r>
      <w:r>
        <w:br/>
      </w:r>
      <w:r>
        <w:rPr>
          <w:rStyle w:val="NormalTok"/>
        </w:rPr>
        <w:t xml:space="preserve">  prof_cln </w:t>
      </w:r>
      <w:r>
        <w:rPr>
          <w:rStyle w:val="OtherTok"/>
        </w:rPr>
        <w:t xml:space="preserve">&lt;-</w:t>
      </w:r>
      <w:r>
        <w:rPr>
          <w:rStyle w:val="NormalTok"/>
        </w:rPr>
        <w:t xml:space="preserve"> </w:t>
      </w:r>
      <w:r>
        <w:rPr>
          <w:rStyle w:val="FunctionTok"/>
        </w:rPr>
        <w:t xml:space="preserve">with</w:t>
      </w:r>
      <w:r>
        <w:rPr>
          <w:rStyle w:val="NormalTok"/>
        </w:rPr>
        <w:t xml:space="preserve">(prof_cln, prof_cln[</w:t>
      </w:r>
      <w:r>
        <w:rPr>
          <w:rStyle w:val="FunctionTok"/>
        </w:rPr>
        <w:t xml:space="preserve">order</w:t>
      </w:r>
      <w:r>
        <w:rPr>
          <w:rStyle w:val="NormalTok"/>
        </w:rPr>
        <w:t xml:space="preserve">(Gene, median, </w:t>
      </w:r>
      <w:r>
        <w:rPr>
          <w:rStyle w:val="AttributeTok"/>
        </w:rPr>
        <w:t xml:space="preserve">decreasing =</w:t>
      </w:r>
      <w:r>
        <w:rPr>
          <w:rStyle w:val="NormalTok"/>
        </w:rPr>
        <w:t xml:space="preserve"> T), ])</w:t>
      </w:r>
      <w:r>
        <w:br/>
      </w:r>
      <w:r>
        <w:rPr>
          <w:rStyle w:val="NormalTok"/>
        </w:rPr>
        <w:t xml:space="preserve">  prf_deduplicated </w:t>
      </w:r>
      <w:r>
        <w:rPr>
          <w:rStyle w:val="OtherTok"/>
        </w:rPr>
        <w:t xml:space="preserve">&lt;-</w:t>
      </w:r>
      <w:r>
        <w:rPr>
          <w:rStyle w:val="NormalTok"/>
        </w:rPr>
        <w:t xml:space="preserve"> prof_cln[</w:t>
      </w:r>
      <w:r>
        <w:rPr>
          <w:rStyle w:val="SpecialCharTok"/>
        </w:rPr>
        <w:t xml:space="preserve">!</w:t>
      </w:r>
      <w:r>
        <w:rPr>
          <w:rStyle w:val="FunctionTok"/>
        </w:rPr>
        <w:t xml:space="preserve">duplicated</w:t>
      </w:r>
      <w:r>
        <w:rPr>
          <w:rStyle w:val="NormalTok"/>
        </w:rPr>
        <w:t xml:space="preserve">(prof_cln</w:t>
      </w:r>
      <w:r>
        <w:rPr>
          <w:rStyle w:val="SpecialCharTok"/>
        </w:rPr>
        <w:t xml:space="preserve">$</w:t>
      </w:r>
      <w:r>
        <w:rPr>
          <w:rStyle w:val="NormalTok"/>
        </w:rPr>
        <w:t xml:space="preserve">Gene), ]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median)</w:t>
      </w:r>
      <w:r>
        <w:br/>
      </w:r>
      <w:r>
        <w:rPr>
          <w:rStyle w:val="NormalTok"/>
        </w:rPr>
        <w:t xml:space="preserve">  </w:t>
      </w:r>
      <w:r>
        <w:br/>
      </w:r>
      <w:r>
        <w:rPr>
          <w:rStyle w:val="NormalTok"/>
        </w:rPr>
        <w:t xml:space="preserve">  </w:t>
      </w:r>
      <w:r>
        <w:rPr>
          <w:rStyle w:val="CommentTok"/>
        </w:rPr>
        <w:t xml:space="preserve"># return result: gene symbol</w:t>
      </w:r>
      <w:r>
        <w:br/>
      </w:r>
      <w:r>
        <w:rPr>
          <w:rStyle w:val="NormalTok"/>
        </w:rPr>
        <w:t xml:space="preserve">  </w:t>
      </w:r>
      <w:r>
        <w:rPr>
          <w:rStyle w:val="FunctionTok"/>
        </w:rPr>
        <w:t xml:space="preserve">rownames</w:t>
      </w:r>
      <w:r>
        <w:rPr>
          <w:rStyle w:val="NormalTok"/>
        </w:rPr>
        <w:t xml:space="preserve">(prf_deduplicated) </w:t>
      </w:r>
      <w:r>
        <w:rPr>
          <w:rStyle w:val="OtherTok"/>
        </w:rPr>
        <w:t xml:space="preserve">&lt;-</w:t>
      </w:r>
      <w:r>
        <w:rPr>
          <w:rStyle w:val="NormalTok"/>
        </w:rPr>
        <w:t xml:space="preserve"> </w:t>
      </w:r>
      <w:r>
        <w:rPr>
          <w:rStyle w:val="ConstantTok"/>
        </w:rPr>
        <w:t xml:space="preserve">NULL</w:t>
      </w:r>
      <w:r>
        <w:br/>
      </w:r>
      <w:r>
        <w:rPr>
          <w:rStyle w:val="NormalTok"/>
        </w:rPr>
        <w:t xml:space="preserve">  prof_res </w:t>
      </w:r>
      <w:r>
        <w:rPr>
          <w:rStyle w:val="OtherTok"/>
        </w:rPr>
        <w:t xml:space="preserve">&lt;-</w:t>
      </w:r>
      <w:r>
        <w:rPr>
          <w:rStyle w:val="NormalTok"/>
        </w:rPr>
        <w:t xml:space="preserve"> prf_deduplicated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(Gene, </w:t>
      </w:r>
      <w:r>
        <w:rPr>
          <w:rStyle w:val="FunctionTok"/>
        </w:rPr>
        <w:t xml:space="preserve">everything</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column_to_rownames</w:t>
      </w:r>
      <w:r>
        <w:rPr>
          <w:rStyle w:val="NormalTok"/>
        </w:rPr>
        <w:t xml:space="preserve">(</w:t>
      </w:r>
      <w:r>
        <w:rPr>
          <w:rStyle w:val="StringTok"/>
        </w:rPr>
        <w:t xml:space="preserve">"Gene"</w:t>
      </w:r>
      <w:r>
        <w:rPr>
          <w:rStyle w:val="NormalTok"/>
        </w:rPr>
        <w:t xml:space="preserve">)</w:t>
      </w:r>
      <w:r>
        <w:br/>
      </w:r>
      <w:r>
        <w:rPr>
          <w:rStyle w:val="NormalTok"/>
        </w:rPr>
        <w:t xml:space="preserve">  </w:t>
      </w:r>
      <w:r>
        <w:br/>
      </w:r>
      <w:r>
        <w:rPr>
          <w:rStyle w:val="NormalTok"/>
        </w:rPr>
        <w:t xml:space="preserve">  </w:t>
      </w:r>
      <w:r>
        <w:rPr>
          <w:rStyle w:val="CommentTok"/>
        </w:rPr>
        <w:t xml:space="preserve"># determine the right order between profile and phenotype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(prof_trim))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NormalTok"/>
        </w:rPr>
        <w:t xml:space="preserve">(</w:t>
      </w:r>
      <w:r>
        <w:rPr>
          <w:rStyle w:val="FunctionTok"/>
        </w:rPr>
        <w:t xml:space="preserve">colnames</w:t>
      </w:r>
      <w:r>
        <w:rPr>
          <w:rStyle w:val="NormalTok"/>
        </w:rPr>
        <w:t xml:space="preserve">(prof_trim)[i] </w:t>
      </w:r>
      <w:r>
        <w:rPr>
          <w:rStyle w:val="SpecialCharTok"/>
        </w:rPr>
        <w:t xml:space="preserve">==</w:t>
      </w:r>
      <w:r>
        <w:rPr>
          <w:rStyle w:val="NormalTok"/>
        </w:rPr>
        <w:t xml:space="preserve"> </w:t>
      </w:r>
      <w:r>
        <w:rPr>
          <w:rStyle w:val="FunctionTok"/>
        </w:rPr>
        <w:t xml:space="preserve">rownames</w:t>
      </w:r>
      <w:r>
        <w:rPr>
          <w:rStyle w:val="NormalTok"/>
        </w:rPr>
        <w:t xml:space="preserve">(phen)[i])) {</w:t>
      </w:r>
      <w:r>
        <w:br/>
      </w:r>
      <w:r>
        <w:rPr>
          <w:rStyle w:val="NormalTok"/>
        </w:rPr>
        <w:t xml:space="preserve">      </w:t>
      </w:r>
      <w:r>
        <w:rPr>
          <w:rStyle w:val="FunctionTok"/>
        </w:rPr>
        <w:t xml:space="preserve">stop</w:t>
      </w:r>
      <w:r>
        <w:rPr>
          <w:rStyle w:val="NormalTok"/>
        </w:rPr>
        <w:t xml:space="preserve">(</w:t>
      </w:r>
      <w:r>
        <w:rPr>
          <w:rStyle w:val="FunctionTok"/>
        </w:rPr>
        <w:t xml:space="preserve">paste0</w:t>
      </w:r>
      <w:r>
        <w:rPr>
          <w:rStyle w:val="NormalTok"/>
        </w:rPr>
        <w:t xml:space="preserve">(i, </w:t>
      </w:r>
      <w:r>
        <w:rPr>
          <w:rStyle w:val="StringTok"/>
        </w:rPr>
        <w:t xml:space="preserve">" Wrong"</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expressionSet </w:t>
      </w:r>
      <w:r>
        <w:rPr>
          <w:rStyle w:val="OtherTok"/>
        </w:rPr>
        <w:t xml:space="preserve">&lt;-</w:t>
      </w:r>
      <w:r>
        <w:rPr>
          <w:rStyle w:val="NormalTok"/>
        </w:rPr>
        <w:t xml:space="preserve"> </w:t>
      </w:r>
      <w:r>
        <w:rPr>
          <w:rStyle w:val="FunctionTok"/>
        </w:rPr>
        <w:t xml:space="preserve">new</w:t>
      </w:r>
      <w:r>
        <w:rPr>
          <w:rStyle w:val="NormalTok"/>
        </w:rPr>
        <w:t xml:space="preserve">(</w:t>
      </w:r>
      <w:r>
        <w:rPr>
          <w:rStyle w:val="StringTok"/>
        </w:rPr>
        <w:t xml:space="preserve">"ExpressionSet"</w:t>
      </w:r>
      <w:r>
        <w:rPr>
          <w:rStyle w:val="NormalTok"/>
        </w:rPr>
        <w:t xml:space="preserve">, </w:t>
      </w:r>
      <w:r>
        <w:br/>
      </w:r>
      <w:r>
        <w:rPr>
          <w:rStyle w:val="NormalTok"/>
        </w:rPr>
        <w:t xml:space="preserve">                       </w:t>
      </w:r>
      <w:r>
        <w:rPr>
          <w:rStyle w:val="AttributeTok"/>
        </w:rPr>
        <w:t xml:space="preserve">exprs =</w:t>
      </w:r>
      <w:r>
        <w:rPr>
          <w:rStyle w:val="NormalTok"/>
        </w:rPr>
        <w:t xml:space="preserve"> exprs,</w:t>
      </w:r>
      <w:r>
        <w:br/>
      </w:r>
      <w:r>
        <w:rPr>
          <w:rStyle w:val="NormalTok"/>
        </w:rPr>
        <w:t xml:space="preserve">                       </w:t>
      </w:r>
      <w:r>
        <w:rPr>
          <w:rStyle w:val="AttributeTok"/>
        </w:rPr>
        <w:t xml:space="preserve">phenoData =</w:t>
      </w:r>
      <w:r>
        <w:rPr>
          <w:rStyle w:val="NormalTok"/>
        </w:rPr>
        <w:t xml:space="preserve"> adf,</w:t>
      </w:r>
      <w:r>
        <w:br/>
      </w:r>
      <w:r>
        <w:rPr>
          <w:rStyle w:val="NormalTok"/>
        </w:rPr>
        <w:t xml:space="preserve">                       </w:t>
      </w:r>
      <w:r>
        <w:rPr>
          <w:rStyle w:val="AttributeTok"/>
        </w:rPr>
        <w:t xml:space="preserve">experimentData =</w:t>
      </w:r>
      <w:r>
        <w:rPr>
          <w:rStyle w:val="NormalTok"/>
        </w:rPr>
        <w:t xml:space="preserve"> experimentData)</w:t>
      </w:r>
      <w:r>
        <w:br/>
      </w:r>
      <w:r>
        <w:rPr>
          <w:rStyle w:val="NormalTok"/>
        </w:rPr>
        <w:t xml:space="preserve">  </w:t>
      </w:r>
      <w:r>
        <w:br/>
      </w:r>
      <w:r>
        <w:rPr>
          <w:rStyle w:val="NormalTok"/>
        </w:rPr>
        <w:t xml:space="preserve">  </w:t>
      </w:r>
      <w:r>
        <w:rPr>
          <w:rStyle w:val="FunctionTok"/>
        </w:rPr>
        <w:t xml:space="preserve">return</w:t>
      </w:r>
      <w:r>
        <w:rPr>
          <w:rStyle w:val="NormalTok"/>
        </w:rPr>
        <w:t xml:space="preserve">(expressionSet)</w:t>
      </w:r>
      <w:r>
        <w:br/>
      </w:r>
      <w:r>
        <w:rPr>
          <w:rStyle w:val="NormalTok"/>
        </w:rPr>
        <w:t xml:space="preserve">}</w:t>
      </w:r>
      <w:r>
        <w:br/>
      </w:r>
      <w:r>
        <w:br/>
      </w:r>
      <w:r>
        <w:rPr>
          <w:rStyle w:val="NormalTok"/>
        </w:rPr>
        <w:t xml:space="preserve">TCGALIHC_ExprSet_count </w:t>
      </w:r>
      <w:r>
        <w:rPr>
          <w:rStyle w:val="OtherTok"/>
        </w:rPr>
        <w:t xml:space="preserve">&lt;-</w:t>
      </w:r>
      <w:r>
        <w:rPr>
          <w:rStyle w:val="NormalTok"/>
        </w:rPr>
        <w:t xml:space="preserve"> </w:t>
      </w:r>
      <w:r>
        <w:rPr>
          <w:rStyle w:val="FunctionTok"/>
        </w:rPr>
        <w:t xml:space="preserve">get_ExprSet_TCGALIHC</w:t>
      </w:r>
      <w:r>
        <w:rPr>
          <w:rStyle w:val="NormalTok"/>
        </w:rPr>
        <w:t xml:space="preserve">(</w:t>
      </w:r>
      <w:r>
        <w:br/>
      </w:r>
      <w:r>
        <w:rPr>
          <w:rStyle w:val="NormalTok"/>
        </w:rPr>
        <w:t xml:space="preserve">  </w:t>
      </w:r>
      <w:r>
        <w:rPr>
          <w:rStyle w:val="AttributeTok"/>
        </w:rPr>
        <w:t xml:space="preserve">profile =</w:t>
      </w:r>
      <w:r>
        <w:rPr>
          <w:rStyle w:val="NormalTok"/>
        </w:rPr>
        <w:t xml:space="preserve"> TCGALIHC_count_data,</w:t>
      </w:r>
      <w:r>
        <w:br/>
      </w:r>
      <w:r>
        <w:rPr>
          <w:rStyle w:val="NormalTok"/>
        </w:rPr>
        <w:t xml:space="preserve">  </w:t>
      </w:r>
      <w:r>
        <w:rPr>
          <w:rStyle w:val="AttributeTok"/>
        </w:rPr>
        <w:t xml:space="preserve">metadata =</w:t>
      </w:r>
      <w:r>
        <w:rPr>
          <w:rStyle w:val="NormalTok"/>
        </w:rPr>
        <w:t xml:space="preserve"> TCGALIHC_phenotype,</w:t>
      </w:r>
      <w:r>
        <w:br/>
      </w:r>
      <w:r>
        <w:rPr>
          <w:rStyle w:val="NormalTok"/>
        </w:rPr>
        <w:t xml:space="preserve">  </w:t>
      </w:r>
      <w:r>
        <w:rPr>
          <w:rStyle w:val="AttributeTok"/>
        </w:rPr>
        <w:t xml:space="preserve">occurrence =</w:t>
      </w:r>
      <w:r>
        <w:rPr>
          <w:rStyle w:val="NormalTok"/>
        </w:rPr>
        <w:t xml:space="preserve"> </w:t>
      </w:r>
      <w:r>
        <w:rPr>
          <w:rStyle w:val="FloatTok"/>
        </w:rPr>
        <w:t xml:space="preserve">0.2</w:t>
      </w:r>
      <w:r>
        <w:rPr>
          <w:rStyle w:val="NormalTok"/>
        </w:rPr>
        <w:t xml:space="preserve">)</w:t>
      </w:r>
      <w:r>
        <w:br/>
      </w:r>
      <w:r>
        <w:rPr>
          <w:rStyle w:val="CommentTok"/>
        </w:rPr>
        <w:t xml:space="preserve"># TCGALIHC_ExprSet_count</w:t>
      </w:r>
      <w:r>
        <w:br/>
      </w:r>
      <w:r>
        <w:br/>
      </w:r>
      <w:r>
        <w:rPr>
          <w:rStyle w:val="NormalTok"/>
        </w:rPr>
        <w:t xml:space="preserve">TCGALIHC_ExprSet_TrueCount </w:t>
      </w:r>
      <w:r>
        <w:rPr>
          <w:rStyle w:val="OtherTok"/>
        </w:rPr>
        <w:t xml:space="preserve">&lt;-</w:t>
      </w:r>
      <w:r>
        <w:rPr>
          <w:rStyle w:val="NormalTok"/>
        </w:rPr>
        <w:t xml:space="preserve"> </w:t>
      </w:r>
      <w:r>
        <w:rPr>
          <w:rStyle w:val="FunctionTok"/>
        </w:rPr>
        <w:t xml:space="preserve">get_ExprSet_TCGALIHC</w:t>
      </w:r>
      <w:r>
        <w:rPr>
          <w:rStyle w:val="NormalTok"/>
        </w:rPr>
        <w:t xml:space="preserve">(</w:t>
      </w:r>
      <w:r>
        <w:br/>
      </w:r>
      <w:r>
        <w:rPr>
          <w:rStyle w:val="NormalTok"/>
        </w:rPr>
        <w:t xml:space="preserve">  </w:t>
      </w:r>
      <w:r>
        <w:rPr>
          <w:rStyle w:val="AttributeTok"/>
        </w:rPr>
        <w:t xml:space="preserve">profile =</w:t>
      </w:r>
      <w:r>
        <w:rPr>
          <w:rStyle w:val="NormalTok"/>
        </w:rPr>
        <w:t xml:space="preserve"> TCGALIHC_TrueCount_data,</w:t>
      </w:r>
      <w:r>
        <w:br/>
      </w:r>
      <w:r>
        <w:rPr>
          <w:rStyle w:val="NormalTok"/>
        </w:rPr>
        <w:t xml:space="preserve">  </w:t>
      </w:r>
      <w:r>
        <w:rPr>
          <w:rStyle w:val="AttributeTok"/>
        </w:rPr>
        <w:t xml:space="preserve">metadata =</w:t>
      </w:r>
      <w:r>
        <w:rPr>
          <w:rStyle w:val="NormalTok"/>
        </w:rPr>
        <w:t xml:space="preserve"> TCGALIHC_phenotype,</w:t>
      </w:r>
      <w:r>
        <w:br/>
      </w:r>
      <w:r>
        <w:rPr>
          <w:rStyle w:val="NormalTok"/>
        </w:rPr>
        <w:t xml:space="preserve">  </w:t>
      </w:r>
      <w:r>
        <w:rPr>
          <w:rStyle w:val="AttributeTok"/>
        </w:rPr>
        <w:t xml:space="preserve">occurrence =</w:t>
      </w:r>
      <w:r>
        <w:rPr>
          <w:rStyle w:val="NormalTok"/>
        </w:rPr>
        <w:t xml:space="preserve"> </w:t>
      </w:r>
      <w:r>
        <w:rPr>
          <w:rStyle w:val="FloatTok"/>
        </w:rPr>
        <w:t xml:space="preserve">0.2</w:t>
      </w:r>
      <w:r>
        <w:rPr>
          <w:rStyle w:val="NormalTok"/>
        </w:rPr>
        <w:t xml:space="preserve">)</w:t>
      </w:r>
      <w:r>
        <w:br/>
      </w:r>
      <w:r>
        <w:rPr>
          <w:rStyle w:val="CommentTok"/>
        </w:rPr>
        <w:t xml:space="preserve"># TCGALIHC_ExprSet_TrueCount</w:t>
      </w:r>
      <w:r>
        <w:br/>
      </w:r>
      <w:r>
        <w:br/>
      </w:r>
      <w:r>
        <w:rPr>
          <w:rStyle w:val="NormalTok"/>
        </w:rPr>
        <w:t xml:space="preserve">TCGALIHC_ExprSet_fpkm </w:t>
      </w:r>
      <w:r>
        <w:rPr>
          <w:rStyle w:val="OtherTok"/>
        </w:rPr>
        <w:t xml:space="preserve">&lt;-</w:t>
      </w:r>
      <w:r>
        <w:rPr>
          <w:rStyle w:val="NormalTok"/>
        </w:rPr>
        <w:t xml:space="preserve"> </w:t>
      </w:r>
      <w:r>
        <w:rPr>
          <w:rStyle w:val="FunctionTok"/>
        </w:rPr>
        <w:t xml:space="preserve">get_ExprSet_TCGALIHC</w:t>
      </w:r>
      <w:r>
        <w:rPr>
          <w:rStyle w:val="NormalTok"/>
        </w:rPr>
        <w:t xml:space="preserve">(</w:t>
      </w:r>
      <w:r>
        <w:br/>
      </w:r>
      <w:r>
        <w:rPr>
          <w:rStyle w:val="NormalTok"/>
        </w:rPr>
        <w:t xml:space="preserve">  </w:t>
      </w:r>
      <w:r>
        <w:rPr>
          <w:rStyle w:val="AttributeTok"/>
        </w:rPr>
        <w:t xml:space="preserve">profile =</w:t>
      </w:r>
      <w:r>
        <w:rPr>
          <w:rStyle w:val="NormalTok"/>
        </w:rPr>
        <w:t xml:space="preserve"> TCGALIHC_fpkm_data,</w:t>
      </w:r>
      <w:r>
        <w:br/>
      </w:r>
      <w:r>
        <w:rPr>
          <w:rStyle w:val="NormalTok"/>
        </w:rPr>
        <w:t xml:space="preserve">  </w:t>
      </w:r>
      <w:r>
        <w:rPr>
          <w:rStyle w:val="AttributeTok"/>
        </w:rPr>
        <w:t xml:space="preserve">metadata =</w:t>
      </w:r>
      <w:r>
        <w:rPr>
          <w:rStyle w:val="NormalTok"/>
        </w:rPr>
        <w:t xml:space="preserve"> TCGALIHC_phenotype,</w:t>
      </w:r>
      <w:r>
        <w:br/>
      </w:r>
      <w:r>
        <w:rPr>
          <w:rStyle w:val="NormalTok"/>
        </w:rPr>
        <w:t xml:space="preserve">  </w:t>
      </w:r>
      <w:r>
        <w:rPr>
          <w:rStyle w:val="AttributeTok"/>
        </w:rPr>
        <w:t xml:space="preserve">occurrence =</w:t>
      </w:r>
      <w:r>
        <w:rPr>
          <w:rStyle w:val="NormalTok"/>
        </w:rPr>
        <w:t xml:space="preserve"> </w:t>
      </w:r>
      <w:r>
        <w:rPr>
          <w:rStyle w:val="FloatTok"/>
        </w:rPr>
        <w:t xml:space="preserve">0.2</w:t>
      </w:r>
      <w:r>
        <w:rPr>
          <w:rStyle w:val="NormalTok"/>
        </w:rPr>
        <w:t xml:space="preserve">)</w:t>
      </w:r>
      <w:r>
        <w:br/>
      </w:r>
      <w:r>
        <w:rPr>
          <w:rStyle w:val="NormalTok"/>
        </w:rPr>
        <w:t xml:space="preserve">TCGALIHC_ExprSet_fpkm</w:t>
      </w:r>
    </w:p>
    <w:bookmarkEnd w:id="160"/>
    <w:bookmarkStart w:id="161" w:name="sec-expressionset-TCGALIHC-output"/>
    <w:p>
      <w:pPr>
        <w:pStyle w:val="Heading3"/>
      </w:pPr>
      <w:r>
        <w:t xml:space="preserve">8.2.4 输出结果</w:t>
      </w:r>
    </w:p>
    <w:p>
      <w:pPr>
        <w:pStyle w:val="FirstParagraph"/>
      </w:pPr>
      <w:r>
        <w:t xml:space="preserve">输出结果: 将上述结果以RDS格式输出到结果目录</w:t>
      </w:r>
    </w:p>
    <w:p>
      <w:pPr>
        <w:pStyle w:val="SourceCode"/>
      </w:pP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"./data/result/ExpSetObject/"</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"./data/result/ExpSetObject/"</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saveRDS</w:t>
      </w:r>
      <w:r>
        <w:rPr>
          <w:rStyle w:val="NormalTok"/>
        </w:rPr>
        <w:t xml:space="preserve">(TCGALIHC_ExprSet_count, </w:t>
      </w:r>
      <w:r>
        <w:rPr>
          <w:rStyle w:val="StringTok"/>
        </w:rPr>
        <w:t xml:space="preserve">"./data/result/ExpSetObject/TCGA-LIHC_ExpSet_counts.RDS"</w:t>
      </w:r>
      <w:r>
        <w:rPr>
          <w:rStyle w:val="NormalTok"/>
        </w:rPr>
        <w:t xml:space="preserve">, </w:t>
      </w:r>
      <w:r>
        <w:rPr>
          <w:rStyle w:val="AttributeTok"/>
        </w:rPr>
        <w:t xml:space="preserve">compress =</w:t>
      </w:r>
      <w:r>
        <w:rPr>
          <w:rStyle w:val="NormalTok"/>
        </w:rPr>
        <w:t xml:space="preserve"> </w:t>
      </w:r>
      <w:r>
        <w:rPr>
          <w:rStyle w:val="ConstantTok"/>
        </w:rPr>
        <w:t xml:space="preserve">TRUE</w:t>
      </w:r>
      <w:r>
        <w:rPr>
          <w:rStyle w:val="NormalTok"/>
        </w:rPr>
        <w:t xml:space="preserve">)</w:t>
      </w:r>
      <w:r>
        <w:br/>
      </w:r>
      <w:r>
        <w:rPr>
          <w:rStyle w:val="FunctionTok"/>
        </w:rPr>
        <w:t xml:space="preserve">saveRDS</w:t>
      </w:r>
      <w:r>
        <w:rPr>
          <w:rStyle w:val="NormalTok"/>
        </w:rPr>
        <w:t xml:space="preserve">(TCGALIHC_ExprSet_TrueCount, </w:t>
      </w:r>
      <w:r>
        <w:rPr>
          <w:rStyle w:val="StringTok"/>
        </w:rPr>
        <w:t xml:space="preserve">"./data/result/ExpSetObject/TCGA-LIHC_ExpSet_TrueCount.RDS"</w:t>
      </w:r>
      <w:r>
        <w:rPr>
          <w:rStyle w:val="NormalTok"/>
        </w:rPr>
        <w:t xml:space="preserve">, </w:t>
      </w:r>
      <w:r>
        <w:rPr>
          <w:rStyle w:val="AttributeTok"/>
        </w:rPr>
        <w:t xml:space="preserve">compress =</w:t>
      </w:r>
      <w:r>
        <w:rPr>
          <w:rStyle w:val="NormalTok"/>
        </w:rPr>
        <w:t xml:space="preserve"> </w:t>
      </w:r>
      <w:r>
        <w:rPr>
          <w:rStyle w:val="ConstantTok"/>
        </w:rPr>
        <w:t xml:space="preserve">TRUE</w:t>
      </w:r>
      <w:r>
        <w:rPr>
          <w:rStyle w:val="NormalTok"/>
        </w:rPr>
        <w:t xml:space="preserve">)</w:t>
      </w:r>
      <w:r>
        <w:br/>
      </w:r>
      <w:r>
        <w:rPr>
          <w:rStyle w:val="FunctionTok"/>
        </w:rPr>
        <w:t xml:space="preserve">saveRDS</w:t>
      </w:r>
      <w:r>
        <w:rPr>
          <w:rStyle w:val="NormalTok"/>
        </w:rPr>
        <w:t xml:space="preserve">(TCGALIHC_ExprSet_fpkm, </w:t>
      </w:r>
      <w:r>
        <w:rPr>
          <w:rStyle w:val="StringTok"/>
        </w:rPr>
        <w:t xml:space="preserve">"./data/result/ExpSetObject/TCGA-LIHC_ExpSet_fpkm.RDS"</w:t>
      </w:r>
      <w:r>
        <w:rPr>
          <w:rStyle w:val="NormalTok"/>
        </w:rPr>
        <w:t xml:space="preserve">, </w:t>
      </w:r>
      <w:r>
        <w:rPr>
          <w:rStyle w:val="AttributeTok"/>
        </w:rPr>
        <w:t xml:space="preserve">compress =</w:t>
      </w:r>
      <w:r>
        <w:rPr>
          <w:rStyle w:val="NormalTok"/>
        </w:rPr>
        <w:t xml:space="preserve"> </w:t>
      </w:r>
      <w:r>
        <w:rPr>
          <w:rStyle w:val="ConstantTok"/>
        </w:rPr>
        <w:t xml:space="preserve">TRUE</w:t>
      </w:r>
      <w:r>
        <w:rPr>
          <w:rStyle w:val="NormalTok"/>
        </w:rPr>
        <w:t xml:space="preserve">)</w:t>
      </w:r>
    </w:p>
    <w:bookmarkEnd w:id="161"/>
    <w:bookmarkEnd w:id="162"/>
    <w:bookmarkStart w:id="167" w:name="sec-expressionset-GSE14520"/>
    <w:p>
      <w:pPr>
        <w:pStyle w:val="Heading2"/>
      </w:pPr>
      <w:r>
        <w:t xml:space="preserve">8.3 GSE14520</w:t>
      </w:r>
    </w:p>
    <w:p>
      <w:pPr>
        <w:pStyle w:val="FirstParagraph"/>
      </w:pPr>
      <w:r>
        <w:t xml:space="preserve">要生成</w:t>
      </w:r>
      <w:r>
        <w:rPr>
          <w:rStyle w:val="VerbatimChar"/>
        </w:rPr>
        <w:t xml:space="preserve">GSE14520</w:t>
      </w:r>
      <w:r>
        <w:t xml:space="preserve">的</w:t>
      </w:r>
      <w:r>
        <w:rPr>
          <w:i/>
          <w:iCs/>
        </w:rPr>
        <w:t xml:space="preserve">ExpressionSet</w:t>
      </w:r>
      <w:r>
        <w:t xml:space="preserve">对象，首先需要加载必要的R包，然后导入数据和元数据，最后将这些数据组合成一个</w:t>
      </w:r>
      <w:r>
        <w:rPr>
          <w:i/>
          <w:iCs/>
        </w:rPr>
        <w:t xml:space="preserve">ExpressionSet</w:t>
      </w:r>
      <w:r>
        <w:t xml:space="preserve">对象。</w:t>
      </w:r>
    </w:p>
    <w:bookmarkStart w:id="163" w:name="sec-expressionset-GSE14520-package"/>
    <w:p>
      <w:pPr>
        <w:pStyle w:val="Heading3"/>
      </w:pPr>
      <w:r>
        <w:t xml:space="preserve">8.3.1 加载R包</w:t>
      </w:r>
    </w:p>
    <w:p>
      <w:pPr>
        <w:pStyle w:val="FirstParagraph"/>
      </w:pPr>
      <w:r>
        <w:t xml:space="preserve">加载R包：使用</w:t>
      </w:r>
      <w:r>
        <w:rPr>
          <w:rStyle w:val="VerbatimChar"/>
        </w:rPr>
        <w:t xml:space="preserve">rm(list = ls())</w:t>
      </w:r>
      <w:r>
        <w:t xml:space="preserve">清空环境内变量</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(Biobase)</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r>
        <w:br/>
      </w:r>
      <w:r>
        <w:br/>
      </w:r>
      <w:r>
        <w:rPr>
          <w:rStyle w:val="NormalTok"/>
        </w:rPr>
        <w:t xml:space="preserve">grp_names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"Early Stage"</w:t>
      </w:r>
      <w:r>
        <w:rPr>
          <w:rStyle w:val="NormalTok"/>
        </w:rPr>
        <w:t xml:space="preserve">, </w:t>
      </w:r>
      <w:r>
        <w:rPr>
          <w:rStyle w:val="StringTok"/>
        </w:rPr>
        <w:t xml:space="preserve">"Late Stage"</w:t>
      </w:r>
      <w:r>
        <w:rPr>
          <w:rStyle w:val="NormalTok"/>
        </w:rPr>
        <w:t xml:space="preserve">)</w:t>
      </w:r>
      <w:r>
        <w:br/>
      </w:r>
      <w:r>
        <w:rPr>
          <w:rStyle w:val="NormalTok"/>
        </w:rPr>
        <w:t xml:space="preserve">grp_colors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"#1F78B4"</w:t>
      </w:r>
      <w:r>
        <w:rPr>
          <w:rStyle w:val="NormalTok"/>
        </w:rPr>
        <w:t xml:space="preserve">, </w:t>
      </w:r>
      <w:r>
        <w:rPr>
          <w:rStyle w:val="StringTok"/>
        </w:rPr>
        <w:t xml:space="preserve">"#EE2B2B"</w:t>
      </w:r>
      <w:r>
        <w:rPr>
          <w:rStyle w:val="NormalTok"/>
        </w:rPr>
        <w:t xml:space="preserve">)</w:t>
      </w:r>
    </w:p>
    <w:bookmarkEnd w:id="163"/>
    <w:bookmarkStart w:id="164" w:name="sec-expressionset-GSE14520-importdata"/>
    <w:p>
      <w:pPr>
        <w:pStyle w:val="Heading3"/>
      </w:pPr>
      <w:r>
        <w:t xml:space="preserve">8.3.2 导入数据</w:t>
      </w:r>
    </w:p>
    <w:p>
      <w:pPr>
        <w:pStyle w:val="FirstParagraph"/>
      </w:pPr>
      <w:r>
        <w:t xml:space="preserve">导入数据</w:t>
      </w:r>
    </w:p>
    <w:p>
      <w:pPr>
        <w:pStyle w:val="SourceCode"/>
      </w:pPr>
      <w:r>
        <w:br/>
      </w:r>
      <w:r>
        <w:rPr>
          <w:rStyle w:val="NormalTok"/>
        </w:rPr>
        <w:t xml:space="preserve">GSE14520_count_data </w:t>
      </w:r>
      <w:r>
        <w:rPr>
          <w:rStyle w:val="OtherTok"/>
        </w:rPr>
        <w:t xml:space="preserve">&lt;-</w:t>
      </w:r>
      <w:r>
        <w:rPr>
          <w:rStyle w:val="NormalTok"/>
        </w:rPr>
        <w:t xml:space="preserve"> </w:t>
      </w:r>
      <w:r>
        <w:rPr>
          <w:rStyle w:val="FunctionTok"/>
        </w:rPr>
        <w:t xml:space="preserve">fread</w:t>
      </w:r>
      <w:r>
        <w:rPr>
          <w:rStyle w:val="NormalTok"/>
        </w:rPr>
        <w:t xml:space="preserve">(</w:t>
      </w:r>
      <w:r>
        <w:rPr>
          <w:rStyle w:val="StringTok"/>
        </w:rPr>
        <w:t xml:space="preserve">"./data/result/profile/GSE14520_gene_counts.tsv"</w:t>
      </w:r>
      <w:r>
        <w:rPr>
          <w:rStyle w:val="NormalTok"/>
        </w:rPr>
        <w:t xml:space="preserve">)</w:t>
      </w:r>
      <w:r>
        <w:br/>
      </w:r>
      <w:r>
        <w:rPr>
          <w:rStyle w:val="NormalTok"/>
        </w:rPr>
        <w:t xml:space="preserve">GSE14520_phenotype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"./data/result/metadata/GSE14520-clinical.csv"</w:t>
      </w:r>
      <w:r>
        <w:rPr>
          <w:rStyle w:val="NormalTok"/>
        </w:rPr>
        <w:t xml:space="preserve">)</w:t>
      </w:r>
    </w:p>
    <w:bookmarkEnd w:id="164"/>
    <w:bookmarkStart w:id="165" w:name="sec-expressionset-GSE14520-ExpressionSet"/>
    <w:p>
      <w:pPr>
        <w:pStyle w:val="Heading3"/>
      </w:pPr>
      <w:r>
        <w:t xml:space="preserve">8.3.3 生成ExpressionSet</w:t>
      </w:r>
    </w:p>
    <w:p>
      <w:pPr>
        <w:pStyle w:val="FirstParagraph"/>
      </w:pPr>
      <w:r>
        <w:t xml:space="preserve">生成</w:t>
      </w:r>
      <w:r>
        <w:rPr>
          <w:i/>
          <w:iCs/>
        </w:rPr>
        <w:t xml:space="preserve">ExpressionSet-class</w:t>
      </w:r>
      <w:r>
        <w:t xml:space="preserve">数据对象：过滤掉低出现率的基因，默认出现率阈值是</w:t>
      </w:r>
      <w:r>
        <w:rPr>
          <w:b/>
          <w:bCs/>
        </w:rPr>
        <w:t xml:space="preserve">20%</w:t>
      </w:r>
    </w:p>
    <w:p>
      <w:pPr>
        <w:pStyle w:val="SourceCode"/>
      </w:pPr>
      <w:r>
        <w:br/>
      </w:r>
      <w:r>
        <w:rPr>
          <w:rStyle w:val="NormalTok"/>
        </w:rPr>
        <w:t xml:space="preserve">get_ExprSet_GSE14520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profile,</w:t>
      </w:r>
      <w:r>
        <w:br/>
      </w:r>
      <w:r>
        <w:rPr>
          <w:rStyle w:val="NormalTok"/>
        </w:rPr>
        <w:t xml:space="preserve">    metadata,</w:t>
      </w:r>
      <w:r>
        <w:br/>
      </w:r>
      <w:r>
        <w:rPr>
          <w:rStyle w:val="NormalTok"/>
        </w:rPr>
        <w:t xml:space="preserve">    </w:t>
      </w:r>
      <w:r>
        <w:rPr>
          <w:rStyle w:val="AttributeTok"/>
        </w:rPr>
        <w:t xml:space="preserve">occurrence =</w:t>
      </w:r>
      <w:r>
        <w:rPr>
          <w:rStyle w:val="NormalTok"/>
        </w:rPr>
        <w:t xml:space="preserve"> </w:t>
      </w:r>
      <w:r>
        <w:rPr>
          <w:rStyle w:val="FloatTok"/>
        </w:rPr>
        <w:t xml:space="preserve">0.2</w:t>
      </w:r>
      <w:r>
        <w:rPr>
          <w:rStyle w:val="NormalTok"/>
        </w:rPr>
        <w:t xml:space="preserve">) {</w:t>
      </w:r>
      <w:r>
        <w:br/>
      </w:r>
      <w:r>
        <w:rPr>
          <w:rStyle w:val="NormalTok"/>
        </w:rPr>
        <w:t xml:space="preserve">  </w:t>
      </w:r>
      <w:r>
        <w:br/>
      </w:r>
      <w:r>
        <w:rPr>
          <w:rStyle w:val="NormalTok"/>
        </w:rPr>
        <w:t xml:space="preserve">  profile_new </w:t>
      </w:r>
      <w:r>
        <w:rPr>
          <w:rStyle w:val="OtherTok"/>
        </w:rPr>
        <w:t xml:space="preserve">&lt;-</w:t>
      </w:r>
      <w:r>
        <w:rPr>
          <w:rStyle w:val="NormalTok"/>
        </w:rPr>
        <w:t xml:space="preserve"> profile </w:t>
      </w:r>
      <w:r>
        <w:rPr>
          <w:rStyle w:val="SpecialCharTok"/>
        </w:rPr>
        <w:t xml:space="preserve">%&gt;%</w:t>
      </w:r>
      <w:r>
        <w:br/>
      </w:r>
      <w:r>
        <w:rPr>
          <w:rStyle w:val="NormalTok"/>
        </w:rPr>
        <w:t xml:space="preserve">    tibble</w:t>
      </w:r>
      <w:r>
        <w:rPr>
          <w:rStyle w:val="SpecialCharTok"/>
        </w:rPr>
        <w:t xml:space="preserve">::</w:t>
      </w:r>
      <w:r>
        <w:rPr>
          <w:rStyle w:val="FunctionTok"/>
        </w:rPr>
        <w:t xml:space="preserve">column_to_rownames</w:t>
      </w:r>
      <w:r>
        <w:rPr>
          <w:rStyle w:val="NormalTok"/>
        </w:rPr>
        <w:t xml:space="preserve">(</w:t>
      </w:r>
      <w:r>
        <w:rPr>
          <w:rStyle w:val="StringTok"/>
        </w:rPr>
        <w:t xml:space="preserve">"V1"</w:t>
      </w:r>
      <w:r>
        <w:rPr>
          <w:rStyle w:val="NormalTok"/>
        </w:rPr>
        <w:t xml:space="preserve">)</w:t>
      </w:r>
      <w:r>
        <w:br/>
      </w:r>
      <w:r>
        <w:rPr>
          <w:rStyle w:val="NormalTok"/>
        </w:rPr>
        <w:t xml:space="preserve">  metadata_new </w:t>
      </w:r>
      <w:r>
        <w:rPr>
          <w:rStyle w:val="OtherTok"/>
        </w:rPr>
        <w:t xml:space="preserve">&lt;-</w:t>
      </w:r>
      <w:r>
        <w:rPr>
          <w:rStyle w:val="NormalTok"/>
        </w:rPr>
        <w:t xml:space="preserve"> metadata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(Tumour_Stage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Group =</w:t>
      </w:r>
      <w:r>
        <w:rPr>
          <w:rStyle w:val="NormalTok"/>
        </w:rPr>
        <w:t xml:space="preserve"> </w:t>
      </w:r>
      <w:r>
        <w:rPr>
          <w:rStyle w:val="FunctionTok"/>
        </w:rPr>
        <w:t xml:space="preserve">case_when</w:t>
      </w:r>
      <w:r>
        <w:rPr>
          <w:rStyle w:val="NormalTok"/>
        </w:rPr>
        <w:t xml:space="preserve">(</w:t>
      </w:r>
      <w:r>
        <w:br/>
      </w:r>
      <w:r>
        <w:rPr>
          <w:rStyle w:val="NormalTok"/>
        </w:rPr>
        <w:t xml:space="preserve">      Tumour_Stage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"T1"</w:t>
      </w:r>
      <w:r>
        <w:rPr>
          <w:rStyle w:val="NormalTok"/>
        </w:rPr>
        <w:t xml:space="preserve">, </w:t>
      </w:r>
      <w:r>
        <w:rPr>
          <w:rStyle w:val="StringTok"/>
        </w:rPr>
        <w:t xml:space="preserve">"T2"</w:t>
      </w:r>
      <w:r>
        <w:rPr>
          <w:rStyle w:val="NormalTok"/>
        </w:rPr>
        <w:t xml:space="preserve">) </w:t>
      </w:r>
      <w:r>
        <w:rPr>
          <w:rStyle w:val="SpecialCharTok"/>
        </w:rPr>
        <w:t xml:space="preserve">~</w:t>
      </w:r>
      <w:r>
        <w:rPr>
          <w:rStyle w:val="NormalTok"/>
        </w:rPr>
        <w:t xml:space="preserve"> </w:t>
      </w:r>
      <w:r>
        <w:rPr>
          <w:rStyle w:val="StringTok"/>
        </w:rPr>
        <w:t xml:space="preserve">"Early Stage"</w:t>
      </w:r>
      <w:r>
        <w:rPr>
          <w:rStyle w:val="NormalTok"/>
        </w:rPr>
        <w:t xml:space="preserve">, </w:t>
      </w:r>
      <w:r>
        <w:br/>
      </w:r>
      <w:r>
        <w:rPr>
          <w:rStyle w:val="NormalTok"/>
        </w:rPr>
        <w:t xml:space="preserve">      Tumour_Stage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"T3"</w:t>
      </w:r>
      <w:r>
        <w:rPr>
          <w:rStyle w:val="NormalTok"/>
        </w:rPr>
        <w:t xml:space="preserve">, </w:t>
      </w:r>
      <w:r>
        <w:rPr>
          <w:rStyle w:val="StringTok"/>
        </w:rPr>
        <w:t xml:space="preserve">"T4"</w:t>
      </w:r>
      <w:r>
        <w:rPr>
          <w:rStyle w:val="NormalTok"/>
        </w:rPr>
        <w:t xml:space="preserve">) </w:t>
      </w:r>
      <w:r>
        <w:rPr>
          <w:rStyle w:val="SpecialCharTok"/>
        </w:rPr>
        <w:t xml:space="preserve">~</w:t>
      </w:r>
      <w:r>
        <w:rPr>
          <w:rStyle w:val="NormalTok"/>
        </w:rPr>
        <w:t xml:space="preserve"> </w:t>
      </w:r>
      <w:r>
        <w:rPr>
          <w:rStyle w:val="StringTok"/>
        </w:rPr>
        <w:t xml:space="preserve">"Late Stage"</w:t>
      </w:r>
      <w:r>
        <w:rPr>
          <w:rStyle w:val="NormalTok"/>
        </w:rPr>
        <w:t xml:space="preserve">)) </w:t>
      </w:r>
      <w:r>
        <w:br/>
      </w:r>
      <w:r>
        <w:rPr>
          <w:rStyle w:val="NormalTok"/>
        </w:rPr>
        <w:t xml:space="preserve">  </w:t>
      </w:r>
      <w:r>
        <w:br/>
      </w:r>
      <w:r>
        <w:rPr>
          <w:rStyle w:val="NormalTok"/>
        </w:rPr>
        <w:t xml:space="preserve">  </w:t>
      </w:r>
      <w:r>
        <w:rPr>
          <w:rStyle w:val="CommentTok"/>
        </w:rPr>
        <w:t xml:space="preserve"># metadata Description</w:t>
      </w:r>
      <w:r>
        <w:br/>
      </w:r>
      <w:r>
        <w:rPr>
          <w:rStyle w:val="NormalTok"/>
        </w:rPr>
        <w:t xml:space="preserve">  sid </w:t>
      </w:r>
      <w:r>
        <w:rPr>
          <w:rStyle w:val="OtherTok"/>
        </w:rPr>
        <w:t xml:space="preserve">&lt;-</w:t>
      </w:r>
      <w:r>
        <w:rPr>
          <w:rStyle w:val="NormalTok"/>
        </w:rPr>
        <w:t xml:space="preserve"> dplyr</w:t>
      </w:r>
      <w:r>
        <w:rPr>
          <w:rStyle w:val="SpecialCharTok"/>
        </w:rPr>
        <w:t xml:space="preserve">::</w:t>
      </w:r>
      <w:r>
        <w:rPr>
          <w:rStyle w:val="FunctionTok"/>
        </w:rPr>
        <w:t xml:space="preserve">intersect</w:t>
      </w:r>
      <w:r>
        <w:rPr>
          <w:rStyle w:val="NormalTok"/>
        </w:rPr>
        <w:t xml:space="preserve">(</w:t>
      </w:r>
      <w:r>
        <w:rPr>
          <w:rStyle w:val="FunctionTok"/>
        </w:rPr>
        <w:t xml:space="preserve">colnames</w:t>
      </w:r>
      <w:r>
        <w:rPr>
          <w:rStyle w:val="NormalTok"/>
        </w:rPr>
        <w:t xml:space="preserve">(profile_new), metadata_new</w:t>
      </w:r>
      <w:r>
        <w:rPr>
          <w:rStyle w:val="SpecialCharTok"/>
        </w:rPr>
        <w:t xml:space="preserve">$</w:t>
      </w:r>
      <w:r>
        <w:rPr>
          <w:rStyle w:val="NormalTok"/>
        </w:rPr>
        <w:t xml:space="preserve">SampleID)</w:t>
      </w:r>
      <w:r>
        <w:br/>
      </w:r>
      <w:r>
        <w:rPr>
          <w:rStyle w:val="NormalTok"/>
        </w:rPr>
        <w:t xml:space="preserve">  phen </w:t>
      </w:r>
      <w:r>
        <w:rPr>
          <w:rStyle w:val="OtherTok"/>
        </w:rPr>
        <w:t xml:space="preserve">&lt;-</w:t>
      </w:r>
      <w:r>
        <w:rPr>
          <w:rStyle w:val="NormalTok"/>
        </w:rPr>
        <w:t xml:space="preserve"> metadata_new[</w:t>
      </w:r>
      <w:r>
        <w:rPr>
          <w:rStyle w:val="FunctionTok"/>
        </w:rPr>
        <w:t xml:space="preserve">pmatch</w:t>
      </w:r>
      <w:r>
        <w:rPr>
          <w:rStyle w:val="NormalTok"/>
        </w:rPr>
        <w:t xml:space="preserve">(sid, metadata_new</w:t>
      </w:r>
      <w:r>
        <w:rPr>
          <w:rStyle w:val="SpecialCharTok"/>
        </w:rPr>
        <w:t xml:space="preserve">$</w:t>
      </w:r>
      <w:r>
        <w:rPr>
          <w:rStyle w:val="NormalTok"/>
        </w:rPr>
        <w:t xml:space="preserve">SampleID), , ]</w:t>
      </w:r>
      <w:r>
        <w:br/>
      </w:r>
      <w:r>
        <w:rPr>
          <w:rStyle w:val="NormalTok"/>
        </w:rPr>
        <w:t xml:space="preserve">  prof </w:t>
      </w:r>
      <w:r>
        <w:rPr>
          <w:rStyle w:val="OtherTok"/>
        </w:rPr>
        <w:t xml:space="preserve">&lt;-</w:t>
      </w:r>
      <w:r>
        <w:rPr>
          <w:rStyle w:val="NormalTok"/>
        </w:rPr>
        <w:t xml:space="preserve"> profile_new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(dplyr</w:t>
      </w:r>
      <w:r>
        <w:rPr>
          <w:rStyle w:val="SpecialCharTok"/>
        </w:rPr>
        <w:t xml:space="preserve">::</w:t>
      </w:r>
      <w:r>
        <w:rPr>
          <w:rStyle w:val="FunctionTok"/>
        </w:rPr>
        <w:t xml:space="preserve">all_of</w:t>
      </w:r>
      <w:r>
        <w:rPr>
          <w:rStyle w:val="NormalTok"/>
        </w:rPr>
        <w:t xml:space="preserve">(phen</w:t>
      </w:r>
      <w:r>
        <w:rPr>
          <w:rStyle w:val="SpecialCharTok"/>
        </w:rPr>
        <w:t xml:space="preserve">$</w:t>
      </w:r>
      <w:r>
        <w:rPr>
          <w:rStyle w:val="NormalTok"/>
        </w:rPr>
        <w:t xml:space="preserve">SampleID))</w:t>
      </w:r>
      <w:r>
        <w:br/>
      </w:r>
      <w:r>
        <w:rPr>
          <w:rStyle w:val="NormalTok"/>
        </w:rPr>
        <w:t xml:space="preserve">  </w:t>
      </w:r>
      <w:r>
        <w:br/>
      </w:r>
      <w:r>
        <w:rPr>
          <w:rStyle w:val="NormalTok"/>
        </w:rPr>
        <w:t xml:space="preserve">  </w:t>
      </w:r>
      <w:r>
        <w:br/>
      </w:r>
      <w:r>
        <w:rPr>
          <w:rStyle w:val="NormalTok"/>
        </w:rPr>
        <w:t xml:space="preserve">  </w:t>
      </w:r>
      <w:r>
        <w:rPr>
          <w:rStyle w:val="CommentTok"/>
        </w:rPr>
        <w:t xml:space="preserve"># return result: gene symbol</w:t>
      </w:r>
      <w:r>
        <w:br/>
      </w:r>
      <w:r>
        <w:rPr>
          <w:rStyle w:val="NormalTok"/>
        </w:rPr>
        <w:t xml:space="preserve">  </w:t>
      </w:r>
      <w:r>
        <w:rPr>
          <w:rStyle w:val="FunctionTok"/>
        </w:rPr>
        <w:t xml:space="preserve">rownames</w:t>
      </w:r>
      <w:r>
        <w:rPr>
          <w:rStyle w:val="NormalTok"/>
        </w:rPr>
        <w:t xml:space="preserve">(prf_deduplicated) </w:t>
      </w:r>
      <w:r>
        <w:rPr>
          <w:rStyle w:val="OtherTok"/>
        </w:rPr>
        <w:t xml:space="preserve">&lt;-</w:t>
      </w:r>
      <w:r>
        <w:rPr>
          <w:rStyle w:val="NormalTok"/>
        </w:rPr>
        <w:t xml:space="preserve"> </w:t>
      </w:r>
      <w:r>
        <w:rPr>
          <w:rStyle w:val="ConstantTok"/>
        </w:rPr>
        <w:t xml:space="preserve">NULL</w:t>
      </w:r>
      <w:r>
        <w:br/>
      </w:r>
      <w:r>
        <w:rPr>
          <w:rStyle w:val="NormalTok"/>
        </w:rPr>
        <w:t xml:space="preserve">  prof_res </w:t>
      </w:r>
      <w:r>
        <w:rPr>
          <w:rStyle w:val="OtherTok"/>
        </w:rPr>
        <w:t xml:space="preserve">&lt;-</w:t>
      </w:r>
      <w:r>
        <w:rPr>
          <w:rStyle w:val="NormalTok"/>
        </w:rPr>
        <w:t xml:space="preserve"> prf_deduplicated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(Gene, </w:t>
      </w:r>
      <w:r>
        <w:rPr>
          <w:rStyle w:val="FunctionTok"/>
        </w:rPr>
        <w:t xml:space="preserve">everything</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column_to_rownames</w:t>
      </w:r>
      <w:r>
        <w:rPr>
          <w:rStyle w:val="NormalTok"/>
        </w:rPr>
        <w:t xml:space="preserve">(</w:t>
      </w:r>
      <w:r>
        <w:rPr>
          <w:rStyle w:val="StringTok"/>
        </w:rPr>
        <w:t xml:space="preserve">"Gene"</w:t>
      </w:r>
      <w:r>
        <w:rPr>
          <w:rStyle w:val="NormalTok"/>
        </w:rPr>
        <w:t xml:space="preserve">)</w:t>
      </w:r>
      <w:r>
        <w:br/>
      </w:r>
      <w:r>
        <w:rPr>
          <w:rStyle w:val="NormalTok"/>
        </w:rPr>
        <w:t xml:space="preserve">  </w:t>
      </w:r>
      <w:r>
        <w:br/>
      </w:r>
      <w:r>
        <w:rPr>
          <w:rStyle w:val="NormalTok"/>
        </w:rPr>
        <w:t xml:space="preserve">  </w:t>
      </w:r>
      <w:r>
        <w:rPr>
          <w:rStyle w:val="CommentTok"/>
        </w:rPr>
        <w:t xml:space="preserve"># determine the right order between profile and phenotype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(prof_trim))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NormalTok"/>
        </w:rPr>
        <w:t xml:space="preserve">(</w:t>
      </w:r>
      <w:r>
        <w:rPr>
          <w:rStyle w:val="FunctionTok"/>
        </w:rPr>
        <w:t xml:space="preserve">colnames</w:t>
      </w:r>
      <w:r>
        <w:rPr>
          <w:rStyle w:val="NormalTok"/>
        </w:rPr>
        <w:t xml:space="preserve">(prof_trim)[i] </w:t>
      </w:r>
      <w:r>
        <w:rPr>
          <w:rStyle w:val="SpecialCharTok"/>
        </w:rPr>
        <w:t xml:space="preserve">==</w:t>
      </w:r>
      <w:r>
        <w:rPr>
          <w:rStyle w:val="NormalTok"/>
        </w:rPr>
        <w:t xml:space="preserve"> </w:t>
      </w:r>
      <w:r>
        <w:rPr>
          <w:rStyle w:val="FunctionTok"/>
        </w:rPr>
        <w:t xml:space="preserve">rownames</w:t>
      </w:r>
      <w:r>
        <w:rPr>
          <w:rStyle w:val="NormalTok"/>
        </w:rPr>
        <w:t xml:space="preserve">(phen)[i])) {</w:t>
      </w:r>
      <w:r>
        <w:br/>
      </w:r>
      <w:r>
        <w:rPr>
          <w:rStyle w:val="NormalTok"/>
        </w:rPr>
        <w:t xml:space="preserve">      </w:t>
      </w:r>
      <w:r>
        <w:rPr>
          <w:rStyle w:val="FunctionTok"/>
        </w:rPr>
        <w:t xml:space="preserve">stop</w:t>
      </w:r>
      <w:r>
        <w:rPr>
          <w:rStyle w:val="NormalTok"/>
        </w:rPr>
        <w:t xml:space="preserve">(</w:t>
      </w:r>
      <w:r>
        <w:rPr>
          <w:rStyle w:val="FunctionTok"/>
        </w:rPr>
        <w:t xml:space="preserve">paste0</w:t>
      </w:r>
      <w:r>
        <w:rPr>
          <w:rStyle w:val="NormalTok"/>
        </w:rPr>
        <w:t xml:space="preserve">(i, </w:t>
      </w:r>
      <w:r>
        <w:rPr>
          <w:rStyle w:val="StringTok"/>
        </w:rPr>
        <w:t xml:space="preserve">" Wrong"</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expressionSet </w:t>
      </w:r>
      <w:r>
        <w:rPr>
          <w:rStyle w:val="OtherTok"/>
        </w:rPr>
        <w:t xml:space="preserve">&lt;-</w:t>
      </w:r>
      <w:r>
        <w:rPr>
          <w:rStyle w:val="NormalTok"/>
        </w:rPr>
        <w:t xml:space="preserve"> </w:t>
      </w:r>
      <w:r>
        <w:rPr>
          <w:rStyle w:val="FunctionTok"/>
        </w:rPr>
        <w:t xml:space="preserve">new</w:t>
      </w:r>
      <w:r>
        <w:rPr>
          <w:rStyle w:val="NormalTok"/>
        </w:rPr>
        <w:t xml:space="preserve">(</w:t>
      </w:r>
      <w:r>
        <w:rPr>
          <w:rStyle w:val="StringTok"/>
        </w:rPr>
        <w:t xml:space="preserve">"ExpressionSet"</w:t>
      </w:r>
      <w:r>
        <w:rPr>
          <w:rStyle w:val="NormalTok"/>
        </w:rPr>
        <w:t xml:space="preserve">, </w:t>
      </w:r>
      <w:r>
        <w:br/>
      </w:r>
      <w:r>
        <w:rPr>
          <w:rStyle w:val="NormalTok"/>
        </w:rPr>
        <w:t xml:space="preserve">                       </w:t>
      </w:r>
      <w:r>
        <w:rPr>
          <w:rStyle w:val="AttributeTok"/>
        </w:rPr>
        <w:t xml:space="preserve">exprs =</w:t>
      </w:r>
      <w:r>
        <w:rPr>
          <w:rStyle w:val="NormalTok"/>
        </w:rPr>
        <w:t xml:space="preserve"> exprs,</w:t>
      </w:r>
      <w:r>
        <w:br/>
      </w:r>
      <w:r>
        <w:rPr>
          <w:rStyle w:val="NormalTok"/>
        </w:rPr>
        <w:t xml:space="preserve">                       </w:t>
      </w:r>
      <w:r>
        <w:rPr>
          <w:rStyle w:val="AttributeTok"/>
        </w:rPr>
        <w:t xml:space="preserve">phenoData =</w:t>
      </w:r>
      <w:r>
        <w:rPr>
          <w:rStyle w:val="NormalTok"/>
        </w:rPr>
        <w:t xml:space="preserve"> adf,</w:t>
      </w:r>
      <w:r>
        <w:br/>
      </w:r>
      <w:r>
        <w:rPr>
          <w:rStyle w:val="NormalTok"/>
        </w:rPr>
        <w:t xml:space="preserve">                       </w:t>
      </w:r>
      <w:r>
        <w:rPr>
          <w:rStyle w:val="AttributeTok"/>
        </w:rPr>
        <w:t xml:space="preserve">experimentData =</w:t>
      </w:r>
      <w:r>
        <w:rPr>
          <w:rStyle w:val="NormalTok"/>
        </w:rPr>
        <w:t xml:space="preserve"> experimentData)</w:t>
      </w:r>
      <w:r>
        <w:br/>
      </w:r>
      <w:r>
        <w:rPr>
          <w:rStyle w:val="NormalTok"/>
        </w:rPr>
        <w:t xml:space="preserve">  </w:t>
      </w:r>
      <w:r>
        <w:br/>
      </w:r>
      <w:r>
        <w:rPr>
          <w:rStyle w:val="NormalTok"/>
        </w:rPr>
        <w:t xml:space="preserve">  </w:t>
      </w:r>
      <w:r>
        <w:rPr>
          <w:rStyle w:val="FunctionTok"/>
        </w:rPr>
        <w:t xml:space="preserve">return</w:t>
      </w:r>
      <w:r>
        <w:rPr>
          <w:rStyle w:val="NormalTok"/>
        </w:rPr>
        <w:t xml:space="preserve">(expressionSet)</w:t>
      </w:r>
      <w:r>
        <w:br/>
      </w:r>
      <w:r>
        <w:rPr>
          <w:rStyle w:val="NormalTok"/>
        </w:rPr>
        <w:t xml:space="preserve">}</w:t>
      </w:r>
      <w:r>
        <w:br/>
      </w:r>
      <w:r>
        <w:br/>
      </w:r>
      <w:r>
        <w:rPr>
          <w:rStyle w:val="NormalTok"/>
        </w:rPr>
        <w:t xml:space="preserve">GSE14520_ExprSet_count </w:t>
      </w:r>
      <w:r>
        <w:rPr>
          <w:rStyle w:val="OtherTok"/>
        </w:rPr>
        <w:t xml:space="preserve">&lt;-</w:t>
      </w:r>
      <w:r>
        <w:rPr>
          <w:rStyle w:val="NormalTok"/>
        </w:rPr>
        <w:t xml:space="preserve"> </w:t>
      </w:r>
      <w:r>
        <w:rPr>
          <w:rStyle w:val="FunctionTok"/>
        </w:rPr>
        <w:t xml:space="preserve">get_ExprSet_GSE14520</w:t>
      </w:r>
      <w:r>
        <w:rPr>
          <w:rStyle w:val="NormalTok"/>
        </w:rPr>
        <w:t xml:space="preserve">(</w:t>
      </w:r>
      <w:r>
        <w:br/>
      </w:r>
      <w:r>
        <w:rPr>
          <w:rStyle w:val="NormalTok"/>
        </w:rPr>
        <w:t xml:space="preserve">  </w:t>
      </w:r>
      <w:r>
        <w:rPr>
          <w:rStyle w:val="AttributeTok"/>
        </w:rPr>
        <w:t xml:space="preserve">profile =</w:t>
      </w:r>
      <w:r>
        <w:rPr>
          <w:rStyle w:val="NormalTok"/>
        </w:rPr>
        <w:t xml:space="preserve"> GSE14520_count_data,</w:t>
      </w:r>
      <w:r>
        <w:br/>
      </w:r>
      <w:r>
        <w:rPr>
          <w:rStyle w:val="NormalTok"/>
        </w:rPr>
        <w:t xml:space="preserve">  </w:t>
      </w:r>
      <w:r>
        <w:rPr>
          <w:rStyle w:val="AttributeTok"/>
        </w:rPr>
        <w:t xml:space="preserve">metadata =</w:t>
      </w:r>
      <w:r>
        <w:rPr>
          <w:rStyle w:val="NormalTok"/>
        </w:rPr>
        <w:t xml:space="preserve"> GSE14520_phenotype,</w:t>
      </w:r>
      <w:r>
        <w:br/>
      </w:r>
      <w:r>
        <w:rPr>
          <w:rStyle w:val="NormalTok"/>
        </w:rPr>
        <w:t xml:space="preserve">  </w:t>
      </w:r>
      <w:r>
        <w:rPr>
          <w:rStyle w:val="AttributeTok"/>
        </w:rPr>
        <w:t xml:space="preserve">occurrence =</w:t>
      </w:r>
      <w:r>
        <w:rPr>
          <w:rStyle w:val="NormalTok"/>
        </w:rPr>
        <w:t xml:space="preserve"> </w:t>
      </w:r>
      <w:r>
        <w:rPr>
          <w:rStyle w:val="FloatTok"/>
        </w:rPr>
        <w:t xml:space="preserve">0.2</w:t>
      </w:r>
      <w:r>
        <w:rPr>
          <w:rStyle w:val="NormalTok"/>
        </w:rPr>
        <w:t xml:space="preserve">)</w:t>
      </w:r>
      <w:r>
        <w:br/>
      </w:r>
      <w:r>
        <w:rPr>
          <w:rStyle w:val="NormalTok"/>
        </w:rPr>
        <w:t xml:space="preserve">GSE14520_ExprSet_count</w:t>
      </w:r>
    </w:p>
    <w:bookmarkEnd w:id="165"/>
    <w:bookmarkStart w:id="166" w:name="sec-expressionset-GSE14520-output"/>
    <w:p>
      <w:pPr>
        <w:pStyle w:val="Heading3"/>
      </w:pPr>
      <w:r>
        <w:t xml:space="preserve">8.3.4 输出结果</w:t>
      </w:r>
    </w:p>
    <w:p>
      <w:pPr>
        <w:pStyle w:val="FirstParagraph"/>
      </w:pPr>
      <w:r>
        <w:t xml:space="preserve">输出结果: 将上述结果以RDS格式输出到结果目录</w:t>
      </w:r>
    </w:p>
    <w:p>
      <w:pPr>
        <w:pStyle w:val="SourceCode"/>
      </w:pP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"./data/result/ExpSetObject/"</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"./data/result/ExpSetObject/"</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saveRDS</w:t>
      </w:r>
      <w:r>
        <w:rPr>
          <w:rStyle w:val="NormalTok"/>
        </w:rPr>
        <w:t xml:space="preserve">(GSE14520_ExprSet_count, </w:t>
      </w:r>
      <w:r>
        <w:rPr>
          <w:rStyle w:val="StringTok"/>
        </w:rPr>
        <w:t xml:space="preserve">"./data/result/ExpSetObject/GSE14520_ExpSet_counts.RDS"</w:t>
      </w:r>
      <w:r>
        <w:rPr>
          <w:rStyle w:val="NormalTok"/>
        </w:rPr>
        <w:t xml:space="preserve">, </w:t>
      </w:r>
      <w:r>
        <w:rPr>
          <w:rStyle w:val="AttributeTok"/>
        </w:rPr>
        <w:t xml:space="preserve">compress =</w:t>
      </w:r>
      <w:r>
        <w:rPr>
          <w:rStyle w:val="NormalTok"/>
        </w:rPr>
        <w:t xml:space="preserve"> </w:t>
      </w:r>
      <w:r>
        <w:rPr>
          <w:rStyle w:val="ConstantTok"/>
        </w:rPr>
        <w:t xml:space="preserve">TRUE</w:t>
      </w:r>
      <w:r>
        <w:rPr>
          <w:rStyle w:val="NormalTok"/>
        </w:rPr>
        <w:t xml:space="preserve">)</w:t>
      </w:r>
    </w:p>
    <w:bookmarkEnd w:id="166"/>
    <w:bookmarkEnd w:id="167"/>
    <w:bookmarkStart w:id="173" w:name="sec-expressionset-overlapgene"/>
    <w:p>
      <w:pPr>
        <w:pStyle w:val="Heading2"/>
      </w:pPr>
      <w:r>
        <w:t xml:space="preserve">8.4 重叠基因</w:t>
      </w:r>
    </w:p>
    <w:p>
      <w:pPr>
        <w:pStyle w:val="FirstParagraph"/>
      </w:pPr>
      <w:r>
        <w:t xml:space="preserve">为了确保在发现数据集中识别的标记基因能够在验证数据集中进行准确的验证，首先加载了基于</w:t>
      </w:r>
      <w:r>
        <w:rPr>
          <w:i/>
          <w:iCs/>
        </w:rPr>
        <w:t xml:space="preserve">count abundance</w:t>
      </w:r>
      <w:r>
        <w:t xml:space="preserve">的RDS，这些RDS分别包含</w:t>
      </w:r>
      <w:r>
        <w:rPr>
          <w:rStyle w:val="VerbatimChar"/>
        </w:rPr>
        <w:t xml:space="preserve">LIRI-JP</w:t>
      </w:r>
      <w:r>
        <w:t xml:space="preserve">，</w:t>
      </w:r>
      <w:r>
        <w:rPr>
          <w:rStyle w:val="VerbatimChar"/>
        </w:rPr>
        <w:t xml:space="preserve">LIHC-US/TCGA-LIHC</w:t>
      </w:r>
      <w:r>
        <w:t xml:space="preserve">和</w:t>
      </w:r>
      <w:r>
        <w:rPr>
          <w:rStyle w:val="VerbatimChar"/>
        </w:rPr>
        <w:t xml:space="preserve">GSE14520</w:t>
      </w:r>
      <w:r>
        <w:t xml:space="preserve">数据集的基因表达信息。</w:t>
      </w:r>
    </w:p>
    <w:p>
      <w:pPr>
        <w:pStyle w:val="BodyText"/>
      </w:pPr>
      <w:r>
        <w:rPr>
          <w:b/>
          <w:bCs/>
        </w:rPr>
        <w:t xml:space="preserve">步骤</w:t>
      </w:r>
      <w:r>
        <w:t xml:space="preserve">：</w:t>
      </w:r>
    </w:p>
    <w:p>
      <w:pPr>
        <w:numPr>
          <w:ilvl w:val="0"/>
          <w:numId w:val="1031"/>
        </w:numPr>
      </w:pPr>
      <w:r>
        <w:t xml:space="preserve">加载RDS文件：首先，将分别加载</w:t>
      </w:r>
      <w:r>
        <w:rPr>
          <w:rStyle w:val="VerbatimChar"/>
        </w:rPr>
        <w:t xml:space="preserve">LIRI-JP</w:t>
      </w:r>
      <w:r>
        <w:t xml:space="preserve">，</w:t>
      </w:r>
      <w:r>
        <w:rPr>
          <w:rStyle w:val="VerbatimChar"/>
        </w:rPr>
        <w:t xml:space="preserve">LIHC-US/TCGA-LIHC</w:t>
      </w:r>
      <w:r>
        <w:t xml:space="preserve">和</w:t>
      </w:r>
      <w:r>
        <w:rPr>
          <w:rStyle w:val="VerbatimChar"/>
        </w:rPr>
        <w:t xml:space="preserve">GSE14520</w:t>
      </w:r>
      <w:r>
        <w:t xml:space="preserve">的</w:t>
      </w:r>
      <w:r>
        <w:rPr>
          <w:i/>
          <w:iCs/>
        </w:rPr>
        <w:t xml:space="preserve">count abundance</w:t>
      </w:r>
      <w:r>
        <w:t xml:space="preserve">的RDS文件。</w:t>
      </w:r>
    </w:p>
    <w:p>
      <w:pPr>
        <w:numPr>
          <w:ilvl w:val="0"/>
          <w:numId w:val="1031"/>
        </w:numPr>
      </w:pPr>
      <w:r>
        <w:t xml:space="preserve">提取基因标识符：从每个数据集中提取基因标识符列表。</w:t>
      </w:r>
    </w:p>
    <w:p>
      <w:pPr>
        <w:numPr>
          <w:ilvl w:val="0"/>
          <w:numId w:val="1031"/>
        </w:numPr>
      </w:pPr>
      <w:r>
        <w:t xml:space="preserve">获取基因交集：比较这三个基因标识符列表，找出它们之间的交集。这个交集将包含所有在三个数据集中都存在的基因。</w:t>
      </w:r>
    </w:p>
    <w:p>
      <w:pPr>
        <w:numPr>
          <w:ilvl w:val="0"/>
          <w:numId w:val="1031"/>
        </w:numPr>
      </w:pPr>
      <w:r>
        <w:t xml:space="preserve">更新数据集：使用交集中的基因标识符来过滤和更新每个数据集，以确保后续分析中的基因一致性。</w:t>
      </w:r>
    </w:p>
    <w:bookmarkStart w:id="168" w:name="sec-expressionset-overlapgene-package"/>
    <w:p>
      <w:pPr>
        <w:pStyle w:val="Heading3"/>
      </w:pPr>
      <w:r>
        <w:t xml:space="preserve">8.4.1 加载R包</w:t>
      </w:r>
    </w:p>
    <w:p>
      <w:pPr>
        <w:pStyle w:val="FirstParagraph"/>
      </w:pPr>
      <w:r>
        <w:t xml:space="preserve">加载R包</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(Biobase)</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r>
        <w:br/>
      </w:r>
      <w:r>
        <w:br/>
      </w:r>
      <w:r>
        <w:rPr>
          <w:rStyle w:val="NormalTok"/>
        </w:rPr>
        <w:t xml:space="preserve">grp_names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"Early Stage"</w:t>
      </w:r>
      <w:r>
        <w:rPr>
          <w:rStyle w:val="NormalTok"/>
        </w:rPr>
        <w:t xml:space="preserve">, </w:t>
      </w:r>
      <w:r>
        <w:rPr>
          <w:rStyle w:val="StringTok"/>
        </w:rPr>
        <w:t xml:space="preserve">"Late Stage"</w:t>
      </w:r>
      <w:r>
        <w:rPr>
          <w:rStyle w:val="NormalTok"/>
        </w:rPr>
        <w:t xml:space="preserve">)</w:t>
      </w:r>
      <w:r>
        <w:br/>
      </w:r>
      <w:r>
        <w:rPr>
          <w:rStyle w:val="NormalTok"/>
        </w:rPr>
        <w:t xml:space="preserve">grp_colors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"#1F78B4"</w:t>
      </w:r>
      <w:r>
        <w:rPr>
          <w:rStyle w:val="NormalTok"/>
        </w:rPr>
        <w:t xml:space="preserve">, </w:t>
      </w:r>
      <w:r>
        <w:rPr>
          <w:rStyle w:val="StringTok"/>
        </w:rPr>
        <w:t xml:space="preserve">"#EE2B2B"</w:t>
      </w:r>
      <w:r>
        <w:rPr>
          <w:rStyle w:val="NormalTok"/>
        </w:rPr>
        <w:t xml:space="preserve">)</w:t>
      </w:r>
    </w:p>
    <w:bookmarkEnd w:id="168"/>
    <w:bookmarkStart w:id="169" w:name="sec-expressionset-overlapgene-importdata"/>
    <w:p>
      <w:pPr>
        <w:pStyle w:val="Heading3"/>
      </w:pPr>
      <w:r>
        <w:t xml:space="preserve">8.4.2 导入数据</w:t>
      </w:r>
    </w:p>
    <w:p>
      <w:pPr>
        <w:pStyle w:val="FirstParagraph"/>
      </w:pPr>
      <w:r>
        <w:t xml:space="preserve">导入数据</w:t>
      </w:r>
    </w:p>
    <w:p>
      <w:pPr>
        <w:pStyle w:val="SourceCode"/>
      </w:pPr>
      <w:r>
        <w:rPr>
          <w:rStyle w:val="NormalTok"/>
        </w:rPr>
        <w:t xml:space="preserve">ExprSet_LIRI_JP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"./data/result/ExpSetObject/LIRI-JP_ExpSet_counts.RDS"</w:t>
      </w:r>
      <w:r>
        <w:rPr>
          <w:rStyle w:val="NormalTok"/>
        </w:rPr>
        <w:t xml:space="preserve">)</w:t>
      </w:r>
      <w:r>
        <w:br/>
      </w:r>
      <w:r>
        <w:rPr>
          <w:rStyle w:val="NormalTok"/>
        </w:rPr>
        <w:t xml:space="preserve">ExprSet_TCGA_LIHC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"./data/result/ExpSetObject/TCGA-LIHC_ExpSet_TrueCount.RDS"</w:t>
      </w:r>
      <w:r>
        <w:rPr>
          <w:rStyle w:val="NormalTok"/>
        </w:rPr>
        <w:t xml:space="preserve">)</w:t>
      </w:r>
      <w:r>
        <w:br/>
      </w:r>
      <w:r>
        <w:rPr>
          <w:rStyle w:val="NormalTok"/>
        </w:rPr>
        <w:t xml:space="preserve">ExprSet_GSE14520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"./data/result/ExpSetObject/GSE14520_ExpSet_counts.RDS"</w:t>
      </w:r>
      <w:r>
        <w:rPr>
          <w:rStyle w:val="NormalTok"/>
        </w:rPr>
        <w:t xml:space="preserve">)</w:t>
      </w:r>
    </w:p>
    <w:bookmarkEnd w:id="169"/>
    <w:bookmarkStart w:id="170" w:name="sec-expressionset-overlapgene-common"/>
    <w:p>
      <w:pPr>
        <w:pStyle w:val="Heading3"/>
      </w:pPr>
      <w:r>
        <w:t xml:space="preserve">8.4.3 共有基因</w:t>
      </w:r>
    </w:p>
    <w:p>
      <w:pPr>
        <w:pStyle w:val="FirstParagraph"/>
      </w:pPr>
      <w:r>
        <w:t xml:space="preserve">共有基因</w:t>
      </w:r>
    </w:p>
    <w:p>
      <w:pPr>
        <w:pStyle w:val="SourceCode"/>
      </w:pPr>
      <w:r>
        <w:br/>
      </w:r>
      <w:r>
        <w:rPr>
          <w:rStyle w:val="FunctionTok"/>
        </w:rPr>
        <w:t xml:space="preserve">length</w:t>
      </w:r>
      <w:r>
        <w:rPr>
          <w:rStyle w:val="NormalTok"/>
        </w:rPr>
        <w:t xml:space="preserve">(overlap_genes)</w:t>
      </w:r>
    </w:p>
    <w:bookmarkEnd w:id="170"/>
    <w:bookmarkStart w:id="171" w:name="sec-expressionset-overlapgene-object"/>
    <w:p>
      <w:pPr>
        <w:pStyle w:val="Heading3"/>
      </w:pPr>
      <w:r>
        <w:t xml:space="preserve">8.4.4 生成数据对象</w:t>
      </w:r>
    </w:p>
    <w:p>
      <w:pPr>
        <w:pStyle w:val="FirstParagraph"/>
      </w:pPr>
      <w:r>
        <w:t xml:space="preserve">生成数据对象</w:t>
      </w:r>
    </w:p>
    <w:p>
      <w:pPr>
        <w:pStyle w:val="SourceCode"/>
      </w:pPr>
      <w:r>
        <w:br/>
      </w:r>
      <w:r>
        <w:rPr>
          <w:rStyle w:val="NormalTok"/>
        </w:rPr>
        <w:t xml:space="preserve">get_ExprSet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dat,</w:t>
      </w:r>
      <w:r>
        <w:br/>
      </w:r>
      <w:r>
        <w:rPr>
          <w:rStyle w:val="NormalTok"/>
        </w:rPr>
        <w:t xml:space="preserve">    </w:t>
      </w:r>
      <w:r>
        <w:rPr>
          <w:rStyle w:val="AttributeTok"/>
        </w:rPr>
        <w:t xml:space="preserve">gene_list =</w:t>
      </w:r>
      <w:r>
        <w:rPr>
          <w:rStyle w:val="NormalTok"/>
        </w:rPr>
        <w:t xml:space="preserve"> overlap_genes,</w:t>
      </w:r>
      <w:r>
        <w:br/>
      </w:r>
      <w:r>
        <w:rPr>
          <w:rStyle w:val="NormalTok"/>
        </w:rPr>
        <w:t xml:space="preserve">    </w:t>
      </w:r>
      <w:r>
        <w:rPr>
          <w:rStyle w:val="AttributeTok"/>
        </w:rPr>
        <w:t xml:space="preserve">occurrence =</w:t>
      </w:r>
      <w:r>
        <w:rPr>
          <w:rStyle w:val="NormalTok"/>
        </w:rPr>
        <w:t xml:space="preserve"> </w:t>
      </w:r>
      <w:r>
        <w:rPr>
          <w:rStyle w:val="FloatTok"/>
        </w:rPr>
        <w:t xml:space="preserve">0.2</w:t>
      </w:r>
      <w:r>
        <w:rPr>
          <w:rStyle w:val="NormalTok"/>
        </w:rPr>
        <w:t xml:space="preserve">) {</w:t>
      </w:r>
      <w:r>
        <w:br/>
      </w:r>
      <w:r>
        <w:rPr>
          <w:rStyle w:val="NormalTok"/>
        </w:rPr>
        <w:t xml:space="preserve">  </w:t>
      </w:r>
      <w:r>
        <w:br/>
      </w:r>
      <w:r>
        <w:rPr>
          <w:rStyle w:val="NormalTok"/>
        </w:rPr>
        <w:t xml:space="preserve">  profile </w:t>
      </w:r>
      <w:r>
        <w:rPr>
          <w:rStyle w:val="OtherTok"/>
        </w:rPr>
        <w:t xml:space="preserve">&lt;-</w:t>
      </w:r>
      <w:r>
        <w:rPr>
          <w:rStyle w:val="NormalTok"/>
        </w:rPr>
        <w:t xml:space="preserve"> </w:t>
      </w:r>
      <w:r>
        <w:rPr>
          <w:rStyle w:val="FunctionTok"/>
        </w:rPr>
        <w:t xml:space="preserve">exprs</w:t>
      </w:r>
      <w:r>
        <w:rPr>
          <w:rStyle w:val="NormalTok"/>
        </w:rPr>
        <w:t xml:space="preserve">(dat)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t</w:t>
      </w:r>
      <w:r>
        <w:rPr>
          <w:rStyle w:val="NormalTok"/>
        </w:rPr>
        <w:t xml:space="preserve">()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FunctionTok"/>
        </w:rPr>
        <w:t xml:space="preserve">all_of</w:t>
      </w:r>
      <w:r>
        <w:rPr>
          <w:rStyle w:val="NormalTok"/>
        </w:rPr>
        <w:t xml:space="preserve">(overlap_genes)) </w:t>
      </w:r>
      <w:r>
        <w:rPr>
          <w:rStyle w:val="SpecialCharTok"/>
        </w:rPr>
        <w:t xml:space="preserve">%&gt;%</w:t>
      </w:r>
      <w:r>
        <w:br/>
      </w:r>
      <w:r>
        <w:rPr>
          <w:rStyle w:val="NormalTok"/>
        </w:rPr>
        <w:t xml:space="preserve">    </w:t>
      </w:r>
      <w:r>
        <w:rPr>
          <w:rStyle w:val="FunctionTok"/>
        </w:rPr>
        <w:t xml:space="preserve">t</w:t>
      </w:r>
      <w:r>
        <w:rPr>
          <w:rStyle w:val="NormalTok"/>
        </w:rPr>
        <w:t xml:space="preserve">() </w:t>
      </w:r>
      <w:r>
        <w:rPr>
          <w:rStyle w:val="SpecialCharTok"/>
        </w:rPr>
        <w:t xml:space="preserve">%&gt;%</w:t>
      </w:r>
      <w:r>
        <w:br/>
      </w:r>
      <w:r>
        <w:rPr>
          <w:rStyle w:val="NormalTok"/>
        </w:rPr>
        <w:t xml:space="preserve">    </w:t>
      </w:r>
      <w:r>
        <w:rPr>
          <w:rStyle w:val="FunctionTok"/>
        </w:rPr>
        <w:t xml:space="preserve">as.data.frame</w:t>
      </w:r>
      <w:r>
        <w:rPr>
          <w:rStyle w:val="NormalTok"/>
        </w:rPr>
        <w:t xml:space="preserve">()</w:t>
      </w:r>
      <w:r>
        <w:br/>
      </w:r>
      <w:r>
        <w:rPr>
          <w:rStyle w:val="NormalTok"/>
        </w:rPr>
        <w:t xml:space="preserve">  metadata </w:t>
      </w:r>
      <w:r>
        <w:rPr>
          <w:rStyle w:val="OtherTok"/>
        </w:rPr>
        <w:t xml:space="preserve">&lt;-</w:t>
      </w:r>
      <w:r>
        <w:rPr>
          <w:rStyle w:val="NormalTok"/>
        </w:rPr>
        <w:t xml:space="preserve"> </w:t>
      </w:r>
      <w:r>
        <w:rPr>
          <w:rStyle w:val="FunctionTok"/>
        </w:rPr>
        <w:t xml:space="preserve">pData</w:t>
      </w:r>
      <w:r>
        <w:rPr>
          <w:rStyle w:val="NormalTok"/>
        </w:rPr>
        <w:t xml:space="preserve">(dat) </w:t>
      </w:r>
      <w:r>
        <w:rPr>
          <w:rStyle w:val="SpecialCharTok"/>
        </w:rPr>
        <w:t xml:space="preserve">%&gt;%</w:t>
      </w:r>
      <w:r>
        <w:br/>
      </w:r>
      <w:r>
        <w:rPr>
          <w:rStyle w:val="NormalTok"/>
        </w:rPr>
        <w:t xml:space="preserve">    </w:t>
      </w:r>
      <w:r>
        <w:rPr>
          <w:rStyle w:val="FunctionTok"/>
        </w:rPr>
        <w:t xml:space="preserve">as.data.frame</w:t>
      </w:r>
      <w:r>
        <w:rPr>
          <w:rStyle w:val="NormalTok"/>
        </w:rPr>
        <w:t xml:space="preserve">()</w:t>
      </w:r>
      <w:r>
        <w:br/>
      </w:r>
      <w:r>
        <w:rPr>
          <w:rStyle w:val="NormalTok"/>
        </w:rPr>
        <w:t xml:space="preserve">  </w:t>
      </w:r>
      <w:r>
        <w:br/>
      </w:r>
      <w:r>
        <w:rPr>
          <w:rStyle w:val="NormalTok"/>
        </w:rPr>
        <w:t xml:space="preserve">  </w:t>
      </w:r>
      <w:r>
        <w:rPr>
          <w:rStyle w:val="CommentTok"/>
        </w:rPr>
        <w:t xml:space="preserve"># metadata Description</w:t>
      </w:r>
      <w:r>
        <w:br/>
      </w:r>
      <w:r>
        <w:rPr>
          <w:rStyle w:val="NormalTok"/>
        </w:rPr>
        <w:t xml:space="preserve">  sid </w:t>
      </w:r>
      <w:r>
        <w:rPr>
          <w:rStyle w:val="OtherTok"/>
        </w:rPr>
        <w:t xml:space="preserve">&lt;-</w:t>
      </w:r>
      <w:r>
        <w:rPr>
          <w:rStyle w:val="NormalTok"/>
        </w:rPr>
        <w:t xml:space="preserve"> dplyr</w:t>
      </w:r>
      <w:r>
        <w:rPr>
          <w:rStyle w:val="SpecialCharTok"/>
        </w:rPr>
        <w:t xml:space="preserve">::</w:t>
      </w:r>
      <w:r>
        <w:rPr>
          <w:rStyle w:val="FunctionTok"/>
        </w:rPr>
        <w:t xml:space="preserve">intersect</w:t>
      </w:r>
      <w:r>
        <w:rPr>
          <w:rStyle w:val="NormalTok"/>
        </w:rPr>
        <w:t xml:space="preserve">(</w:t>
      </w:r>
      <w:r>
        <w:rPr>
          <w:rStyle w:val="FunctionTok"/>
        </w:rPr>
        <w:t xml:space="preserve">colnames</w:t>
      </w:r>
      <w:r>
        <w:rPr>
          <w:rStyle w:val="NormalTok"/>
        </w:rPr>
        <w:t xml:space="preserve">(profile), </w:t>
      </w:r>
      <w:r>
        <w:rPr>
          <w:rStyle w:val="FunctionTok"/>
        </w:rPr>
        <w:t xml:space="preserve">rownames</w:t>
      </w:r>
      <w:r>
        <w:rPr>
          <w:rStyle w:val="NormalTok"/>
        </w:rPr>
        <w:t xml:space="preserve">(metadata))</w:t>
      </w:r>
      <w:r>
        <w:br/>
      </w:r>
      <w:r>
        <w:rPr>
          <w:rStyle w:val="NormalTok"/>
        </w:rPr>
        <w:t xml:space="preserve">  phen </w:t>
      </w:r>
      <w:r>
        <w:rPr>
          <w:rStyle w:val="OtherTok"/>
        </w:rPr>
        <w:t xml:space="preserve">&lt;-</w:t>
      </w:r>
      <w:r>
        <w:rPr>
          <w:rStyle w:val="NormalTok"/>
        </w:rPr>
        <w:t xml:space="preserve"> metadata[</w:t>
      </w:r>
      <w:r>
        <w:rPr>
          <w:rStyle w:val="FunctionTok"/>
        </w:rPr>
        <w:t xml:space="preserve">pmatch</w:t>
      </w:r>
      <w:r>
        <w:rPr>
          <w:rStyle w:val="NormalTok"/>
        </w:rPr>
        <w:t xml:space="preserve">(sid, </w:t>
      </w:r>
      <w:r>
        <w:rPr>
          <w:rStyle w:val="FunctionTok"/>
        </w:rPr>
        <w:t xml:space="preserve">rownames</w:t>
      </w:r>
      <w:r>
        <w:rPr>
          <w:rStyle w:val="NormalTok"/>
        </w:rPr>
        <w:t xml:space="preserve">(metadata)), , ]</w:t>
      </w:r>
      <w:r>
        <w:br/>
      </w:r>
      <w:r>
        <w:rPr>
          <w:rStyle w:val="NormalTok"/>
        </w:rPr>
        <w:t xml:space="preserve">  prof </w:t>
      </w:r>
      <w:r>
        <w:rPr>
          <w:rStyle w:val="OtherTok"/>
        </w:rPr>
        <w:t xml:space="preserve">&lt;-</w:t>
      </w:r>
      <w:r>
        <w:rPr>
          <w:rStyle w:val="NormalTok"/>
        </w:rPr>
        <w:t xml:space="preserve"> profile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(dplyr</w:t>
      </w:r>
      <w:r>
        <w:rPr>
          <w:rStyle w:val="SpecialCharTok"/>
        </w:rPr>
        <w:t xml:space="preserve">::</w:t>
      </w:r>
      <w:r>
        <w:rPr>
          <w:rStyle w:val="FunctionTok"/>
        </w:rPr>
        <w:t xml:space="preserve">all_of</w:t>
      </w:r>
      <w:r>
        <w:rPr>
          <w:rStyle w:val="NormalTok"/>
        </w:rPr>
        <w:t xml:space="preserve">(</w:t>
      </w:r>
      <w:r>
        <w:rPr>
          <w:rStyle w:val="FunctionTok"/>
        </w:rPr>
        <w:t xml:space="preserve">rownames</w:t>
      </w:r>
      <w:r>
        <w:rPr>
          <w:rStyle w:val="NormalTok"/>
        </w:rPr>
        <w:t xml:space="preserve">(phen)))</w:t>
      </w:r>
      <w:r>
        <w:br/>
      </w:r>
      <w:r>
        <w:rPr>
          <w:rStyle w:val="NormalTok"/>
        </w:rPr>
        <w:t xml:space="preserve">  </w:t>
      </w:r>
      <w:r>
        <w:br/>
      </w:r>
      <w:r>
        <w:rPr>
          <w:rStyle w:val="NormalTok"/>
        </w:rPr>
        <w:t xml:space="preserve">  </w:t>
      </w:r>
      <w:r>
        <w:rPr>
          <w:rStyle w:val="CommentTok"/>
        </w:rPr>
        <w:t xml:space="preserve"># filter features according gene symbol</w:t>
      </w:r>
      <w:r>
        <w:br/>
      </w:r>
      <w:r>
        <w:rPr>
          <w:rStyle w:val="NormalTok"/>
        </w:rPr>
        <w:t xml:space="preserve">  prof_cln </w:t>
      </w:r>
      <w:r>
        <w:rPr>
          <w:rStyle w:val="OtherTok"/>
        </w:rPr>
        <w:t xml:space="preserve">&lt;-</w:t>
      </w:r>
      <w:r>
        <w:rPr>
          <w:rStyle w:val="NormalTok"/>
        </w:rPr>
        <w:t xml:space="preserve"> prof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"Gene"</w:t>
      </w:r>
      <w:r>
        <w:rPr>
          <w:rStyle w:val="NormalTok"/>
        </w:rPr>
        <w:t xml:space="preserve">) </w:t>
      </w:r>
      <w:r>
        <w:rPr>
          <w:rStyle w:val="SpecialCharTok"/>
        </w:rPr>
        <w:t xml:space="preserve">%&gt;%</w:t>
      </w:r>
      <w:r>
        <w:br/>
      </w:r>
      <w:r>
        <w:rPr>
          <w:rStyle w:val="NormalTok"/>
        </w:rPr>
        <w:t xml:space="preserve">    </w:t>
      </w:r>
      <w:r>
        <w:rPr>
          <w:rStyle w:val="FunctionTok"/>
        </w:rPr>
        <w:t xml:space="preserve">data.frame</w:t>
      </w:r>
      <w:r>
        <w:rPr>
          <w:rStyle w:val="NormalTok"/>
        </w:rPr>
        <w:t xml:space="preserve">()</w:t>
      </w:r>
      <w:r>
        <w:br/>
      </w:r>
      <w:r>
        <w:rPr>
          <w:rStyle w:val="NormalTok"/>
        </w:rPr>
        <w:t xml:space="preserve">  idx </w:t>
      </w:r>
      <w:r>
        <w:rPr>
          <w:rStyle w:val="OtherTok"/>
        </w:rPr>
        <w:t xml:space="preserve">&lt;-</w:t>
      </w:r>
      <w:r>
        <w:rPr>
          <w:rStyle w:val="NormalTok"/>
        </w:rPr>
        <w:t xml:space="preserve"> </w:t>
      </w:r>
      <w:r>
        <w:rPr>
          <w:rStyle w:val="FunctionTok"/>
        </w:rPr>
        <w:t xml:space="preserve">grep</w:t>
      </w:r>
      <w:r>
        <w:rPr>
          <w:rStyle w:val="NormalTok"/>
        </w:rPr>
        <w:t xml:space="preserve">(</w:t>
      </w:r>
      <w:r>
        <w:rPr>
          <w:rStyle w:val="StringTok"/>
        </w:rPr>
        <w:t xml:space="preserve">"Gene"</w:t>
      </w:r>
      <w:r>
        <w:rPr>
          <w:rStyle w:val="NormalTok"/>
        </w:rPr>
        <w:t xml:space="preserve">, </w:t>
      </w:r>
      <w:r>
        <w:rPr>
          <w:rStyle w:val="FunctionTok"/>
        </w:rPr>
        <w:t xml:space="preserve">colnames</w:t>
      </w:r>
      <w:r>
        <w:rPr>
          <w:rStyle w:val="NormalTok"/>
        </w:rPr>
        <w:t xml:space="preserve">(prof_cln))</w:t>
      </w:r>
      <w:r>
        <w:br/>
      </w:r>
      <w:r>
        <w:rPr>
          <w:rStyle w:val="NormalTok"/>
        </w:rPr>
        <w:t xml:space="preserve">  prof_cln</w:t>
      </w:r>
      <w:r>
        <w:rPr>
          <w:rStyle w:val="SpecialCharTok"/>
        </w:rPr>
        <w:t xml:space="preserve">$</w:t>
      </w:r>
      <w:r>
        <w:rPr>
          <w:rStyle w:val="NormalTok"/>
        </w:rPr>
        <w:t xml:space="preserve">median </w:t>
      </w:r>
      <w:r>
        <w:rPr>
          <w:rStyle w:val="OtherTok"/>
        </w:rPr>
        <w:t xml:space="preserve">&lt;-</w:t>
      </w:r>
      <w:r>
        <w:rPr>
          <w:rStyle w:val="NormalTok"/>
        </w:rPr>
        <w:t xml:space="preserve"> </w:t>
      </w:r>
      <w:r>
        <w:rPr>
          <w:rStyle w:val="FunctionTok"/>
        </w:rPr>
        <w:t xml:space="preserve">apply</w:t>
      </w:r>
      <w:r>
        <w:rPr>
          <w:rStyle w:val="NormalTok"/>
        </w:rPr>
        <w:t xml:space="preserve">(prof_cln[, </w:t>
      </w:r>
      <w:r>
        <w:rPr>
          <w:rStyle w:val="SpecialCharTok"/>
        </w:rPr>
        <w:t xml:space="preserve">-</w:t>
      </w:r>
      <w:r>
        <w:rPr>
          <w:rStyle w:val="NormalTok"/>
        </w:rPr>
        <w:t xml:space="preserve">idx], </w:t>
      </w:r>
      <w:r>
        <w:rPr>
          <w:rStyle w:val="DecValTok"/>
        </w:rPr>
        <w:t xml:space="preserve">1</w:t>
      </w:r>
      <w:r>
        <w:rPr>
          <w:rStyle w:val="NormalTok"/>
        </w:rPr>
        <w:t xml:space="preserve">, median)</w:t>
      </w:r>
      <w:r>
        <w:br/>
      </w:r>
      <w:r>
        <w:rPr>
          <w:rStyle w:val="NormalTok"/>
        </w:rPr>
        <w:t xml:space="preserve">  prof_cln </w:t>
      </w:r>
      <w:r>
        <w:rPr>
          <w:rStyle w:val="OtherTok"/>
        </w:rPr>
        <w:t xml:space="preserve">&lt;-</w:t>
      </w:r>
      <w:r>
        <w:rPr>
          <w:rStyle w:val="NormalTok"/>
        </w:rPr>
        <w:t xml:space="preserve"> </w:t>
      </w:r>
      <w:r>
        <w:rPr>
          <w:rStyle w:val="FunctionTok"/>
        </w:rPr>
        <w:t xml:space="preserve">with</w:t>
      </w:r>
      <w:r>
        <w:rPr>
          <w:rStyle w:val="NormalTok"/>
        </w:rPr>
        <w:t xml:space="preserve">(prof_cln, prof_cln[</w:t>
      </w:r>
      <w:r>
        <w:rPr>
          <w:rStyle w:val="FunctionTok"/>
        </w:rPr>
        <w:t xml:space="preserve">order</w:t>
      </w:r>
      <w:r>
        <w:rPr>
          <w:rStyle w:val="NormalTok"/>
        </w:rPr>
        <w:t xml:space="preserve">(Gene, median, </w:t>
      </w:r>
      <w:r>
        <w:rPr>
          <w:rStyle w:val="AttributeTok"/>
        </w:rPr>
        <w:t xml:space="preserve">decreasing =</w:t>
      </w:r>
      <w:r>
        <w:rPr>
          <w:rStyle w:val="NormalTok"/>
        </w:rPr>
        <w:t xml:space="preserve"> T), ])</w:t>
      </w:r>
      <w:r>
        <w:br/>
      </w:r>
      <w:r>
        <w:rPr>
          <w:rStyle w:val="NormalTok"/>
        </w:rPr>
        <w:t xml:space="preserve">  prf_deduplicated </w:t>
      </w:r>
      <w:r>
        <w:rPr>
          <w:rStyle w:val="OtherTok"/>
        </w:rPr>
        <w:t xml:space="preserve">&lt;-</w:t>
      </w:r>
      <w:r>
        <w:rPr>
          <w:rStyle w:val="NormalTok"/>
        </w:rPr>
        <w:t xml:space="preserve"> prof_cln[</w:t>
      </w:r>
      <w:r>
        <w:rPr>
          <w:rStyle w:val="SpecialCharTok"/>
        </w:rPr>
        <w:t xml:space="preserve">!</w:t>
      </w:r>
      <w:r>
        <w:rPr>
          <w:rStyle w:val="FunctionTok"/>
        </w:rPr>
        <w:t xml:space="preserve">duplicated</w:t>
      </w:r>
      <w:r>
        <w:rPr>
          <w:rStyle w:val="NormalTok"/>
        </w:rPr>
        <w:t xml:space="preserve">(prof_cln</w:t>
      </w:r>
      <w:r>
        <w:rPr>
          <w:rStyle w:val="SpecialCharTok"/>
        </w:rPr>
        <w:t xml:space="preserve">$</w:t>
      </w:r>
      <w:r>
        <w:rPr>
          <w:rStyle w:val="NormalTok"/>
        </w:rPr>
        <w:t xml:space="preserve">Gene), ]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median)</w:t>
      </w:r>
      <w:r>
        <w:br/>
      </w:r>
      <w:r>
        <w:br/>
      </w:r>
      <w:r>
        <w:rPr>
          <w:rStyle w:val="NormalTok"/>
        </w:rPr>
        <w:t xml:space="preserve">  </w:t>
      </w:r>
      <w:r>
        <w:br/>
      </w:r>
      <w:r>
        <w:rPr>
          <w:rStyle w:val="NormalTok"/>
        </w:rPr>
        <w:t xml:space="preserve">  </w:t>
      </w:r>
      <w:r>
        <w:rPr>
          <w:rStyle w:val="CommentTok"/>
        </w:rPr>
        <w:t xml:space="preserve"># determine the right order between profile and phenotype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(prof_trim))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NormalTok"/>
        </w:rPr>
        <w:t xml:space="preserve">(</w:t>
      </w:r>
      <w:r>
        <w:rPr>
          <w:rStyle w:val="FunctionTok"/>
        </w:rPr>
        <w:t xml:space="preserve">colnames</w:t>
      </w:r>
      <w:r>
        <w:rPr>
          <w:rStyle w:val="NormalTok"/>
        </w:rPr>
        <w:t xml:space="preserve">(prof_trim)[i] </w:t>
      </w:r>
      <w:r>
        <w:rPr>
          <w:rStyle w:val="SpecialCharTok"/>
        </w:rPr>
        <w:t xml:space="preserve">==</w:t>
      </w:r>
      <w:r>
        <w:rPr>
          <w:rStyle w:val="NormalTok"/>
        </w:rPr>
        <w:t xml:space="preserve"> </w:t>
      </w:r>
      <w:r>
        <w:rPr>
          <w:rStyle w:val="FunctionTok"/>
        </w:rPr>
        <w:t xml:space="preserve">rownames</w:t>
      </w:r>
      <w:r>
        <w:rPr>
          <w:rStyle w:val="NormalTok"/>
        </w:rPr>
        <w:t xml:space="preserve">(phen)[i])) {</w:t>
      </w:r>
      <w:r>
        <w:br/>
      </w:r>
      <w:r>
        <w:rPr>
          <w:rStyle w:val="NormalTok"/>
        </w:rPr>
        <w:t xml:space="preserve">      </w:t>
      </w:r>
      <w:r>
        <w:rPr>
          <w:rStyle w:val="FunctionTok"/>
        </w:rPr>
        <w:t xml:space="preserve">stop</w:t>
      </w:r>
      <w:r>
        <w:rPr>
          <w:rStyle w:val="NormalTok"/>
        </w:rPr>
        <w:t xml:space="preserve">(</w:t>
      </w:r>
      <w:r>
        <w:rPr>
          <w:rStyle w:val="FunctionTok"/>
        </w:rPr>
        <w:t xml:space="preserve">paste0</w:t>
      </w:r>
      <w:r>
        <w:rPr>
          <w:rStyle w:val="NormalTok"/>
        </w:rPr>
        <w:t xml:space="preserve">(i, </w:t>
      </w:r>
      <w:r>
        <w:rPr>
          <w:rStyle w:val="StringTok"/>
        </w:rPr>
        <w:t xml:space="preserve">" Wrong"</w:t>
      </w:r>
      <w:r>
        <w:rPr>
          <w:rStyle w:val="NormalTok"/>
        </w:rPr>
        <w:t xml:space="preserve">))</w:t>
      </w:r>
      <w:r>
        <w:br/>
      </w:r>
      <w:r>
        <w:rPr>
          <w:rStyle w:val="NormalTok"/>
        </w:rPr>
        <w:t xml:space="preserve">    }</w:t>
      </w:r>
      <w:r>
        <w:br/>
      </w:r>
      <w:r>
        <w:rPr>
          <w:rStyle w:val="NormalTok"/>
        </w:rPr>
        <w:t xml:space="preserve">  }</w:t>
      </w:r>
      <w:r>
        <w:br/>
      </w:r>
      <w:r>
        <w:rPr>
          <w:rStyle w:val="NormalTok"/>
        </w:rPr>
        <w:t xml:space="preserve">  expressionSet </w:t>
      </w:r>
      <w:r>
        <w:rPr>
          <w:rStyle w:val="OtherTok"/>
        </w:rPr>
        <w:t xml:space="preserve">&lt;-</w:t>
      </w:r>
      <w:r>
        <w:rPr>
          <w:rStyle w:val="NormalTok"/>
        </w:rPr>
        <w:t xml:space="preserve"> </w:t>
      </w:r>
      <w:r>
        <w:rPr>
          <w:rStyle w:val="FunctionTok"/>
        </w:rPr>
        <w:t xml:space="preserve">new</w:t>
      </w:r>
      <w:r>
        <w:rPr>
          <w:rStyle w:val="NormalTok"/>
        </w:rPr>
        <w:t xml:space="preserve">(</w:t>
      </w:r>
      <w:r>
        <w:rPr>
          <w:rStyle w:val="StringTok"/>
        </w:rPr>
        <w:t xml:space="preserve">"ExpressionSet"</w:t>
      </w:r>
      <w:r>
        <w:rPr>
          <w:rStyle w:val="NormalTok"/>
        </w:rPr>
        <w:t xml:space="preserve">, </w:t>
      </w:r>
      <w:r>
        <w:br/>
      </w:r>
      <w:r>
        <w:rPr>
          <w:rStyle w:val="NormalTok"/>
        </w:rPr>
        <w:t xml:space="preserve">                       </w:t>
      </w:r>
      <w:r>
        <w:rPr>
          <w:rStyle w:val="AttributeTok"/>
        </w:rPr>
        <w:t xml:space="preserve">exprs =</w:t>
      </w:r>
      <w:r>
        <w:rPr>
          <w:rStyle w:val="NormalTok"/>
        </w:rPr>
        <w:t xml:space="preserve"> exprs,</w:t>
      </w:r>
      <w:r>
        <w:br/>
      </w:r>
      <w:r>
        <w:rPr>
          <w:rStyle w:val="NormalTok"/>
        </w:rPr>
        <w:t xml:space="preserve">                       </w:t>
      </w:r>
      <w:r>
        <w:rPr>
          <w:rStyle w:val="AttributeTok"/>
        </w:rPr>
        <w:t xml:space="preserve">phenoData =</w:t>
      </w:r>
      <w:r>
        <w:rPr>
          <w:rStyle w:val="NormalTok"/>
        </w:rPr>
        <w:t xml:space="preserve"> adf,</w:t>
      </w:r>
      <w:r>
        <w:br/>
      </w:r>
      <w:r>
        <w:rPr>
          <w:rStyle w:val="NormalTok"/>
        </w:rPr>
        <w:t xml:space="preserve">                       </w:t>
      </w:r>
      <w:r>
        <w:rPr>
          <w:rStyle w:val="AttributeTok"/>
        </w:rPr>
        <w:t xml:space="preserve">experimentData =</w:t>
      </w:r>
      <w:r>
        <w:rPr>
          <w:rStyle w:val="NormalTok"/>
        </w:rPr>
        <w:t xml:space="preserve"> experimentData)</w:t>
      </w:r>
      <w:r>
        <w:br/>
      </w:r>
      <w:r>
        <w:rPr>
          <w:rStyle w:val="NormalTok"/>
        </w:rPr>
        <w:t xml:space="preserve">  </w:t>
      </w:r>
      <w:r>
        <w:br/>
      </w:r>
      <w:r>
        <w:rPr>
          <w:rStyle w:val="NormalTok"/>
        </w:rPr>
        <w:t xml:space="preserve">  </w:t>
      </w:r>
      <w:r>
        <w:rPr>
          <w:rStyle w:val="FunctionTok"/>
        </w:rPr>
        <w:t xml:space="preserve">return</w:t>
      </w:r>
      <w:r>
        <w:rPr>
          <w:rStyle w:val="NormalTok"/>
        </w:rPr>
        <w:t xml:space="preserve">(expressionSet)</w:t>
      </w:r>
      <w:r>
        <w:br/>
      </w:r>
      <w:r>
        <w:rPr>
          <w:rStyle w:val="NormalTok"/>
        </w:rPr>
        <w:t xml:space="preserve">}</w:t>
      </w:r>
      <w:r>
        <w:br/>
      </w:r>
      <w:r>
        <w:br/>
      </w:r>
      <w:r>
        <w:br/>
      </w:r>
      <w:r>
        <w:rPr>
          <w:rStyle w:val="NormalTok"/>
        </w:rPr>
        <w:t xml:space="preserve">ExprSet_LIRI_JP_new </w:t>
      </w:r>
      <w:r>
        <w:rPr>
          <w:rStyle w:val="OtherTok"/>
        </w:rPr>
        <w:t xml:space="preserve">&lt;-</w:t>
      </w:r>
      <w:r>
        <w:rPr>
          <w:rStyle w:val="NormalTok"/>
        </w:rPr>
        <w:t xml:space="preserve"> </w:t>
      </w:r>
      <w:r>
        <w:rPr>
          <w:rStyle w:val="FunctionTok"/>
        </w:rPr>
        <w:t xml:space="preserve">get_ExprSet</w:t>
      </w:r>
      <w:r>
        <w:rPr>
          <w:rStyle w:val="NormalTok"/>
        </w:rPr>
        <w:t xml:space="preserve">(</w:t>
      </w:r>
      <w:r>
        <w:br/>
      </w:r>
      <w:r>
        <w:rPr>
          <w:rStyle w:val="NormalTok"/>
        </w:rPr>
        <w:t xml:space="preserve">  </w:t>
      </w:r>
      <w:r>
        <w:rPr>
          <w:rStyle w:val="AttributeTok"/>
        </w:rPr>
        <w:t xml:space="preserve">dat =</w:t>
      </w:r>
      <w:r>
        <w:rPr>
          <w:rStyle w:val="NormalTok"/>
        </w:rPr>
        <w:t xml:space="preserve"> ExprSet_LIRI_JP,</w:t>
      </w:r>
      <w:r>
        <w:br/>
      </w:r>
      <w:r>
        <w:rPr>
          <w:rStyle w:val="NormalTok"/>
        </w:rPr>
        <w:t xml:space="preserve">  </w:t>
      </w:r>
      <w:r>
        <w:rPr>
          <w:rStyle w:val="AttributeTok"/>
        </w:rPr>
        <w:t xml:space="preserve">gene_list =</w:t>
      </w:r>
      <w:r>
        <w:rPr>
          <w:rStyle w:val="NormalTok"/>
        </w:rPr>
        <w:t xml:space="preserve"> overlap_genes,</w:t>
      </w:r>
      <w:r>
        <w:br/>
      </w:r>
      <w:r>
        <w:rPr>
          <w:rStyle w:val="NormalTok"/>
        </w:rPr>
        <w:t xml:space="preserve">  </w:t>
      </w:r>
      <w:r>
        <w:rPr>
          <w:rStyle w:val="AttributeTok"/>
        </w:rPr>
        <w:t xml:space="preserve">occurrence =</w:t>
      </w:r>
      <w:r>
        <w:rPr>
          <w:rStyle w:val="NormalTok"/>
        </w:rPr>
        <w:t xml:space="preserve"> </w:t>
      </w:r>
      <w:r>
        <w:rPr>
          <w:rStyle w:val="FloatTok"/>
        </w:rPr>
        <w:t xml:space="preserve">0.2</w:t>
      </w:r>
      <w:r>
        <w:rPr>
          <w:rStyle w:val="NormalTok"/>
        </w:rPr>
        <w:t xml:space="preserve">)</w:t>
      </w:r>
      <w:r>
        <w:br/>
      </w:r>
      <w:r>
        <w:rPr>
          <w:rStyle w:val="NormalTok"/>
        </w:rPr>
        <w:t xml:space="preserve">ExprSet_LIRI_JP_new</w:t>
      </w:r>
      <w:r>
        <w:br/>
      </w:r>
      <w:r>
        <w:br/>
      </w:r>
      <w:r>
        <w:rPr>
          <w:rStyle w:val="NormalTok"/>
        </w:rPr>
        <w:t xml:space="preserve">ExprSet_TCGA_LIHC_new </w:t>
      </w:r>
      <w:r>
        <w:rPr>
          <w:rStyle w:val="OtherTok"/>
        </w:rPr>
        <w:t xml:space="preserve">&lt;-</w:t>
      </w:r>
      <w:r>
        <w:rPr>
          <w:rStyle w:val="NormalTok"/>
        </w:rPr>
        <w:t xml:space="preserve"> </w:t>
      </w:r>
      <w:r>
        <w:rPr>
          <w:rStyle w:val="FunctionTok"/>
        </w:rPr>
        <w:t xml:space="preserve">get_ExprSet</w:t>
      </w:r>
      <w:r>
        <w:rPr>
          <w:rStyle w:val="NormalTok"/>
        </w:rPr>
        <w:t xml:space="preserve">(</w:t>
      </w:r>
      <w:r>
        <w:br/>
      </w:r>
      <w:r>
        <w:rPr>
          <w:rStyle w:val="NormalTok"/>
        </w:rPr>
        <w:t xml:space="preserve">  </w:t>
      </w:r>
      <w:r>
        <w:rPr>
          <w:rStyle w:val="AttributeTok"/>
        </w:rPr>
        <w:t xml:space="preserve">dat =</w:t>
      </w:r>
      <w:r>
        <w:rPr>
          <w:rStyle w:val="NormalTok"/>
        </w:rPr>
        <w:t xml:space="preserve"> ExprSet_TCGA_LIHC,</w:t>
      </w:r>
      <w:r>
        <w:br/>
      </w:r>
      <w:r>
        <w:rPr>
          <w:rStyle w:val="NormalTok"/>
        </w:rPr>
        <w:t xml:space="preserve">  </w:t>
      </w:r>
      <w:r>
        <w:rPr>
          <w:rStyle w:val="AttributeTok"/>
        </w:rPr>
        <w:t xml:space="preserve">gene_list =</w:t>
      </w:r>
      <w:r>
        <w:rPr>
          <w:rStyle w:val="NormalTok"/>
        </w:rPr>
        <w:t xml:space="preserve"> overlap_genes,</w:t>
      </w:r>
      <w:r>
        <w:br/>
      </w:r>
      <w:r>
        <w:rPr>
          <w:rStyle w:val="NormalTok"/>
        </w:rPr>
        <w:t xml:space="preserve">  </w:t>
      </w:r>
      <w:r>
        <w:rPr>
          <w:rStyle w:val="AttributeTok"/>
        </w:rPr>
        <w:t xml:space="preserve">occurrence =</w:t>
      </w:r>
      <w:r>
        <w:rPr>
          <w:rStyle w:val="NormalTok"/>
        </w:rPr>
        <w:t xml:space="preserve"> </w:t>
      </w:r>
      <w:r>
        <w:rPr>
          <w:rStyle w:val="FloatTok"/>
        </w:rPr>
        <w:t xml:space="preserve">0.2</w:t>
      </w:r>
      <w:r>
        <w:rPr>
          <w:rStyle w:val="NormalTok"/>
        </w:rPr>
        <w:t xml:space="preserve">)</w:t>
      </w:r>
      <w:r>
        <w:br/>
      </w:r>
      <w:r>
        <w:rPr>
          <w:rStyle w:val="NormalTok"/>
        </w:rPr>
        <w:t xml:space="preserve">ExprSet_TCGA_LIHC_new</w:t>
      </w:r>
      <w:r>
        <w:br/>
      </w:r>
      <w:r>
        <w:br/>
      </w:r>
      <w:r>
        <w:rPr>
          <w:rStyle w:val="NormalTok"/>
        </w:rPr>
        <w:t xml:space="preserve">ExprSet_GSE14520_new </w:t>
      </w:r>
      <w:r>
        <w:rPr>
          <w:rStyle w:val="OtherTok"/>
        </w:rPr>
        <w:t xml:space="preserve">&lt;-</w:t>
      </w:r>
      <w:r>
        <w:rPr>
          <w:rStyle w:val="NormalTok"/>
        </w:rPr>
        <w:t xml:space="preserve"> </w:t>
      </w:r>
      <w:r>
        <w:rPr>
          <w:rStyle w:val="FunctionTok"/>
        </w:rPr>
        <w:t xml:space="preserve">get_ExprSet</w:t>
      </w:r>
      <w:r>
        <w:rPr>
          <w:rStyle w:val="NormalTok"/>
        </w:rPr>
        <w:t xml:space="preserve">(</w:t>
      </w:r>
      <w:r>
        <w:br/>
      </w:r>
      <w:r>
        <w:rPr>
          <w:rStyle w:val="NormalTok"/>
        </w:rPr>
        <w:t xml:space="preserve">  </w:t>
      </w:r>
      <w:r>
        <w:rPr>
          <w:rStyle w:val="AttributeTok"/>
        </w:rPr>
        <w:t xml:space="preserve">dat =</w:t>
      </w:r>
      <w:r>
        <w:rPr>
          <w:rStyle w:val="NormalTok"/>
        </w:rPr>
        <w:t xml:space="preserve"> ExprSet_GSE14520,</w:t>
      </w:r>
      <w:r>
        <w:br/>
      </w:r>
      <w:r>
        <w:rPr>
          <w:rStyle w:val="NormalTok"/>
        </w:rPr>
        <w:t xml:space="preserve">  </w:t>
      </w:r>
      <w:r>
        <w:rPr>
          <w:rStyle w:val="AttributeTok"/>
        </w:rPr>
        <w:t xml:space="preserve">gene_list =</w:t>
      </w:r>
      <w:r>
        <w:rPr>
          <w:rStyle w:val="NormalTok"/>
        </w:rPr>
        <w:t xml:space="preserve"> overlap_genes,</w:t>
      </w:r>
      <w:r>
        <w:br/>
      </w:r>
      <w:r>
        <w:rPr>
          <w:rStyle w:val="NormalTok"/>
        </w:rPr>
        <w:t xml:space="preserve">  </w:t>
      </w:r>
      <w:r>
        <w:rPr>
          <w:rStyle w:val="AttributeTok"/>
        </w:rPr>
        <w:t xml:space="preserve">occurrence =</w:t>
      </w:r>
      <w:r>
        <w:rPr>
          <w:rStyle w:val="NormalTok"/>
        </w:rPr>
        <w:t xml:space="preserve"> </w:t>
      </w:r>
      <w:r>
        <w:rPr>
          <w:rStyle w:val="FloatTok"/>
        </w:rPr>
        <w:t xml:space="preserve">0.2</w:t>
      </w:r>
      <w:r>
        <w:rPr>
          <w:rStyle w:val="NormalTok"/>
        </w:rPr>
        <w:t xml:space="preserve">)</w:t>
      </w:r>
      <w:r>
        <w:br/>
      </w:r>
      <w:r>
        <w:rPr>
          <w:rStyle w:val="NormalTok"/>
        </w:rPr>
        <w:t xml:space="preserve">ExprSet_GSE14520_new</w:t>
      </w:r>
    </w:p>
    <w:bookmarkEnd w:id="171"/>
    <w:bookmarkStart w:id="172" w:name="sec-expressionset-overlapgene-output"/>
    <w:p>
      <w:pPr>
        <w:pStyle w:val="Heading3"/>
      </w:pPr>
      <w:r>
        <w:t xml:space="preserve">8.4.5 输出结果</w:t>
      </w:r>
    </w:p>
    <w:p>
      <w:pPr>
        <w:pStyle w:val="FirstParagraph"/>
      </w:pPr>
      <w:r>
        <w:t xml:space="preserve">输出结果: 将上述结果以RDS格式输出到结果目录</w:t>
      </w:r>
    </w:p>
    <w:p>
      <w:pPr>
        <w:pStyle w:val="SourceCode"/>
      </w:pP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"./data/result/ExpSetObject/"</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"./data/result/ExpSetObject/"</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saveRDS</w:t>
      </w:r>
      <w:r>
        <w:rPr>
          <w:rStyle w:val="NormalTok"/>
        </w:rPr>
        <w:t xml:space="preserve">(ExprSet_LIRI_JP_new, </w:t>
      </w:r>
      <w:r>
        <w:rPr>
          <w:rStyle w:val="StringTok"/>
        </w:rPr>
        <w:t xml:space="preserve">"./data/result/ExpSetObject/Final_ExpSet_LIRI_JP_TrueCounts.RDS"</w:t>
      </w:r>
      <w:r>
        <w:rPr>
          <w:rStyle w:val="NormalTok"/>
        </w:rPr>
        <w:t xml:space="preserve">, </w:t>
      </w:r>
      <w:r>
        <w:rPr>
          <w:rStyle w:val="AttributeTok"/>
        </w:rPr>
        <w:t xml:space="preserve">compress =</w:t>
      </w:r>
      <w:r>
        <w:rPr>
          <w:rStyle w:val="NormalTok"/>
        </w:rPr>
        <w:t xml:space="preserve"> </w:t>
      </w:r>
      <w:r>
        <w:rPr>
          <w:rStyle w:val="ConstantTok"/>
        </w:rPr>
        <w:t xml:space="preserve">TRUE</w:t>
      </w:r>
      <w:r>
        <w:rPr>
          <w:rStyle w:val="NormalTok"/>
        </w:rPr>
        <w:t xml:space="preserve">)</w:t>
      </w:r>
      <w:r>
        <w:br/>
      </w:r>
      <w:r>
        <w:rPr>
          <w:rStyle w:val="FunctionTok"/>
        </w:rPr>
        <w:t xml:space="preserve">saveRDS</w:t>
      </w:r>
      <w:r>
        <w:rPr>
          <w:rStyle w:val="NormalTok"/>
        </w:rPr>
        <w:t xml:space="preserve">(ExprSet_TCGA_LIHC_new, </w:t>
      </w:r>
      <w:r>
        <w:rPr>
          <w:rStyle w:val="StringTok"/>
        </w:rPr>
        <w:t xml:space="preserve">"./data/result/ExpSetObject/Final_ExpSet_TCGA_LIHC_TrueCounts.RDS"</w:t>
      </w:r>
      <w:r>
        <w:rPr>
          <w:rStyle w:val="NormalTok"/>
        </w:rPr>
        <w:t xml:space="preserve">, </w:t>
      </w:r>
      <w:r>
        <w:rPr>
          <w:rStyle w:val="AttributeTok"/>
        </w:rPr>
        <w:t xml:space="preserve">compress =</w:t>
      </w:r>
      <w:r>
        <w:rPr>
          <w:rStyle w:val="NormalTok"/>
        </w:rPr>
        <w:t xml:space="preserve"> </w:t>
      </w:r>
      <w:r>
        <w:rPr>
          <w:rStyle w:val="ConstantTok"/>
        </w:rPr>
        <w:t xml:space="preserve">TRUE</w:t>
      </w:r>
      <w:r>
        <w:rPr>
          <w:rStyle w:val="NormalTok"/>
        </w:rPr>
        <w:t xml:space="preserve">)</w:t>
      </w:r>
      <w:r>
        <w:br/>
      </w:r>
      <w:r>
        <w:rPr>
          <w:rStyle w:val="FunctionTok"/>
        </w:rPr>
        <w:t xml:space="preserve">saveRDS</w:t>
      </w:r>
      <w:r>
        <w:rPr>
          <w:rStyle w:val="NormalTok"/>
        </w:rPr>
        <w:t xml:space="preserve">(ExprSet_GSE14520_new, </w:t>
      </w:r>
      <w:r>
        <w:rPr>
          <w:rStyle w:val="StringTok"/>
        </w:rPr>
        <w:t xml:space="preserve">"./data/result/ExpSetObject/Final_ExpSet_GSE14520_TrueCounts.RDS"</w:t>
      </w:r>
      <w:r>
        <w:rPr>
          <w:rStyle w:val="NormalTok"/>
        </w:rPr>
        <w:t xml:space="preserve">, </w:t>
      </w:r>
      <w:r>
        <w:rPr>
          <w:rStyle w:val="AttributeTok"/>
        </w:rPr>
        <w:t xml:space="preserve">compress =</w:t>
      </w:r>
      <w:r>
        <w:rPr>
          <w:rStyle w:val="NormalTok"/>
        </w:rPr>
        <w:t xml:space="preserve"> </w:t>
      </w:r>
      <w:r>
        <w:rPr>
          <w:rStyle w:val="ConstantTok"/>
        </w:rPr>
        <w:t xml:space="preserve">TRUE</w:t>
      </w:r>
      <w:r>
        <w:rPr>
          <w:rStyle w:val="NormalTok"/>
        </w:rPr>
        <w:t xml:space="preserve">)</w:t>
      </w:r>
    </w:p>
    <w:bookmarkEnd w:id="172"/>
    <w:bookmarkEnd w:id="173"/>
    <w:bookmarkStart w:id="174" w:name="sec-expressionset-summary"/>
    <w:p>
      <w:pPr>
        <w:pStyle w:val="Heading2"/>
      </w:pPr>
      <w:r>
        <w:t xml:space="preserve">8.5 总结</w:t>
      </w:r>
    </w:p>
    <w:p>
      <w:pPr>
        <w:pStyle w:val="FirstParagraph"/>
      </w:pPr>
      <w:r>
        <w:t xml:space="preserve">在完成了对三个肝细胞癌（HCC）群体的转录组和临床数据的预处理后，分别将这些数据转换为了</w:t>
      </w:r>
      <w:r>
        <w:rPr>
          <w:i/>
          <w:iCs/>
        </w:rPr>
        <w:t xml:space="preserve">ExpressionSet</w:t>
      </w:r>
      <w:r>
        <w:t xml:space="preserve">数据对象，并保存为</w:t>
      </w:r>
      <w:r>
        <w:rPr>
          <w:rStyle w:val="VerbatimChar"/>
        </w:rPr>
        <w:t xml:space="preserve">RDS</w:t>
      </w:r>
      <w:r>
        <w:t xml:space="preserve">文件格式，以便于后续的数据管理和分析。为了确保后续分析的一致性和可靠性，进一步从这些RDS文件中提取了三个数据集中共有的基因。这些共有的基因是后续分析的基础，因为它们代表了三个群体中均存在并可能参与HCC发展的生物学过程。</w:t>
      </w:r>
    </w:p>
    <w:p>
      <w:pPr>
        <w:pStyle w:val="BodyText"/>
      </w:pPr>
      <w:r>
        <w:rPr>
          <w:b/>
          <w:bCs/>
        </w:rPr>
        <w:t xml:space="preserve">系统信息</w:t>
      </w:r>
    </w:p>
    <w:p>
      <w:pPr>
        <w:pStyle w:val="SourceCode"/>
      </w:pPr>
      <w:r>
        <w:rPr>
          <w:rStyle w:val="FunctionTok"/>
        </w:rPr>
        <w:t xml:space="preserve">sessionInfo</w:t>
      </w:r>
      <w:r>
        <w:rPr>
          <w:rStyle w:val="NormalTok"/>
        </w:rPr>
        <w:t xml:space="preserve">()</w:t>
      </w:r>
    </w:p>
    <w:p>
      <w:pPr>
        <w:pStyle w:val="SourceCode"/>
      </w:pPr>
      <w:r>
        <w:rPr>
          <w:rStyle w:val="VerbatimChar"/>
        </w:rPr>
        <w:t xml:space="preserve">R version 4.3.3 (2024-02-29)</w:t>
      </w:r>
      <w:r>
        <w:br/>
      </w:r>
      <w:r>
        <w:rPr>
          <w:rStyle w:val="VerbatimChar"/>
        </w:rPr>
        <w:t xml:space="preserve">Platform: aarch64-apple-darwin20 (64-bit)</w:t>
      </w:r>
      <w:r>
        <w:br/>
      </w:r>
      <w:r>
        <w:rPr>
          <w:rStyle w:val="VerbatimChar"/>
        </w:rPr>
        <w:t xml:space="preserve">Running under: macOS Sonoma 14.2</w:t>
      </w:r>
      <w:r>
        <w:br/>
      </w:r>
      <w:r>
        <w:br/>
      </w:r>
      <w:r>
        <w:rPr>
          <w:rStyle w:val="VerbatimChar"/>
        </w:rPr>
        <w:t xml:space="preserve">Matrix products: default</w:t>
      </w:r>
      <w:r>
        <w:br/>
      </w:r>
      <w:r>
        <w:rPr>
          <w:rStyle w:val="VerbatimChar"/>
        </w:rPr>
        <w:t xml:space="preserve">BLAS:   /Library/Frameworks/R.framework/Versions/4.3-arm64/Resources/lib/libRblas.0.dylib </w:t>
      </w:r>
      <w:r>
        <w:br/>
      </w:r>
      <w:r>
        <w:rPr>
          <w:rStyle w:val="VerbatimChar"/>
        </w:rPr>
        <w:t xml:space="preserve">LAPACK: /Library/Frameworks/R.framework/Versions/4.3-arm64/Resources/lib/libRlapack.dylib;  LAPACK version 3.11.0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Asia/Shanghai</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datasets  utils     methods   base     </w:t>
      </w:r>
      <w:r>
        <w:br/>
      </w:r>
      <w:r>
        <w:br/>
      </w:r>
      <w:r>
        <w:rPr>
          <w:rStyle w:val="VerbatimChar"/>
        </w:rPr>
        <w:t xml:space="preserve">other attached packages:</w:t>
      </w:r>
      <w:r>
        <w:br/>
      </w:r>
      <w:r>
        <w:rPr>
          <w:rStyle w:val="VerbatimChar"/>
        </w:rPr>
        <w:t xml:space="preserve"> [1] Biobase_2.62.0      BiocGenerics_0.48.1 data.table_1.15.4  </w:t>
      </w:r>
      <w:r>
        <w:br/>
      </w:r>
      <w:r>
        <w:rPr>
          <w:rStyle w:val="VerbatimChar"/>
        </w:rPr>
        <w:t xml:space="preserve"> [4] lubridate_1.9.3     forcats_1.0.0       stringr_1.5.1      </w:t>
      </w:r>
      <w:r>
        <w:br/>
      </w:r>
      <w:r>
        <w:rPr>
          <w:rStyle w:val="VerbatimChar"/>
        </w:rPr>
        <w:t xml:space="preserve"> [7] dplyr_1.1.4         purrr_1.0.2         readr_2.1.5        </w:t>
      </w:r>
      <w:r>
        <w:br/>
      </w:r>
      <w:r>
        <w:rPr>
          <w:rStyle w:val="VerbatimChar"/>
        </w:rPr>
        <w:t xml:space="preserve">[10] tidyr_1.3.1         tibble_3.2.1        ggplot2_3.5.1      </w:t>
      </w:r>
      <w:r>
        <w:br/>
      </w:r>
      <w:r>
        <w:rPr>
          <w:rStyle w:val="VerbatimChar"/>
        </w:rPr>
        <w:t xml:space="preserve">[13] tidyverse_2.0.0    </w:t>
      </w:r>
      <w:r>
        <w:br/>
      </w:r>
      <w:r>
        <w:br/>
      </w:r>
      <w:r>
        <w:rPr>
          <w:rStyle w:val="VerbatimChar"/>
        </w:rPr>
        <w:t xml:space="preserve">loaded via a namespace (and not attached):</w:t>
      </w:r>
      <w:r>
        <w:br/>
      </w:r>
      <w:r>
        <w:rPr>
          <w:rStyle w:val="VerbatimChar"/>
        </w:rPr>
        <w:t xml:space="preserve"> [1] gtable_0.3.5        jsonlite_1.8.8      compiler_4.3.3     </w:t>
      </w:r>
      <w:r>
        <w:br/>
      </w:r>
      <w:r>
        <w:rPr>
          <w:rStyle w:val="VerbatimChar"/>
        </w:rPr>
        <w:t xml:space="preserve"> [4] BiocManager_1.30.23 renv_1.0.0          tidyselect_1.2.1   </w:t>
      </w:r>
      <w:r>
        <w:br/>
      </w:r>
      <w:r>
        <w:rPr>
          <w:rStyle w:val="VerbatimChar"/>
        </w:rPr>
        <w:t xml:space="preserve"> [7] scales_1.3.0        yaml_2.3.8          fastmap_1.1.1      </w:t>
      </w:r>
      <w:r>
        <w:br/>
      </w:r>
      <w:r>
        <w:rPr>
          <w:rStyle w:val="VerbatimChar"/>
        </w:rPr>
        <w:t xml:space="preserve">[10] R6_2.5.1            generics_0.1.3      knitr_1.46         </w:t>
      </w:r>
      <w:r>
        <w:br/>
      </w:r>
      <w:r>
        <w:rPr>
          <w:rStyle w:val="VerbatimChar"/>
        </w:rPr>
        <w:t xml:space="preserve">[13] munsell_0.5.1       pillar_1.9.0        tzdb_0.4.0         </w:t>
      </w:r>
      <w:r>
        <w:br/>
      </w:r>
      <w:r>
        <w:rPr>
          <w:rStyle w:val="VerbatimChar"/>
        </w:rPr>
        <w:t xml:space="preserve">[16] rlang_1.1.3         utf8_1.2.4          stringi_1.8.4      </w:t>
      </w:r>
      <w:r>
        <w:br/>
      </w:r>
      <w:r>
        <w:rPr>
          <w:rStyle w:val="VerbatimChar"/>
        </w:rPr>
        <w:t xml:space="preserve">[19] xfun_0.43           timechange_0.3.0    cli_3.6.2          </w:t>
      </w:r>
      <w:r>
        <w:br/>
      </w:r>
      <w:r>
        <w:rPr>
          <w:rStyle w:val="VerbatimChar"/>
        </w:rPr>
        <w:t xml:space="preserve">[22] withr_3.0.0         magrittr_2.0.3      digest_0.6.35      </w:t>
      </w:r>
      <w:r>
        <w:br/>
      </w:r>
      <w:r>
        <w:rPr>
          <w:rStyle w:val="VerbatimChar"/>
        </w:rPr>
        <w:t xml:space="preserve">[25] grid_4.3.3          rstudioapi_0.16.0   hms_1.1.3          </w:t>
      </w:r>
      <w:r>
        <w:br/>
      </w:r>
      <w:r>
        <w:rPr>
          <w:rStyle w:val="VerbatimChar"/>
        </w:rPr>
        <w:t xml:space="preserve">[28] lifecycle_1.0.4     vctrs_0.6.5         evaluate_0.23      </w:t>
      </w:r>
      <w:r>
        <w:br/>
      </w:r>
      <w:r>
        <w:rPr>
          <w:rStyle w:val="VerbatimChar"/>
        </w:rPr>
        <w:t xml:space="preserve">[31] glue_1.7.0          fansi_1.0.6         colorspace_2.1-0   </w:t>
      </w:r>
      <w:r>
        <w:br/>
      </w:r>
      <w:r>
        <w:rPr>
          <w:rStyle w:val="VerbatimChar"/>
        </w:rPr>
        <w:t xml:space="preserve">[34] rmarkdown_2.26      tools_4.3.3         pkgconfig_2.0.3    </w:t>
      </w:r>
      <w:r>
        <w:br/>
      </w:r>
      <w:r>
        <w:rPr>
          <w:rStyle w:val="VerbatimChar"/>
        </w:rPr>
        <w:t xml:space="preserve">[37] htmltools_0.5.8.1  </w:t>
      </w:r>
    </w:p>
    <w:bookmarkEnd w:id="174"/>
    <w:bookmarkEnd w:id="175"/>
    <w:bookmarkStart w:id="186" w:name="sec-batcheffect"/>
    <w:p>
      <w:pPr>
        <w:pStyle w:val="Heading1"/>
      </w:pPr>
      <w:r>
        <w:t xml:space="preserve">9. 数据校正</w:t>
      </w:r>
    </w:p>
    <w:p>
      <w:pPr>
        <w:pStyle w:val="FirstParagraph"/>
      </w:pPr>
      <w:r>
        <w:rPr>
          <w:b/>
          <w:bCs/>
        </w:rPr>
        <w:t xml:space="preserve">批次效应</w:t>
      </w:r>
      <w:r>
        <w:t xml:space="preserve">在生物学数据分析中是一个普遍存在的问题，它指的是由于实验过程中非生物学因素（如样本处理时间、实验条件、测序平台等）的差异，导致实验结果中混入与研究目标不相关的变异。在比较对照组和实验组时，这些非生物学因素可能引入额外的噪声，影响对生物学问题真实效应的判断。</w:t>
      </w:r>
    </w:p>
    <w:p>
      <w:pPr>
        <w:pStyle w:val="BodyText"/>
      </w:pPr>
      <w:r>
        <w:t xml:space="preserve">因此，在本章节中，采用了不同的降低批次效应的方法：</w:t>
      </w:r>
    </w:p>
    <w:p>
      <w:pPr>
        <w:numPr>
          <w:ilvl w:val="0"/>
          <w:numId w:val="1032"/>
        </w:numPr>
      </w:pPr>
      <w:r>
        <w:rPr>
          <w:rStyle w:val="VerbatimChar"/>
        </w:rPr>
        <w:t xml:space="preserve">sva::ComBat</w:t>
      </w:r>
      <w:r>
        <w:t xml:space="preserve">：来自</w:t>
      </w:r>
      <w:r>
        <w:t xml:space="preserve">(Leek 和 Storey 2007)</w:t>
      </w:r>
      <w:r>
        <w:t xml:space="preserve">；</w:t>
      </w:r>
    </w:p>
    <w:p>
      <w:pPr>
        <w:numPr>
          <w:ilvl w:val="0"/>
          <w:numId w:val="1032"/>
        </w:numPr>
      </w:pPr>
      <w:r>
        <w:rPr>
          <w:rStyle w:val="VerbatimChar"/>
        </w:rPr>
        <w:t xml:space="preserve">limma::removeBatchEffect</w:t>
      </w:r>
      <w:r>
        <w:t xml:space="preserve">：来自</w:t>
      </w:r>
      <w:r>
        <w:t xml:space="preserve">(Ritchie 等 2015)</w:t>
      </w:r>
      <w:r>
        <w:t xml:space="preserve">；</w:t>
      </w:r>
    </w:p>
    <w:p>
      <w:pPr>
        <w:numPr>
          <w:ilvl w:val="0"/>
          <w:numId w:val="1032"/>
        </w:numPr>
      </w:pPr>
      <w:r>
        <w:rPr>
          <w:rStyle w:val="VerbatimChar"/>
        </w:rPr>
        <w:t xml:space="preserve">limma::voom</w:t>
      </w:r>
      <w:r>
        <w:t xml:space="preserve"> </w:t>
      </w:r>
      <w:r>
        <w:t xml:space="preserve">&amp;</w:t>
      </w:r>
      <w:r>
        <w:t xml:space="preserve"> </w:t>
      </w:r>
      <w:r>
        <w:rPr>
          <w:rStyle w:val="VerbatimChar"/>
        </w:rPr>
        <w:t xml:space="preserve">snm::snm</w:t>
      </w:r>
      <w:r>
        <w:t xml:space="preserve">：来自</w:t>
      </w:r>
      <w:r>
        <w:t xml:space="preserve">(Ritchie 等 2015)</w:t>
      </w:r>
      <w:r>
        <w:t xml:space="preserve">和</w:t>
      </w:r>
      <w:r>
        <w:t xml:space="preserve">(Mecham, Nelson, 和 Storey 2010)</w:t>
      </w:r>
      <w:r>
        <w:t xml:space="preserve">，参考文章</w:t>
      </w:r>
      <w:r>
        <w:t xml:space="preserve">(Poore 等 2020)</w:t>
      </w:r>
      <w:r>
        <w:t xml:space="preserve">；</w:t>
      </w:r>
    </w:p>
    <w:bookmarkStart w:id="176" w:name="sec-batcheffect-packages"/>
    <w:p>
      <w:pPr>
        <w:pStyle w:val="Heading2"/>
      </w:pPr>
      <w:r>
        <w:t xml:space="preserve">9.1 加载R包</w:t>
      </w:r>
    </w:p>
    <w:p>
      <w:pPr>
        <w:pStyle w:val="FirstParagraph"/>
      </w:pPr>
      <w:r>
        <w:t xml:space="preserve">使用</w:t>
      </w:r>
      <w:r>
        <w:rPr>
          <w:rStyle w:val="VerbatimChar"/>
        </w:rPr>
        <w:t xml:space="preserve">rm(list = ls())</w:t>
      </w:r>
      <w:r>
        <w:t xml:space="preserve">来清空环境中的所有变量。</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(Biobase)</w:t>
      </w:r>
      <w:r>
        <w:br/>
      </w:r>
      <w:r>
        <w:rPr>
          <w:rStyle w:val="FunctionTok"/>
        </w:rPr>
        <w:t xml:space="preserve">library</w:t>
      </w:r>
      <w:r>
        <w:rPr>
          <w:rStyle w:val="NormalTok"/>
        </w:rPr>
        <w:t xml:space="preserve">(sva)</w:t>
      </w:r>
      <w:r>
        <w:br/>
      </w:r>
      <w:r>
        <w:rPr>
          <w:rStyle w:val="FunctionTok"/>
        </w:rPr>
        <w:t xml:space="preserve">library</w:t>
      </w:r>
      <w:r>
        <w:rPr>
          <w:rStyle w:val="NormalTok"/>
        </w:rPr>
        <w:t xml:space="preserve">(limma)</w:t>
      </w:r>
      <w:r>
        <w:br/>
      </w:r>
      <w:r>
        <w:rPr>
          <w:rStyle w:val="FunctionTok"/>
        </w:rPr>
        <w:t xml:space="preserve">library</w:t>
      </w:r>
      <w:r>
        <w:rPr>
          <w:rStyle w:val="NormalTok"/>
        </w:rPr>
        <w:t xml:space="preserve">(MicrobiomeAnalysis)</w:t>
      </w:r>
      <w:r>
        <w:br/>
      </w:r>
      <w:r>
        <w:rPr>
          <w:rStyle w:val="FunctionTok"/>
        </w:rPr>
        <w:t xml:space="preserve">library</w:t>
      </w:r>
      <w:r>
        <w:rPr>
          <w:rStyle w:val="NormalTok"/>
        </w:rPr>
        <w:t xml:space="preserve">(SummarizedExperiment)</w:t>
      </w:r>
      <w:r>
        <w:br/>
      </w:r>
      <w:r>
        <w:rPr>
          <w:rStyle w:val="FunctionTok"/>
        </w:rPr>
        <w:t xml:space="preserve">library</w:t>
      </w:r>
      <w:r>
        <w:rPr>
          <w:rStyle w:val="NormalTok"/>
        </w:rPr>
        <w:t xml:space="preserve">(snm)</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(cowplot)</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r>
        <w:br/>
      </w:r>
      <w:r>
        <w:br/>
      </w:r>
      <w:r>
        <w:rPr>
          <w:rStyle w:val="NormalTok"/>
        </w:rPr>
        <w:t xml:space="preserve">grp_names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"Early Stage"</w:t>
      </w:r>
      <w:r>
        <w:rPr>
          <w:rStyle w:val="NormalTok"/>
        </w:rPr>
        <w:t xml:space="preserve">, </w:t>
      </w:r>
      <w:r>
        <w:rPr>
          <w:rStyle w:val="StringTok"/>
        </w:rPr>
        <w:t xml:space="preserve">"Late Stage"</w:t>
      </w:r>
      <w:r>
        <w:rPr>
          <w:rStyle w:val="NormalTok"/>
        </w:rPr>
        <w:t xml:space="preserve">)</w:t>
      </w:r>
      <w:r>
        <w:br/>
      </w:r>
      <w:r>
        <w:rPr>
          <w:rStyle w:val="NormalTok"/>
        </w:rPr>
        <w:t xml:space="preserve">grp_colors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"#8AC786"</w:t>
      </w:r>
      <w:r>
        <w:rPr>
          <w:rStyle w:val="NormalTok"/>
        </w:rPr>
        <w:t xml:space="preserve">, </w:t>
      </w:r>
      <w:r>
        <w:rPr>
          <w:rStyle w:val="StringTok"/>
        </w:rPr>
        <w:t xml:space="preserve">"#B897CA"</w:t>
      </w:r>
      <w:r>
        <w:rPr>
          <w:rStyle w:val="NormalTok"/>
        </w:rPr>
        <w:t xml:space="preserve">)</w:t>
      </w:r>
      <w:r>
        <w:br/>
      </w:r>
      <w:r>
        <w:rPr>
          <w:rStyle w:val="NormalTok"/>
        </w:rPr>
        <w:t xml:space="preserve">grp_shapes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 </w:t>
      </w:r>
      <w:r>
        <w:rPr>
          <w:rStyle w:val="DecValTok"/>
        </w:rPr>
        <w:t xml:space="preserve">16</w:t>
      </w:r>
      <w:r>
        <w:rPr>
          <w:rStyle w:val="NormalTok"/>
        </w:rPr>
        <w:t xml:space="preserve">)</w:t>
      </w:r>
    </w:p>
    <w:bookmarkEnd w:id="176"/>
    <w:bookmarkStart w:id="177" w:name="sec-batcheffect-importdata"/>
    <w:p>
      <w:pPr>
        <w:pStyle w:val="Heading2"/>
      </w:pPr>
      <w:r>
        <w:t xml:space="preserve">9.2 导入数据</w:t>
      </w:r>
    </w:p>
    <w:p>
      <w:pPr>
        <w:pStyle w:val="FirstParagraph"/>
      </w:pPr>
      <w:r>
        <w:t xml:space="preserve">输入数据来自于</w:t>
      </w:r>
      <w:r>
        <w:t xml:space="preserve"> </w:t>
      </w:r>
      <w:hyperlink w:anchor="sec-expressionset">
        <w:r>
          <w:rPr>
            <w:rStyle w:val="Hyperlink"/>
          </w:rPr>
          <w:t xml:space="preserve">章节 8</w:t>
        </w:r>
      </w:hyperlink>
    </w:p>
    <w:p>
      <w:pPr>
        <w:pStyle w:val="SourceCode"/>
      </w:pPr>
      <w:r>
        <w:br/>
      </w:r>
      <w:r>
        <w:rPr>
          <w:rStyle w:val="NormalTok"/>
        </w:rPr>
        <w:t xml:space="preserve">ExprSet_LIRI_JP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"./data/result/ExpSetObject/Final_ExpSet_LIRI_JP_TrueCounts.RDS"</w:t>
      </w:r>
      <w:r>
        <w:rPr>
          <w:rStyle w:val="NormalTok"/>
        </w:rPr>
        <w:t xml:space="preserve">)</w:t>
      </w:r>
      <w:r>
        <w:br/>
      </w:r>
      <w:r>
        <w:rPr>
          <w:rStyle w:val="NormalTok"/>
        </w:rPr>
        <w:t xml:space="preserve">ExprSet_TCGA_LIHC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"./data/result/ExpSetObject/Final_ExpSet_TCGA_LIHC_TrueCounts.RDS"</w:t>
      </w:r>
      <w:r>
        <w:rPr>
          <w:rStyle w:val="NormalTok"/>
        </w:rPr>
        <w:t xml:space="preserve">)</w:t>
      </w:r>
    </w:p>
    <w:bookmarkEnd w:id="177"/>
    <w:bookmarkStart w:id="178" w:name="sec-batcheffect-preparedata"/>
    <w:p>
      <w:pPr>
        <w:pStyle w:val="Heading2"/>
      </w:pPr>
      <w:r>
        <w:t xml:space="preserve">9.3 准备数据</w:t>
      </w:r>
    </w:p>
    <w:p>
      <w:pPr>
        <w:pStyle w:val="Compact"/>
        <w:numPr>
          <w:ilvl w:val="0"/>
          <w:numId w:val="1033"/>
        </w:numPr>
      </w:pPr>
      <w:r>
        <w:t xml:space="preserve">准备三种校正批次效应的方法所需的输入数据。</w:t>
      </w:r>
    </w:p>
    <w:p>
      <w:pPr>
        <w:pStyle w:val="SourceCode"/>
      </w:pPr>
      <w:r>
        <w:rPr>
          <w:rStyle w:val="NormalTok"/>
        </w:rPr>
        <w:t xml:space="preserve">metadata </w:t>
      </w:r>
      <w:r>
        <w:rPr>
          <w:rStyle w:val="OtherTok"/>
        </w:rPr>
        <w:t xml:space="preserve">&lt;-</w:t>
      </w:r>
      <w:r>
        <w:rPr>
          <w:rStyle w:val="NormalTok"/>
        </w:rPr>
        <w:t xml:space="preserve"> </w:t>
      </w:r>
      <w:r>
        <w:rPr>
          <w:rStyle w:val="FunctionTok"/>
        </w:rPr>
        <w:t xml:space="preserve">rbind</w:t>
      </w:r>
      <w:r>
        <w:rPr>
          <w:rStyle w:val="NormalTok"/>
        </w:rPr>
        <w:t xml:space="preserve">(LIRI_JP_meta, TCGA_LIHC_meta)</w:t>
      </w:r>
      <w:r>
        <w:br/>
      </w:r>
      <w:r>
        <w:rPr>
          <w:rStyle w:val="NormalTok"/>
        </w:rPr>
        <w:t xml:space="preserve">profile </w:t>
      </w:r>
      <w:r>
        <w:rPr>
          <w:rStyle w:val="OtherTok"/>
        </w:rPr>
        <w:t xml:space="preserve">&lt;-</w:t>
      </w:r>
      <w:r>
        <w:rPr>
          <w:rStyle w:val="NormalTok"/>
        </w:rPr>
        <w:t xml:space="preserve"> LIRI_JP_eprs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"GeneID"</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(TCGA_LIHC_eprs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"GeneID"</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StringTok"/>
        </w:rPr>
        <w:t xml:space="preserve">"GeneID"</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column_to_rownames</w:t>
      </w:r>
      <w:r>
        <w:rPr>
          <w:rStyle w:val="NormalTok"/>
        </w:rPr>
        <w:t xml:space="preserve">(</w:t>
      </w:r>
      <w:r>
        <w:rPr>
          <w:rStyle w:val="StringTok"/>
        </w:rPr>
        <w:t xml:space="preserve">"GeneID"</w:t>
      </w:r>
      <w:r>
        <w:rPr>
          <w:rStyle w:val="NormalTok"/>
        </w:rPr>
        <w:t xml:space="preserve">)</w:t>
      </w:r>
      <w:r>
        <w:br/>
      </w:r>
      <w:r>
        <w:br/>
      </w:r>
      <w:r>
        <w:rPr>
          <w:rStyle w:val="FunctionTok"/>
        </w:rPr>
        <w:t xml:space="preserve">head</w:t>
      </w:r>
      <w:r>
        <w:rPr>
          <w:rStyle w:val="NormalTok"/>
        </w:rPr>
        <w:t xml:space="preserve">(</w:t>
      </w:r>
      <w:r>
        <w:rPr>
          <w:rStyle w:val="FunctionTok"/>
        </w:rPr>
        <w:t xml:space="preserve">as.matrix</w:t>
      </w:r>
      <w:r>
        <w:rPr>
          <w:rStyle w:val="NormalTok"/>
        </w:rPr>
        <w:t xml:space="preserve">(profile[, </w:t>
      </w:r>
      <w:r>
        <w:rPr>
          <w:rStyle w:val="DecValTok"/>
        </w:rPr>
        <w:t xml:space="preserve">1</w:t>
      </w:r>
      <w:r>
        <w:rPr>
          <w:rStyle w:val="SpecialCharTok"/>
        </w:rPr>
        <w:t xml:space="preserve">:</w:t>
      </w:r>
      <w:r>
        <w:rPr>
          <w:rStyle w:val="DecValTok"/>
        </w:rPr>
        <w:t xml:space="preserve">5</w:t>
      </w:r>
      <w:r>
        <w:rPr>
          <w:rStyle w:val="NormalTok"/>
        </w:rPr>
        <w:t xml:space="preserve">]))</w:t>
      </w:r>
    </w:p>
    <w:p>
      <w:pPr>
        <w:pStyle w:val="Compact"/>
        <w:numPr>
          <w:ilvl w:val="0"/>
          <w:numId w:val="1034"/>
        </w:numPr>
      </w:pPr>
      <w:r>
        <w:t xml:space="preserve">准备批次校正的因素及其矩阵</w:t>
      </w:r>
    </w:p>
    <w:p>
      <w:pPr>
        <w:pStyle w:val="SourceCode"/>
      </w:pPr>
      <w:r>
        <w:rPr>
          <w:rStyle w:val="NormalTok"/>
        </w:rPr>
        <w:t xml:space="preserve">dat_raw </w:t>
      </w:r>
      <w:r>
        <w:rPr>
          <w:rStyle w:val="OtherTok"/>
        </w:rPr>
        <w:t xml:space="preserve">&lt;-</w:t>
      </w:r>
      <w:r>
        <w:rPr>
          <w:rStyle w:val="NormalTok"/>
        </w:rPr>
        <w:t xml:space="preserve"> profile</w:t>
      </w:r>
      <w:r>
        <w:br/>
      </w:r>
      <w:r>
        <w:rPr>
          <w:rStyle w:val="NormalTok"/>
        </w:rPr>
        <w:t xml:space="preserve">dat_meta </w:t>
      </w:r>
      <w:r>
        <w:rPr>
          <w:rStyle w:val="OtherTok"/>
        </w:rPr>
        <w:t xml:space="preserve">&lt;-</w:t>
      </w:r>
      <w:r>
        <w:rPr>
          <w:rStyle w:val="NormalTok"/>
        </w:rPr>
        <w:t xml:space="preserve"> metadata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(ProjectID, Group)</w:t>
      </w:r>
    </w:p>
    <w:bookmarkEnd w:id="178"/>
    <w:bookmarkStart w:id="179" w:name="sec-batcheffect-ComBat"/>
    <w:p>
      <w:pPr>
        <w:pStyle w:val="Heading2"/>
      </w:pPr>
      <w:r>
        <w:t xml:space="preserve">9.4 ComBat</w:t>
      </w:r>
    </w:p>
    <w:p>
      <w:pPr>
        <w:pStyle w:val="FirstParagraph"/>
      </w:pPr>
      <w:r>
        <w:rPr>
          <w:rStyle w:val="VerbatimChar"/>
        </w:rPr>
        <w:t xml:space="preserve">sva::ComBat</w:t>
      </w:r>
      <w:r>
        <w:t xml:space="preserve">(Leek 和 Storey 2007)</w:t>
      </w:r>
      <w:r>
        <w:t xml:space="preserve">是一种常用的批次校正算法，用于调整高通量数据中的批次效应。</w:t>
      </w:r>
    </w:p>
    <w:p>
      <w:pPr>
        <w:pStyle w:val="SourceCode"/>
      </w:pPr>
      <w:r>
        <w:rPr>
          <w:rStyle w:val="FunctionTok"/>
        </w:rPr>
        <w:t xml:space="preserve">head</w:t>
      </w:r>
      <w:r>
        <w:rPr>
          <w:rStyle w:val="NormalTok"/>
        </w:rPr>
        <w:t xml:space="preserve">(ComBat_data[, </w:t>
      </w:r>
      <w:r>
        <w:rPr>
          <w:rStyle w:val="DecValTok"/>
        </w:rPr>
        <w:t xml:space="preserve">1</w:t>
      </w:r>
      <w:r>
        <w:rPr>
          <w:rStyle w:val="SpecialCharTok"/>
        </w:rPr>
        <w:t xml:space="preserve">:</w:t>
      </w:r>
      <w:r>
        <w:rPr>
          <w:rStyle w:val="DecValTok"/>
        </w:rPr>
        <w:t xml:space="preserve">5</w:t>
      </w:r>
      <w:r>
        <w:rPr>
          <w:rStyle w:val="NormalTok"/>
        </w:rPr>
        <w:t xml:space="preserve">])</w:t>
      </w:r>
    </w:p>
    <w:bookmarkEnd w:id="179"/>
    <w:bookmarkStart w:id="180" w:name="sec-batcheffect-removeBatchEffect"/>
    <w:p>
      <w:pPr>
        <w:pStyle w:val="Heading2"/>
      </w:pPr>
      <w:r>
        <w:t xml:space="preserve">9.5 removeBatchEffect</w:t>
      </w:r>
    </w:p>
    <w:p>
      <w:pPr>
        <w:pStyle w:val="FirstParagraph"/>
      </w:pPr>
      <w:r>
        <w:rPr>
          <w:rStyle w:val="VerbatimChar"/>
        </w:rPr>
        <w:t xml:space="preserve">limma::removeBatchEffect</w:t>
      </w:r>
      <w:r>
        <w:t xml:space="preserve">(Ritchie 等 2015)</w:t>
      </w:r>
      <w:r>
        <w:t xml:space="preserve">是另一种常用的批次校正算法，它的原理基于线性模型和对批次效应的建模。</w:t>
      </w:r>
    </w:p>
    <w:p>
      <w:pPr>
        <w:pStyle w:val="SourceCode"/>
      </w:pPr>
      <w:r>
        <w:br/>
      </w:r>
      <w:r>
        <w:rPr>
          <w:rStyle w:val="FunctionTok"/>
        </w:rPr>
        <w:t xml:space="preserve">head</w:t>
      </w:r>
      <w:r>
        <w:rPr>
          <w:rStyle w:val="NormalTok"/>
        </w:rPr>
        <w:t xml:space="preserve">(RME_data[, </w:t>
      </w:r>
      <w:r>
        <w:rPr>
          <w:rStyle w:val="DecValTok"/>
        </w:rPr>
        <w:t xml:space="preserve">1</w:t>
      </w:r>
      <w:r>
        <w:rPr>
          <w:rStyle w:val="SpecialCharTok"/>
        </w:rPr>
        <w:t xml:space="preserve">:</w:t>
      </w:r>
      <w:r>
        <w:rPr>
          <w:rStyle w:val="DecValTok"/>
        </w:rPr>
        <w:t xml:space="preserve">5</w:t>
      </w:r>
      <w:r>
        <w:rPr>
          <w:rStyle w:val="NormalTok"/>
        </w:rPr>
        <w:t xml:space="preserve">])</w:t>
      </w:r>
    </w:p>
    <w:bookmarkEnd w:id="180"/>
    <w:bookmarkStart w:id="181" w:name="sec-batcheffect-VoomSNM"/>
    <w:p>
      <w:pPr>
        <w:pStyle w:val="Heading2"/>
      </w:pPr>
      <w:r>
        <w:t xml:space="preserve">9.6 Voom SNM</w:t>
      </w:r>
    </w:p>
    <w:p>
      <w:pPr>
        <w:pStyle w:val="FirstParagraph"/>
      </w:pPr>
      <w:r>
        <w:t xml:space="preserve">集合</w:t>
      </w:r>
      <w:r>
        <w:rPr>
          <w:rStyle w:val="VerbatimChar"/>
        </w:rPr>
        <w:t xml:space="preserve">limma::voom</w:t>
      </w:r>
      <w:r>
        <w:t xml:space="preserve"> </w:t>
      </w:r>
      <w:r>
        <w:t xml:space="preserve">(Ritchie 等 2015)</w:t>
      </w:r>
      <w:r>
        <w:t xml:space="preserve"> </w:t>
      </w:r>
      <w:r>
        <w:t xml:space="preserve">&amp;</w:t>
      </w:r>
      <w:r>
        <w:t xml:space="preserve"> </w:t>
      </w:r>
      <w:r>
        <w:rPr>
          <w:rStyle w:val="VerbatimChar"/>
        </w:rPr>
        <w:t xml:space="preserve">snm::snm</w:t>
      </w:r>
      <w:r>
        <w:t xml:space="preserve"> </w:t>
      </w:r>
      <w:r>
        <w:t xml:space="preserve">(Mecham, Nelson, 和 Storey 2010)</w:t>
      </w:r>
    </w:p>
    <w:p>
      <w:pPr>
        <w:pStyle w:val="SourceCode"/>
      </w:pPr>
      <w:r>
        <w:br/>
      </w:r>
      <w:r>
        <w:rPr>
          <w:rStyle w:val="NormalTok"/>
        </w:rPr>
        <w:t xml:space="preserve">get_VoomSNM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qcMetadata,</w:t>
      </w:r>
      <w:r>
        <w:br/>
      </w:r>
      <w:r>
        <w:rPr>
          <w:rStyle w:val="NormalTok"/>
        </w:rPr>
        <w:t xml:space="preserve">    qcProfile,</w:t>
      </w:r>
      <w:r>
        <w:br/>
      </w:r>
      <w:r>
        <w:rPr>
          <w:rStyle w:val="NormalTok"/>
        </w:rPr>
        <w:t xml:space="preserve">    batchVar,</w:t>
      </w:r>
      <w:r>
        <w:br/>
      </w:r>
      <w:r>
        <w:rPr>
          <w:rStyle w:val="NormalTok"/>
        </w:rPr>
        <w:t xml:space="preserve">    groupVar){</w:t>
      </w:r>
      <w:r>
        <w:br/>
      </w:r>
      <w:r>
        <w:br/>
      </w:r>
      <w:r>
        <w:rPr>
          <w:rStyle w:val="NormalTok"/>
        </w:rPr>
        <w:t xml:space="preserve">  </w:t>
      </w:r>
      <w:r>
        <w:rPr>
          <w:rStyle w:val="CommentTok"/>
        </w:rPr>
        <w:t xml:space="preserve"># qcMetadata = dat_meta</w:t>
      </w:r>
      <w:r>
        <w:br/>
      </w:r>
      <w:r>
        <w:rPr>
          <w:rStyle w:val="NormalTok"/>
        </w:rPr>
        <w:t xml:space="preserve">  </w:t>
      </w:r>
      <w:r>
        <w:rPr>
          <w:rStyle w:val="CommentTok"/>
        </w:rPr>
        <w:t xml:space="preserve"># qcProfile = dat_raw </w:t>
      </w:r>
      <w:r>
        <w:br/>
      </w:r>
      <w:r>
        <w:rPr>
          <w:rStyle w:val="NormalTok"/>
        </w:rPr>
        <w:t xml:space="preserve">  </w:t>
      </w:r>
      <w:r>
        <w:rPr>
          <w:rStyle w:val="CommentTok"/>
        </w:rPr>
        <w:t xml:space="preserve"># batchVar = "ProjectID"</w:t>
      </w:r>
      <w:r>
        <w:br/>
      </w:r>
      <w:r>
        <w:rPr>
          <w:rStyle w:val="NormalTok"/>
        </w:rPr>
        <w:t xml:space="preserve">  </w:t>
      </w:r>
      <w:r>
        <w:rPr>
          <w:rStyle w:val="CommentTok"/>
        </w:rPr>
        <w:t xml:space="preserve"># groupVar = "Group"</w:t>
      </w:r>
      <w:r>
        <w:br/>
      </w:r>
      <w:r>
        <w:rPr>
          <w:rStyle w:val="NormalTok"/>
        </w:rPr>
        <w:t xml:space="preserve">  </w:t>
      </w:r>
      <w:r>
        <w:br/>
      </w:r>
      <w:r>
        <w:rPr>
          <w:rStyle w:val="NormalTok"/>
        </w:rPr>
        <w:t xml:space="preserve">  </w:t>
      </w:r>
      <w:r>
        <w:rPr>
          <w:rStyle w:val="FunctionTok"/>
        </w:rPr>
        <w:t xml:space="preserve">colnames</w:t>
      </w:r>
      <w:r>
        <w:rPr>
          <w:rStyle w:val="NormalTok"/>
        </w:rPr>
        <w:t xml:space="preserve">(qcMetadata)[</w:t>
      </w:r>
      <w:r>
        <w:rPr>
          <w:rStyle w:val="FunctionTok"/>
        </w:rPr>
        <w:t xml:space="preserve">which</w:t>
      </w:r>
      <w:r>
        <w:rPr>
          <w:rStyle w:val="NormalTok"/>
        </w:rPr>
        <w:t xml:space="preserve">(</w:t>
      </w:r>
      <w:r>
        <w:rPr>
          <w:rStyle w:val="FunctionTok"/>
        </w:rPr>
        <w:t xml:space="preserve">colnames</w:t>
      </w:r>
      <w:r>
        <w:rPr>
          <w:rStyle w:val="NormalTok"/>
        </w:rPr>
        <w:t xml:space="preserve">(qcMetadata) </w:t>
      </w:r>
      <w:r>
        <w:rPr>
          <w:rStyle w:val="SpecialCharTok"/>
        </w:rPr>
        <w:t xml:space="preserve">==</w:t>
      </w:r>
      <w:r>
        <w:rPr>
          <w:rStyle w:val="NormalTok"/>
        </w:rPr>
        <w:t xml:space="preserve"> batchVar)] </w:t>
      </w:r>
      <w:r>
        <w:rPr>
          <w:rStyle w:val="OtherTok"/>
        </w:rPr>
        <w:t xml:space="preserve">&lt;-</w:t>
      </w:r>
      <w:r>
        <w:rPr>
          <w:rStyle w:val="NormalTok"/>
        </w:rPr>
        <w:t xml:space="preserve"> </w:t>
      </w:r>
      <w:r>
        <w:rPr>
          <w:rStyle w:val="StringTok"/>
        </w:rPr>
        <w:t xml:space="preserve">"Batch"</w:t>
      </w:r>
      <w:r>
        <w:br/>
      </w:r>
      <w:r>
        <w:rPr>
          <w:rStyle w:val="NormalTok"/>
        </w:rPr>
        <w:t xml:space="preserve">  </w:t>
      </w:r>
      <w:r>
        <w:rPr>
          <w:rStyle w:val="FunctionTok"/>
        </w:rPr>
        <w:t xml:space="preserve">colnames</w:t>
      </w:r>
      <w:r>
        <w:rPr>
          <w:rStyle w:val="NormalTok"/>
        </w:rPr>
        <w:t xml:space="preserve">(qcMetadata)[</w:t>
      </w:r>
      <w:r>
        <w:rPr>
          <w:rStyle w:val="FunctionTok"/>
        </w:rPr>
        <w:t xml:space="preserve">which</w:t>
      </w:r>
      <w:r>
        <w:rPr>
          <w:rStyle w:val="NormalTok"/>
        </w:rPr>
        <w:t xml:space="preserve">(</w:t>
      </w:r>
      <w:r>
        <w:rPr>
          <w:rStyle w:val="FunctionTok"/>
        </w:rPr>
        <w:t xml:space="preserve">colnames</w:t>
      </w:r>
      <w:r>
        <w:rPr>
          <w:rStyle w:val="NormalTok"/>
        </w:rPr>
        <w:t xml:space="preserve">(qcMetadata) </w:t>
      </w:r>
      <w:r>
        <w:rPr>
          <w:rStyle w:val="SpecialCharTok"/>
        </w:rPr>
        <w:t xml:space="preserve">==</w:t>
      </w:r>
      <w:r>
        <w:rPr>
          <w:rStyle w:val="NormalTok"/>
        </w:rPr>
        <w:t xml:space="preserve"> groupVar)] </w:t>
      </w:r>
      <w:r>
        <w:rPr>
          <w:rStyle w:val="OtherTok"/>
        </w:rPr>
        <w:t xml:space="preserve">&lt;-</w:t>
      </w:r>
      <w:r>
        <w:rPr>
          <w:rStyle w:val="NormalTok"/>
        </w:rPr>
        <w:t xml:space="preserve"> </w:t>
      </w:r>
      <w:r>
        <w:rPr>
          <w:rStyle w:val="StringTok"/>
        </w:rPr>
        <w:t xml:space="preserve">"Group"</w:t>
      </w:r>
      <w:r>
        <w:br/>
      </w:r>
      <w:r>
        <w:rPr>
          <w:rStyle w:val="NormalTok"/>
        </w:rPr>
        <w:t xml:space="preserve">  </w:t>
      </w:r>
      <w:r>
        <w:br/>
      </w:r>
      <w:r>
        <w:rPr>
          <w:rStyle w:val="NormalTok"/>
        </w:rPr>
        <w:t xml:space="preserve">  </w:t>
      </w:r>
      <w:r>
        <w:rPr>
          <w:rStyle w:val="CommentTok"/>
        </w:rPr>
        <w:t xml:space="preserve"># Set up counts matrix</w:t>
      </w:r>
      <w:r>
        <w:br/>
      </w:r>
      <w:r>
        <w:rPr>
          <w:rStyle w:val="NormalTok"/>
        </w:rPr>
        <w:t xml:space="preserve">  counts </w:t>
      </w:r>
      <w:r>
        <w:rPr>
          <w:rStyle w:val="OtherTok"/>
        </w:rPr>
        <w:t xml:space="preserve">&lt;-</w:t>
      </w:r>
      <w:r>
        <w:rPr>
          <w:rStyle w:val="NormalTok"/>
        </w:rPr>
        <w:t xml:space="preserve"> qcProfile </w:t>
      </w:r>
      <w:r>
        <w:rPr>
          <w:rStyle w:val="CommentTok"/>
        </w:rPr>
        <w:t xml:space="preserve"># DGEList object from a table of counts (rows=features, columns=samples)</w:t>
      </w:r>
      <w:r>
        <w:br/>
      </w:r>
      <w:r>
        <w:rPr>
          <w:rStyle w:val="NormalTok"/>
        </w:rPr>
        <w:t xml:space="preserve">  </w:t>
      </w:r>
      <w:r>
        <w:br/>
      </w:r>
      <w:r>
        <w:rPr>
          <w:rStyle w:val="NormalTok"/>
        </w:rPr>
        <w:t xml:space="preserve">  snmData </w:t>
      </w:r>
      <w:r>
        <w:rPr>
          <w:rStyle w:val="OtherTok"/>
        </w:rPr>
        <w:t xml:space="preserve">&lt;-</w:t>
      </w:r>
      <w:r>
        <w:rPr>
          <w:rStyle w:val="NormalTok"/>
        </w:rPr>
        <w:t xml:space="preserve"> snmDataObjOnly</w:t>
      </w:r>
      <w:r>
        <w:rPr>
          <w:rStyle w:val="SpecialCharTok"/>
        </w:rPr>
        <w:t xml:space="preserve">$</w:t>
      </w:r>
      <w:r>
        <w:rPr>
          <w:rStyle w:val="NormalTok"/>
        </w:rPr>
        <w:t xml:space="preserve">norm.dat</w:t>
      </w:r>
      <w:r>
        <w:br/>
      </w:r>
      <w:r>
        <w:rPr>
          <w:rStyle w:val="NormalTok"/>
        </w:rPr>
        <w:t xml:space="preserve">  </w:t>
      </w:r>
      <w:r>
        <w:br/>
      </w:r>
      <w:r>
        <w:rPr>
          <w:rStyle w:val="NormalTok"/>
        </w:rPr>
        <w:t xml:space="preserve">  </w:t>
      </w:r>
      <w:r>
        <w:rPr>
          <w:rStyle w:val="FunctionTok"/>
        </w:rPr>
        <w:t xml:space="preserve">return</w:t>
      </w:r>
      <w:r>
        <w:rPr>
          <w:rStyle w:val="NormalTok"/>
        </w:rPr>
        <w:t xml:space="preserve">(snmData)</w:t>
      </w:r>
      <w:r>
        <w:br/>
      </w:r>
      <w:r>
        <w:rPr>
          <w:rStyle w:val="NormalTok"/>
        </w:rPr>
        <w:t xml:space="preserve">}</w:t>
      </w:r>
      <w:r>
        <w:br/>
      </w:r>
      <w:r>
        <w:br/>
      </w:r>
      <w:r>
        <w:rPr>
          <w:rStyle w:val="NormalTok"/>
        </w:rPr>
        <w:t xml:space="preserve">VoomSNM_data </w:t>
      </w:r>
      <w:r>
        <w:rPr>
          <w:rStyle w:val="OtherTok"/>
        </w:rPr>
        <w:t xml:space="preserve">&lt;-</w:t>
      </w:r>
      <w:r>
        <w:rPr>
          <w:rStyle w:val="NormalTok"/>
        </w:rPr>
        <w:t xml:space="preserve"> </w:t>
      </w:r>
      <w:r>
        <w:rPr>
          <w:rStyle w:val="FunctionTok"/>
        </w:rPr>
        <w:t xml:space="preserve">get_VoomSNM</w:t>
      </w:r>
      <w:r>
        <w:rPr>
          <w:rStyle w:val="NormalTok"/>
        </w:rPr>
        <w:t xml:space="preserve">(</w:t>
      </w:r>
      <w:r>
        <w:br/>
      </w:r>
      <w:r>
        <w:rPr>
          <w:rStyle w:val="NormalTok"/>
        </w:rPr>
        <w:t xml:space="preserve">  </w:t>
      </w:r>
      <w:r>
        <w:rPr>
          <w:rStyle w:val="AttributeTok"/>
        </w:rPr>
        <w:t xml:space="preserve">qcMetadata =</w:t>
      </w:r>
      <w:r>
        <w:rPr>
          <w:rStyle w:val="NormalTok"/>
        </w:rPr>
        <w:t xml:space="preserve"> dat_meta,</w:t>
      </w:r>
      <w:r>
        <w:br/>
      </w:r>
      <w:r>
        <w:rPr>
          <w:rStyle w:val="NormalTok"/>
        </w:rPr>
        <w:t xml:space="preserve">  </w:t>
      </w:r>
      <w:r>
        <w:rPr>
          <w:rStyle w:val="AttributeTok"/>
        </w:rPr>
        <w:t xml:space="preserve">qcProfile =</w:t>
      </w:r>
      <w:r>
        <w:rPr>
          <w:rStyle w:val="NormalTok"/>
        </w:rPr>
        <w:t xml:space="preserve"> dat_raw,</w:t>
      </w:r>
      <w:r>
        <w:br/>
      </w:r>
      <w:r>
        <w:rPr>
          <w:rStyle w:val="NormalTok"/>
        </w:rPr>
        <w:t xml:space="preserve">  </w:t>
      </w:r>
      <w:r>
        <w:rPr>
          <w:rStyle w:val="AttributeTok"/>
        </w:rPr>
        <w:t xml:space="preserve">batchVar =</w:t>
      </w:r>
      <w:r>
        <w:rPr>
          <w:rStyle w:val="NormalTok"/>
        </w:rPr>
        <w:t xml:space="preserve"> </w:t>
      </w:r>
      <w:r>
        <w:rPr>
          <w:rStyle w:val="StringTok"/>
        </w:rPr>
        <w:t xml:space="preserve">"ProjectID"</w:t>
      </w:r>
      <w:r>
        <w:rPr>
          <w:rStyle w:val="NormalTok"/>
        </w:rPr>
        <w:t xml:space="preserve">,</w:t>
      </w:r>
      <w:r>
        <w:br/>
      </w:r>
      <w:r>
        <w:rPr>
          <w:rStyle w:val="NormalTok"/>
        </w:rPr>
        <w:t xml:space="preserve">  </w:t>
      </w:r>
      <w:r>
        <w:rPr>
          <w:rStyle w:val="AttributeTok"/>
        </w:rPr>
        <w:t xml:space="preserve">groupVar =</w:t>
      </w:r>
      <w:r>
        <w:rPr>
          <w:rStyle w:val="NormalTok"/>
        </w:rPr>
        <w:t xml:space="preserve"> </w:t>
      </w:r>
      <w:r>
        <w:rPr>
          <w:rStyle w:val="StringTok"/>
        </w:rPr>
        <w:t xml:space="preserve">"Group"</w:t>
      </w:r>
      <w:r>
        <w:rPr>
          <w:rStyle w:val="NormalTok"/>
        </w:rPr>
        <w:t xml:space="preserve">)</w:t>
      </w:r>
      <w:r>
        <w:br/>
      </w:r>
      <w:r>
        <w:rPr>
          <w:rStyle w:val="NormalTok"/>
        </w:rPr>
        <w:t xml:space="preserve">    </w:t>
      </w:r>
      <w:r>
        <w:br/>
      </w:r>
      <w:r>
        <w:rPr>
          <w:rStyle w:val="FunctionTok"/>
        </w:rPr>
        <w:t xml:space="preserve">head</w:t>
      </w:r>
      <w:r>
        <w:rPr>
          <w:rStyle w:val="NormalTok"/>
        </w:rPr>
        <w:t xml:space="preserve">(VoomSNM_data[, </w:t>
      </w:r>
      <w:r>
        <w:rPr>
          <w:rStyle w:val="DecValTok"/>
        </w:rPr>
        <w:t xml:space="preserve">1</w:t>
      </w:r>
      <w:r>
        <w:rPr>
          <w:rStyle w:val="SpecialCharTok"/>
        </w:rPr>
        <w:t xml:space="preserve">:</w:t>
      </w:r>
      <w:r>
        <w:rPr>
          <w:rStyle w:val="DecValTok"/>
        </w:rPr>
        <w:t xml:space="preserve">5</w:t>
      </w:r>
      <w:r>
        <w:rPr>
          <w:rStyle w:val="NormalTok"/>
        </w:rPr>
        <w:t xml:space="preserve">])</w:t>
      </w:r>
    </w:p>
    <w:bookmarkEnd w:id="181"/>
    <w:bookmarkStart w:id="182" w:name="sec-batcheffect-PCA"/>
    <w:p>
      <w:pPr>
        <w:pStyle w:val="Heading2"/>
      </w:pPr>
      <w:r>
        <w:t xml:space="preserve">9.7 批次效应校正结果比较</w:t>
      </w:r>
    </w:p>
    <w:p>
      <w:pPr>
        <w:pStyle w:val="FirstParagraph"/>
      </w:pPr>
      <w:r>
        <w:rPr>
          <w:rStyle w:val="VerbatimChar"/>
        </w:rPr>
        <w:t xml:space="preserve">MicrobiomeAnalysis</w:t>
      </w:r>
      <w:r>
        <w:t xml:space="preserve">(Zou 2022)</w:t>
      </w:r>
    </w:p>
    <w:p>
      <w:pPr>
        <w:pStyle w:val="SourceCode"/>
      </w:pPr>
      <w:r>
        <w:br/>
      </w:r>
      <w:r>
        <w:rPr>
          <w:rStyle w:val="NormalTok"/>
        </w:rPr>
        <w:t xml:space="preserve">get_plot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datMeta,</w:t>
      </w:r>
      <w:r>
        <w:br/>
      </w:r>
      <w:r>
        <w:rPr>
          <w:rStyle w:val="NormalTok"/>
        </w:rPr>
        <w:t xml:space="preserve">  datProf,</w:t>
      </w:r>
      <w:r>
        <w:br/>
      </w:r>
      <w:r>
        <w:rPr>
          <w:rStyle w:val="NormalTok"/>
        </w:rPr>
        <w:t xml:space="preserve">  </w:t>
      </w:r>
      <w:r>
        <w:rPr>
          <w:rStyle w:val="AttributeTok"/>
        </w:rPr>
        <w:t xml:space="preserve">group =</w:t>
      </w:r>
      <w:r>
        <w:rPr>
          <w:rStyle w:val="NormalTok"/>
        </w:rPr>
        <w:t xml:space="preserve"> </w:t>
      </w:r>
      <w:r>
        <w:rPr>
          <w:rStyle w:val="StringTok"/>
        </w:rPr>
        <w:t xml:space="preserve">"Group"</w:t>
      </w:r>
      <w:r>
        <w:rPr>
          <w:rStyle w:val="NormalTok"/>
        </w:rPr>
        <w:t xml:space="preserve">,</w:t>
      </w:r>
      <w:r>
        <w:br/>
      </w:r>
      <w:r>
        <w:rPr>
          <w:rStyle w:val="NormalTok"/>
        </w:rPr>
        <w:t xml:space="preserve">  </w:t>
      </w:r>
      <w:r>
        <w:rPr>
          <w:rStyle w:val="AttributeTok"/>
        </w:rPr>
        <w:t xml:space="preserve">group_names =</w:t>
      </w:r>
      <w:r>
        <w:rPr>
          <w:rStyle w:val="NormalTok"/>
        </w:rPr>
        <w:t xml:space="preserve"> grp_names,</w:t>
      </w:r>
      <w:r>
        <w:br/>
      </w:r>
      <w:r>
        <w:rPr>
          <w:rStyle w:val="NormalTok"/>
        </w:rPr>
        <w:t xml:space="preserve">  </w:t>
      </w:r>
      <w:r>
        <w:rPr>
          <w:rStyle w:val="AttributeTok"/>
        </w:rPr>
        <w:t xml:space="preserve">group_colors =</w:t>
      </w:r>
      <w:r>
        <w:rPr>
          <w:rStyle w:val="NormalTok"/>
        </w:rPr>
        <w:t xml:space="preserve"> grp_colors,</w:t>
      </w:r>
      <w:r>
        <w:br/>
      </w:r>
      <w:r>
        <w:rPr>
          <w:rStyle w:val="NormalTok"/>
        </w:rPr>
        <w:t xml:space="preserve">  </w:t>
      </w:r>
      <w:r>
        <w:rPr>
          <w:rStyle w:val="AttributeTok"/>
        </w:rPr>
        <w:t xml:space="preserve">method =</w:t>
      </w:r>
      <w:r>
        <w:rPr>
          <w:rStyle w:val="NormalTok"/>
        </w:rPr>
        <w:t xml:space="preserve"> </w:t>
      </w:r>
      <w:r>
        <w:rPr>
          <w:rStyle w:val="StringTok"/>
        </w:rPr>
        <w:t xml:space="preserve">"PCA"</w:t>
      </w:r>
      <w:r>
        <w:rPr>
          <w:rStyle w:val="NormalTok"/>
        </w:rPr>
        <w:t xml:space="preserve">,</w:t>
      </w:r>
      <w:r>
        <w:br/>
      </w:r>
      <w:r>
        <w:rPr>
          <w:rStyle w:val="NormalTok"/>
        </w:rPr>
        <w:t xml:space="preserve">  </w:t>
      </w:r>
      <w:r>
        <w:rPr>
          <w:rStyle w:val="AttributeTok"/>
        </w:rPr>
        <w:t xml:space="preserve">shape_var =</w:t>
      </w:r>
      <w:r>
        <w:rPr>
          <w:rStyle w:val="NormalTok"/>
        </w:rPr>
        <w:t xml:space="preserve"> </w:t>
      </w:r>
      <w:r>
        <w:rPr>
          <w:rStyle w:val="StringTok"/>
        </w:rPr>
        <w:t xml:space="preserve">"ProjectID"</w:t>
      </w:r>
      <w:r>
        <w:rPr>
          <w:rStyle w:val="NormalTok"/>
        </w:rPr>
        <w:t xml:space="preserve">,</w:t>
      </w:r>
      <w:r>
        <w:br/>
      </w:r>
      <w:r>
        <w:rPr>
          <w:rStyle w:val="NormalTok"/>
        </w:rPr>
        <w:t xml:space="preserve">  </w:t>
      </w:r>
      <w:r>
        <w:rPr>
          <w:rStyle w:val="AttributeTok"/>
        </w:rPr>
        <w:t xml:space="preserve">shape_values =</w:t>
      </w:r>
      <w:r>
        <w:rPr>
          <w:rStyle w:val="NormalTok"/>
        </w:rPr>
        <w:t xml:space="preserve"> grp_shapes) {</w:t>
      </w:r>
      <w:r>
        <w:br/>
      </w:r>
      <w:r>
        <w:rPr>
          <w:rStyle w:val="NormalTok"/>
        </w:rPr>
        <w:t xml:space="preserve">  </w:t>
      </w:r>
      <w:r>
        <w:br/>
      </w:r>
      <w:r>
        <w:rPr>
          <w:rStyle w:val="NormalTok"/>
        </w:rPr>
        <w:t xml:space="preserve">  datProf </w:t>
      </w:r>
      <w:r>
        <w:rPr>
          <w:rStyle w:val="OtherTok"/>
        </w:rPr>
        <w:t xml:space="preserve">&lt;-</w:t>
      </w:r>
      <w:r>
        <w:rPr>
          <w:rStyle w:val="NormalTok"/>
        </w:rPr>
        <w:t xml:space="preserve"> </w:t>
      </w:r>
      <w:r>
        <w:rPr>
          <w:rStyle w:val="FunctionTok"/>
        </w:rPr>
        <w:t xml:space="preserve">as.data.frame</w:t>
      </w:r>
      <w:r>
        <w:rPr>
          <w:rStyle w:val="NormalTok"/>
        </w:rPr>
        <w:t xml:space="preserve">(datProf)</w:t>
      </w:r>
      <w:r>
        <w:br/>
      </w:r>
      <w:r>
        <w:rPr>
          <w:rStyle w:val="NormalTok"/>
        </w:rPr>
        <w:t xml:space="preserve">  </w:t>
      </w:r>
      <w:r>
        <w:br/>
      </w:r>
      <w:r>
        <w:rPr>
          <w:rStyle w:val="NormalTok"/>
        </w:rPr>
        <w:t xml:space="preserve">  sid </w:t>
      </w:r>
      <w:r>
        <w:rPr>
          <w:rStyle w:val="OtherTok"/>
        </w:rPr>
        <w:t xml:space="preserve">&lt;-</w:t>
      </w:r>
      <w:r>
        <w:rPr>
          <w:rStyle w:val="NormalTok"/>
        </w:rPr>
        <w:t xml:space="preserve"> </w:t>
      </w:r>
      <w:r>
        <w:rPr>
          <w:rStyle w:val="FunctionTok"/>
        </w:rPr>
        <w:t xml:space="preserve">intersect</w:t>
      </w:r>
      <w:r>
        <w:rPr>
          <w:rStyle w:val="NormalTok"/>
        </w:rPr>
        <w:t xml:space="preserve">(</w:t>
      </w:r>
      <w:r>
        <w:rPr>
          <w:rStyle w:val="FunctionTok"/>
        </w:rPr>
        <w:t xml:space="preserve">rownames</w:t>
      </w:r>
      <w:r>
        <w:rPr>
          <w:rStyle w:val="NormalTok"/>
        </w:rPr>
        <w:t xml:space="preserve">(datMeta), </w:t>
      </w:r>
      <w:r>
        <w:rPr>
          <w:rStyle w:val="FunctionTok"/>
        </w:rPr>
        <w:t xml:space="preserve">colnames</w:t>
      </w:r>
      <w:r>
        <w:rPr>
          <w:rStyle w:val="NormalTok"/>
        </w:rPr>
        <w:t xml:space="preserve">(datProf))</w:t>
      </w:r>
      <w:r>
        <w:br/>
      </w:r>
      <w:r>
        <w:rPr>
          <w:rStyle w:val="NormalTok"/>
        </w:rPr>
        <w:t xml:space="preserve">  phen </w:t>
      </w:r>
      <w:r>
        <w:rPr>
          <w:rStyle w:val="OtherTok"/>
        </w:rPr>
        <w:t xml:space="preserve">&lt;-</w:t>
      </w:r>
      <w:r>
        <w:rPr>
          <w:rStyle w:val="NormalTok"/>
        </w:rPr>
        <w:t xml:space="preserve"> datMeta[</w:t>
      </w:r>
      <w:r>
        <w:rPr>
          <w:rStyle w:val="FunctionTok"/>
        </w:rPr>
        <w:t xml:space="preserve">rownames</w:t>
      </w:r>
      <w:r>
        <w:rPr>
          <w:rStyle w:val="NormalTok"/>
        </w:rPr>
        <w:t xml:space="preserve">(datMeta) </w:t>
      </w:r>
      <w:r>
        <w:rPr>
          <w:rStyle w:val="SpecialCharTok"/>
        </w:rPr>
        <w:t xml:space="preserve">%in%</w:t>
      </w:r>
      <w:r>
        <w:rPr>
          <w:rStyle w:val="NormalTok"/>
        </w:rPr>
        <w:t xml:space="preserve"> sid, , ]</w:t>
      </w:r>
      <w:r>
        <w:br/>
      </w:r>
      <w:r>
        <w:rPr>
          <w:rStyle w:val="NormalTok"/>
        </w:rPr>
        <w:t xml:space="preserve">  counts </w:t>
      </w:r>
      <w:r>
        <w:rPr>
          <w:rStyle w:val="OtherTok"/>
        </w:rPr>
        <w:t xml:space="preserve">&lt;-</w:t>
      </w:r>
      <w:r>
        <w:rPr>
          <w:rStyle w:val="NormalTok"/>
        </w:rPr>
        <w:t xml:space="preserve"> datProf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FunctionTok"/>
        </w:rPr>
        <w:t xml:space="preserve">all_of</w:t>
      </w:r>
      <w:r>
        <w:rPr>
          <w:rStyle w:val="NormalTok"/>
        </w:rPr>
        <w:t xml:space="preserve">(</w:t>
      </w:r>
      <w:r>
        <w:rPr>
          <w:rStyle w:val="FunctionTok"/>
        </w:rPr>
        <w:t xml:space="preserve">rownames</w:t>
      </w:r>
      <w:r>
        <w:rPr>
          <w:rStyle w:val="NormalTok"/>
        </w:rPr>
        <w:t xml:space="preserve">(phen))) </w:t>
      </w:r>
      <w:r>
        <w:rPr>
          <w:rStyle w:val="SpecialCharTok"/>
        </w:rPr>
        <w:t xml:space="preserve">%&gt;%</w:t>
      </w:r>
      <w:r>
        <w:br/>
      </w:r>
      <w:r>
        <w:rPr>
          <w:rStyle w:val="NormalTok"/>
        </w:rPr>
        <w:t xml:space="preserve">    </w:t>
      </w:r>
      <w:r>
        <w:rPr>
          <w:rStyle w:val="FunctionTok"/>
        </w:rPr>
        <w:t xml:space="preserve">as.matrix</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all</w:t>
      </w:r>
      <w:r>
        <w:rPr>
          <w:rStyle w:val="NormalTok"/>
        </w:rPr>
        <w:t xml:space="preserve">(</w:t>
      </w:r>
      <w:r>
        <w:rPr>
          <w:rStyle w:val="FunctionTok"/>
        </w:rPr>
        <w:t xml:space="preserve">rownames</w:t>
      </w:r>
      <w:r>
        <w:rPr>
          <w:rStyle w:val="NormalTok"/>
        </w:rPr>
        <w:t xml:space="preserve">(phen) </w:t>
      </w:r>
      <w:r>
        <w:rPr>
          <w:rStyle w:val="SpecialCharTok"/>
        </w:rPr>
        <w:t xml:space="preserve">==</w:t>
      </w:r>
      <w:r>
        <w:rPr>
          <w:rStyle w:val="NormalTok"/>
        </w:rPr>
        <w:t xml:space="preserve"> </w:t>
      </w:r>
      <w:r>
        <w:rPr>
          <w:rStyle w:val="FunctionTok"/>
        </w:rPr>
        <w:t xml:space="preserve">colnames</w:t>
      </w:r>
      <w:r>
        <w:rPr>
          <w:rStyle w:val="NormalTok"/>
        </w:rPr>
        <w:t xml:space="preserve">(counts))) {</w:t>
      </w:r>
      <w:r>
        <w:br/>
      </w:r>
      <w:r>
        <w:rPr>
          <w:rStyle w:val="NormalTok"/>
        </w:rPr>
        <w:t xml:space="preserve">    </w:t>
      </w:r>
      <w:r>
        <w:rPr>
          <w:rStyle w:val="FunctionTok"/>
        </w:rPr>
        <w:t xml:space="preserve">stop</w:t>
      </w:r>
      <w:r>
        <w:rPr>
          <w:rStyle w:val="NormalTok"/>
        </w:rPr>
        <w:t xml:space="preserve">(</w:t>
      </w:r>
      <w:r>
        <w:rPr>
          <w:rStyle w:val="StringTok"/>
        </w:rPr>
        <w:t xml:space="preserve">"wrong order of samples"</w:t>
      </w:r>
      <w:r>
        <w:rPr>
          <w:rStyle w:val="NormalTok"/>
        </w:rPr>
        <w:t xml:space="preserve">)</w:t>
      </w:r>
      <w:r>
        <w:br/>
      </w:r>
      <w:r>
        <w:rPr>
          <w:rStyle w:val="NormalTok"/>
        </w:rPr>
        <w:t xml:space="preserve">  }</w:t>
      </w:r>
      <w:r>
        <w:br/>
      </w:r>
      <w:r>
        <w:rPr>
          <w:rStyle w:val="NormalTok"/>
        </w:rPr>
        <w:t xml:space="preserve">  </w:t>
      </w:r>
      <w:r>
        <w:br/>
      </w:r>
      <w:r>
        <w:rPr>
          <w:rStyle w:val="NormalTok"/>
        </w:rPr>
        <w:t xml:space="preserve">  se </w:t>
      </w:r>
      <w:r>
        <w:rPr>
          <w:rStyle w:val="OtherTok"/>
        </w:rPr>
        <w:t xml:space="preserve">&lt;-</w:t>
      </w:r>
      <w:r>
        <w:rPr>
          <w:rStyle w:val="NormalTok"/>
        </w:rPr>
        <w:t xml:space="preserve"> </w:t>
      </w:r>
      <w:r>
        <w:rPr>
          <w:rStyle w:val="FunctionTok"/>
        </w:rPr>
        <w:t xml:space="preserve">SummarizedExperiment</w:t>
      </w:r>
      <w:r>
        <w:rPr>
          <w:rStyle w:val="NormalTok"/>
        </w:rPr>
        <w:t xml:space="preserve">(</w:t>
      </w:r>
      <w:r>
        <w:br/>
      </w:r>
      <w:r>
        <w:rPr>
          <w:rStyle w:val="NormalTok"/>
        </w:rPr>
        <w:t xml:space="preserve">    </w:t>
      </w:r>
      <w:r>
        <w:rPr>
          <w:rStyle w:val="AttributeTok"/>
        </w:rPr>
        <w:t xml:space="preserve">assays =</w:t>
      </w:r>
      <w:r>
        <w:rPr>
          <w:rStyle w:val="NormalTok"/>
        </w:rPr>
        <w:t xml:space="preserve"> </w:t>
      </w:r>
      <w:r>
        <w:rPr>
          <w:rStyle w:val="FunctionTok"/>
        </w:rPr>
        <w:t xml:space="preserve">SimpleList</w:t>
      </w:r>
      <w:r>
        <w:rPr>
          <w:rStyle w:val="NormalTok"/>
        </w:rPr>
        <w:t xml:space="preserve">(</w:t>
      </w:r>
      <w:r>
        <w:rPr>
          <w:rStyle w:val="AttributeTok"/>
        </w:rPr>
        <w:t xml:space="preserve">counts =</w:t>
      </w:r>
      <w:r>
        <w:rPr>
          <w:rStyle w:val="NormalTok"/>
        </w:rPr>
        <w:t xml:space="preserve"> counts),</w:t>
      </w:r>
      <w:r>
        <w:br/>
      </w:r>
      <w:r>
        <w:rPr>
          <w:rStyle w:val="NormalTok"/>
        </w:rPr>
        <w:t xml:space="preserve">    </w:t>
      </w:r>
      <w:r>
        <w:rPr>
          <w:rStyle w:val="AttributeTok"/>
        </w:rPr>
        <w:t xml:space="preserve">colData =</w:t>
      </w:r>
      <w:r>
        <w:rPr>
          <w:rStyle w:val="NormalTok"/>
        </w:rPr>
        <w:t xml:space="preserve"> phen</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(pl)</w:t>
      </w:r>
      <w:r>
        <w:br/>
      </w:r>
      <w:r>
        <w:rPr>
          <w:rStyle w:val="NormalTok"/>
        </w:rPr>
        <w:t xml:space="preserve">} </w:t>
      </w:r>
    </w:p>
    <w:p>
      <w:pPr>
        <w:pStyle w:val="Compact"/>
        <w:numPr>
          <w:ilvl w:val="0"/>
          <w:numId w:val="1035"/>
        </w:numPr>
      </w:pPr>
      <w:r>
        <w:t xml:space="preserve">合并数据集的原始数据PCA结果</w:t>
      </w:r>
    </w:p>
    <w:p>
      <w:pPr>
        <w:pStyle w:val="SourceCode"/>
      </w:pPr>
      <w:r>
        <w:br/>
      </w:r>
      <w:r>
        <w:rPr>
          <w:rStyle w:val="CommentTok"/>
        </w:rPr>
        <w:t xml:space="preserve"># 计算消耗时间太久，设置该代码避免重复运算</w:t>
      </w:r>
      <w:r>
        <w:br/>
      </w:r>
      <w:r>
        <w:rPr>
          <w:rStyle w:val="ControlFlowTok"/>
        </w:rPr>
        <w:t xml:space="preserve">if</w:t>
      </w:r>
      <w:r>
        <w:rPr>
          <w:rStyle w:val="NormalTok"/>
        </w:rPr>
        <w:t xml:space="preserve"> (</w:t>
      </w:r>
      <w:r>
        <w:rPr>
          <w:rStyle w:val="FunctionTok"/>
        </w:rPr>
        <w:t xml:space="preserve">file.exists</w:t>
      </w:r>
      <w:r>
        <w:rPr>
          <w:rStyle w:val="NormalTok"/>
        </w:rPr>
        <w:t xml:space="preserve">(</w:t>
      </w:r>
      <w:r>
        <w:rPr>
          <w:rStyle w:val="StringTok"/>
        </w:rPr>
        <w:t xml:space="preserve">"./data/result/Figure/Data_RawData_pl.RDS"</w:t>
      </w:r>
      <w:r>
        <w:rPr>
          <w:rStyle w:val="NormalTok"/>
        </w:rPr>
        <w:t xml:space="preserve">)) {</w:t>
      </w:r>
      <w:r>
        <w:br/>
      </w:r>
      <w:r>
        <w:rPr>
          <w:rStyle w:val="NormalTok"/>
        </w:rPr>
        <w:t xml:space="preserve">  RawData_pl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"./data/result/Figure/Data_RawData_pl.RDS"</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RawData_pl </w:t>
      </w:r>
      <w:r>
        <w:rPr>
          <w:rStyle w:val="OtherTok"/>
        </w:rPr>
        <w:t xml:space="preserve">&lt;-</w:t>
      </w:r>
      <w:r>
        <w:rPr>
          <w:rStyle w:val="NormalTok"/>
        </w:rPr>
        <w:t xml:space="preserve"> </w:t>
      </w:r>
      <w:r>
        <w:rPr>
          <w:rStyle w:val="FunctionTok"/>
        </w:rPr>
        <w:t xml:space="preserve">get_plot</w:t>
      </w:r>
      <w:r>
        <w:rPr>
          <w:rStyle w:val="NormalTok"/>
        </w:rPr>
        <w:t xml:space="preserve">(</w:t>
      </w:r>
      <w:r>
        <w:br/>
      </w:r>
      <w:r>
        <w:rPr>
          <w:rStyle w:val="NormalTok"/>
        </w:rPr>
        <w:t xml:space="preserve">    </w:t>
      </w:r>
      <w:r>
        <w:rPr>
          <w:rStyle w:val="AttributeTok"/>
        </w:rPr>
        <w:t xml:space="preserve">datMeta =</w:t>
      </w:r>
      <w:r>
        <w:rPr>
          <w:rStyle w:val="NormalTok"/>
        </w:rPr>
        <w:t xml:space="preserve"> metadata,</w:t>
      </w:r>
      <w:r>
        <w:br/>
      </w:r>
      <w:r>
        <w:rPr>
          <w:rStyle w:val="NormalTok"/>
        </w:rPr>
        <w:t xml:space="preserve">    </w:t>
      </w:r>
      <w:r>
        <w:rPr>
          <w:rStyle w:val="AttributeTok"/>
        </w:rPr>
        <w:t xml:space="preserve">datProf =</w:t>
      </w:r>
      <w:r>
        <w:rPr>
          <w:rStyle w:val="NormalTok"/>
        </w:rPr>
        <w:t xml:space="preserve"> profile,</w:t>
      </w:r>
      <w:r>
        <w:br/>
      </w:r>
      <w:r>
        <w:rPr>
          <w:rStyle w:val="NormalTok"/>
        </w:rPr>
        <w:t xml:space="preserve">    </w:t>
      </w:r>
      <w:r>
        <w:rPr>
          <w:rStyle w:val="AttributeTok"/>
        </w:rPr>
        <w:t xml:space="preserve">group =</w:t>
      </w:r>
      <w:r>
        <w:rPr>
          <w:rStyle w:val="NormalTok"/>
        </w:rPr>
        <w:t xml:space="preserve"> </w:t>
      </w:r>
      <w:r>
        <w:rPr>
          <w:rStyle w:val="StringTok"/>
        </w:rPr>
        <w:t xml:space="preserve">"Group"</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"PCA"</w:t>
      </w:r>
      <w:r>
        <w:rPr>
          <w:rStyle w:val="NormalTok"/>
        </w:rPr>
        <w:t xml:space="preserve">,</w:t>
      </w:r>
      <w:r>
        <w:br/>
      </w:r>
      <w:r>
        <w:rPr>
          <w:rStyle w:val="NormalTok"/>
        </w:rPr>
        <w:t xml:space="preserve">    </w:t>
      </w:r>
      <w:r>
        <w:rPr>
          <w:rStyle w:val="AttributeTok"/>
        </w:rPr>
        <w:t xml:space="preserve">shape_var =</w:t>
      </w:r>
      <w:r>
        <w:rPr>
          <w:rStyle w:val="NormalTok"/>
        </w:rPr>
        <w:t xml:space="preserve"> </w:t>
      </w:r>
      <w:r>
        <w:rPr>
          <w:rStyle w:val="StringTok"/>
        </w:rPr>
        <w:t xml:space="preserve">"ProjectID"</w:t>
      </w:r>
      <w:r>
        <w:rPr>
          <w:rStyle w:val="NormalTok"/>
        </w:rPr>
        <w:t xml:space="preserve">)</w:t>
      </w:r>
      <w:r>
        <w:br/>
      </w:r>
      <w:r>
        <w:rPr>
          <w:rStyle w:val="NormalTok"/>
        </w:rPr>
        <w:t xml:space="preserve">  </w:t>
      </w:r>
      <w:r>
        <w:br/>
      </w:r>
      <w:r>
        <w:rPr>
          <w:rStyle w:val="NormalTok"/>
        </w:rPr>
        <w:t xml:space="preserve">  </w:t>
      </w:r>
      <w:r>
        <w:rPr>
          <w:rStyle w:val="FunctionTok"/>
        </w:rPr>
        <w:t xml:space="preserve">saveRDS</w:t>
      </w:r>
      <w:r>
        <w:rPr>
          <w:rStyle w:val="NormalTok"/>
        </w:rPr>
        <w:t xml:space="preserve">(RawData_pl, </w:t>
      </w:r>
      <w:r>
        <w:rPr>
          <w:rStyle w:val="StringTok"/>
        </w:rPr>
        <w:t xml:space="preserve">"./data/result/Figure/Data_RawData_pl.RDS"</w:t>
      </w:r>
      <w:r>
        <w:rPr>
          <w:rStyle w:val="NormalTok"/>
        </w:rPr>
        <w:t xml:space="preserve">, </w:t>
      </w:r>
      <w:r>
        <w:rPr>
          <w:rStyle w:val="AttributeTok"/>
        </w:rPr>
        <w:t xml:space="preserve">compress =</w:t>
      </w:r>
      <w:r>
        <w:rPr>
          <w:rStyle w:val="NormalTok"/>
        </w:rPr>
        <w:t xml:space="preserve"> </w:t>
      </w:r>
      <w:r>
        <w:rPr>
          <w:rStyle w:val="ConstantTok"/>
        </w:rPr>
        <w:t xml:space="preserve">TRUE</w:t>
      </w:r>
      <w:r>
        <w:rPr>
          <w:rStyle w:val="NormalTok"/>
        </w:rPr>
        <w:t xml:space="preserve">)  </w:t>
      </w:r>
      <w:r>
        <w:br/>
      </w:r>
      <w:r>
        <w:rPr>
          <w:rStyle w:val="NormalTok"/>
        </w:rPr>
        <w:t xml:space="preserve">}</w:t>
      </w:r>
      <w:r>
        <w:br/>
      </w:r>
      <w:r>
        <w:br/>
      </w:r>
      <w:r>
        <w:rPr>
          <w:rStyle w:val="NormalTok"/>
        </w:rPr>
        <w:t xml:space="preserve">RawData_pl</w:t>
      </w:r>
    </w:p>
    <w:p>
      <w:pPr>
        <w:pStyle w:val="Compact"/>
        <w:numPr>
          <w:ilvl w:val="0"/>
          <w:numId w:val="1036"/>
        </w:numPr>
      </w:pPr>
      <w:r>
        <w:t xml:space="preserve">合并数据集的</w:t>
      </w:r>
      <w:r>
        <w:rPr>
          <w:rStyle w:val="VerbatimChar"/>
        </w:rPr>
        <w:t xml:space="preserve">sva::ComBat</w:t>
      </w:r>
      <w:r>
        <w:t xml:space="preserve">数据PCA结果</w:t>
      </w:r>
    </w:p>
    <w:p>
      <w:pPr>
        <w:pStyle w:val="SourceCode"/>
      </w:pPr>
      <w:r>
        <w:br/>
      </w:r>
      <w:r>
        <w:rPr>
          <w:rStyle w:val="CommentTok"/>
        </w:rPr>
        <w:t xml:space="preserve"># 计算消耗时间太久，设置该代码避免重复运算</w:t>
      </w:r>
      <w:r>
        <w:br/>
      </w:r>
      <w:r>
        <w:rPr>
          <w:rStyle w:val="ControlFlowTok"/>
        </w:rPr>
        <w:t xml:space="preserve">if</w:t>
      </w:r>
      <w:r>
        <w:rPr>
          <w:rStyle w:val="NormalTok"/>
        </w:rPr>
        <w:t xml:space="preserve"> (</w:t>
      </w:r>
      <w:r>
        <w:rPr>
          <w:rStyle w:val="FunctionTok"/>
        </w:rPr>
        <w:t xml:space="preserve">file.exists</w:t>
      </w:r>
      <w:r>
        <w:rPr>
          <w:rStyle w:val="NormalTok"/>
        </w:rPr>
        <w:t xml:space="preserve">(</w:t>
      </w:r>
      <w:r>
        <w:rPr>
          <w:rStyle w:val="StringTok"/>
        </w:rPr>
        <w:t xml:space="preserve">"./data/result/Figure/Data_ComBat_pl.RDS"</w:t>
      </w:r>
      <w:r>
        <w:rPr>
          <w:rStyle w:val="NormalTok"/>
        </w:rPr>
        <w:t xml:space="preserve">)) {</w:t>
      </w:r>
      <w:r>
        <w:br/>
      </w:r>
      <w:r>
        <w:rPr>
          <w:rStyle w:val="NormalTok"/>
        </w:rPr>
        <w:t xml:space="preserve">  ComBat_pl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"./data/result/Figure/Data_ComBat_pl.RDS"</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ComBat_pl </w:t>
      </w:r>
      <w:r>
        <w:rPr>
          <w:rStyle w:val="OtherTok"/>
        </w:rPr>
        <w:t xml:space="preserve">&lt;-</w:t>
      </w:r>
      <w:r>
        <w:rPr>
          <w:rStyle w:val="NormalTok"/>
        </w:rPr>
        <w:t xml:space="preserve"> </w:t>
      </w:r>
      <w:r>
        <w:rPr>
          <w:rStyle w:val="FunctionTok"/>
        </w:rPr>
        <w:t xml:space="preserve">get_plot</w:t>
      </w:r>
      <w:r>
        <w:rPr>
          <w:rStyle w:val="NormalTok"/>
        </w:rPr>
        <w:t xml:space="preserve">(</w:t>
      </w:r>
      <w:r>
        <w:br/>
      </w:r>
      <w:r>
        <w:rPr>
          <w:rStyle w:val="NormalTok"/>
        </w:rPr>
        <w:t xml:space="preserve">    </w:t>
      </w:r>
      <w:r>
        <w:rPr>
          <w:rStyle w:val="AttributeTok"/>
        </w:rPr>
        <w:t xml:space="preserve">datMeta =</w:t>
      </w:r>
      <w:r>
        <w:rPr>
          <w:rStyle w:val="NormalTok"/>
        </w:rPr>
        <w:t xml:space="preserve"> metadata,</w:t>
      </w:r>
      <w:r>
        <w:br/>
      </w:r>
      <w:r>
        <w:rPr>
          <w:rStyle w:val="NormalTok"/>
        </w:rPr>
        <w:t xml:space="preserve">    </w:t>
      </w:r>
      <w:r>
        <w:rPr>
          <w:rStyle w:val="AttributeTok"/>
        </w:rPr>
        <w:t xml:space="preserve">datProf =</w:t>
      </w:r>
      <w:r>
        <w:rPr>
          <w:rStyle w:val="NormalTok"/>
        </w:rPr>
        <w:t xml:space="preserve"> ComBat_data,</w:t>
      </w:r>
      <w:r>
        <w:br/>
      </w:r>
      <w:r>
        <w:rPr>
          <w:rStyle w:val="NormalTok"/>
        </w:rPr>
        <w:t xml:space="preserve">    </w:t>
      </w:r>
      <w:r>
        <w:rPr>
          <w:rStyle w:val="AttributeTok"/>
        </w:rPr>
        <w:t xml:space="preserve">group =</w:t>
      </w:r>
      <w:r>
        <w:rPr>
          <w:rStyle w:val="NormalTok"/>
        </w:rPr>
        <w:t xml:space="preserve"> </w:t>
      </w:r>
      <w:r>
        <w:rPr>
          <w:rStyle w:val="StringTok"/>
        </w:rPr>
        <w:t xml:space="preserve">"Group"</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"PCA"</w:t>
      </w:r>
      <w:r>
        <w:rPr>
          <w:rStyle w:val="NormalTok"/>
        </w:rPr>
        <w:t xml:space="preserve">,</w:t>
      </w:r>
      <w:r>
        <w:br/>
      </w:r>
      <w:r>
        <w:rPr>
          <w:rStyle w:val="NormalTok"/>
        </w:rPr>
        <w:t xml:space="preserve">    </w:t>
      </w:r>
      <w:r>
        <w:rPr>
          <w:rStyle w:val="AttributeTok"/>
        </w:rPr>
        <w:t xml:space="preserve">shape_var =</w:t>
      </w:r>
      <w:r>
        <w:rPr>
          <w:rStyle w:val="NormalTok"/>
        </w:rPr>
        <w:t xml:space="preserve"> </w:t>
      </w:r>
      <w:r>
        <w:rPr>
          <w:rStyle w:val="StringTok"/>
        </w:rPr>
        <w:t xml:space="preserve">"ProjectID"</w:t>
      </w:r>
      <w:r>
        <w:rPr>
          <w:rStyle w:val="NormalTok"/>
        </w:rPr>
        <w:t xml:space="preserve">)</w:t>
      </w:r>
      <w:r>
        <w:br/>
      </w:r>
      <w:r>
        <w:rPr>
          <w:rStyle w:val="NormalTok"/>
        </w:rPr>
        <w:t xml:space="preserve">  </w:t>
      </w:r>
      <w:r>
        <w:br/>
      </w:r>
      <w:r>
        <w:rPr>
          <w:rStyle w:val="NormalTok"/>
        </w:rPr>
        <w:t xml:space="preserve">  </w:t>
      </w:r>
      <w:r>
        <w:rPr>
          <w:rStyle w:val="FunctionTok"/>
        </w:rPr>
        <w:t xml:space="preserve">saveRDS</w:t>
      </w:r>
      <w:r>
        <w:rPr>
          <w:rStyle w:val="NormalTok"/>
        </w:rPr>
        <w:t xml:space="preserve">(ComBat_pl, </w:t>
      </w:r>
      <w:r>
        <w:rPr>
          <w:rStyle w:val="StringTok"/>
        </w:rPr>
        <w:t xml:space="preserve">"./data/result/Figure/Data_ComBat_pl.RDS"</w:t>
      </w:r>
      <w:r>
        <w:rPr>
          <w:rStyle w:val="NormalTok"/>
        </w:rPr>
        <w:t xml:space="preserve">, </w:t>
      </w:r>
      <w:r>
        <w:rPr>
          <w:rStyle w:val="AttributeTok"/>
        </w:rPr>
        <w:t xml:space="preserve">compress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NormalTok"/>
        </w:rPr>
        <w:t xml:space="preserve">ComBat_pl</w:t>
      </w:r>
    </w:p>
    <w:p>
      <w:pPr>
        <w:pStyle w:val="Compact"/>
        <w:numPr>
          <w:ilvl w:val="0"/>
          <w:numId w:val="1037"/>
        </w:numPr>
      </w:pPr>
      <w:r>
        <w:t xml:space="preserve">合并数据集的</w:t>
      </w:r>
      <w:r>
        <w:rPr>
          <w:rStyle w:val="VerbatimChar"/>
        </w:rPr>
        <w:t xml:space="preserve">limma::removeBatchEffect</w:t>
      </w:r>
      <w:r>
        <w:t xml:space="preserve">数据PCA结果</w:t>
      </w:r>
    </w:p>
    <w:p>
      <w:pPr>
        <w:pStyle w:val="SourceCode"/>
      </w:pPr>
      <w:r>
        <w:br/>
      </w:r>
      <w:r>
        <w:br/>
      </w:r>
      <w:r>
        <w:rPr>
          <w:rStyle w:val="CommentTok"/>
        </w:rPr>
        <w:t xml:space="preserve"># 计算消耗时间太久，设置该代码避免重复运算</w:t>
      </w:r>
      <w:r>
        <w:br/>
      </w:r>
      <w:r>
        <w:rPr>
          <w:rStyle w:val="ControlFlowTok"/>
        </w:rPr>
        <w:t xml:space="preserve">if</w:t>
      </w:r>
      <w:r>
        <w:rPr>
          <w:rStyle w:val="NormalTok"/>
        </w:rPr>
        <w:t xml:space="preserve"> (</w:t>
      </w:r>
      <w:r>
        <w:rPr>
          <w:rStyle w:val="FunctionTok"/>
        </w:rPr>
        <w:t xml:space="preserve">file.exists</w:t>
      </w:r>
      <w:r>
        <w:rPr>
          <w:rStyle w:val="NormalTok"/>
        </w:rPr>
        <w:t xml:space="preserve">(</w:t>
      </w:r>
      <w:r>
        <w:rPr>
          <w:rStyle w:val="StringTok"/>
        </w:rPr>
        <w:t xml:space="preserve">"./data/result/Figure/Data_RME_pl.RDS"</w:t>
      </w:r>
      <w:r>
        <w:rPr>
          <w:rStyle w:val="NormalTok"/>
        </w:rPr>
        <w:t xml:space="preserve">)) {</w:t>
      </w:r>
      <w:r>
        <w:br/>
      </w:r>
      <w:r>
        <w:rPr>
          <w:rStyle w:val="NormalTok"/>
        </w:rPr>
        <w:t xml:space="preserve">  RME_pl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"./data/result/Figure/Data_RME_pl.RDS"</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RME_pl </w:t>
      </w:r>
      <w:r>
        <w:rPr>
          <w:rStyle w:val="OtherTok"/>
        </w:rPr>
        <w:t xml:space="preserve">&lt;-</w:t>
      </w:r>
      <w:r>
        <w:rPr>
          <w:rStyle w:val="NormalTok"/>
        </w:rPr>
        <w:t xml:space="preserve"> </w:t>
      </w:r>
      <w:r>
        <w:rPr>
          <w:rStyle w:val="FunctionTok"/>
        </w:rPr>
        <w:t xml:space="preserve">get_plot</w:t>
      </w:r>
      <w:r>
        <w:rPr>
          <w:rStyle w:val="NormalTok"/>
        </w:rPr>
        <w:t xml:space="preserve">(</w:t>
      </w:r>
      <w:r>
        <w:br/>
      </w:r>
      <w:r>
        <w:rPr>
          <w:rStyle w:val="NormalTok"/>
        </w:rPr>
        <w:t xml:space="preserve">    </w:t>
      </w:r>
      <w:r>
        <w:rPr>
          <w:rStyle w:val="AttributeTok"/>
        </w:rPr>
        <w:t xml:space="preserve">datMeta =</w:t>
      </w:r>
      <w:r>
        <w:rPr>
          <w:rStyle w:val="NormalTok"/>
        </w:rPr>
        <w:t xml:space="preserve"> metadata,</w:t>
      </w:r>
      <w:r>
        <w:br/>
      </w:r>
      <w:r>
        <w:rPr>
          <w:rStyle w:val="NormalTok"/>
        </w:rPr>
        <w:t xml:space="preserve">    </w:t>
      </w:r>
      <w:r>
        <w:rPr>
          <w:rStyle w:val="AttributeTok"/>
        </w:rPr>
        <w:t xml:space="preserve">datProf =</w:t>
      </w:r>
      <w:r>
        <w:rPr>
          <w:rStyle w:val="NormalTok"/>
        </w:rPr>
        <w:t xml:space="preserve"> RME_data,</w:t>
      </w:r>
      <w:r>
        <w:br/>
      </w:r>
      <w:r>
        <w:rPr>
          <w:rStyle w:val="NormalTok"/>
        </w:rPr>
        <w:t xml:space="preserve">    </w:t>
      </w:r>
      <w:r>
        <w:rPr>
          <w:rStyle w:val="AttributeTok"/>
        </w:rPr>
        <w:t xml:space="preserve">group =</w:t>
      </w:r>
      <w:r>
        <w:rPr>
          <w:rStyle w:val="NormalTok"/>
        </w:rPr>
        <w:t xml:space="preserve"> </w:t>
      </w:r>
      <w:r>
        <w:rPr>
          <w:rStyle w:val="StringTok"/>
        </w:rPr>
        <w:t xml:space="preserve">"Group"</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"PCA"</w:t>
      </w:r>
      <w:r>
        <w:rPr>
          <w:rStyle w:val="NormalTok"/>
        </w:rPr>
        <w:t xml:space="preserve">,</w:t>
      </w:r>
      <w:r>
        <w:br/>
      </w:r>
      <w:r>
        <w:rPr>
          <w:rStyle w:val="NormalTok"/>
        </w:rPr>
        <w:t xml:space="preserve">    </w:t>
      </w:r>
      <w:r>
        <w:rPr>
          <w:rStyle w:val="AttributeTok"/>
        </w:rPr>
        <w:t xml:space="preserve">shape_var =</w:t>
      </w:r>
      <w:r>
        <w:rPr>
          <w:rStyle w:val="NormalTok"/>
        </w:rPr>
        <w:t xml:space="preserve"> </w:t>
      </w:r>
      <w:r>
        <w:rPr>
          <w:rStyle w:val="StringTok"/>
        </w:rPr>
        <w:t xml:space="preserve">"ProjectID"</w:t>
      </w:r>
      <w:r>
        <w:rPr>
          <w:rStyle w:val="NormalTok"/>
        </w:rPr>
        <w:t xml:space="preserve">)</w:t>
      </w:r>
      <w:r>
        <w:br/>
      </w:r>
      <w:r>
        <w:rPr>
          <w:rStyle w:val="NormalTok"/>
        </w:rPr>
        <w:t xml:space="preserve">  </w:t>
      </w:r>
      <w:r>
        <w:br/>
      </w:r>
      <w:r>
        <w:rPr>
          <w:rStyle w:val="NormalTok"/>
        </w:rPr>
        <w:t xml:space="preserve">  </w:t>
      </w:r>
      <w:r>
        <w:rPr>
          <w:rStyle w:val="FunctionTok"/>
        </w:rPr>
        <w:t xml:space="preserve">saveRDS</w:t>
      </w:r>
      <w:r>
        <w:rPr>
          <w:rStyle w:val="NormalTok"/>
        </w:rPr>
        <w:t xml:space="preserve">(RME_pl, </w:t>
      </w:r>
      <w:r>
        <w:rPr>
          <w:rStyle w:val="StringTok"/>
        </w:rPr>
        <w:t xml:space="preserve">"./data/result/Figure/Data_RME_pl.RDS"</w:t>
      </w:r>
      <w:r>
        <w:rPr>
          <w:rStyle w:val="NormalTok"/>
        </w:rPr>
        <w:t xml:space="preserve">, </w:t>
      </w:r>
      <w:r>
        <w:rPr>
          <w:rStyle w:val="AttributeTok"/>
        </w:rPr>
        <w:t xml:space="preserve">compress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NormalTok"/>
        </w:rPr>
        <w:t xml:space="preserve">RME_pl</w:t>
      </w:r>
    </w:p>
    <w:p>
      <w:pPr>
        <w:pStyle w:val="Compact"/>
        <w:numPr>
          <w:ilvl w:val="0"/>
          <w:numId w:val="1038"/>
        </w:numPr>
      </w:pPr>
      <w:r>
        <w:t xml:space="preserve">合并数据集的</w:t>
      </w:r>
      <w:r>
        <w:rPr>
          <w:rStyle w:val="VerbatimChar"/>
        </w:rPr>
        <w:t xml:space="preserve">Voom+SNM</w:t>
      </w:r>
      <w:r>
        <w:t xml:space="preserve">数据PCA结果</w:t>
      </w:r>
    </w:p>
    <w:p>
      <w:pPr>
        <w:pStyle w:val="SourceCode"/>
      </w:pPr>
      <w:r>
        <w:br/>
      </w:r>
      <w:r>
        <w:rPr>
          <w:rStyle w:val="CommentTok"/>
        </w:rPr>
        <w:t xml:space="preserve"># 计算消耗时间太久，设置该代码避免重复运算</w:t>
      </w:r>
      <w:r>
        <w:br/>
      </w:r>
      <w:r>
        <w:rPr>
          <w:rStyle w:val="ControlFlowTok"/>
        </w:rPr>
        <w:t xml:space="preserve">if</w:t>
      </w:r>
      <w:r>
        <w:rPr>
          <w:rStyle w:val="NormalTok"/>
        </w:rPr>
        <w:t xml:space="preserve"> (</w:t>
      </w:r>
      <w:r>
        <w:rPr>
          <w:rStyle w:val="FunctionTok"/>
        </w:rPr>
        <w:t xml:space="preserve">file.exists</w:t>
      </w:r>
      <w:r>
        <w:rPr>
          <w:rStyle w:val="NormalTok"/>
        </w:rPr>
        <w:t xml:space="preserve">(</w:t>
      </w:r>
      <w:r>
        <w:rPr>
          <w:rStyle w:val="StringTok"/>
        </w:rPr>
        <w:t xml:space="preserve">"./data/result/Figure/Data_VoomSNM_pl.RDS"</w:t>
      </w:r>
      <w:r>
        <w:rPr>
          <w:rStyle w:val="NormalTok"/>
        </w:rPr>
        <w:t xml:space="preserve">)) {</w:t>
      </w:r>
      <w:r>
        <w:br/>
      </w:r>
      <w:r>
        <w:rPr>
          <w:rStyle w:val="NormalTok"/>
        </w:rPr>
        <w:t xml:space="preserve">  VoomSNM_pl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"./data/result/Figure/Data_VoomSNM_pl.RDS"</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VoomSNM_pl </w:t>
      </w:r>
      <w:r>
        <w:rPr>
          <w:rStyle w:val="OtherTok"/>
        </w:rPr>
        <w:t xml:space="preserve">&lt;-</w:t>
      </w:r>
      <w:r>
        <w:rPr>
          <w:rStyle w:val="NormalTok"/>
        </w:rPr>
        <w:t xml:space="preserve"> </w:t>
      </w:r>
      <w:r>
        <w:rPr>
          <w:rStyle w:val="FunctionTok"/>
        </w:rPr>
        <w:t xml:space="preserve">get_plot</w:t>
      </w:r>
      <w:r>
        <w:rPr>
          <w:rStyle w:val="NormalTok"/>
        </w:rPr>
        <w:t xml:space="preserve">(</w:t>
      </w:r>
      <w:r>
        <w:br/>
      </w:r>
      <w:r>
        <w:rPr>
          <w:rStyle w:val="NormalTok"/>
        </w:rPr>
        <w:t xml:space="preserve">  </w:t>
      </w:r>
      <w:r>
        <w:rPr>
          <w:rStyle w:val="AttributeTok"/>
        </w:rPr>
        <w:t xml:space="preserve">datMeta =</w:t>
      </w:r>
      <w:r>
        <w:rPr>
          <w:rStyle w:val="NormalTok"/>
        </w:rPr>
        <w:t xml:space="preserve"> metadata,</w:t>
      </w:r>
      <w:r>
        <w:br/>
      </w:r>
      <w:r>
        <w:rPr>
          <w:rStyle w:val="NormalTok"/>
        </w:rPr>
        <w:t xml:space="preserve">  </w:t>
      </w:r>
      <w:r>
        <w:rPr>
          <w:rStyle w:val="AttributeTok"/>
        </w:rPr>
        <w:t xml:space="preserve">datProf =</w:t>
      </w:r>
      <w:r>
        <w:rPr>
          <w:rStyle w:val="NormalTok"/>
        </w:rPr>
        <w:t xml:space="preserve"> VoomSNM_data,</w:t>
      </w:r>
      <w:r>
        <w:br/>
      </w:r>
      <w:r>
        <w:rPr>
          <w:rStyle w:val="NormalTok"/>
        </w:rPr>
        <w:t xml:space="preserve">  </w:t>
      </w:r>
      <w:r>
        <w:rPr>
          <w:rStyle w:val="AttributeTok"/>
        </w:rPr>
        <w:t xml:space="preserve">group =</w:t>
      </w:r>
      <w:r>
        <w:rPr>
          <w:rStyle w:val="NormalTok"/>
        </w:rPr>
        <w:t xml:space="preserve"> </w:t>
      </w:r>
      <w:r>
        <w:rPr>
          <w:rStyle w:val="StringTok"/>
        </w:rPr>
        <w:t xml:space="preserve">"Group"</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"PCA"</w:t>
      </w:r>
      <w:r>
        <w:rPr>
          <w:rStyle w:val="NormalTok"/>
        </w:rPr>
        <w:t xml:space="preserve">,</w:t>
      </w:r>
      <w:r>
        <w:br/>
      </w:r>
      <w:r>
        <w:rPr>
          <w:rStyle w:val="NormalTok"/>
        </w:rPr>
        <w:t xml:space="preserve">  </w:t>
      </w:r>
      <w:r>
        <w:rPr>
          <w:rStyle w:val="AttributeTok"/>
        </w:rPr>
        <w:t xml:space="preserve">shape_var =</w:t>
      </w:r>
      <w:r>
        <w:rPr>
          <w:rStyle w:val="NormalTok"/>
        </w:rPr>
        <w:t xml:space="preserve"> </w:t>
      </w:r>
      <w:r>
        <w:rPr>
          <w:rStyle w:val="StringTok"/>
        </w:rPr>
        <w:t xml:space="preserve">"ProjectID"</w:t>
      </w:r>
      <w:r>
        <w:rPr>
          <w:rStyle w:val="NormalTok"/>
        </w:rPr>
        <w:t xml:space="preserve">)</w:t>
      </w:r>
      <w:r>
        <w:br/>
      </w:r>
      <w:r>
        <w:rPr>
          <w:rStyle w:val="NormalTok"/>
        </w:rPr>
        <w:t xml:space="preserve">  </w:t>
      </w:r>
      <w:r>
        <w:br/>
      </w:r>
      <w:r>
        <w:rPr>
          <w:rStyle w:val="NormalTok"/>
        </w:rPr>
        <w:t xml:space="preserve">  </w:t>
      </w:r>
      <w:r>
        <w:rPr>
          <w:rStyle w:val="FunctionTok"/>
        </w:rPr>
        <w:t xml:space="preserve">saveRDS</w:t>
      </w:r>
      <w:r>
        <w:rPr>
          <w:rStyle w:val="NormalTok"/>
        </w:rPr>
        <w:t xml:space="preserve">(VoomSNM_pl, </w:t>
      </w:r>
      <w:r>
        <w:rPr>
          <w:rStyle w:val="StringTok"/>
        </w:rPr>
        <w:t xml:space="preserve">"./data/result/Figure/Data_VoomSNM_pl.RDS"</w:t>
      </w:r>
      <w:r>
        <w:rPr>
          <w:rStyle w:val="NormalTok"/>
        </w:rPr>
        <w:t xml:space="preserve">, </w:t>
      </w:r>
      <w:r>
        <w:rPr>
          <w:rStyle w:val="AttributeTok"/>
        </w:rPr>
        <w:t xml:space="preserve">compress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NormalTok"/>
        </w:rPr>
        <w:t xml:space="preserve">VoomSNM_pl</w:t>
      </w:r>
    </w:p>
    <w:p>
      <w:pPr>
        <w:pStyle w:val="Compact"/>
        <w:numPr>
          <w:ilvl w:val="0"/>
          <w:numId w:val="1039"/>
        </w:numPr>
      </w:pPr>
      <w:r>
        <w:t xml:space="preserve">合并所有的图</w:t>
      </w:r>
    </w:p>
    <w:p>
      <w:pPr>
        <w:pStyle w:val="FirstParagraph"/>
      </w:pPr>
      <w:r>
        <w:t xml:space="preserve">为了便于观察不同批次校正方法的结果，需要将上述生成的图形进行合并。</w:t>
      </w:r>
    </w:p>
    <w:p>
      <w:pPr>
        <w:pStyle w:val="SourceCode"/>
      </w:pPr>
      <w:r>
        <w:br/>
      </w:r>
      <w:r>
        <w:rPr>
          <w:rStyle w:val="NormalTok"/>
        </w:rPr>
        <w:t xml:space="preserve">adjusted_pl </w:t>
      </w:r>
      <w:r>
        <w:rPr>
          <w:rStyle w:val="OtherTok"/>
        </w:rPr>
        <w:t xml:space="preserve">&lt;-</w:t>
      </w:r>
      <w:r>
        <w:rPr>
          <w:rStyle w:val="NormalTok"/>
        </w:rPr>
        <w:t xml:space="preserve"> cowplot</w:t>
      </w:r>
      <w:r>
        <w:rPr>
          <w:rStyle w:val="SpecialCharTok"/>
        </w:rPr>
        <w:t xml:space="preserve">::</w:t>
      </w:r>
      <w:r>
        <w:rPr>
          <w:rStyle w:val="FunctionTok"/>
        </w:rPr>
        <w:t xml:space="preserve">plot_grid</w:t>
      </w:r>
      <w:r>
        <w:rPr>
          <w:rStyle w:val="NormalTok"/>
        </w:rPr>
        <w:t xml:space="preserve">(</w:t>
      </w:r>
      <w:r>
        <w:br/>
      </w:r>
      <w:r>
        <w:rPr>
          <w:rStyle w:val="NormalTok"/>
        </w:rPr>
        <w:t xml:space="preserve">  RawData_pl, ComBat_pl, RME_pl, VoomSNM_pl,</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align =</w:t>
      </w:r>
      <w:r>
        <w:rPr>
          <w:rStyle w:val="NormalTok"/>
        </w:rPr>
        <w:t xml:space="preserve"> </w:t>
      </w:r>
      <w:r>
        <w:rPr>
          <w:rStyle w:val="StringTok"/>
        </w:rPr>
        <w:t xml:space="preserve">"hv"</w:t>
      </w:r>
      <w:r>
        <w:rPr>
          <w:rStyle w:val="NormalTok"/>
        </w:rPr>
        <w:t xml:space="preserve">,</w:t>
      </w:r>
      <w:r>
        <w:br/>
      </w:r>
      <w:r>
        <w:rPr>
          <w:rStyle w:val="NormalTok"/>
        </w:rPr>
        <w:t xml:space="preserve">  </w:t>
      </w:r>
      <w:r>
        <w:rPr>
          <w:rStyle w:val="AttributeTok"/>
        </w:rPr>
        <w:t xml:space="preserve">labels =</w:t>
      </w:r>
      <w:r>
        <w:rPr>
          <w:rStyle w:val="NormalTok"/>
        </w:rPr>
        <w:t xml:space="preserve"> LETTERS[</w:t>
      </w:r>
      <w:r>
        <w:rPr>
          <w:rStyle w:val="DecValTok"/>
        </w:rPr>
        <w:t xml:space="preserve">1</w:t>
      </w:r>
      <w:r>
        <w:rPr>
          <w:rStyle w:val="SpecialCharTok"/>
        </w:rPr>
        <w:t xml:space="preserve">:</w:t>
      </w:r>
      <w:r>
        <w:rPr>
          <w:rStyle w:val="DecValTok"/>
        </w:rPr>
        <w:t xml:space="preserve">4</w:t>
      </w:r>
      <w:r>
        <w:rPr>
          <w:rStyle w:val="NormalTok"/>
        </w:rPr>
        <w:t xml:space="preserve">])</w:t>
      </w:r>
      <w:r>
        <w:br/>
      </w:r>
      <w:r>
        <w:br/>
      </w:r>
      <w:r>
        <w:rPr>
          <w:rStyle w:val="NormalTok"/>
        </w:rPr>
        <w:t xml:space="preserve">RawData_pl</w:t>
      </w:r>
      <w:r>
        <w:br/>
      </w:r>
      <w:r>
        <w:rPr>
          <w:rStyle w:val="NormalTok"/>
        </w:rPr>
        <w:t xml:space="preserve">ComBat_pl</w:t>
      </w:r>
      <w:r>
        <w:br/>
      </w:r>
      <w:r>
        <w:rPr>
          <w:rStyle w:val="NormalTok"/>
        </w:rPr>
        <w:t xml:space="preserve">RME_pl</w:t>
      </w:r>
      <w:r>
        <w:br/>
      </w:r>
      <w:r>
        <w:rPr>
          <w:rStyle w:val="NormalTok"/>
        </w:rPr>
        <w:t xml:space="preserve">VoomSNM_pl</w:t>
      </w:r>
    </w:p>
    <w:p>
      <w:pPr>
        <w:pStyle w:val="FirstParagraph"/>
      </w:pPr>
      <w:r>
        <w:t xml:space="preserve">结果：</w:t>
      </w:r>
    </w:p>
    <w:p>
      <w:pPr>
        <w:pStyle w:val="Compact"/>
        <w:numPr>
          <w:ilvl w:val="0"/>
          <w:numId w:val="1040"/>
        </w:numPr>
      </w:pPr>
      <w:r>
        <w:t xml:space="preserve">根据观察，经过</w:t>
      </w:r>
      <w:r>
        <w:rPr>
          <w:rStyle w:val="VerbatimChar"/>
        </w:rPr>
        <w:t xml:space="preserve">Voom+SNM</w:t>
      </w:r>
      <w:r>
        <w:t xml:space="preserve">方法校正后的基因表达谱数据分布并不倾向于按项目聚类，相较于其他两种方法，效果更佳。</w:t>
      </w:r>
    </w:p>
    <w:bookmarkEnd w:id="182"/>
    <w:bookmarkStart w:id="183" w:name="sec-batcheffect-result"/>
    <w:p>
      <w:pPr>
        <w:pStyle w:val="Heading2"/>
      </w:pPr>
      <w:r>
        <w:t xml:space="preserve">9.8 校正后的结果</w:t>
      </w:r>
    </w:p>
    <w:p>
      <w:pPr>
        <w:pStyle w:val="FirstParagraph"/>
      </w:pPr>
      <w:r>
        <w:t xml:space="preserve">对上述三种方法校正后表达谱数据存成</w:t>
      </w:r>
      <w:r>
        <w:rPr>
          <w:rStyle w:val="VerbatimChar"/>
        </w:rPr>
        <w:t xml:space="preserve">ExpressionSet</w:t>
      </w:r>
      <w:r>
        <w:t xml:space="preserve">，以便后续分析。另外，采用生态学常用评估整体变异和组间关系的</w:t>
      </w:r>
      <w:r>
        <w:rPr>
          <w:rStyle w:val="VerbatimChar"/>
        </w:rPr>
        <w:t xml:space="preserve">PERMANOVA</w:t>
      </w:r>
      <w:r>
        <w:t xml:space="preserve">(Anderson 2014)</w:t>
      </w:r>
      <w:r>
        <w:t xml:space="preserve">检验方法评价校正前后的结果。</w:t>
      </w:r>
    </w:p>
    <w:p>
      <w:pPr>
        <w:pStyle w:val="SourceCode"/>
      </w:pPr>
      <w:r>
        <w:br/>
      </w:r>
      <w:r>
        <w:rPr>
          <w:rStyle w:val="NormalTok"/>
        </w:rPr>
        <w:t xml:space="preserve">get_ExprSet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x,</w:t>
      </w:r>
      <w:r>
        <w:br/>
      </w:r>
      <w:r>
        <w:rPr>
          <w:rStyle w:val="NormalTok"/>
        </w:rPr>
        <w:t xml:space="preserve">    y,</w:t>
      </w:r>
      <w:r>
        <w:br/>
      </w:r>
      <w:r>
        <w:rPr>
          <w:rStyle w:val="NormalTok"/>
        </w:rPr>
        <w:t xml:space="preserve">    </w:t>
      </w:r>
      <w:r>
        <w:rPr>
          <w:rStyle w:val="AttributeTok"/>
        </w:rPr>
        <w:t xml:space="preserve">occurrence =</w:t>
      </w:r>
      <w:r>
        <w:rPr>
          <w:rStyle w:val="NormalTok"/>
        </w:rPr>
        <w:t xml:space="preserve"> </w:t>
      </w:r>
      <w:r>
        <w:rPr>
          <w:rStyle w:val="FloatTok"/>
        </w:rPr>
        <w:t xml:space="preserve">0.5</w:t>
      </w:r>
      <w:r>
        <w:rPr>
          <w:rStyle w:val="NormalTok"/>
        </w:rPr>
        <w:t xml:space="preserve">) {</w:t>
      </w:r>
      <w:r>
        <w:br/>
      </w:r>
      <w:r>
        <w:br/>
      </w:r>
      <w:r>
        <w:rPr>
          <w:rStyle w:val="NormalTok"/>
        </w:rPr>
        <w:t xml:space="preserve">  </w:t>
      </w:r>
      <w:r>
        <w:rPr>
          <w:rStyle w:val="CommentTok"/>
        </w:rPr>
        <w:t xml:space="preserve"># metadata Description</w:t>
      </w:r>
      <w:r>
        <w:br/>
      </w:r>
      <w:r>
        <w:rPr>
          <w:rStyle w:val="NormalTok"/>
        </w:rPr>
        <w:t xml:space="preserve">  sid </w:t>
      </w:r>
      <w:r>
        <w:rPr>
          <w:rStyle w:val="OtherTok"/>
        </w:rPr>
        <w:t xml:space="preserve">&lt;-</w:t>
      </w:r>
      <w:r>
        <w:rPr>
          <w:rStyle w:val="NormalTok"/>
        </w:rPr>
        <w:t xml:space="preserve"> dplyr</w:t>
      </w:r>
      <w:r>
        <w:rPr>
          <w:rStyle w:val="SpecialCharTok"/>
        </w:rPr>
        <w:t xml:space="preserve">::</w:t>
      </w:r>
      <w:r>
        <w:rPr>
          <w:rStyle w:val="FunctionTok"/>
        </w:rPr>
        <w:t xml:space="preserve">intersect</w:t>
      </w:r>
      <w:r>
        <w:rPr>
          <w:rStyle w:val="NormalTok"/>
        </w:rPr>
        <w:t xml:space="preserve">(</w:t>
      </w:r>
      <w:r>
        <w:rPr>
          <w:rStyle w:val="FunctionTok"/>
        </w:rPr>
        <w:t xml:space="preserve">colnames</w:t>
      </w:r>
      <w:r>
        <w:rPr>
          <w:rStyle w:val="NormalTok"/>
        </w:rPr>
        <w:t xml:space="preserve">(x), y</w:t>
      </w:r>
      <w:r>
        <w:rPr>
          <w:rStyle w:val="SpecialCharTok"/>
        </w:rPr>
        <w:t xml:space="preserve">$</w:t>
      </w:r>
      <w:r>
        <w:rPr>
          <w:rStyle w:val="NormalTok"/>
        </w:rPr>
        <w:t xml:space="preserve">SampleID)</w:t>
      </w:r>
      <w:r>
        <w:br/>
      </w:r>
      <w:r>
        <w:rPr>
          <w:rStyle w:val="NormalTok"/>
        </w:rPr>
        <w:t xml:space="preserve">  phen </w:t>
      </w:r>
      <w:r>
        <w:rPr>
          <w:rStyle w:val="OtherTok"/>
        </w:rPr>
        <w:t xml:space="preserve">&lt;-</w:t>
      </w:r>
      <w:r>
        <w:rPr>
          <w:rStyle w:val="NormalTok"/>
        </w:rPr>
        <w:t xml:space="preserve"> y[</w:t>
      </w:r>
      <w:r>
        <w:rPr>
          <w:rStyle w:val="FunctionTok"/>
        </w:rPr>
        <w:t xml:space="preserve">pmatch</w:t>
      </w:r>
      <w:r>
        <w:rPr>
          <w:rStyle w:val="NormalTok"/>
        </w:rPr>
        <w:t xml:space="preserve">(sid, y</w:t>
      </w:r>
      <w:r>
        <w:rPr>
          <w:rStyle w:val="SpecialCharTok"/>
        </w:rPr>
        <w:t xml:space="preserve">$</w:t>
      </w:r>
      <w:r>
        <w:rPr>
          <w:rStyle w:val="NormalTok"/>
        </w:rPr>
        <w:t xml:space="preserve">SampleID), , ]</w:t>
      </w:r>
      <w:r>
        <w:br/>
      </w:r>
      <w:r>
        <w:rPr>
          <w:rStyle w:val="NormalTok"/>
        </w:rPr>
        <w:t xml:space="preserve">  prof </w:t>
      </w:r>
      <w:r>
        <w:rPr>
          <w:rStyle w:val="OtherTok"/>
        </w:rPr>
        <w:t xml:space="preserve">&lt;-</w:t>
      </w:r>
      <w:r>
        <w:rPr>
          <w:rStyle w:val="NormalTok"/>
        </w:rPr>
        <w:t xml:space="preserve"> x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(dplyr</w:t>
      </w:r>
      <w:r>
        <w:rPr>
          <w:rStyle w:val="SpecialCharTok"/>
        </w:rPr>
        <w:t xml:space="preserve">::</w:t>
      </w:r>
      <w:r>
        <w:rPr>
          <w:rStyle w:val="FunctionTok"/>
        </w:rPr>
        <w:t xml:space="preserve">all_of</w:t>
      </w:r>
      <w:r>
        <w:rPr>
          <w:rStyle w:val="NormalTok"/>
        </w:rPr>
        <w:t xml:space="preserve">(phen</w:t>
      </w:r>
      <w:r>
        <w:rPr>
          <w:rStyle w:val="SpecialCharTok"/>
        </w:rPr>
        <w:t xml:space="preserve">$</w:t>
      </w:r>
      <w:r>
        <w:rPr>
          <w:rStyle w:val="NormalTok"/>
        </w:rPr>
        <w:t xml:space="preserve">SampleID))</w:t>
      </w:r>
      <w:r>
        <w:br/>
      </w:r>
      <w:r>
        <w:br/>
      </w:r>
      <w:r>
        <w:rPr>
          <w:rStyle w:val="NormalTok"/>
        </w:rPr>
        <w:t xml:space="preserve">  </w:t>
      </w:r>
      <w:r>
        <w:rPr>
          <w:rStyle w:val="CommentTok"/>
        </w:rPr>
        <w:t xml:space="preserve"># determine the right order between profile and phenotype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(prof))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NormalTok"/>
        </w:rPr>
        <w:t xml:space="preserve">(</w:t>
      </w:r>
      <w:r>
        <w:rPr>
          <w:rStyle w:val="FunctionTok"/>
        </w:rPr>
        <w:t xml:space="preserve">colnames</w:t>
      </w:r>
      <w:r>
        <w:rPr>
          <w:rStyle w:val="NormalTok"/>
        </w:rPr>
        <w:t xml:space="preserve">(prof)[i] </w:t>
      </w:r>
      <w:r>
        <w:rPr>
          <w:rStyle w:val="SpecialCharTok"/>
        </w:rPr>
        <w:t xml:space="preserve">==</w:t>
      </w:r>
      <w:r>
        <w:rPr>
          <w:rStyle w:val="NormalTok"/>
        </w:rPr>
        <w:t xml:space="preserve"> </w:t>
      </w:r>
      <w:r>
        <w:rPr>
          <w:rStyle w:val="FunctionTok"/>
        </w:rPr>
        <w:t xml:space="preserve">rownames</w:t>
      </w:r>
      <w:r>
        <w:rPr>
          <w:rStyle w:val="NormalTok"/>
        </w:rPr>
        <w:t xml:space="preserve">(phen)[i])) {</w:t>
      </w:r>
      <w:r>
        <w:br/>
      </w:r>
      <w:r>
        <w:rPr>
          <w:rStyle w:val="NormalTok"/>
        </w:rPr>
        <w:t xml:space="preserve">      </w:t>
      </w:r>
      <w:r>
        <w:rPr>
          <w:rStyle w:val="FunctionTok"/>
        </w:rPr>
        <w:t xml:space="preserve">stop</w:t>
      </w:r>
      <w:r>
        <w:rPr>
          <w:rStyle w:val="NormalTok"/>
        </w:rPr>
        <w:t xml:space="preserve">(</w:t>
      </w:r>
      <w:r>
        <w:rPr>
          <w:rStyle w:val="FunctionTok"/>
        </w:rPr>
        <w:t xml:space="preserve">paste0</w:t>
      </w:r>
      <w:r>
        <w:rPr>
          <w:rStyle w:val="NormalTok"/>
        </w:rPr>
        <w:t xml:space="preserve">(i, </w:t>
      </w:r>
      <w:r>
        <w:rPr>
          <w:rStyle w:val="StringTok"/>
        </w:rPr>
        <w:t xml:space="preserve">" Wrong"</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expressionSet </w:t>
      </w:r>
      <w:r>
        <w:rPr>
          <w:rStyle w:val="OtherTok"/>
        </w:rPr>
        <w:t xml:space="preserve">&lt;-</w:t>
      </w:r>
      <w:r>
        <w:rPr>
          <w:rStyle w:val="NormalTok"/>
        </w:rPr>
        <w:t xml:space="preserve"> </w:t>
      </w:r>
      <w:r>
        <w:rPr>
          <w:rStyle w:val="FunctionTok"/>
        </w:rPr>
        <w:t xml:space="preserve">new</w:t>
      </w:r>
      <w:r>
        <w:rPr>
          <w:rStyle w:val="NormalTok"/>
        </w:rPr>
        <w:t xml:space="preserve">(</w:t>
      </w:r>
      <w:r>
        <w:rPr>
          <w:rStyle w:val="StringTok"/>
        </w:rPr>
        <w:t xml:space="preserve">"ExpressionSet"</w:t>
      </w:r>
      <w:r>
        <w:rPr>
          <w:rStyle w:val="NormalTok"/>
        </w:rPr>
        <w:t xml:space="preserve">, </w:t>
      </w:r>
      <w:r>
        <w:br/>
      </w:r>
      <w:r>
        <w:rPr>
          <w:rStyle w:val="NormalTok"/>
        </w:rPr>
        <w:t xml:space="preserve">                       </w:t>
      </w:r>
      <w:r>
        <w:rPr>
          <w:rStyle w:val="AttributeTok"/>
        </w:rPr>
        <w:t xml:space="preserve">exprs =</w:t>
      </w:r>
      <w:r>
        <w:rPr>
          <w:rStyle w:val="NormalTok"/>
        </w:rPr>
        <w:t xml:space="preserve"> exprs,</w:t>
      </w:r>
      <w:r>
        <w:br/>
      </w:r>
      <w:r>
        <w:rPr>
          <w:rStyle w:val="NormalTok"/>
        </w:rPr>
        <w:t xml:space="preserve">                       </w:t>
      </w:r>
      <w:r>
        <w:rPr>
          <w:rStyle w:val="AttributeTok"/>
        </w:rPr>
        <w:t xml:space="preserve">phenoData =</w:t>
      </w:r>
      <w:r>
        <w:rPr>
          <w:rStyle w:val="NormalTok"/>
        </w:rPr>
        <w:t xml:space="preserve"> adf,</w:t>
      </w:r>
      <w:r>
        <w:br/>
      </w:r>
      <w:r>
        <w:rPr>
          <w:rStyle w:val="NormalTok"/>
        </w:rPr>
        <w:t xml:space="preserve">                       </w:t>
      </w:r>
      <w:r>
        <w:rPr>
          <w:rStyle w:val="AttributeTok"/>
        </w:rPr>
        <w:t xml:space="preserve">experimentData =</w:t>
      </w:r>
      <w:r>
        <w:rPr>
          <w:rStyle w:val="NormalTok"/>
        </w:rPr>
        <w:t xml:space="preserve"> experimentData)</w:t>
      </w:r>
      <w:r>
        <w:br/>
      </w:r>
      <w:r>
        <w:rPr>
          <w:rStyle w:val="NormalTok"/>
        </w:rPr>
        <w:t xml:space="preserve">  </w:t>
      </w:r>
      <w:r>
        <w:br/>
      </w:r>
      <w:r>
        <w:rPr>
          <w:rStyle w:val="NormalTok"/>
        </w:rPr>
        <w:t xml:space="preserve">  </w:t>
      </w:r>
      <w:r>
        <w:rPr>
          <w:rStyle w:val="FunctionTok"/>
        </w:rPr>
        <w:t xml:space="preserve">return</w:t>
      </w:r>
      <w:r>
        <w:rPr>
          <w:rStyle w:val="NormalTok"/>
        </w:rPr>
        <w:t xml:space="preserve">(expressionSet)</w:t>
      </w:r>
      <w:r>
        <w:br/>
      </w:r>
      <w:r>
        <w:rPr>
          <w:rStyle w:val="NormalTok"/>
        </w:rPr>
        <w:t xml:space="preserve">}</w:t>
      </w:r>
    </w:p>
    <w:p>
      <w:pPr>
        <w:pStyle w:val="Compact"/>
        <w:numPr>
          <w:ilvl w:val="0"/>
          <w:numId w:val="1041"/>
        </w:numPr>
      </w:pPr>
      <w:r>
        <w:t xml:space="preserve">RawData：</w:t>
      </w:r>
      <m:oMath>
        <m:sSup>
          <m:e>
            <m:r>
              <m:t>R</m:t>
            </m:r>
          </m:e>
          <m:sup>
            <m:r>
              <m:t>2</m:t>
            </m:r>
          </m:sup>
        </m:sSup>
      </m:oMath>
      <w:r>
        <w:t xml:space="preserve">结果</w:t>
      </w:r>
    </w:p>
    <w:p>
      <w:pPr>
        <w:pStyle w:val="SourceCode"/>
      </w:pP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"./data/result/BatchEffect/"</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"./data/result/BatchEffect/"</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ControlFlowTok"/>
        </w:rPr>
        <w:t xml:space="preserve">if</w:t>
      </w:r>
      <w:r>
        <w:rPr>
          <w:rStyle w:val="NormalTok"/>
        </w:rPr>
        <w:t xml:space="preserve"> (</w:t>
      </w:r>
      <w:r>
        <w:rPr>
          <w:rStyle w:val="FunctionTok"/>
        </w:rPr>
        <w:t xml:space="preserve">file.exists</w:t>
      </w:r>
      <w:r>
        <w:rPr>
          <w:rStyle w:val="NormalTok"/>
        </w:rPr>
        <w:t xml:space="preserve">(</w:t>
      </w:r>
      <w:r>
        <w:rPr>
          <w:rStyle w:val="StringTok"/>
        </w:rPr>
        <w:t xml:space="preserve">"./data/result/BatchEffect/Raw_PERMANOVA.RDS"</w:t>
      </w:r>
      <w:r>
        <w:rPr>
          <w:rStyle w:val="NormalTok"/>
        </w:rPr>
        <w:t xml:space="preserve">)) {</w:t>
      </w:r>
      <w:r>
        <w:br/>
      </w:r>
      <w:r>
        <w:rPr>
          <w:rStyle w:val="NormalTok"/>
        </w:rPr>
        <w:t xml:space="preserve">  Raw_PERMANOVA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"./data/result/BatchEffect/Raw_PERMANOVA.RDS"</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saveRDS</w:t>
      </w:r>
      <w:r>
        <w:rPr>
          <w:rStyle w:val="NormalTok"/>
        </w:rPr>
        <w:t xml:space="preserve">(Raw_PERMANOVA, </w:t>
      </w:r>
      <w:r>
        <w:rPr>
          <w:rStyle w:val="StringTok"/>
        </w:rPr>
        <w:t xml:space="preserve">"./data/result/BatchEffect/Raw_PERMANOVA.RDS"</w:t>
      </w:r>
      <w:r>
        <w:rPr>
          <w:rStyle w:val="NormalTok"/>
        </w:rPr>
        <w:t xml:space="preserve">, </w:t>
      </w:r>
      <w:r>
        <w:rPr>
          <w:rStyle w:val="AttributeTok"/>
        </w:rPr>
        <w:t xml:space="preserve">compress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NormalTok"/>
        </w:rPr>
        <w:t xml:space="preserve">Raw_PERMANOVA</w:t>
      </w:r>
    </w:p>
    <w:p>
      <w:pPr>
        <w:pStyle w:val="FirstParagraph"/>
      </w:pPr>
      <w:r>
        <w:rPr>
          <w:i/>
          <w:iCs/>
        </w:rPr>
        <w:t xml:space="preserve">结果</w:t>
      </w:r>
      <w:r>
        <w:t xml:space="preserve">：基于PERMANOVA分析结果，</w:t>
      </w:r>
      <w:r>
        <w:rPr>
          <w:b/>
          <w:bCs/>
        </w:rPr>
        <w:t xml:space="preserve">Pr(&gt;F) &lt; 0.05</w:t>
      </w:r>
      <w:r>
        <w:t xml:space="preserve"> </w:t>
      </w:r>
      <w:r>
        <w:t xml:space="preserve">表明</w:t>
      </w:r>
      <w:r>
        <w:rPr>
          <w:rStyle w:val="VerbatimChar"/>
        </w:rPr>
        <w:t xml:space="preserve">Group</w:t>
      </w:r>
      <w:r>
        <w:t xml:space="preserve">和</w:t>
      </w:r>
      <w:r>
        <w:rPr>
          <w:rStyle w:val="VerbatimChar"/>
        </w:rPr>
        <w:t xml:space="preserve">ProjectID</w:t>
      </w:r>
      <w:r>
        <w:t xml:space="preserve">均与整体转录组结构存在显著差异。同时，</w:t>
      </w:r>
      <w:r>
        <w:rPr>
          <w:rStyle w:val="VerbatimChar"/>
        </w:rPr>
        <w:t xml:space="preserve">ProjectID</w:t>
      </w:r>
      <w:r>
        <w:t xml:space="preserve">解释了整体转录组结构变异的</w:t>
      </w:r>
      <w:r>
        <w:t xml:space="preserve"> </w:t>
      </w:r>
      <w:r>
        <w:rPr>
          <w:b/>
          <w:bCs/>
        </w:rPr>
        <w:t xml:space="preserve">69.3%</w:t>
      </w:r>
      <w:r>
        <w:t xml:space="preserve">，这表明批次效应在整体转录组结构中占据了相当大的比例。因此，在后续关于</w:t>
      </w:r>
      <w:r>
        <w:rPr>
          <w:rStyle w:val="VerbatimChar"/>
        </w:rPr>
        <w:t xml:space="preserve">Group</w:t>
      </w:r>
      <w:r>
        <w:t xml:space="preserve">的差异研究中，必须进行批次校正，以确保研究结果的准确性和可靠性。</w:t>
      </w:r>
    </w:p>
    <w:p>
      <w:pPr>
        <w:pStyle w:val="Compact"/>
        <w:numPr>
          <w:ilvl w:val="0"/>
          <w:numId w:val="1042"/>
        </w:numPr>
      </w:pPr>
      <w:r>
        <w:t xml:space="preserve">sva::ComBat: 校正后的R2结果</w:t>
      </w:r>
    </w:p>
    <w:p>
      <w:pPr>
        <w:pStyle w:val="SourceCode"/>
      </w:pPr>
      <w:r>
        <w:rPr>
          <w:rStyle w:val="CommentTok"/>
        </w:rPr>
        <w:t xml:space="preserve">#| warning: false</w:t>
      </w:r>
      <w:r>
        <w:br/>
      </w:r>
      <w:r>
        <w:rPr>
          <w:rStyle w:val="CommentTok"/>
        </w:rPr>
        <w:t xml:space="preserve">#| message: false</w:t>
      </w:r>
      <w:r>
        <w:br/>
      </w:r>
      <w:r>
        <w:br/>
      </w:r>
      <w:r>
        <w:rPr>
          <w:rStyle w:val="NormalTok"/>
        </w:rPr>
        <w:t xml:space="preserve">ComBat_ExprSet </w:t>
      </w:r>
      <w:r>
        <w:rPr>
          <w:rStyle w:val="OtherTok"/>
        </w:rPr>
        <w:t xml:space="preserve">&lt;-</w:t>
      </w:r>
      <w:r>
        <w:rPr>
          <w:rStyle w:val="NormalTok"/>
        </w:rPr>
        <w:t xml:space="preserve"> </w:t>
      </w:r>
      <w:r>
        <w:rPr>
          <w:rStyle w:val="FunctionTok"/>
        </w:rPr>
        <w:t xml:space="preserve">get_ExprSet</w:t>
      </w:r>
      <w:r>
        <w:rPr>
          <w:rStyle w:val="NormalTok"/>
        </w:rPr>
        <w:t xml:space="preserve">(</w:t>
      </w:r>
      <w:r>
        <w:br/>
      </w:r>
      <w:r>
        <w:rPr>
          <w:rStyle w:val="NormalTok"/>
        </w:rPr>
        <w:t xml:space="preserve">  </w:t>
      </w:r>
      <w:r>
        <w:rPr>
          <w:rStyle w:val="AttributeTok"/>
        </w:rPr>
        <w:t xml:space="preserve">x =</w:t>
      </w:r>
      <w:r>
        <w:rPr>
          <w:rStyle w:val="NormalTok"/>
        </w:rPr>
        <w:t xml:space="preserve"> ComBat_data,</w:t>
      </w:r>
      <w:r>
        <w:br/>
      </w:r>
      <w:r>
        <w:rPr>
          <w:rStyle w:val="NormalTok"/>
        </w:rPr>
        <w:t xml:space="preserve">  </w:t>
      </w:r>
      <w:r>
        <w:rPr>
          <w:rStyle w:val="AttributeTok"/>
        </w:rPr>
        <w:t xml:space="preserve">y =</w:t>
      </w:r>
      <w:r>
        <w:rPr>
          <w:rStyle w:val="NormalTok"/>
        </w:rPr>
        <w:t xml:space="preserve"> metadata,</w:t>
      </w:r>
      <w:r>
        <w:br/>
      </w:r>
      <w:r>
        <w:rPr>
          <w:rStyle w:val="NormalTok"/>
        </w:rPr>
        <w:t xml:space="preserve">  </w:t>
      </w:r>
      <w:r>
        <w:rPr>
          <w:rStyle w:val="AttributeTok"/>
        </w:rPr>
        <w:t xml:space="preserve">occurrence =</w:t>
      </w:r>
      <w:r>
        <w:rPr>
          <w:rStyle w:val="NormalTok"/>
        </w:rPr>
        <w:t xml:space="preserve"> </w:t>
      </w:r>
      <w:r>
        <w:rPr>
          <w:rStyle w:val="FloatTok"/>
        </w:rPr>
        <w:t xml:space="preserve">0.5</w:t>
      </w:r>
      <w:r>
        <w:rPr>
          <w:rStyle w:val="NormalTok"/>
        </w:rPr>
        <w:t xml:space="preserve">)</w:t>
      </w:r>
      <w:r>
        <w:br/>
      </w:r>
      <w:r>
        <w:br/>
      </w:r>
      <w:r>
        <w:br/>
      </w:r>
      <w:r>
        <w:rPr>
          <w:rStyle w:val="ControlFlowTok"/>
        </w:rPr>
        <w:t xml:space="preserve">if</w:t>
      </w:r>
      <w:r>
        <w:rPr>
          <w:rStyle w:val="NormalTok"/>
        </w:rPr>
        <w:t xml:space="preserve"> (</w:t>
      </w:r>
      <w:r>
        <w:rPr>
          <w:rStyle w:val="FunctionTok"/>
        </w:rPr>
        <w:t xml:space="preserve">file.exists</w:t>
      </w:r>
      <w:r>
        <w:rPr>
          <w:rStyle w:val="NormalTok"/>
        </w:rPr>
        <w:t xml:space="preserve">(</w:t>
      </w:r>
      <w:r>
        <w:rPr>
          <w:rStyle w:val="StringTok"/>
        </w:rPr>
        <w:t xml:space="preserve">"./data/result/BatchEffect/ComBat_PERMANOVA.RDS"</w:t>
      </w:r>
      <w:r>
        <w:rPr>
          <w:rStyle w:val="NormalTok"/>
        </w:rPr>
        <w:t xml:space="preserve">)) {</w:t>
      </w:r>
      <w:r>
        <w:br/>
      </w:r>
      <w:r>
        <w:rPr>
          <w:rStyle w:val="NormalTok"/>
        </w:rPr>
        <w:t xml:space="preserve">  ComBat_PERMANOVA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"./data/result/BatchEffect/ComBat_PERMANOVA.RDS"</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saveRDS</w:t>
      </w:r>
      <w:r>
        <w:rPr>
          <w:rStyle w:val="NormalTok"/>
        </w:rPr>
        <w:t xml:space="preserve">(ComBat_PERMANOVA, </w:t>
      </w:r>
      <w:r>
        <w:rPr>
          <w:rStyle w:val="StringTok"/>
        </w:rPr>
        <w:t xml:space="preserve">"./data/result/BatchEffect/ComBat_PERMANOVA.RDS"</w:t>
      </w:r>
      <w:r>
        <w:rPr>
          <w:rStyle w:val="NormalTok"/>
        </w:rPr>
        <w:t xml:space="preserve">, </w:t>
      </w:r>
      <w:r>
        <w:rPr>
          <w:rStyle w:val="AttributeTok"/>
        </w:rPr>
        <w:t xml:space="preserve">compress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NormalTok"/>
        </w:rPr>
        <w:t xml:space="preserve">ComBat_PERMANOVA</w:t>
      </w:r>
    </w:p>
    <w:p>
      <w:pPr>
        <w:pStyle w:val="FirstParagraph"/>
      </w:pPr>
      <w:r>
        <w:rPr>
          <w:i/>
          <w:iCs/>
        </w:rPr>
        <w:t xml:space="preserve">结果</w:t>
      </w:r>
      <w:r>
        <w:t xml:space="preserve">：</w:t>
      </w:r>
      <w:r>
        <w:rPr>
          <w:rStyle w:val="VerbatimChar"/>
        </w:rPr>
        <w:t xml:space="preserve">sva::ComBat</w:t>
      </w:r>
      <w:r>
        <w:t xml:space="preserve">方法均降低了</w:t>
      </w:r>
      <w:r>
        <w:rPr>
          <w:rStyle w:val="VerbatimChar"/>
        </w:rPr>
        <w:t xml:space="preserve">Group</w:t>
      </w:r>
      <w:r>
        <w:t xml:space="preserve">和</w:t>
      </w:r>
      <w:r>
        <w:rPr>
          <w:rStyle w:val="VerbatimChar"/>
        </w:rPr>
        <w:t xml:space="preserve">ProjectID</w:t>
      </w:r>
      <w:r>
        <w:t xml:space="preserve">的解释的变异比例。</w:t>
      </w:r>
      <w:r>
        <w:rPr>
          <w:rStyle w:val="VerbatimChar"/>
        </w:rPr>
        <w:t xml:space="preserve">ProjectID</w:t>
      </w:r>
      <w:r>
        <w:t xml:space="preserve">的整体转录组结构变异从</w:t>
      </w:r>
      <w:r>
        <w:t xml:space="preserve"> </w:t>
      </w:r>
      <w:r>
        <w:rPr>
          <w:b/>
          <w:bCs/>
        </w:rPr>
        <w:t xml:space="preserve">69.3%</w:t>
      </w:r>
      <w:r>
        <w:t xml:space="preserve">降低至</w:t>
      </w:r>
      <w:r>
        <w:rPr>
          <w:b/>
          <w:bCs/>
        </w:rPr>
        <w:t xml:space="preserve">22.8%</w:t>
      </w:r>
      <w:r>
        <w:t xml:space="preserve">，而</w:t>
      </w:r>
      <w:r>
        <w:rPr>
          <w:rStyle w:val="VerbatimChar"/>
        </w:rPr>
        <w:t xml:space="preserve">Group</w:t>
      </w:r>
      <w:r>
        <w:t xml:space="preserve">则从</w:t>
      </w:r>
      <w:r>
        <w:rPr>
          <w:b/>
          <w:bCs/>
        </w:rPr>
        <w:t xml:space="preserve">1.6%</w:t>
      </w:r>
      <w:r>
        <w:t xml:space="preserve">降低至</w:t>
      </w:r>
      <w:r>
        <w:rPr>
          <w:b/>
          <w:bCs/>
        </w:rPr>
        <w:t xml:space="preserve">1.3%</w:t>
      </w:r>
      <w:r>
        <w:t xml:space="preserve">，这表明该方法同时对批次效应和生物学效应产生了影响。</w:t>
      </w:r>
    </w:p>
    <w:p>
      <w:pPr>
        <w:pStyle w:val="Compact"/>
        <w:numPr>
          <w:ilvl w:val="0"/>
          <w:numId w:val="1043"/>
        </w:numPr>
      </w:pPr>
      <w:r>
        <w:t xml:space="preserve">limma::removeBatchEffect</w:t>
      </w:r>
    </w:p>
    <w:p>
      <w:pPr>
        <w:pStyle w:val="SourceCode"/>
      </w:pPr>
      <w:r>
        <w:rPr>
          <w:rStyle w:val="CommentTok"/>
        </w:rPr>
        <w:t xml:space="preserve">#| warning: false</w:t>
      </w:r>
      <w:r>
        <w:br/>
      </w:r>
      <w:r>
        <w:rPr>
          <w:rStyle w:val="CommentTok"/>
        </w:rPr>
        <w:t xml:space="preserve">#| message: false</w:t>
      </w:r>
      <w:r>
        <w:br/>
      </w:r>
      <w:r>
        <w:br/>
      </w:r>
      <w:r>
        <w:rPr>
          <w:rStyle w:val="NormalTok"/>
        </w:rPr>
        <w:t xml:space="preserve">RME_ExprSet </w:t>
      </w:r>
      <w:r>
        <w:rPr>
          <w:rStyle w:val="OtherTok"/>
        </w:rPr>
        <w:t xml:space="preserve">&lt;-</w:t>
      </w:r>
      <w:r>
        <w:rPr>
          <w:rStyle w:val="NormalTok"/>
        </w:rPr>
        <w:t xml:space="preserve"> </w:t>
      </w:r>
      <w:r>
        <w:rPr>
          <w:rStyle w:val="FunctionTok"/>
        </w:rPr>
        <w:t xml:space="preserve">get_ExprSet</w:t>
      </w:r>
      <w:r>
        <w:rPr>
          <w:rStyle w:val="NormalTok"/>
        </w:rPr>
        <w:t xml:space="preserve">(</w:t>
      </w:r>
      <w:r>
        <w:br/>
      </w:r>
      <w:r>
        <w:rPr>
          <w:rStyle w:val="NormalTok"/>
        </w:rPr>
        <w:t xml:space="preserve">  </w:t>
      </w:r>
      <w:r>
        <w:rPr>
          <w:rStyle w:val="AttributeTok"/>
        </w:rPr>
        <w:t xml:space="preserve">x =</w:t>
      </w:r>
      <w:r>
        <w:rPr>
          <w:rStyle w:val="NormalTok"/>
        </w:rPr>
        <w:t xml:space="preserve"> RME_data,</w:t>
      </w:r>
      <w:r>
        <w:br/>
      </w:r>
      <w:r>
        <w:rPr>
          <w:rStyle w:val="NormalTok"/>
        </w:rPr>
        <w:t xml:space="preserve">  </w:t>
      </w:r>
      <w:r>
        <w:rPr>
          <w:rStyle w:val="AttributeTok"/>
        </w:rPr>
        <w:t xml:space="preserve">y =</w:t>
      </w:r>
      <w:r>
        <w:rPr>
          <w:rStyle w:val="NormalTok"/>
        </w:rPr>
        <w:t xml:space="preserve"> metadata,</w:t>
      </w:r>
      <w:r>
        <w:br/>
      </w:r>
      <w:r>
        <w:rPr>
          <w:rStyle w:val="NormalTok"/>
        </w:rPr>
        <w:t xml:space="preserve">  </w:t>
      </w:r>
      <w:r>
        <w:rPr>
          <w:rStyle w:val="AttributeTok"/>
        </w:rPr>
        <w:t xml:space="preserve">occurrence =</w:t>
      </w:r>
      <w:r>
        <w:rPr>
          <w:rStyle w:val="NormalTok"/>
        </w:rPr>
        <w:t xml:space="preserve"> </w:t>
      </w:r>
      <w:r>
        <w:rPr>
          <w:rStyle w:val="FloatTok"/>
        </w:rPr>
        <w:t xml:space="preserve">0.5</w:t>
      </w:r>
      <w:r>
        <w:rPr>
          <w:rStyle w:val="NormalTok"/>
        </w:rPr>
        <w:t xml:space="preserve">)</w:t>
      </w:r>
      <w:r>
        <w:br/>
      </w:r>
      <w:r>
        <w:br/>
      </w:r>
      <w:r>
        <w:br/>
      </w:r>
      <w:r>
        <w:rPr>
          <w:rStyle w:val="ControlFlowTok"/>
        </w:rPr>
        <w:t xml:space="preserve">if</w:t>
      </w:r>
      <w:r>
        <w:rPr>
          <w:rStyle w:val="NormalTok"/>
        </w:rPr>
        <w:t xml:space="preserve"> (</w:t>
      </w:r>
      <w:r>
        <w:rPr>
          <w:rStyle w:val="FunctionTok"/>
        </w:rPr>
        <w:t xml:space="preserve">file.exists</w:t>
      </w:r>
      <w:r>
        <w:rPr>
          <w:rStyle w:val="NormalTok"/>
        </w:rPr>
        <w:t xml:space="preserve">(</w:t>
      </w:r>
      <w:r>
        <w:rPr>
          <w:rStyle w:val="StringTok"/>
        </w:rPr>
        <w:t xml:space="preserve">"./data/result/BatchEffect/RME_PERMANOVA.RDS"</w:t>
      </w:r>
      <w:r>
        <w:rPr>
          <w:rStyle w:val="NormalTok"/>
        </w:rPr>
        <w:t xml:space="preserve">)) {</w:t>
      </w:r>
      <w:r>
        <w:br/>
      </w:r>
      <w:r>
        <w:rPr>
          <w:rStyle w:val="NormalTok"/>
        </w:rPr>
        <w:t xml:space="preserve">  RME_PERMANOVA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"./data/result/BatchEffect/RME_PERMANOVA.RDS"</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saveRDS</w:t>
      </w:r>
      <w:r>
        <w:rPr>
          <w:rStyle w:val="NormalTok"/>
        </w:rPr>
        <w:t xml:space="preserve">(RME_PERMANOVA, </w:t>
      </w:r>
      <w:r>
        <w:rPr>
          <w:rStyle w:val="StringTok"/>
        </w:rPr>
        <w:t xml:space="preserve">"./data/result/BatchEffect/RME_PERMANOVA.RDS"</w:t>
      </w:r>
      <w:r>
        <w:rPr>
          <w:rStyle w:val="NormalTok"/>
        </w:rPr>
        <w:t xml:space="preserve">, </w:t>
      </w:r>
      <w:r>
        <w:rPr>
          <w:rStyle w:val="AttributeTok"/>
        </w:rPr>
        <w:t xml:space="preserve">compress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NormalTok"/>
        </w:rPr>
        <w:t xml:space="preserve">RME_PERMANOVA</w:t>
      </w:r>
    </w:p>
    <w:p>
      <w:pPr>
        <w:pStyle w:val="FirstParagraph"/>
      </w:pPr>
      <w:r>
        <w:rPr>
          <w:i/>
          <w:iCs/>
        </w:rPr>
        <w:t xml:space="preserve">结果</w:t>
      </w:r>
      <w:r>
        <w:t xml:space="preserve">：</w:t>
      </w:r>
      <w:r>
        <w:rPr>
          <w:rStyle w:val="VerbatimChar"/>
        </w:rPr>
        <w:t xml:space="preserve">limma::removeBatchEffect</w:t>
      </w:r>
      <w:r>
        <w:t xml:space="preserve">方法也均降低了</w:t>
      </w:r>
      <w:r>
        <w:rPr>
          <w:rStyle w:val="VerbatimChar"/>
        </w:rPr>
        <w:t xml:space="preserve">Group</w:t>
      </w:r>
      <w:r>
        <w:t xml:space="preserve">和</w:t>
      </w:r>
      <w:r>
        <w:rPr>
          <w:rStyle w:val="VerbatimChar"/>
        </w:rPr>
        <w:t xml:space="preserve">ProjectID</w:t>
      </w:r>
      <w:r>
        <w:t xml:space="preserve">的解释的变异比例。</w:t>
      </w:r>
      <w:r>
        <w:rPr>
          <w:rStyle w:val="VerbatimChar"/>
        </w:rPr>
        <w:t xml:space="preserve">ProjectID</w:t>
      </w:r>
      <w:r>
        <w:t xml:space="preserve">的整体转录组结构变异从</w:t>
      </w:r>
      <w:r>
        <w:t xml:space="preserve"> </w:t>
      </w:r>
      <w:r>
        <w:rPr>
          <w:b/>
          <w:bCs/>
        </w:rPr>
        <w:t xml:space="preserve">69.3%</w:t>
      </w:r>
      <w:r>
        <w:t xml:space="preserve">降低至</w:t>
      </w:r>
      <w:r>
        <w:rPr>
          <w:b/>
          <w:bCs/>
        </w:rPr>
        <w:t xml:space="preserve">9.7%</w:t>
      </w:r>
      <w:r>
        <w:t xml:space="preserve">，而</w:t>
      </w:r>
      <w:r>
        <w:rPr>
          <w:rStyle w:val="VerbatimChar"/>
        </w:rPr>
        <w:t xml:space="preserve">Group</w:t>
      </w:r>
      <w:r>
        <w:t xml:space="preserve">则从</w:t>
      </w:r>
      <w:r>
        <w:rPr>
          <w:b/>
          <w:bCs/>
        </w:rPr>
        <w:t xml:space="preserve">1.6%</w:t>
      </w:r>
      <w:r>
        <w:t xml:space="preserve">降低至</w:t>
      </w:r>
      <w:r>
        <w:rPr>
          <w:b/>
          <w:bCs/>
        </w:rPr>
        <w:t xml:space="preserve">1%</w:t>
      </w:r>
      <w:r>
        <w:t xml:space="preserve">，这表明该方法同时对批次效应和生物学效应产生了影响。该方法在降低批次效应要好于</w:t>
      </w:r>
      <w:r>
        <w:rPr>
          <w:rStyle w:val="VerbatimChar"/>
        </w:rPr>
        <w:t xml:space="preserve">sva::ComBat</w:t>
      </w:r>
      <w:r>
        <w:t xml:space="preserve">。</w:t>
      </w:r>
    </w:p>
    <w:p>
      <w:pPr>
        <w:pStyle w:val="Compact"/>
        <w:numPr>
          <w:ilvl w:val="0"/>
          <w:numId w:val="1044"/>
        </w:numPr>
      </w:pPr>
      <w:r>
        <w:t xml:space="preserve">Voom+SNM</w:t>
      </w:r>
    </w:p>
    <w:p>
      <w:pPr>
        <w:pStyle w:val="SourceCode"/>
      </w:pPr>
      <w:r>
        <w:br/>
      </w:r>
      <w:r>
        <w:rPr>
          <w:rStyle w:val="NormalTok"/>
        </w:rPr>
        <w:t xml:space="preserve">VoomSNM_ExprSet </w:t>
      </w:r>
      <w:r>
        <w:rPr>
          <w:rStyle w:val="OtherTok"/>
        </w:rPr>
        <w:t xml:space="preserve">&lt;-</w:t>
      </w:r>
      <w:r>
        <w:rPr>
          <w:rStyle w:val="NormalTok"/>
        </w:rPr>
        <w:t xml:space="preserve"> </w:t>
      </w:r>
      <w:r>
        <w:rPr>
          <w:rStyle w:val="FunctionTok"/>
        </w:rPr>
        <w:t xml:space="preserve">get_ExprSet</w:t>
      </w:r>
      <w:r>
        <w:rPr>
          <w:rStyle w:val="NormalTok"/>
        </w:rPr>
        <w:t xml:space="preserve">(</w:t>
      </w:r>
      <w:r>
        <w:br/>
      </w:r>
      <w:r>
        <w:rPr>
          <w:rStyle w:val="NormalTok"/>
        </w:rPr>
        <w:t xml:space="preserve">  </w:t>
      </w:r>
      <w:r>
        <w:rPr>
          <w:rStyle w:val="AttributeTok"/>
        </w:rPr>
        <w:t xml:space="preserve">x =</w:t>
      </w:r>
      <w:r>
        <w:rPr>
          <w:rStyle w:val="NormalTok"/>
        </w:rPr>
        <w:t xml:space="preserve"> VoomSNM_data,</w:t>
      </w:r>
      <w:r>
        <w:br/>
      </w:r>
      <w:r>
        <w:rPr>
          <w:rStyle w:val="NormalTok"/>
        </w:rPr>
        <w:t xml:space="preserve">  </w:t>
      </w:r>
      <w:r>
        <w:rPr>
          <w:rStyle w:val="AttributeTok"/>
        </w:rPr>
        <w:t xml:space="preserve">y =</w:t>
      </w:r>
      <w:r>
        <w:rPr>
          <w:rStyle w:val="NormalTok"/>
        </w:rPr>
        <w:t xml:space="preserve"> metadata,</w:t>
      </w:r>
      <w:r>
        <w:br/>
      </w:r>
      <w:r>
        <w:rPr>
          <w:rStyle w:val="NormalTok"/>
        </w:rPr>
        <w:t xml:space="preserve">  </w:t>
      </w:r>
      <w:r>
        <w:rPr>
          <w:rStyle w:val="AttributeTok"/>
        </w:rPr>
        <w:t xml:space="preserve">occurrence =</w:t>
      </w:r>
      <w:r>
        <w:rPr>
          <w:rStyle w:val="NormalTok"/>
        </w:rPr>
        <w:t xml:space="preserve"> </w:t>
      </w:r>
      <w:r>
        <w:rPr>
          <w:rStyle w:val="FloatTok"/>
        </w:rPr>
        <w:t xml:space="preserve">0.5</w:t>
      </w:r>
      <w:r>
        <w:rPr>
          <w:rStyle w:val="NormalTok"/>
        </w:rPr>
        <w:t xml:space="preserve">)</w:t>
      </w:r>
      <w:r>
        <w:br/>
      </w:r>
      <w:r>
        <w:br/>
      </w:r>
      <w:r>
        <w:br/>
      </w:r>
      <w:r>
        <w:rPr>
          <w:rStyle w:val="ControlFlowTok"/>
        </w:rPr>
        <w:t xml:space="preserve">if</w:t>
      </w:r>
      <w:r>
        <w:rPr>
          <w:rStyle w:val="NormalTok"/>
        </w:rPr>
        <w:t xml:space="preserve"> (</w:t>
      </w:r>
      <w:r>
        <w:rPr>
          <w:rStyle w:val="FunctionTok"/>
        </w:rPr>
        <w:t xml:space="preserve">file.exists</w:t>
      </w:r>
      <w:r>
        <w:rPr>
          <w:rStyle w:val="NormalTok"/>
        </w:rPr>
        <w:t xml:space="preserve">(</w:t>
      </w:r>
      <w:r>
        <w:rPr>
          <w:rStyle w:val="StringTok"/>
        </w:rPr>
        <w:t xml:space="preserve">"./data/result/BatchEffect/VoomSNM_PERMANOVA.RDS"</w:t>
      </w:r>
      <w:r>
        <w:rPr>
          <w:rStyle w:val="NormalTok"/>
        </w:rPr>
        <w:t xml:space="preserve">)) {</w:t>
      </w:r>
      <w:r>
        <w:br/>
      </w:r>
      <w:r>
        <w:rPr>
          <w:rStyle w:val="NormalTok"/>
        </w:rPr>
        <w:t xml:space="preserve">  VoomSNM_PERMANOVA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"./data/result/BatchEffect/VoomSNM_PERMANOVA.RDS"</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saveRDS</w:t>
      </w:r>
      <w:r>
        <w:rPr>
          <w:rStyle w:val="NormalTok"/>
        </w:rPr>
        <w:t xml:space="preserve">(VoomSNM_PERMANOVA, </w:t>
      </w:r>
      <w:r>
        <w:rPr>
          <w:rStyle w:val="StringTok"/>
        </w:rPr>
        <w:t xml:space="preserve">"./data/result/BatchEffect/VoomSNM_PERMANOVA.RDS"</w:t>
      </w:r>
      <w:r>
        <w:rPr>
          <w:rStyle w:val="NormalTok"/>
        </w:rPr>
        <w:t xml:space="preserve">, </w:t>
      </w:r>
      <w:r>
        <w:rPr>
          <w:rStyle w:val="AttributeTok"/>
        </w:rPr>
        <w:t xml:space="preserve">compress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NormalTok"/>
        </w:rPr>
        <w:t xml:space="preserve">VoomSNM_PERMANOVA</w:t>
      </w:r>
    </w:p>
    <w:p>
      <w:pPr>
        <w:pStyle w:val="FirstParagraph"/>
      </w:pPr>
      <w:r>
        <w:rPr>
          <w:i/>
          <w:iCs/>
        </w:rPr>
        <w:t xml:space="preserve">结果</w:t>
      </w:r>
      <w:r>
        <w:t xml:space="preserve">：</w:t>
      </w:r>
      <w:r>
        <w:rPr>
          <w:rStyle w:val="VerbatimChar"/>
        </w:rPr>
        <w:t xml:space="preserve">Voom+SNM</w:t>
      </w:r>
      <w:r>
        <w:t xml:space="preserve">方法也均降低了</w:t>
      </w:r>
      <w:r>
        <w:rPr>
          <w:rStyle w:val="VerbatimChar"/>
        </w:rPr>
        <w:t xml:space="preserve">Group</w:t>
      </w:r>
      <w:r>
        <w:t xml:space="preserve">和</w:t>
      </w:r>
      <w:r>
        <w:rPr>
          <w:rStyle w:val="VerbatimChar"/>
        </w:rPr>
        <w:t xml:space="preserve">ProjectID</w:t>
      </w:r>
      <w:r>
        <w:t xml:space="preserve">的解释的变异比例。</w:t>
      </w:r>
      <w:r>
        <w:rPr>
          <w:rStyle w:val="VerbatimChar"/>
        </w:rPr>
        <w:t xml:space="preserve">ProjectID</w:t>
      </w:r>
      <w:r>
        <w:t xml:space="preserve">的整体转录组结构变异从</w:t>
      </w:r>
      <w:r>
        <w:t xml:space="preserve"> </w:t>
      </w:r>
      <w:r>
        <w:rPr>
          <w:b/>
          <w:bCs/>
        </w:rPr>
        <w:t xml:space="preserve">69.3%</w:t>
      </w:r>
      <w:r>
        <w:t xml:space="preserve">降低至</w:t>
      </w:r>
      <w:r>
        <w:rPr>
          <w:b/>
          <w:bCs/>
        </w:rPr>
        <w:t xml:space="preserve">0.3%</w:t>
      </w:r>
      <w:r>
        <w:t xml:space="preserve">，而</w:t>
      </w:r>
      <w:r>
        <w:rPr>
          <w:rStyle w:val="VerbatimChar"/>
        </w:rPr>
        <w:t xml:space="preserve">Group</w:t>
      </w:r>
      <w:r>
        <w:t xml:space="preserve">则从</w:t>
      </w:r>
      <w:r>
        <w:rPr>
          <w:b/>
          <w:bCs/>
        </w:rPr>
        <w:t xml:space="preserve">1.6%</w:t>
      </w:r>
      <w:r>
        <w:t xml:space="preserve">降低至</w:t>
      </w:r>
      <w:r>
        <w:rPr>
          <w:b/>
          <w:bCs/>
        </w:rPr>
        <w:t xml:space="preserve">1.3%</w:t>
      </w:r>
      <w:r>
        <w:t xml:space="preserve">，这表明该方法同时对批次效应和生物学效应产生了影响。相比其他两种方法（</w:t>
      </w:r>
      <w:r>
        <w:rPr>
          <w:rStyle w:val="VerbatimChar"/>
        </w:rPr>
        <w:t xml:space="preserve">sva::ComBat</w:t>
      </w:r>
      <w:r>
        <w:t xml:space="preserve">和</w:t>
      </w:r>
      <w:r>
        <w:rPr>
          <w:rStyle w:val="VerbatimChar"/>
        </w:rPr>
        <w:t xml:space="preserve">limma::removeBatchEffect</w:t>
      </w:r>
      <w:r>
        <w:t xml:space="preserve">），</w:t>
      </w:r>
      <w:r>
        <w:rPr>
          <w:rStyle w:val="VerbatimChar"/>
        </w:rPr>
        <w:t xml:space="preserve">Voom+SNM</w:t>
      </w:r>
      <w:r>
        <w:t xml:space="preserve">不仅显著降低批次效应并且也最大程度保留生物学效应。</w:t>
      </w:r>
    </w:p>
    <w:bookmarkEnd w:id="183"/>
    <w:bookmarkStart w:id="184" w:name="sec-batcheffect-output"/>
    <w:p>
      <w:pPr>
        <w:pStyle w:val="Heading2"/>
      </w:pPr>
      <w:r>
        <w:t xml:space="preserve">9.9 输出校正后的结果</w:t>
      </w:r>
    </w:p>
    <w:p>
      <w:pPr>
        <w:pStyle w:val="SourceCode"/>
      </w:pPr>
      <w:r>
        <w:rPr>
          <w:rStyle w:val="CommentTok"/>
        </w:rPr>
        <w:t xml:space="preserve">#| warning: false</w:t>
      </w:r>
      <w:r>
        <w:br/>
      </w:r>
      <w:r>
        <w:rPr>
          <w:rStyle w:val="CommentTok"/>
        </w:rPr>
        <w:t xml:space="preserve">#| message: false</w:t>
      </w:r>
      <w:r>
        <w:br/>
      </w: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"./data/result/ExpSetObject"</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"./data/result/ExpSetObject"</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CommentTok"/>
        </w:rPr>
        <w:t xml:space="preserve"># saveRDS(ComBat_ExprSet, "./data/result/ExpSetObject/MergeExpSet_ComBat_LIRI-JP_TCGA-LIHC.RDS", compress = TRUE)</w:t>
      </w:r>
      <w:r>
        <w:br/>
      </w:r>
      <w:r>
        <w:rPr>
          <w:rStyle w:val="CommentTok"/>
        </w:rPr>
        <w:t xml:space="preserve"># saveRDS(RME_ExprSet, "./data/result/ExpSetObject/MergeExpSet_RME_LIRI-JP_TCGA-LIHC.RDS", compress = TRUE)</w:t>
      </w:r>
      <w:r>
        <w:br/>
      </w:r>
      <w:r>
        <w:rPr>
          <w:rStyle w:val="CommentTok"/>
        </w:rPr>
        <w:t xml:space="preserve"># saveRDS(MMUPHin_ExprSet, "./data/result/ExpSetObject/MergeExpSet_MMUPHin_LIRI-JP_TCGA-LIHC.RDS", compress = TRUE)</w:t>
      </w:r>
      <w:r>
        <w:br/>
      </w:r>
      <w:r>
        <w:rPr>
          <w:rStyle w:val="CommentTok"/>
        </w:rPr>
        <w:t xml:space="preserve"># saveRDS(ComBatSeq_ExprSet, "./data/result/ExpSetObject/MergeExpSet_ComBatSeq_LIRI-JP_TCGA-LIHC.RDS", compress = TRUE)</w:t>
      </w:r>
      <w:r>
        <w:br/>
      </w:r>
      <w:r>
        <w:rPr>
          <w:rStyle w:val="FunctionTok"/>
        </w:rPr>
        <w:t xml:space="preserve">saveRDS</w:t>
      </w:r>
      <w:r>
        <w:rPr>
          <w:rStyle w:val="NormalTok"/>
        </w:rPr>
        <w:t xml:space="preserve">(VoomSNM_ExprSet, </w:t>
      </w:r>
      <w:r>
        <w:rPr>
          <w:rStyle w:val="StringTok"/>
        </w:rPr>
        <w:t xml:space="preserve">"./data/result/ExpSetObject/MergeExpSet_VoomSNM_VoomSNM_LIRI-JP_TCGA-LIHC.RDS"</w:t>
      </w:r>
      <w:r>
        <w:rPr>
          <w:rStyle w:val="NormalTok"/>
        </w:rPr>
        <w:t xml:space="preserve">, </w:t>
      </w:r>
      <w:r>
        <w:rPr>
          <w:rStyle w:val="AttributeTok"/>
        </w:rPr>
        <w:t xml:space="preserve">compress =</w:t>
      </w:r>
      <w:r>
        <w:rPr>
          <w:rStyle w:val="NormalTok"/>
        </w:rPr>
        <w:t xml:space="preserve"> </w:t>
      </w:r>
      <w:r>
        <w:rPr>
          <w:rStyle w:val="ConstantTok"/>
        </w:rPr>
        <w:t xml:space="preserve">TRUE</w:t>
      </w:r>
      <w:r>
        <w:rPr>
          <w:rStyle w:val="NormalTok"/>
        </w:rPr>
        <w:t xml:space="preserve">)</w:t>
      </w:r>
      <w:r>
        <w:br/>
      </w:r>
      <w:r>
        <w:br/>
      </w: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"./data/result/Figure"</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"./data/result/Figure"</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ggsave</w:t>
      </w:r>
      <w:r>
        <w:rPr>
          <w:rStyle w:val="NormalTok"/>
        </w:rPr>
        <w:t xml:space="preserve">(</w:t>
      </w:r>
      <w:r>
        <w:rPr>
          <w:rStyle w:val="StringTok"/>
        </w:rPr>
        <w:t xml:space="preserve">"./data/result/Figure/SFig1.pdf"</w:t>
      </w:r>
      <w:r>
        <w:rPr>
          <w:rStyle w:val="NormalTok"/>
        </w:rPr>
        <w:t xml:space="preserve">, adjusted_pl,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7</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w:t>
      </w:r>
    </w:p>
    <w:bookmarkEnd w:id="184"/>
    <w:bookmarkStart w:id="185" w:name="sec-batcheffect-summary"/>
    <w:p>
      <w:pPr>
        <w:pStyle w:val="Heading2"/>
      </w:pPr>
      <w:r>
        <w:t xml:space="preserve">9.10 总结</w:t>
      </w:r>
    </w:p>
    <w:p>
      <w:pPr>
        <w:pStyle w:val="FirstParagraph"/>
      </w:pPr>
      <w:r>
        <w:t xml:space="preserve">在评估了不同批次效应校正方法后，发现</w:t>
      </w:r>
      <w:r>
        <w:rPr>
          <w:rStyle w:val="VerbatimChar"/>
        </w:rPr>
        <w:t xml:space="preserve">Voom + SNM</w:t>
      </w:r>
      <w:r>
        <w:t xml:space="preserve">的组合在降低批次效应方面表现最佳，同时能够有效地保留生物学效应。这一组合不仅显著减少了由于非生物学因素导致的变异，还确保了数据中生物学信号的完整性和准确性。因此，决定使用</w:t>
      </w:r>
      <w:r>
        <w:rPr>
          <w:rStyle w:val="VerbatimChar"/>
        </w:rPr>
        <w:t xml:space="preserve">Voom + SNM</w:t>
      </w:r>
      <w:r>
        <w:t xml:space="preserve">校正后的表达谱数据，并将其保存为RDS文件格式，以便直接用于后续的下游分析。这样，能够基于准确且可靠的数据集，进行更深入的生物学研究。</w:t>
      </w:r>
    </w:p>
    <w:p>
      <w:pPr>
        <w:pStyle w:val="BodyText"/>
      </w:pPr>
      <w:r>
        <w:rPr>
          <w:b/>
          <w:bCs/>
        </w:rPr>
        <w:t xml:space="preserve">系统信息</w:t>
      </w:r>
    </w:p>
    <w:p>
      <w:pPr>
        <w:pStyle w:val="SourceCode"/>
      </w:pPr>
      <w:r>
        <w:rPr>
          <w:rStyle w:val="FunctionTok"/>
        </w:rPr>
        <w:t xml:space="preserve">sessionInfo</w:t>
      </w:r>
      <w:r>
        <w:rPr>
          <w:rStyle w:val="NormalTok"/>
        </w:rPr>
        <w:t xml:space="preserve">()</w:t>
      </w:r>
    </w:p>
    <w:p>
      <w:pPr>
        <w:pStyle w:val="SourceCode"/>
      </w:pPr>
      <w:r>
        <w:rPr>
          <w:rStyle w:val="VerbatimChar"/>
        </w:rPr>
        <w:t xml:space="preserve">R version 4.3.3 (2024-02-29)</w:t>
      </w:r>
      <w:r>
        <w:br/>
      </w:r>
      <w:r>
        <w:rPr>
          <w:rStyle w:val="VerbatimChar"/>
        </w:rPr>
        <w:t xml:space="preserve">Platform: aarch64-apple-darwin20 (64-bit)</w:t>
      </w:r>
      <w:r>
        <w:br/>
      </w:r>
      <w:r>
        <w:rPr>
          <w:rStyle w:val="VerbatimChar"/>
        </w:rPr>
        <w:t xml:space="preserve">Running under: macOS Sonoma 14.2</w:t>
      </w:r>
      <w:r>
        <w:br/>
      </w:r>
      <w:r>
        <w:br/>
      </w:r>
      <w:r>
        <w:rPr>
          <w:rStyle w:val="VerbatimChar"/>
        </w:rPr>
        <w:t xml:space="preserve">Matrix products: default</w:t>
      </w:r>
      <w:r>
        <w:br/>
      </w:r>
      <w:r>
        <w:rPr>
          <w:rStyle w:val="VerbatimChar"/>
        </w:rPr>
        <w:t xml:space="preserve">BLAS:   /Library/Frameworks/R.framework/Versions/4.3-arm64/Resources/lib/libRblas.0.dylib </w:t>
      </w:r>
      <w:r>
        <w:br/>
      </w:r>
      <w:r>
        <w:rPr>
          <w:rStyle w:val="VerbatimChar"/>
        </w:rPr>
        <w:t xml:space="preserve">LAPACK: /Library/Frameworks/R.framework/Versions/4.3-arm64/Resources/lib/libRlapack.dylib;  LAPACK version 3.11.0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Asia/Shanghai</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stats4    stats     graphics  grDevices datasets  utils     methods  </w:t>
      </w:r>
      <w:r>
        <w:br/>
      </w:r>
      <w:r>
        <w:rPr>
          <w:rStyle w:val="VerbatimChar"/>
        </w:rPr>
        <w:t xml:space="preserve">[8] base     </w:t>
      </w:r>
      <w:r>
        <w:br/>
      </w:r>
      <w:r>
        <w:br/>
      </w:r>
      <w:r>
        <w:rPr>
          <w:rStyle w:val="VerbatimChar"/>
        </w:rPr>
        <w:t xml:space="preserve">other attached packages:</w:t>
      </w:r>
      <w:r>
        <w:br/>
      </w:r>
      <w:r>
        <w:rPr>
          <w:rStyle w:val="VerbatimChar"/>
        </w:rPr>
        <w:t xml:space="preserve"> [1] cowplot_1.1.3               ggpubr_0.6.0               </w:t>
      </w:r>
      <w:r>
        <w:br/>
      </w:r>
      <w:r>
        <w:rPr>
          <w:rStyle w:val="VerbatimChar"/>
        </w:rPr>
        <w:t xml:space="preserve"> [3] snm_1.50.0                  SummarizedExperiment_1.32.0</w:t>
      </w:r>
      <w:r>
        <w:br/>
      </w:r>
      <w:r>
        <w:rPr>
          <w:rStyle w:val="VerbatimChar"/>
        </w:rPr>
        <w:t xml:space="preserve"> [5] GenomicRanges_1.54.1        GenomeInfoDb_1.38.8        </w:t>
      </w:r>
      <w:r>
        <w:br/>
      </w:r>
      <w:r>
        <w:rPr>
          <w:rStyle w:val="VerbatimChar"/>
        </w:rPr>
        <w:t xml:space="preserve"> [7] IRanges_2.36.0              S4Vectors_0.40.2           </w:t>
      </w:r>
      <w:r>
        <w:br/>
      </w:r>
      <w:r>
        <w:rPr>
          <w:rStyle w:val="VerbatimChar"/>
        </w:rPr>
        <w:t xml:space="preserve"> [9] MatrixGenerics_1.14.0       matrixStats_1.3.0          </w:t>
      </w:r>
      <w:r>
        <w:br/>
      </w:r>
      <w:r>
        <w:rPr>
          <w:rStyle w:val="VerbatimChar"/>
        </w:rPr>
        <w:t xml:space="preserve">[11] MicrobiomeAnalysis_1.0.3    limma_3.58.1               </w:t>
      </w:r>
      <w:r>
        <w:br/>
      </w:r>
      <w:r>
        <w:rPr>
          <w:rStyle w:val="VerbatimChar"/>
        </w:rPr>
        <w:t xml:space="preserve">[13] sva_3.50.0                  BiocParallel_1.36.0        </w:t>
      </w:r>
      <w:r>
        <w:br/>
      </w:r>
      <w:r>
        <w:rPr>
          <w:rStyle w:val="VerbatimChar"/>
        </w:rPr>
        <w:t xml:space="preserve">[15] genefilter_1.84.0           mgcv_1.9-1                 </w:t>
      </w:r>
      <w:r>
        <w:br/>
      </w:r>
      <w:r>
        <w:rPr>
          <w:rStyle w:val="VerbatimChar"/>
        </w:rPr>
        <w:t xml:space="preserve">[17] nlme_3.1-164                Biobase_2.62.0             </w:t>
      </w:r>
      <w:r>
        <w:br/>
      </w:r>
      <w:r>
        <w:rPr>
          <w:rStyle w:val="VerbatimChar"/>
        </w:rPr>
        <w:t xml:space="preserve">[19] BiocGenerics_0.48.1         data.table_1.15.4          </w:t>
      </w:r>
      <w:r>
        <w:br/>
      </w:r>
      <w:r>
        <w:rPr>
          <w:rStyle w:val="VerbatimChar"/>
        </w:rPr>
        <w:t xml:space="preserve">[21] lubridate_1.9.3             forcats_1.0.0              </w:t>
      </w:r>
      <w:r>
        <w:br/>
      </w:r>
      <w:r>
        <w:rPr>
          <w:rStyle w:val="VerbatimChar"/>
        </w:rPr>
        <w:t xml:space="preserve">[23] stringr_1.5.1               dplyr_1.1.4                </w:t>
      </w:r>
      <w:r>
        <w:br/>
      </w:r>
      <w:r>
        <w:rPr>
          <w:rStyle w:val="VerbatimChar"/>
        </w:rPr>
        <w:t xml:space="preserve">[25] purrr_1.0.2                 readr_2.1.5                </w:t>
      </w:r>
      <w:r>
        <w:br/>
      </w:r>
      <w:r>
        <w:rPr>
          <w:rStyle w:val="VerbatimChar"/>
        </w:rPr>
        <w:t xml:space="preserve">[27] tidyr_1.3.1                 tibble_3.2.1               </w:t>
      </w:r>
      <w:r>
        <w:br/>
      </w:r>
      <w:r>
        <w:rPr>
          <w:rStyle w:val="VerbatimChar"/>
        </w:rPr>
        <w:t xml:space="preserve">[29] ggplot2_3.5.1               tidyverse_2.0.0            </w:t>
      </w:r>
      <w:r>
        <w:br/>
      </w:r>
      <w:r>
        <w:br/>
      </w:r>
      <w:r>
        <w:rPr>
          <w:rStyle w:val="VerbatimChar"/>
        </w:rPr>
        <w:t xml:space="preserve">loaded via a namespace (and not attached):</w:t>
      </w:r>
      <w:r>
        <w:br/>
      </w:r>
      <w:r>
        <w:rPr>
          <w:rStyle w:val="VerbatimChar"/>
        </w:rPr>
        <w:t xml:space="preserve">  [1] fs_1.6.4                        bitops_1.0-7                   </w:t>
      </w:r>
      <w:r>
        <w:br/>
      </w:r>
      <w:r>
        <w:rPr>
          <w:rStyle w:val="VerbatimChar"/>
        </w:rPr>
        <w:t xml:space="preserve">  [3] DirichletMultinomial_1.44.0     httr_1.4.7                     </w:t>
      </w:r>
      <w:r>
        <w:br/>
      </w:r>
      <w:r>
        <w:rPr>
          <w:rStyle w:val="VerbatimChar"/>
        </w:rPr>
        <w:t xml:space="preserve">  [5] RColorBrewer_1.1-3              doParallel_1.0.17              </w:t>
      </w:r>
      <w:r>
        <w:br/>
      </w:r>
      <w:r>
        <w:rPr>
          <w:rStyle w:val="VerbatimChar"/>
        </w:rPr>
        <w:t xml:space="preserve">  [7] numDeriv_2016.8-1.1             tools_4.3.3                    </w:t>
      </w:r>
      <w:r>
        <w:br/>
      </w:r>
      <w:r>
        <w:rPr>
          <w:rStyle w:val="VerbatimChar"/>
        </w:rPr>
        <w:t xml:space="preserve">  [9] doRNG_1.8.6                     backports_1.4.1                </w:t>
      </w:r>
      <w:r>
        <w:br/>
      </w:r>
      <w:r>
        <w:rPr>
          <w:rStyle w:val="VerbatimChar"/>
        </w:rPr>
        <w:t xml:space="preserve"> [11] utf8_1.2.4                      R6_2.5.1                       </w:t>
      </w:r>
      <w:r>
        <w:br/>
      </w:r>
      <w:r>
        <w:rPr>
          <w:rStyle w:val="VerbatimChar"/>
        </w:rPr>
        <w:t xml:space="preserve"> [13] vegan_2.6-4                     lazyeval_0.2.2                 </w:t>
      </w:r>
      <w:r>
        <w:br/>
      </w:r>
      <w:r>
        <w:rPr>
          <w:rStyle w:val="VerbatimChar"/>
        </w:rPr>
        <w:t xml:space="preserve"> [15] rhdf5filters_1.14.1             permute_0.9-7                  </w:t>
      </w:r>
      <w:r>
        <w:br/>
      </w:r>
      <w:r>
        <w:rPr>
          <w:rStyle w:val="VerbatimChar"/>
        </w:rPr>
        <w:t xml:space="preserve"> [17] withr_3.0.0                     gridExtra_2.3                  </w:t>
      </w:r>
      <w:r>
        <w:br/>
      </w:r>
      <w:r>
        <w:rPr>
          <w:rStyle w:val="VerbatimChar"/>
        </w:rPr>
        <w:t xml:space="preserve"> [19] cli_3.6.2                       sandwich_3.1-0                 </w:t>
      </w:r>
      <w:r>
        <w:br/>
      </w:r>
      <w:r>
        <w:rPr>
          <w:rStyle w:val="VerbatimChar"/>
        </w:rPr>
        <w:t xml:space="preserve"> [21] mvtnorm_1.2-4                   proxy_0.4-27                   </w:t>
      </w:r>
      <w:r>
        <w:br/>
      </w:r>
      <w:r>
        <w:rPr>
          <w:rStyle w:val="VerbatimChar"/>
        </w:rPr>
        <w:t xml:space="preserve"> [23] yulab.utils_0.1.4               foreign_0.8-86                 </w:t>
      </w:r>
      <w:r>
        <w:br/>
      </w:r>
      <w:r>
        <w:rPr>
          <w:rStyle w:val="VerbatimChar"/>
        </w:rPr>
        <w:t xml:space="preserve"> [25] scater_1.30.1                   decontam_1.22.0                </w:t>
      </w:r>
      <w:r>
        <w:br/>
      </w:r>
      <w:r>
        <w:rPr>
          <w:rStyle w:val="VerbatimChar"/>
        </w:rPr>
        <w:t xml:space="preserve"> [27] readxl_1.4.3                    rstudioapi_0.16.0              </w:t>
      </w:r>
      <w:r>
        <w:br/>
      </w:r>
      <w:r>
        <w:rPr>
          <w:rStyle w:val="VerbatimChar"/>
        </w:rPr>
        <w:t xml:space="preserve"> [29] RSQLite_2.3.6                   generics_0.1.3                 </w:t>
      </w:r>
      <w:r>
        <w:br/>
      </w:r>
      <w:r>
        <w:rPr>
          <w:rStyle w:val="VerbatimChar"/>
        </w:rPr>
        <w:t xml:space="preserve"> [31] shape_1.4.6.1                   gtools_3.9.5                   </w:t>
      </w:r>
      <w:r>
        <w:br/>
      </w:r>
      <w:r>
        <w:rPr>
          <w:rStyle w:val="VerbatimChar"/>
        </w:rPr>
        <w:t xml:space="preserve"> [33] car_3.1-2                       Matrix_1.6-5                   </w:t>
      </w:r>
      <w:r>
        <w:br/>
      </w:r>
      <w:r>
        <w:rPr>
          <w:rStyle w:val="VerbatimChar"/>
        </w:rPr>
        <w:t xml:space="preserve"> [35] biomformat_1.30.0               ggbeeswarm_0.7.2               </w:t>
      </w:r>
      <w:r>
        <w:br/>
      </w:r>
      <w:r>
        <w:rPr>
          <w:rStyle w:val="VerbatimChar"/>
        </w:rPr>
        <w:t xml:space="preserve"> [37] fansi_1.0.6                     DescTools_0.99.54              </w:t>
      </w:r>
      <w:r>
        <w:br/>
      </w:r>
      <w:r>
        <w:rPr>
          <w:rStyle w:val="VerbatimChar"/>
        </w:rPr>
        <w:t xml:space="preserve"> [39] DECIPHER_2.30.0                 abind_1.4-5                    </w:t>
      </w:r>
      <w:r>
        <w:br/>
      </w:r>
      <w:r>
        <w:rPr>
          <w:rStyle w:val="VerbatimChar"/>
        </w:rPr>
        <w:t xml:space="preserve"> [41] lifecycle_1.0.4                 multcomp_1.4-25                </w:t>
      </w:r>
      <w:r>
        <w:br/>
      </w:r>
      <w:r>
        <w:rPr>
          <w:rStyle w:val="VerbatimChar"/>
        </w:rPr>
        <w:t xml:space="preserve"> [43] yaml_2.3.8                      edgeR_4.0.16                   </w:t>
      </w:r>
      <w:r>
        <w:br/>
      </w:r>
      <w:r>
        <w:rPr>
          <w:rStyle w:val="VerbatimChar"/>
        </w:rPr>
        <w:t xml:space="preserve"> [45] carData_3.0-5                   gplots_3.1.3.1                 </w:t>
      </w:r>
      <w:r>
        <w:br/>
      </w:r>
      <w:r>
        <w:rPr>
          <w:rStyle w:val="VerbatimChar"/>
        </w:rPr>
        <w:t xml:space="preserve"> [47] rhdf5_2.46.1                    SparseArray_1.2.4              </w:t>
      </w:r>
      <w:r>
        <w:br/>
      </w:r>
      <w:r>
        <w:rPr>
          <w:rStyle w:val="VerbatimChar"/>
        </w:rPr>
        <w:t xml:space="preserve"> [49] grid_4.3.3                      blob_1.2.4                     </w:t>
      </w:r>
      <w:r>
        <w:br/>
      </w:r>
      <w:r>
        <w:rPr>
          <w:rStyle w:val="VerbatimChar"/>
        </w:rPr>
        <w:t xml:space="preserve"> [51] crayon_1.5.2                    lattice_0.22-6                 </w:t>
      </w:r>
      <w:r>
        <w:br/>
      </w:r>
      <w:r>
        <w:rPr>
          <w:rStyle w:val="VerbatimChar"/>
        </w:rPr>
        <w:t xml:space="preserve"> [53] beachmat_2.18.1                 annotate_1.80.0                </w:t>
      </w:r>
      <w:r>
        <w:br/>
      </w:r>
      <w:r>
        <w:rPr>
          <w:rStyle w:val="VerbatimChar"/>
        </w:rPr>
        <w:t xml:space="preserve"> [55] KEGGREST_1.42.0                 pillar_1.9.0                   </w:t>
      </w:r>
      <w:r>
        <w:br/>
      </w:r>
      <w:r>
        <w:rPr>
          <w:rStyle w:val="VerbatimChar"/>
        </w:rPr>
        <w:t xml:space="preserve"> [57] knitr_1.46                      boot_1.3-30                    </w:t>
      </w:r>
      <w:r>
        <w:br/>
      </w:r>
      <w:r>
        <w:rPr>
          <w:rStyle w:val="VerbatimChar"/>
        </w:rPr>
        <w:t xml:space="preserve"> [59] gld_2.6.6                       corpcor_1.6.10                 </w:t>
      </w:r>
      <w:r>
        <w:br/>
      </w:r>
      <w:r>
        <w:rPr>
          <w:rStyle w:val="VerbatimChar"/>
        </w:rPr>
        <w:t xml:space="preserve"> [61] codetools_0.2-19                glue_1.7.0                     </w:t>
      </w:r>
      <w:r>
        <w:br/>
      </w:r>
      <w:r>
        <w:rPr>
          <w:rStyle w:val="VerbatimChar"/>
        </w:rPr>
        <w:t xml:space="preserve"> [63] MultiAssayExperiment_1.28.0     vctrs_0.6.5                    </w:t>
      </w:r>
      <w:r>
        <w:br/>
      </w:r>
      <w:r>
        <w:rPr>
          <w:rStyle w:val="VerbatimChar"/>
        </w:rPr>
        <w:t xml:space="preserve"> [65] png_0.1-8                       treeio_1.26.0                  </w:t>
      </w:r>
      <w:r>
        <w:br/>
      </w:r>
      <w:r>
        <w:rPr>
          <w:rStyle w:val="VerbatimChar"/>
        </w:rPr>
        <w:t xml:space="preserve"> [67] Rdpack_2.6                      cellranger_1.1.0               </w:t>
      </w:r>
      <w:r>
        <w:br/>
      </w:r>
      <w:r>
        <w:rPr>
          <w:rStyle w:val="VerbatimChar"/>
        </w:rPr>
        <w:t xml:space="preserve"> [69] gtable_0.3.5                    cachem_1.0.8                   </w:t>
      </w:r>
      <w:r>
        <w:br/>
      </w:r>
      <w:r>
        <w:rPr>
          <w:rStyle w:val="VerbatimChar"/>
        </w:rPr>
        <w:t xml:space="preserve"> [71] xfun_0.43                       rbibutils_2.2.16               </w:t>
      </w:r>
      <w:r>
        <w:br/>
      </w:r>
      <w:r>
        <w:rPr>
          <w:rStyle w:val="VerbatimChar"/>
        </w:rPr>
        <w:t xml:space="preserve"> [73] S4Arrays_1.2.1                  metagenomeSeq_1.43.0           </w:t>
      </w:r>
      <w:r>
        <w:br/>
      </w:r>
      <w:r>
        <w:rPr>
          <w:rStyle w:val="VerbatimChar"/>
        </w:rPr>
        <w:t xml:space="preserve"> [75] survival_3.7-0                  SingleCellExperiment_1.24.0    </w:t>
      </w:r>
      <w:r>
        <w:br/>
      </w:r>
      <w:r>
        <w:rPr>
          <w:rStyle w:val="VerbatimChar"/>
        </w:rPr>
        <w:t xml:space="preserve"> [77] iterators_1.0.14                statmod_1.5.0                  </w:t>
      </w:r>
      <w:r>
        <w:br/>
      </w:r>
      <w:r>
        <w:rPr>
          <w:rStyle w:val="VerbatimChar"/>
        </w:rPr>
        <w:t xml:space="preserve"> [79] bluster_1.12.0                  gmp_0.7-4                      </w:t>
      </w:r>
      <w:r>
        <w:br/>
      </w:r>
      <w:r>
        <w:rPr>
          <w:rStyle w:val="VerbatimChar"/>
        </w:rPr>
        <w:t xml:space="preserve"> [81] TH.data_1.1-2                   ANCOMBC_2.4.0                  </w:t>
      </w:r>
      <w:r>
        <w:br/>
      </w:r>
      <w:r>
        <w:rPr>
          <w:rStyle w:val="VerbatimChar"/>
        </w:rPr>
        <w:t xml:space="preserve"> [83] phyloseq_1.46.0                 bit64_4.0.5                    </w:t>
      </w:r>
      <w:r>
        <w:br/>
      </w:r>
      <w:r>
        <w:rPr>
          <w:rStyle w:val="VerbatimChar"/>
        </w:rPr>
        <w:t xml:space="preserve"> [85] irlba_2.3.5.1                   KernSmooth_2.23-22             </w:t>
      </w:r>
      <w:r>
        <w:br/>
      </w:r>
      <w:r>
        <w:rPr>
          <w:rStyle w:val="VerbatimChar"/>
        </w:rPr>
        <w:t xml:space="preserve"> [87] vipor_0.4.7                     rpart_4.1.23                   </w:t>
      </w:r>
      <w:r>
        <w:br/>
      </w:r>
      <w:r>
        <w:rPr>
          <w:rStyle w:val="VerbatimChar"/>
        </w:rPr>
        <w:t xml:space="preserve"> [89] colorspace_2.1-0                DBI_1.2.2                      </w:t>
      </w:r>
      <w:r>
        <w:br/>
      </w:r>
      <w:r>
        <w:rPr>
          <w:rStyle w:val="VerbatimChar"/>
        </w:rPr>
        <w:t xml:space="preserve"> [91] Hmisc_5.1-2                     nnet_7.3-19                    </w:t>
      </w:r>
      <w:r>
        <w:br/>
      </w:r>
      <w:r>
        <w:rPr>
          <w:rStyle w:val="VerbatimChar"/>
        </w:rPr>
        <w:t xml:space="preserve"> [93] ade4_1.7-22                     Exact_3.2                      </w:t>
      </w:r>
      <w:r>
        <w:br/>
      </w:r>
      <w:r>
        <w:rPr>
          <w:rStyle w:val="VerbatimChar"/>
        </w:rPr>
        <w:t xml:space="preserve"> [95] DESeq2_1.42.1                   tidyselect_1.2.1               </w:t>
      </w:r>
      <w:r>
        <w:br/>
      </w:r>
      <w:r>
        <w:rPr>
          <w:rStyle w:val="VerbatimChar"/>
        </w:rPr>
        <w:t xml:space="preserve"> [97] bit_4.0.5                       compiler_4.3.3                 </w:t>
      </w:r>
      <w:r>
        <w:br/>
      </w:r>
      <w:r>
        <w:rPr>
          <w:rStyle w:val="VerbatimChar"/>
        </w:rPr>
        <w:t xml:space="preserve"> [99] glmnet_4.1-8                    htmlTable_2.4.2                </w:t>
      </w:r>
      <w:r>
        <w:br/>
      </w:r>
      <w:r>
        <w:rPr>
          <w:rStyle w:val="VerbatimChar"/>
        </w:rPr>
        <w:t xml:space="preserve">[101] BiocNeighbors_1.20.2            expm_0.999-9                   </w:t>
      </w:r>
      <w:r>
        <w:br/>
      </w:r>
      <w:r>
        <w:rPr>
          <w:rStyle w:val="VerbatimChar"/>
        </w:rPr>
        <w:t xml:space="preserve">[103] DelayedArray_0.28.0             caTools_1.18.2                 </w:t>
      </w:r>
      <w:r>
        <w:br/>
      </w:r>
      <w:r>
        <w:rPr>
          <w:rStyle w:val="VerbatimChar"/>
        </w:rPr>
        <w:t xml:space="preserve">[105] checkmate_2.3.1                 scales_1.3.0                   </w:t>
      </w:r>
      <w:r>
        <w:br/>
      </w:r>
      <w:r>
        <w:rPr>
          <w:rStyle w:val="VerbatimChar"/>
        </w:rPr>
        <w:t xml:space="preserve">[107] digest_0.6.35                   minqa_1.2.6                    </w:t>
      </w:r>
      <w:r>
        <w:br/>
      </w:r>
      <w:r>
        <w:rPr>
          <w:rStyle w:val="VerbatimChar"/>
        </w:rPr>
        <w:t xml:space="preserve">[109] rmarkdown_2.26                  XVector_0.42.0                 </w:t>
      </w:r>
      <w:r>
        <w:br/>
      </w:r>
      <w:r>
        <w:rPr>
          <w:rStyle w:val="VerbatimChar"/>
        </w:rPr>
        <w:t xml:space="preserve">[111] htmltools_0.5.8.1               pkgconfig_2.0.3                </w:t>
      </w:r>
      <w:r>
        <w:br/>
      </w:r>
      <w:r>
        <w:rPr>
          <w:rStyle w:val="VerbatimChar"/>
        </w:rPr>
        <w:t xml:space="preserve">[113] base64enc_0.1-3                 lme4_1.1-35.3                  </w:t>
      </w:r>
      <w:r>
        <w:br/>
      </w:r>
      <w:r>
        <w:rPr>
          <w:rStyle w:val="VerbatimChar"/>
        </w:rPr>
        <w:t xml:space="preserve">[115] sparseMatrixStats_1.14.0        fastmap_1.1.1                  </w:t>
      </w:r>
      <w:r>
        <w:br/>
      </w:r>
      <w:r>
        <w:rPr>
          <w:rStyle w:val="VerbatimChar"/>
        </w:rPr>
        <w:t xml:space="preserve">[117] rlang_1.1.3                     htmlwidgets_1.6.4              </w:t>
      </w:r>
      <w:r>
        <w:br/>
      </w:r>
      <w:r>
        <w:rPr>
          <w:rStyle w:val="VerbatimChar"/>
        </w:rPr>
        <w:t xml:space="preserve">[119] DelayedMatrixStats_1.24.0       zoo_1.8-12                     </w:t>
      </w:r>
      <w:r>
        <w:br/>
      </w:r>
      <w:r>
        <w:rPr>
          <w:rStyle w:val="VerbatimChar"/>
        </w:rPr>
        <w:t xml:space="preserve">[121] jsonlite_1.8.8                  energy_1.7-11                  </w:t>
      </w:r>
      <w:r>
        <w:br/>
      </w:r>
      <w:r>
        <w:rPr>
          <w:rStyle w:val="VerbatimChar"/>
        </w:rPr>
        <w:t xml:space="preserve">[123] BiocSingular_1.18.0             RCurl_1.98-1.14                </w:t>
      </w:r>
      <w:r>
        <w:br/>
      </w:r>
      <w:r>
        <w:rPr>
          <w:rStyle w:val="VerbatimChar"/>
        </w:rPr>
        <w:t xml:space="preserve">[125] magrittr_2.0.3                  Formula_1.2-5                  </w:t>
      </w:r>
      <w:r>
        <w:br/>
      </w:r>
      <w:r>
        <w:rPr>
          <w:rStyle w:val="VerbatimChar"/>
        </w:rPr>
        <w:t xml:space="preserve">[127] scuttle_1.12.0                  GenomeInfoDbData_1.2.11        </w:t>
      </w:r>
      <w:r>
        <w:br/>
      </w:r>
      <w:r>
        <w:rPr>
          <w:rStyle w:val="VerbatimChar"/>
        </w:rPr>
        <w:t xml:space="preserve">[129] Rhdf5lib_1.24.2                 munsell_0.5.1                  </w:t>
      </w:r>
      <w:r>
        <w:br/>
      </w:r>
      <w:r>
        <w:rPr>
          <w:rStyle w:val="VerbatimChar"/>
        </w:rPr>
        <w:t xml:space="preserve">[131] Rcpp_1.0.12                     ape_5.8                        </w:t>
      </w:r>
      <w:r>
        <w:br/>
      </w:r>
      <w:r>
        <w:rPr>
          <w:rStyle w:val="VerbatimChar"/>
        </w:rPr>
        <w:t xml:space="preserve">[133] viridis_0.6.5                   CVXR_1.0-12                    </w:t>
      </w:r>
      <w:r>
        <w:br/>
      </w:r>
      <w:r>
        <w:rPr>
          <w:rStyle w:val="VerbatimChar"/>
        </w:rPr>
        <w:t xml:space="preserve">[135] stringi_1.8.4                   rootSolve_1.8.2.4              </w:t>
      </w:r>
      <w:r>
        <w:br/>
      </w:r>
      <w:r>
        <w:rPr>
          <w:rStyle w:val="VerbatimChar"/>
        </w:rPr>
        <w:t xml:space="preserve">[137] zlibbioc_1.48.2                 MASS_7.3-60.0.1                </w:t>
      </w:r>
      <w:r>
        <w:br/>
      </w:r>
      <w:r>
        <w:rPr>
          <w:rStyle w:val="VerbatimChar"/>
        </w:rPr>
        <w:t xml:space="preserve">[139] plyr_1.8.9                      parallel_4.3.3                 </w:t>
      </w:r>
      <w:r>
        <w:br/>
      </w:r>
      <w:r>
        <w:rPr>
          <w:rStyle w:val="VerbatimChar"/>
        </w:rPr>
        <w:t xml:space="preserve">[141] ggrepel_0.9.5                   lmom_3.0                       </w:t>
      </w:r>
      <w:r>
        <w:br/>
      </w:r>
      <w:r>
        <w:rPr>
          <w:rStyle w:val="VerbatimChar"/>
        </w:rPr>
        <w:t xml:space="preserve">[143] Biostrings_2.70.3               splines_4.3.3                  </w:t>
      </w:r>
      <w:r>
        <w:br/>
      </w:r>
      <w:r>
        <w:rPr>
          <w:rStyle w:val="VerbatimChar"/>
        </w:rPr>
        <w:t xml:space="preserve">[145] multtest_2.58.0                 hms_1.1.3                      </w:t>
      </w:r>
      <w:r>
        <w:br/>
      </w:r>
      <w:r>
        <w:rPr>
          <w:rStyle w:val="VerbatimChar"/>
        </w:rPr>
        <w:t xml:space="preserve">[147] locfit_1.5-9.9                  igraph_2.0.3                   </w:t>
      </w:r>
      <w:r>
        <w:br/>
      </w:r>
      <w:r>
        <w:rPr>
          <w:rStyle w:val="VerbatimChar"/>
        </w:rPr>
        <w:t xml:space="preserve">[149] ggsignif_0.6.4                  Wrench_1.20.0                  </w:t>
      </w:r>
      <w:r>
        <w:br/>
      </w:r>
      <w:r>
        <w:rPr>
          <w:rStyle w:val="VerbatimChar"/>
        </w:rPr>
        <w:t xml:space="preserve">[151] rngtools_1.5.2                  reshape2_1.4.4                 </w:t>
      </w:r>
      <w:r>
        <w:br/>
      </w:r>
      <w:r>
        <w:rPr>
          <w:rStyle w:val="VerbatimChar"/>
        </w:rPr>
        <w:t xml:space="preserve">[153] ScaledMatrix_1.10.0             XML_3.99-0.16.1                </w:t>
      </w:r>
      <w:r>
        <w:br/>
      </w:r>
      <w:r>
        <w:rPr>
          <w:rStyle w:val="VerbatimChar"/>
        </w:rPr>
        <w:t xml:space="preserve">[155] evaluate_0.23                   renv_1.0.0                     </w:t>
      </w:r>
      <w:r>
        <w:br/>
      </w:r>
      <w:r>
        <w:rPr>
          <w:rStyle w:val="VerbatimChar"/>
        </w:rPr>
        <w:t xml:space="preserve">[157] BiocManager_1.30.23             nloptr_2.0.3                   </w:t>
      </w:r>
      <w:r>
        <w:br/>
      </w:r>
      <w:r>
        <w:rPr>
          <w:rStyle w:val="VerbatimChar"/>
        </w:rPr>
        <w:t xml:space="preserve">[159] tzdb_0.4.0                      foreach_1.5.2                  </w:t>
      </w:r>
      <w:r>
        <w:br/>
      </w:r>
      <w:r>
        <w:rPr>
          <w:rStyle w:val="VerbatimChar"/>
        </w:rPr>
        <w:t xml:space="preserve">[161] rsvd_1.0.5                      broom_1.0.5                    </w:t>
      </w:r>
      <w:r>
        <w:br/>
      </w:r>
      <w:r>
        <w:rPr>
          <w:rStyle w:val="VerbatimChar"/>
        </w:rPr>
        <w:t xml:space="preserve">[163] xtable_1.8-4                    Rmpfr_0.9-5                    </w:t>
      </w:r>
      <w:r>
        <w:br/>
      </w:r>
      <w:r>
        <w:rPr>
          <w:rStyle w:val="VerbatimChar"/>
        </w:rPr>
        <w:t xml:space="preserve">[165] e1071_1.7-14                    tidytree_0.4.6                 </w:t>
      </w:r>
      <w:r>
        <w:br/>
      </w:r>
      <w:r>
        <w:rPr>
          <w:rStyle w:val="VerbatimChar"/>
        </w:rPr>
        <w:t xml:space="preserve">[167] rstatix_0.7.2                   viridisLite_0.4.2              </w:t>
      </w:r>
      <w:r>
        <w:br/>
      </w:r>
      <w:r>
        <w:rPr>
          <w:rStyle w:val="VerbatimChar"/>
        </w:rPr>
        <w:t xml:space="preserve">[169] class_7.3-22                    gsl_2.1-8                      </w:t>
      </w:r>
      <w:r>
        <w:br/>
      </w:r>
      <w:r>
        <w:rPr>
          <w:rStyle w:val="VerbatimChar"/>
        </w:rPr>
        <w:t xml:space="preserve">[171] lmerTest_3.1-3                  memoise_2.0.1                  </w:t>
      </w:r>
      <w:r>
        <w:br/>
      </w:r>
      <w:r>
        <w:rPr>
          <w:rStyle w:val="VerbatimChar"/>
        </w:rPr>
        <w:t xml:space="preserve">[173] beeswarm_0.4.0                  AnnotationDbi_1.66.0           </w:t>
      </w:r>
      <w:r>
        <w:br/>
      </w:r>
      <w:r>
        <w:rPr>
          <w:rStyle w:val="VerbatimChar"/>
        </w:rPr>
        <w:t xml:space="preserve">[175] cluster_2.1.6                   TreeSummarizedExperiment_2.10.0</w:t>
      </w:r>
      <w:r>
        <w:br/>
      </w:r>
      <w:r>
        <w:rPr>
          <w:rStyle w:val="VerbatimChar"/>
        </w:rPr>
        <w:t xml:space="preserve">[177] timechange_0.3.0                mia_1.10.0                     </w:t>
      </w:r>
    </w:p>
    <w:bookmarkEnd w:id="185"/>
    <w:bookmarkEnd w:id="186"/>
    <w:bookmarkStart w:id="191" w:name="sec-gtsummary"/>
    <w:p>
      <w:pPr>
        <w:pStyle w:val="Heading1"/>
      </w:pPr>
      <w:r>
        <w:t xml:space="preserve">10. 数据汇总</w:t>
      </w:r>
    </w:p>
    <w:p>
      <w:pPr>
        <w:pStyle w:val="FirstParagraph"/>
      </w:pPr>
      <w:r>
        <w:t xml:space="preserve">在本教程中，汇总了三个肝细胞癌（HCC）的转录组数据集，分别是</w:t>
      </w:r>
      <w:r>
        <w:rPr>
          <w:rStyle w:val="VerbatimChar"/>
        </w:rPr>
        <w:t xml:space="preserve">LIRI-JP</w:t>
      </w:r>
      <w:r>
        <w:t xml:space="preserve">，</w:t>
      </w:r>
      <w:r>
        <w:rPr>
          <w:rStyle w:val="VerbatimChar"/>
        </w:rPr>
        <w:t xml:space="preserve">LIHC-US/TCGA-LIHC</w:t>
      </w:r>
      <w:r>
        <w:t xml:space="preserve">和</w:t>
      </w:r>
      <w:r>
        <w:rPr>
          <w:rStyle w:val="VerbatimChar"/>
        </w:rPr>
        <w:t xml:space="preserve">GSE14520</w:t>
      </w:r>
      <w:r>
        <w:t xml:space="preserve">，以及一个HCC的单细胞数据集</w:t>
      </w:r>
      <w:r>
        <w:rPr>
          <w:rStyle w:val="VerbatimChar"/>
        </w:rPr>
        <w:t xml:space="preserve">GSE149614</w:t>
      </w:r>
      <w:r>
        <w:t xml:space="preserve">的临床表型信息。这些数据集为科研人员提供了丰富的基因表达数据和相关的临床信息，有助于科研人员更深入地理解HCC的分子机制和临床特征。 ## 加载R包 {#sec-gtsummary-packages}</w:t>
      </w:r>
    </w:p>
    <w:p>
      <w:pPr>
        <w:pStyle w:val="BodyText"/>
      </w:pPr>
      <w:r>
        <w:t xml:space="preserve">使用</w:t>
      </w:r>
      <w:r>
        <w:rPr>
          <w:rStyle w:val="VerbatimChar"/>
        </w:rPr>
        <w:t xml:space="preserve">rm(list = ls())</w:t>
      </w:r>
      <w:r>
        <w:t xml:space="preserve">来清空环境中的所有变量。</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(Biobase)</w:t>
      </w:r>
      <w:r>
        <w:br/>
      </w:r>
      <w:r>
        <w:rPr>
          <w:rStyle w:val="FunctionTok"/>
        </w:rPr>
        <w:t xml:space="preserve">library</w:t>
      </w:r>
      <w:r>
        <w:rPr>
          <w:rStyle w:val="NormalTok"/>
        </w:rPr>
        <w:t xml:space="preserve">(gtsummary)</w:t>
      </w:r>
      <w:r>
        <w:br/>
      </w:r>
      <w:r>
        <w:rPr>
          <w:rStyle w:val="FunctionTok"/>
        </w:rPr>
        <w:t xml:space="preserve">library</w:t>
      </w:r>
      <w:r>
        <w:rPr>
          <w:rStyle w:val="NormalTok"/>
        </w:rPr>
        <w:t xml:space="preserve">(xlsx)</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r>
        <w:br/>
      </w:r>
      <w:r>
        <w:br/>
      </w:r>
      <w:r>
        <w:rPr>
          <w:rStyle w:val="NormalTok"/>
        </w:rPr>
        <w:t xml:space="preserve">grp_names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"Early Stage"</w:t>
      </w:r>
      <w:r>
        <w:rPr>
          <w:rStyle w:val="NormalTok"/>
        </w:rPr>
        <w:t xml:space="preserve">, </w:t>
      </w:r>
      <w:r>
        <w:rPr>
          <w:rStyle w:val="StringTok"/>
        </w:rPr>
        <w:t xml:space="preserve">"Late Stage"</w:t>
      </w:r>
      <w:r>
        <w:rPr>
          <w:rStyle w:val="NormalTok"/>
        </w:rPr>
        <w:t xml:space="preserve">)</w:t>
      </w:r>
      <w:r>
        <w:br/>
      </w:r>
      <w:r>
        <w:rPr>
          <w:rStyle w:val="NormalTok"/>
        </w:rPr>
        <w:t xml:space="preserve">grp_colors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"#8AC786"</w:t>
      </w:r>
      <w:r>
        <w:rPr>
          <w:rStyle w:val="NormalTok"/>
        </w:rPr>
        <w:t xml:space="preserve">, </w:t>
      </w:r>
      <w:r>
        <w:rPr>
          <w:rStyle w:val="StringTok"/>
        </w:rPr>
        <w:t xml:space="preserve">"#B897CA"</w:t>
      </w:r>
      <w:r>
        <w:rPr>
          <w:rStyle w:val="NormalTok"/>
        </w:rPr>
        <w:t xml:space="preserve">)</w:t>
      </w:r>
      <w:r>
        <w:br/>
      </w:r>
      <w:r>
        <w:rPr>
          <w:rStyle w:val="NormalTok"/>
        </w:rPr>
        <w:t xml:space="preserve">grp_shapes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 </w:t>
      </w:r>
      <w:r>
        <w:rPr>
          <w:rStyle w:val="DecValTok"/>
        </w:rPr>
        <w:t xml:space="preserve">16</w:t>
      </w:r>
      <w:r>
        <w:rPr>
          <w:rStyle w:val="NormalTok"/>
        </w:rPr>
        <w:t xml:space="preserve">)</w:t>
      </w:r>
    </w:p>
    <w:bookmarkStart w:id="187" w:name="sec-gtsummary-importdata"/>
    <w:p>
      <w:pPr>
        <w:pStyle w:val="Heading2"/>
      </w:pPr>
      <w:r>
        <w:t xml:space="preserve">10.1 导入数据</w:t>
      </w:r>
    </w:p>
    <w:p>
      <w:pPr>
        <w:numPr>
          <w:ilvl w:val="0"/>
          <w:numId w:val="1045"/>
        </w:numPr>
      </w:pPr>
      <w:r>
        <w:rPr>
          <w:rStyle w:val="VerbatimChar"/>
        </w:rPr>
        <w:t xml:space="preserve">ExpressionSet</w:t>
      </w:r>
      <w:r>
        <w:t xml:space="preserve">来自于</w:t>
      </w:r>
      <w:r>
        <w:t xml:space="preserve"> </w:t>
      </w:r>
      <w:hyperlink w:anchor="sec-batcheffect">
        <w:r>
          <w:rPr>
            <w:rStyle w:val="Hyperlink"/>
          </w:rPr>
          <w:t xml:space="preserve">章节 9</w:t>
        </w:r>
      </w:hyperlink>
      <w:r>
        <w:t xml:space="preserve">；</w:t>
      </w:r>
    </w:p>
    <w:p>
      <w:pPr>
        <w:numPr>
          <w:ilvl w:val="0"/>
          <w:numId w:val="1045"/>
        </w:numPr>
      </w:pPr>
      <w:r>
        <w:rPr>
          <w:rStyle w:val="VerbatimChar"/>
        </w:rPr>
        <w:t xml:space="preserve">SupplementaryData</w:t>
      </w:r>
      <w:r>
        <w:t xml:space="preserve">来自于</w:t>
      </w:r>
      <w:r>
        <w:t xml:space="preserve"> </w:t>
      </w:r>
      <w:hyperlink w:anchor="sec-collection-GSE149614">
        <w:r>
          <w:rPr>
            <w:rStyle w:val="Hyperlink"/>
          </w:rPr>
          <w:t xml:space="preserve">小节 6.5</w:t>
        </w:r>
      </w:hyperlink>
      <w:r>
        <w:t xml:space="preserve">。</w:t>
      </w:r>
    </w:p>
    <w:p>
      <w:pPr>
        <w:pStyle w:val="SourceCode"/>
      </w:pPr>
      <w:r>
        <w:br/>
      </w:r>
      <w:r>
        <w:rPr>
          <w:rStyle w:val="NormalTok"/>
        </w:rPr>
        <w:t xml:space="preserve">ExprSet_LIRI_JP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"./data/result/ExpSetObject/Final_ExpSet_LIRI_JP_TrueCounts.RDS"</w:t>
      </w:r>
      <w:r>
        <w:rPr>
          <w:rStyle w:val="NormalTok"/>
        </w:rPr>
        <w:t xml:space="preserve">)</w:t>
      </w:r>
      <w:r>
        <w:br/>
      </w:r>
      <w:r>
        <w:rPr>
          <w:rStyle w:val="NormalTok"/>
        </w:rPr>
        <w:t xml:space="preserve">ExprSet_TCGA_LIHC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"./data/result/ExpSetObject/Final_ExpSet_TCGA_LIHC_TrueCounts.RDS"</w:t>
      </w:r>
      <w:r>
        <w:rPr>
          <w:rStyle w:val="NormalTok"/>
        </w:rPr>
        <w:t xml:space="preserve">)</w:t>
      </w:r>
      <w:r>
        <w:br/>
      </w:r>
      <w:r>
        <w:br/>
      </w:r>
      <w:r>
        <w:rPr>
          <w:rStyle w:val="NormalTok"/>
        </w:rPr>
        <w:t xml:space="preserve">ExprSet_dis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"./data/result/ExpSetObject/MergeExpSet_VoomSNM_VoomSNM_LIRI-JP_TCGA-LIHC.RDS"</w:t>
      </w:r>
      <w:r>
        <w:rPr>
          <w:rStyle w:val="NormalTok"/>
        </w:rPr>
        <w:t xml:space="preserve">)</w:t>
      </w:r>
      <w:r>
        <w:br/>
      </w:r>
      <w:r>
        <w:rPr>
          <w:rStyle w:val="NormalTok"/>
        </w:rPr>
        <w:t xml:space="preserve">ExprSet_val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"./data/result/ExpSetObject/GSE14520_ExpSet_counts.RDS"</w:t>
      </w:r>
      <w:r>
        <w:rPr>
          <w:rStyle w:val="NormalTok"/>
        </w:rPr>
        <w:t xml:space="preserve">)</w:t>
      </w:r>
      <w:r>
        <w:br/>
      </w:r>
      <w:r>
        <w:br/>
      </w:r>
      <w:r>
        <w:rPr>
          <w:rStyle w:val="NormalTok"/>
        </w:rPr>
        <w:t xml:space="preserve">meatdata_sc </w:t>
      </w:r>
      <w:r>
        <w:rPr>
          <w:rStyle w:val="OtherTok"/>
        </w:rPr>
        <w:t xml:space="preserve">&lt;-</w:t>
      </w:r>
      <w:r>
        <w:rPr>
          <w:rStyle w:val="NormalTok"/>
        </w:rPr>
        <w:t xml:space="preserve"> readxl</w:t>
      </w:r>
      <w:r>
        <w:rPr>
          <w:rStyle w:val="SpecialCharTok"/>
        </w:rPr>
        <w:t xml:space="preserve">::</w:t>
      </w:r>
      <w:r>
        <w:rPr>
          <w:rStyle w:val="FunctionTok"/>
        </w:rPr>
        <w:t xml:space="preserve">read_xlsx</w:t>
      </w:r>
      <w:r>
        <w:rPr>
          <w:rStyle w:val="NormalTok"/>
        </w:rPr>
        <w:t xml:space="preserve">(</w:t>
      </w:r>
      <w:r>
        <w:rPr>
          <w:rStyle w:val="StringTok"/>
        </w:rPr>
        <w:t xml:space="preserve">"./data/GSE149614_scRNA/SupplementaryData/Supplementary Data 1.xlsx"</w:t>
      </w:r>
      <w:r>
        <w:rPr>
          <w:rStyle w:val="NormalTok"/>
        </w:rPr>
        <w:t xml:space="preserve">, </w:t>
      </w:r>
      <w:r>
        <w:rPr>
          <w:rStyle w:val="AttributeTok"/>
        </w:rPr>
        <w:t xml:space="preserve">sheet =</w:t>
      </w:r>
      <w:r>
        <w:rPr>
          <w:rStyle w:val="NormalTok"/>
        </w:rPr>
        <w:t xml:space="preserve"> </w:t>
      </w:r>
      <w:r>
        <w:rPr>
          <w:rStyle w:val="DecValTok"/>
        </w:rPr>
        <w:t xml:space="preserve">1</w:t>
      </w:r>
      <w:r>
        <w:rPr>
          <w:rStyle w:val="NormalTok"/>
        </w:rPr>
        <w:t xml:space="preserve">)</w:t>
      </w:r>
    </w:p>
    <w:bookmarkEnd w:id="187"/>
    <w:bookmarkStart w:id="188" w:name="sec-gtsummary-table"/>
    <w:p>
      <w:pPr>
        <w:pStyle w:val="Heading2"/>
      </w:pPr>
      <w:r>
        <w:t xml:space="preserve">10.2 汇总表格</w:t>
      </w:r>
    </w:p>
    <w:p>
      <w:pPr>
        <w:pStyle w:val="SourceCode"/>
      </w:pPr>
      <w:r>
        <w:rPr>
          <w:rStyle w:val="NormalTok"/>
        </w:rPr>
        <w:t xml:space="preserve">meta_dis </w:t>
      </w:r>
      <w:r>
        <w:rPr>
          <w:rStyle w:val="OtherTok"/>
        </w:rPr>
        <w:t xml:space="preserve">&lt;-</w:t>
      </w:r>
      <w:r>
        <w:rPr>
          <w:rStyle w:val="NormalTok"/>
        </w:rPr>
        <w:t xml:space="preserve"> </w:t>
      </w:r>
      <w:r>
        <w:rPr>
          <w:rStyle w:val="FunctionTok"/>
        </w:rPr>
        <w:t xml:space="preserve">pData</w:t>
      </w:r>
      <w:r>
        <w:rPr>
          <w:rStyle w:val="NormalTok"/>
        </w:rPr>
        <w:t xml:space="preserve">(ExprSet_dis) </w:t>
      </w:r>
      <w:r>
        <w:br/>
      </w:r>
      <w:r>
        <w:rPr>
          <w:rStyle w:val="NormalTok"/>
        </w:rPr>
        <w:t xml:space="preserve">meta_val </w:t>
      </w:r>
      <w:r>
        <w:rPr>
          <w:rStyle w:val="OtherTok"/>
        </w:rPr>
        <w:t xml:space="preserve">&lt;-</w:t>
      </w:r>
      <w:r>
        <w:rPr>
          <w:rStyle w:val="NormalTok"/>
        </w:rPr>
        <w:t xml:space="preserve"> </w:t>
      </w:r>
      <w:r>
        <w:rPr>
          <w:rStyle w:val="FunctionTok"/>
        </w:rPr>
        <w:t xml:space="preserve">pData</w:t>
      </w:r>
      <w:r>
        <w:rPr>
          <w:rStyle w:val="NormalTok"/>
        </w:rPr>
        <w:t xml:space="preserve">(ExprSet_val)</w:t>
      </w:r>
      <w:r>
        <w:br/>
      </w:r>
      <w:r>
        <w:rPr>
          <w:rStyle w:val="NormalTok"/>
        </w:rPr>
        <w:t xml:space="preserve">meta_sc </w:t>
      </w:r>
      <w:r>
        <w:rPr>
          <w:rStyle w:val="OtherTok"/>
        </w:rPr>
        <w:t xml:space="preserve">&lt;-</w:t>
      </w:r>
      <w:r>
        <w:rPr>
          <w:rStyle w:val="NormalTok"/>
        </w:rPr>
        <w:t xml:space="preserve"> meatdata_sc </w:t>
      </w:r>
      <w:r>
        <w:rPr>
          <w:rStyle w:val="SpecialCharTok"/>
        </w:rPr>
        <w:t xml:space="preserve">%&gt;%</w:t>
      </w:r>
      <w:r>
        <w:br/>
      </w:r>
      <w:r>
        <w:rPr>
          <w:rStyle w:val="NormalTok"/>
        </w:rPr>
        <w:t xml:space="preserve">  </w:t>
      </w:r>
      <w:r>
        <w:rPr>
          <w:rStyle w:val="FunctionTok"/>
        </w:rPr>
        <w:t xml:space="preserve">na.omit</w:t>
      </w:r>
      <w:r>
        <w:rPr>
          <w:rStyle w:val="NormalTok"/>
        </w:rPr>
        <w:t xml:space="preserve">()</w:t>
      </w:r>
      <w:r>
        <w:br/>
      </w:r>
      <w:r>
        <w:rPr>
          <w:rStyle w:val="FunctionTok"/>
        </w:rPr>
        <w:t xml:space="preserve">colnames</w:t>
      </w:r>
      <w:r>
        <w:rPr>
          <w:rStyle w:val="NormalTok"/>
        </w:rPr>
        <w:t xml:space="preserve">(meta_sc)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as.character</w:t>
      </w:r>
      <w:r>
        <w:rPr>
          <w:rStyle w:val="NormalTok"/>
        </w:rPr>
        <w:t xml:space="preserve">(meatdata_sc[</w:t>
      </w:r>
      <w:r>
        <w:rPr>
          <w:rStyle w:val="DecValTok"/>
        </w:rPr>
        <w:t xml:space="preserve">2</w:t>
      </w:r>
      <w:r>
        <w:rPr>
          <w:rStyle w:val="NormalTok"/>
        </w:rPr>
        <w:t xml:space="preserve">, ]))</w:t>
      </w:r>
      <w:r>
        <w:br/>
      </w:r>
      <w:r>
        <w:br/>
      </w:r>
      <w:r>
        <w:rPr>
          <w:rStyle w:val="NormalTok"/>
        </w:rPr>
        <w:t xml:space="preserve">meta_tbl </w:t>
      </w:r>
      <w:r>
        <w:rPr>
          <w:rStyle w:val="OtherTok"/>
        </w:rPr>
        <w:t xml:space="preserve">&lt;-</w:t>
      </w:r>
      <w:r>
        <w:rPr>
          <w:rStyle w:val="NormalTok"/>
        </w:rPr>
        <w:t xml:space="preserve"> metadata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all_of</w:t>
      </w:r>
      <w:r>
        <w:rPr>
          <w:rStyle w:val="NormalTok"/>
        </w:rPr>
        <w:t xml:space="preserve">(</w:t>
      </w:r>
      <w:r>
        <w:rPr>
          <w:rStyle w:val="FunctionTok"/>
        </w:rPr>
        <w:t xml:space="preserve">c</w:t>
      </w:r>
      <w:r>
        <w:rPr>
          <w:rStyle w:val="NormalTok"/>
        </w:rPr>
        <w:t xml:space="preserve">(</w:t>
      </w:r>
      <w:r>
        <w:rPr>
          <w:rStyle w:val="StringTok"/>
        </w:rPr>
        <w:t xml:space="preserve">"SampleID"</w:t>
      </w:r>
      <w:r>
        <w:rPr>
          <w:rStyle w:val="NormalTok"/>
        </w:rPr>
        <w:t xml:space="preserve">, </w:t>
      </w:r>
      <w:r>
        <w:rPr>
          <w:rStyle w:val="StringTok"/>
        </w:rPr>
        <w:t xml:space="preserve">"Status"</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w:t>
      </w:r>
      <w:r>
        <w:rPr>
          <w:rStyle w:val="FunctionTok"/>
        </w:rPr>
        <w:t xml:space="preserve">tbl_summary</w:t>
      </w:r>
      <w:r>
        <w:rPr>
          <w:rStyle w:val="NormalTok"/>
        </w:rPr>
        <w:t xml:space="preserve">(</w:t>
      </w:r>
      <w:r>
        <w:rPr>
          <w:rStyle w:val="AttributeTok"/>
        </w:rPr>
        <w:t xml:space="preserve">by =</w:t>
      </w:r>
      <w:r>
        <w:rPr>
          <w:rStyle w:val="NormalTok"/>
        </w:rPr>
        <w:t xml:space="preserve"> </w:t>
      </w:r>
      <w:r>
        <w:rPr>
          <w:rStyle w:val="StringTok"/>
        </w:rPr>
        <w:t xml:space="preserve">"ProjectID"</w:t>
      </w:r>
      <w:r>
        <w:rPr>
          <w:rStyle w:val="NormalTok"/>
        </w:rPr>
        <w:t xml:space="preserve">) </w:t>
      </w:r>
      <w:r>
        <w:rPr>
          <w:rStyle w:val="SpecialCharTok"/>
        </w:rPr>
        <w:t xml:space="preserve">%&gt;%</w:t>
      </w:r>
      <w:r>
        <w:br/>
      </w:r>
      <w:r>
        <w:rPr>
          <w:rStyle w:val="NormalTok"/>
        </w:rPr>
        <w:t xml:space="preserve">  </w:t>
      </w:r>
      <w:r>
        <w:rPr>
          <w:rStyle w:val="FunctionTok"/>
        </w:rPr>
        <w:t xml:space="preserve">add_p</w:t>
      </w:r>
      <w:r>
        <w:rPr>
          <w:rStyle w:val="NormalTok"/>
        </w:rPr>
        <w:t xml:space="preserve">() </w:t>
      </w:r>
      <w:r>
        <w:rPr>
          <w:rStyle w:val="SpecialCharTok"/>
        </w:rPr>
        <w:t xml:space="preserve">%&gt;%</w:t>
      </w:r>
      <w:r>
        <w:br/>
      </w:r>
      <w:r>
        <w:rPr>
          <w:rStyle w:val="NormalTok"/>
        </w:rPr>
        <w:t xml:space="preserve">  </w:t>
      </w:r>
      <w:r>
        <w:rPr>
          <w:rStyle w:val="FunctionTok"/>
        </w:rPr>
        <w:t xml:space="preserve">bold_labels</w:t>
      </w:r>
      <w:r>
        <w:rPr>
          <w:rStyle w:val="NormalTok"/>
        </w:rPr>
        <w:t xml:space="preserve">()</w:t>
      </w:r>
      <w:r>
        <w:br/>
      </w:r>
      <w:r>
        <w:br/>
      </w:r>
      <w:r>
        <w:rPr>
          <w:rStyle w:val="NormalTok"/>
        </w:rPr>
        <w:t xml:space="preserve">meta_tbl</w:t>
      </w:r>
    </w:p>
    <w:p>
      <w:pPr>
        <w:pStyle w:val="FirstParagraph"/>
      </w:pPr>
      <w:r>
        <w:t xml:space="preserve">结果：本教程涉及到的肝细胞癌（HCC）患者的临床病理特征的数据分布情况</w:t>
      </w:r>
    </w:p>
    <w:bookmarkEnd w:id="188"/>
    <w:bookmarkStart w:id="189" w:name="sec-gtsummary-output"/>
    <w:p>
      <w:pPr>
        <w:pStyle w:val="Heading2"/>
      </w:pPr>
      <w:r>
        <w:t xml:space="preserve">10.3 输出结果</w:t>
      </w:r>
    </w:p>
    <w:p>
      <w:pPr>
        <w:pStyle w:val="SourceCode"/>
      </w:pP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"./data/result/metadata/"</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"./data/result/ExpSetObject"</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br/>
      </w:r>
      <w:r>
        <w:rPr>
          <w:rStyle w:val="NormalTok"/>
        </w:rPr>
        <w:t xml:space="preserve">filename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"./data/result/metadata"</w:t>
      </w:r>
      <w:r>
        <w:rPr>
          <w:rStyle w:val="NormalTok"/>
        </w:rPr>
        <w:t xml:space="preserve">, </w:t>
      </w:r>
      <w:r>
        <w:rPr>
          <w:rStyle w:val="StringTok"/>
        </w:rPr>
        <w:t xml:space="preserve">"/HCC_summary_metadata"</w:t>
      </w:r>
      <w:r>
        <w:rPr>
          <w:rStyle w:val="NormalTok"/>
        </w:rPr>
        <w:t xml:space="preserve">, </w:t>
      </w:r>
      <w:r>
        <w:rPr>
          <w:rStyle w:val="StringTok"/>
        </w:rPr>
        <w:t xml:space="preserve">".xlsx"</w:t>
      </w:r>
      <w:r>
        <w:rPr>
          <w:rStyle w:val="NormalTok"/>
        </w:rPr>
        <w:t xml:space="preserve">)</w:t>
      </w:r>
    </w:p>
    <w:bookmarkEnd w:id="189"/>
    <w:bookmarkStart w:id="190" w:name="sec-gtsummary-summary"/>
    <w:p>
      <w:pPr>
        <w:pStyle w:val="Heading2"/>
      </w:pPr>
      <w:r>
        <w:t xml:space="preserve">10.4 总结</w:t>
      </w:r>
    </w:p>
    <w:p>
      <w:pPr>
        <w:pStyle w:val="FirstParagraph"/>
      </w:pPr>
      <w:r>
        <w:t xml:space="preserve">总计位患者用于本教程。</w:t>
      </w:r>
    </w:p>
    <w:p>
      <w:pPr>
        <w:pStyle w:val="BodyText"/>
      </w:pPr>
      <w:r>
        <w:rPr>
          <w:b/>
          <w:bCs/>
        </w:rPr>
        <w:t xml:space="preserve">系统信息</w:t>
      </w:r>
    </w:p>
    <w:p>
      <w:pPr>
        <w:pStyle w:val="SourceCode"/>
      </w:pPr>
      <w:r>
        <w:rPr>
          <w:rStyle w:val="FunctionTok"/>
        </w:rPr>
        <w:t xml:space="preserve">sessionInfo</w:t>
      </w:r>
      <w:r>
        <w:rPr>
          <w:rStyle w:val="NormalTok"/>
        </w:rPr>
        <w:t xml:space="preserve">()</w:t>
      </w:r>
    </w:p>
    <w:p>
      <w:pPr>
        <w:pStyle w:val="SourceCode"/>
      </w:pPr>
      <w:r>
        <w:rPr>
          <w:rStyle w:val="VerbatimChar"/>
        </w:rPr>
        <w:t xml:space="preserve">#&gt; R version 4.3.3 (2024-02-29)</w:t>
      </w:r>
      <w:r>
        <w:br/>
      </w:r>
      <w:r>
        <w:rPr>
          <w:rStyle w:val="VerbatimChar"/>
        </w:rPr>
        <w:t xml:space="preserve">#&gt; Platform: aarch64-apple-darwin20 (64-bit)</w:t>
      </w:r>
      <w:r>
        <w:br/>
      </w:r>
      <w:r>
        <w:rPr>
          <w:rStyle w:val="VerbatimChar"/>
        </w:rPr>
        <w:t xml:space="preserve">#&gt; Running under: macOS Sonoma 14.2</w:t>
      </w:r>
      <w:r>
        <w:br/>
      </w:r>
      <w:r>
        <w:rPr>
          <w:rStyle w:val="VerbatimChar"/>
        </w:rPr>
        <w:t xml:space="preserve">#&gt; </w:t>
      </w:r>
      <w:r>
        <w:br/>
      </w:r>
      <w:r>
        <w:rPr>
          <w:rStyle w:val="VerbatimChar"/>
        </w:rPr>
        <w:t xml:space="preserve">#&gt; Matrix products: default</w:t>
      </w:r>
      <w:r>
        <w:br/>
      </w:r>
      <w:r>
        <w:rPr>
          <w:rStyle w:val="VerbatimChar"/>
        </w:rPr>
        <w:t xml:space="preserve">#&gt; BLAS:   /Library/Frameworks/R.framework/Versions/4.3-arm64/Resources/lib/libRblas.0.dylib </w:t>
      </w:r>
      <w:r>
        <w:br/>
      </w:r>
      <w:r>
        <w:rPr>
          <w:rStyle w:val="VerbatimChar"/>
        </w:rPr>
        <w:t xml:space="preserve">#&gt; LAPACK: /Library/Frameworks/R.framework/Versions/4.3-arm64/Resources/lib/libRlapack.dylib;  LAPACK version 3.11.0</w:t>
      </w:r>
      <w:r>
        <w:br/>
      </w:r>
      <w:r>
        <w:rPr>
          <w:rStyle w:val="VerbatimChar"/>
        </w:rPr>
        <w:t xml:space="preserve">#&gt; </w:t>
      </w:r>
      <w:r>
        <w:br/>
      </w:r>
      <w:r>
        <w:rPr>
          <w:rStyle w:val="VerbatimChar"/>
        </w:rPr>
        <w:t xml:space="preserve">#&gt; locale:</w:t>
      </w:r>
      <w:r>
        <w:br/>
      </w:r>
      <w:r>
        <w:rPr>
          <w:rStyle w:val="VerbatimChar"/>
        </w:rPr>
        <w:t xml:space="preserve">#&gt; [1] en_US.UTF-8/en_US.UTF-8/en_US.UTF-8/C/en_US.UTF-8/en_US.UTF-8</w:t>
      </w:r>
      <w:r>
        <w:br/>
      </w:r>
      <w:r>
        <w:rPr>
          <w:rStyle w:val="VerbatimChar"/>
        </w:rPr>
        <w:t xml:space="preserve">#&gt; </w:t>
      </w:r>
      <w:r>
        <w:br/>
      </w:r>
      <w:r>
        <w:rPr>
          <w:rStyle w:val="VerbatimChar"/>
        </w:rPr>
        <w:t xml:space="preserve">#&gt; time zone: Asia/Shanghai</w:t>
      </w:r>
      <w:r>
        <w:br/>
      </w:r>
      <w:r>
        <w:rPr>
          <w:rStyle w:val="VerbatimChar"/>
        </w:rPr>
        <w:t xml:space="preserve">#&gt; tzcode source: internal</w:t>
      </w:r>
      <w:r>
        <w:br/>
      </w:r>
      <w:r>
        <w:rPr>
          <w:rStyle w:val="VerbatimChar"/>
        </w:rPr>
        <w:t xml:space="preserve">#&gt; </w:t>
      </w:r>
      <w:r>
        <w:br/>
      </w:r>
      <w:r>
        <w:rPr>
          <w:rStyle w:val="VerbatimChar"/>
        </w:rPr>
        <w:t xml:space="preserve">#&gt; attached base packages:</w:t>
      </w:r>
      <w:r>
        <w:br/>
      </w:r>
      <w:r>
        <w:rPr>
          <w:rStyle w:val="VerbatimChar"/>
        </w:rPr>
        <w:t xml:space="preserve">#&gt; [1] stats     graphics  grDevices datasets  utils     methods   base     </w:t>
      </w:r>
      <w:r>
        <w:br/>
      </w:r>
      <w:r>
        <w:rPr>
          <w:rStyle w:val="VerbatimChar"/>
        </w:rPr>
        <w:t xml:space="preserve">#&gt; </w:t>
      </w:r>
      <w:r>
        <w:br/>
      </w:r>
      <w:r>
        <w:rPr>
          <w:rStyle w:val="VerbatimChar"/>
        </w:rPr>
        <w:t xml:space="preserve">#&gt; other attached packages:</w:t>
      </w:r>
      <w:r>
        <w:br/>
      </w:r>
      <w:r>
        <w:rPr>
          <w:rStyle w:val="VerbatimChar"/>
        </w:rPr>
        <w:t xml:space="preserve">#&gt;  [1] xlsx_0.6.5          gtsummary_1.7.2     Biobase_2.62.0     </w:t>
      </w:r>
      <w:r>
        <w:br/>
      </w:r>
      <w:r>
        <w:rPr>
          <w:rStyle w:val="VerbatimChar"/>
        </w:rPr>
        <w:t xml:space="preserve">#&gt;  [4] BiocGenerics_0.48.1 lubridate_1.9.3     forcats_1.0.0      </w:t>
      </w:r>
      <w:r>
        <w:br/>
      </w:r>
      <w:r>
        <w:rPr>
          <w:rStyle w:val="VerbatimChar"/>
        </w:rPr>
        <w:t xml:space="preserve">#&gt;  [7] stringr_1.5.1       dplyr_1.1.4         purrr_1.0.2        </w:t>
      </w:r>
      <w:r>
        <w:br/>
      </w:r>
      <w:r>
        <w:rPr>
          <w:rStyle w:val="VerbatimChar"/>
        </w:rPr>
        <w:t xml:space="preserve">#&gt; [10] readr_2.1.5         tidyr_1.3.1         tibble_3.2.1       </w:t>
      </w:r>
      <w:r>
        <w:br/>
      </w:r>
      <w:r>
        <w:rPr>
          <w:rStyle w:val="VerbatimChar"/>
        </w:rPr>
        <w:t xml:space="preserve">#&gt; [13] ggplot2_3.5.1       tidyverse_2.0.0    </w:t>
      </w:r>
      <w:r>
        <w:br/>
      </w:r>
      <w:r>
        <w:rPr>
          <w:rStyle w:val="VerbatimChar"/>
        </w:rPr>
        <w:t xml:space="preserve">#&gt; </w:t>
      </w:r>
      <w:r>
        <w:br/>
      </w:r>
      <w:r>
        <w:rPr>
          <w:rStyle w:val="VerbatimChar"/>
        </w:rPr>
        <w:t xml:space="preserve">#&gt; loaded via a namespace (and not attached):</w:t>
      </w:r>
      <w:r>
        <w:br/>
      </w:r>
      <w:r>
        <w:rPr>
          <w:rStyle w:val="VerbatimChar"/>
        </w:rPr>
        <w:t xml:space="preserve">#&gt;  [1] gt_0.10.1            xlsxjars_0.6.1       utf8_1.2.4          </w:t>
      </w:r>
      <w:r>
        <w:br/>
      </w:r>
      <w:r>
        <w:rPr>
          <w:rStyle w:val="VerbatimChar"/>
        </w:rPr>
        <w:t xml:space="preserve">#&gt;  [4] generics_0.1.3       renv_1.0.0           xml2_1.3.6          </w:t>
      </w:r>
      <w:r>
        <w:br/>
      </w:r>
      <w:r>
        <w:rPr>
          <w:rStyle w:val="VerbatimChar"/>
        </w:rPr>
        <w:t xml:space="preserve">#&gt;  [7] stringi_1.8.4        hms_1.1.3            digest_0.6.35       </w:t>
      </w:r>
      <w:r>
        <w:br/>
      </w:r>
      <w:r>
        <w:rPr>
          <w:rStyle w:val="VerbatimChar"/>
        </w:rPr>
        <w:t xml:space="preserve">#&gt; [10] magrittr_2.0.3       evaluate_0.23        grid_4.3.3          </w:t>
      </w:r>
      <w:r>
        <w:br/>
      </w:r>
      <w:r>
        <w:rPr>
          <w:rStyle w:val="VerbatimChar"/>
        </w:rPr>
        <w:t xml:space="preserve">#&gt; [13] timechange_0.3.0     sysfonts_0.8.9       fastmap_1.1.1       </w:t>
      </w:r>
      <w:r>
        <w:br/>
      </w:r>
      <w:r>
        <w:rPr>
          <w:rStyle w:val="VerbatimChar"/>
        </w:rPr>
        <w:t xml:space="preserve">#&gt; [16] broom.helpers_1.15.0 jsonlite_1.8.8       BiocManager_1.30.23 </w:t>
      </w:r>
      <w:r>
        <w:br/>
      </w:r>
      <w:r>
        <w:rPr>
          <w:rStyle w:val="VerbatimChar"/>
        </w:rPr>
        <w:t xml:space="preserve">#&gt; [19] fansi_1.0.6          scales_1.3.0         cli_3.6.2           </w:t>
      </w:r>
      <w:r>
        <w:br/>
      </w:r>
      <w:r>
        <w:rPr>
          <w:rStyle w:val="VerbatimChar"/>
        </w:rPr>
        <w:t xml:space="preserve">#&gt; [22] rlang_1.1.3          munsell_0.5.1        withr_3.0.0         </w:t>
      </w:r>
      <w:r>
        <w:br/>
      </w:r>
      <w:r>
        <w:rPr>
          <w:rStyle w:val="VerbatimChar"/>
        </w:rPr>
        <w:t xml:space="preserve">#&gt; [25] yaml_2.3.8           tools_4.3.3          tzdb_0.4.0          </w:t>
      </w:r>
      <w:r>
        <w:br/>
      </w:r>
      <w:r>
        <w:rPr>
          <w:rStyle w:val="VerbatimChar"/>
        </w:rPr>
        <w:t xml:space="preserve">#&gt; [28] colorspace_2.1-0     vctrs_0.6.5          R6_2.5.1            </w:t>
      </w:r>
      <w:r>
        <w:br/>
      </w:r>
      <w:r>
        <w:rPr>
          <w:rStyle w:val="VerbatimChar"/>
        </w:rPr>
        <w:t xml:space="preserve">#&gt; [31] lifecycle_1.0.4      pkgconfig_2.0.3      rJava_1.0-11        </w:t>
      </w:r>
      <w:r>
        <w:br/>
      </w:r>
      <w:r>
        <w:rPr>
          <w:rStyle w:val="VerbatimChar"/>
        </w:rPr>
        <w:t xml:space="preserve">#&gt; [34] pillar_1.9.0         gtable_0.3.5         glue_1.7.0          </w:t>
      </w:r>
      <w:r>
        <w:br/>
      </w:r>
      <w:r>
        <w:rPr>
          <w:rStyle w:val="VerbatimChar"/>
        </w:rPr>
        <w:t xml:space="preserve">#&gt; [37] xfun_0.43            tidyselect_1.2.1     rstudioapi_0.16.0   </w:t>
      </w:r>
      <w:r>
        <w:br/>
      </w:r>
      <w:r>
        <w:rPr>
          <w:rStyle w:val="VerbatimChar"/>
        </w:rPr>
        <w:t xml:space="preserve">#&gt; [40] knitr_1.46           htmltools_0.5.8.1    rmarkdown_2.26      </w:t>
      </w:r>
      <w:r>
        <w:br/>
      </w:r>
      <w:r>
        <w:rPr>
          <w:rStyle w:val="VerbatimChar"/>
        </w:rPr>
        <w:t xml:space="preserve">#&gt; [43] compiler_4.3.3</w:t>
      </w:r>
    </w:p>
    <w:bookmarkEnd w:id="190"/>
    <w:bookmarkEnd w:id="191"/>
    <w:bookmarkStart w:id="200" w:name="sec-different-limma"/>
    <w:p>
      <w:pPr>
        <w:pStyle w:val="Heading1"/>
      </w:pPr>
      <w:r>
        <w:t xml:space="preserve">11. 差异分析之limma</w:t>
      </w:r>
    </w:p>
    <w:p>
      <w:pPr>
        <w:pStyle w:val="FirstParagraph"/>
      </w:pPr>
      <w:r>
        <w:t xml:space="preserve">基因表达差异分析是一种用来比较不同条件下基因表达水平的方法，其目的是发现在不同条件下表达水平有显著差异的基因。这种分析通常在生物学研究中用于识别与特定生物过程、疾病或环境因素相关的基因。</w:t>
      </w:r>
    </w:p>
    <w:bookmarkStart w:id="192" w:name="sec-different-limma-package"/>
    <w:p>
      <w:pPr>
        <w:pStyle w:val="Heading2"/>
      </w:pPr>
      <w:r>
        <w:t xml:space="preserve">11.1 加载R包</w:t>
      </w:r>
    </w:p>
    <w:p>
      <w:pPr>
        <w:pStyle w:val="FirstParagraph"/>
      </w:pPr>
      <w:r>
        <w:t xml:space="preserve">使用</w:t>
      </w:r>
      <w:r>
        <w:rPr>
          <w:rStyle w:val="VerbatimChar"/>
        </w:rPr>
        <w:t xml:space="preserve">rm(list = ls())</w:t>
      </w:r>
      <w:r>
        <w:t xml:space="preserve">来清空环境中的所有变量。</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(Biobase)</w:t>
      </w:r>
      <w:r>
        <w:br/>
      </w:r>
      <w:r>
        <w:rPr>
          <w:rStyle w:val="FunctionTok"/>
        </w:rPr>
        <w:t xml:space="preserve">library</w:t>
      </w:r>
      <w:r>
        <w:rPr>
          <w:rStyle w:val="NormalTok"/>
        </w:rPr>
        <w:t xml:space="preserve">(limma)</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r>
        <w:br/>
      </w:r>
      <w:r>
        <w:br/>
      </w:r>
      <w:r>
        <w:rPr>
          <w:rStyle w:val="NormalTok"/>
        </w:rPr>
        <w:t xml:space="preserve">grp_names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"Early Stage"</w:t>
      </w:r>
      <w:r>
        <w:rPr>
          <w:rStyle w:val="NormalTok"/>
        </w:rPr>
        <w:t xml:space="preserve">, </w:t>
      </w:r>
      <w:r>
        <w:rPr>
          <w:rStyle w:val="StringTok"/>
        </w:rPr>
        <w:t xml:space="preserve">"Late Stage"</w:t>
      </w:r>
      <w:r>
        <w:rPr>
          <w:rStyle w:val="NormalTok"/>
        </w:rPr>
        <w:t xml:space="preserve">)</w:t>
      </w:r>
      <w:r>
        <w:br/>
      </w:r>
      <w:r>
        <w:rPr>
          <w:rStyle w:val="NormalTok"/>
        </w:rPr>
        <w:t xml:space="preserve">grp_colors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"#8AC786"</w:t>
      </w:r>
      <w:r>
        <w:rPr>
          <w:rStyle w:val="NormalTok"/>
        </w:rPr>
        <w:t xml:space="preserve">, </w:t>
      </w:r>
      <w:r>
        <w:rPr>
          <w:rStyle w:val="StringTok"/>
        </w:rPr>
        <w:t xml:space="preserve">"#B897CA"</w:t>
      </w:r>
      <w:r>
        <w:rPr>
          <w:rStyle w:val="NormalTok"/>
        </w:rPr>
        <w:t xml:space="preserve">)</w:t>
      </w:r>
      <w:r>
        <w:br/>
      </w:r>
      <w:r>
        <w:rPr>
          <w:rStyle w:val="NormalTok"/>
        </w:rPr>
        <w:t xml:space="preserve">grp_shapes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 </w:t>
      </w:r>
      <w:r>
        <w:rPr>
          <w:rStyle w:val="DecValTok"/>
        </w:rPr>
        <w:t xml:space="preserve">16</w:t>
      </w:r>
      <w:r>
        <w:rPr>
          <w:rStyle w:val="NormalTok"/>
        </w:rPr>
        <w:t xml:space="preserve">)</w:t>
      </w:r>
    </w:p>
    <w:bookmarkEnd w:id="192"/>
    <w:bookmarkStart w:id="193" w:name="sec-different-limma-function"/>
    <w:p>
      <w:pPr>
        <w:pStyle w:val="Heading2"/>
      </w:pPr>
      <w:r>
        <w:t xml:space="preserve">11.2 读取函数</w:t>
      </w:r>
    </w:p>
    <w:p>
      <w:pPr>
        <w:pStyle w:val="SourceCode"/>
      </w:pPr>
      <w:r>
        <w:rPr>
          <w:rStyle w:val="NormalTok"/>
        </w:rPr>
        <w:t xml:space="preserve">determine_tables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w:t>
      </w:r>
      <w:r>
        <w:rPr>
          <w:rStyle w:val="AttributeTok"/>
        </w:rPr>
        <w:t xml:space="preserve">object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data_counts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data_metadata =</w:t>
      </w:r>
      <w:r>
        <w:rPr>
          <w:rStyle w:val="NormalTok"/>
        </w:rPr>
        <w:t xml:space="preserve"> </w:t>
      </w:r>
      <w:r>
        <w:rPr>
          <w:rStyle w:val="ConstantTok"/>
        </w:rPr>
        <w:t xml:space="preserve">NULL</w:t>
      </w:r>
      <w:r>
        <w:rPr>
          <w:rStyle w:val="NormalTok"/>
        </w:rPr>
        <w:t xml:space="preserve">,</w:t>
      </w:r>
      <w:r>
        <w:br/>
      </w:r>
      <w:r>
        <w:rPr>
          <w:rStyle w:val="NormalTok"/>
        </w:rPr>
        <w:t xml:space="preserve">    group,</w:t>
      </w:r>
      <w:r>
        <w:br/>
      </w:r>
      <w:r>
        <w:rPr>
          <w:rStyle w:val="NormalTok"/>
        </w:rPr>
        <w:t xml:space="preserve">    </w:t>
      </w:r>
      <w:r>
        <w:rPr>
          <w:rStyle w:val="AttributeTok"/>
        </w:rPr>
        <w:t xml:space="preserve">group_names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p_adjust =</w:t>
      </w:r>
      <w:r>
        <w:rPr>
          <w:rStyle w:val="NormalTok"/>
        </w:rPr>
        <w:t xml:space="preserve"> </w:t>
      </w:r>
      <w:r>
        <w:rPr>
          <w:rStyle w:val="FunctionTok"/>
        </w:rPr>
        <w:t xml:space="preserve">c</w:t>
      </w:r>
      <w:r>
        <w:rPr>
          <w:rStyle w:val="NormalTok"/>
        </w:rPr>
        <w:t xml:space="preserve">(</w:t>
      </w:r>
      <w:r>
        <w:rPr>
          <w:rStyle w:val="StringTok"/>
        </w:rPr>
        <w:t xml:space="preserve">"none"</w:t>
      </w:r>
      <w:r>
        <w:rPr>
          <w:rStyle w:val="NormalTok"/>
        </w:rPr>
        <w:t xml:space="preserve">, </w:t>
      </w:r>
      <w:r>
        <w:rPr>
          <w:rStyle w:val="StringTok"/>
        </w:rPr>
        <w:t xml:space="preserve">"fdr"</w:t>
      </w:r>
      <w:r>
        <w:rPr>
          <w:rStyle w:val="NormalTok"/>
        </w:rPr>
        <w:t xml:space="preserve">, </w:t>
      </w:r>
      <w:r>
        <w:rPr>
          <w:rStyle w:val="StringTok"/>
        </w:rPr>
        <w:t xml:space="preserve">"bonferroni"</w:t>
      </w:r>
      <w:r>
        <w:rPr>
          <w:rStyle w:val="NormalTok"/>
        </w:rPr>
        <w:t xml:space="preserve">, </w:t>
      </w:r>
      <w:r>
        <w:rPr>
          <w:rStyle w:val="StringTok"/>
        </w:rPr>
        <w:t xml:space="preserve">"holm"</w:t>
      </w:r>
      <w:r>
        <w:rPr>
          <w:rStyle w:val="NormalTok"/>
        </w:rPr>
        <w:t xml:space="preserve">,</w:t>
      </w:r>
      <w:r>
        <w:br/>
      </w:r>
      <w:r>
        <w:rPr>
          <w:rStyle w:val="NormalTok"/>
        </w:rPr>
        <w:t xml:space="preserve">                 </w:t>
      </w:r>
      <w:r>
        <w:rPr>
          <w:rStyle w:val="StringTok"/>
        </w:rPr>
        <w:t xml:space="preserve">"hochberg"</w:t>
      </w:r>
      <w:r>
        <w:rPr>
          <w:rStyle w:val="NormalTok"/>
        </w:rPr>
        <w:t xml:space="preserve">, </w:t>
      </w:r>
      <w:r>
        <w:rPr>
          <w:rStyle w:val="StringTok"/>
        </w:rPr>
        <w:t xml:space="preserve">"hommel"</w:t>
      </w:r>
      <w:r>
        <w:rPr>
          <w:rStyle w:val="NormalTok"/>
        </w:rPr>
        <w:t xml:space="preserve">, </w:t>
      </w:r>
      <w:r>
        <w:rPr>
          <w:rStyle w:val="StringTok"/>
        </w:rPr>
        <w:t xml:space="preserve">"BH"</w:t>
      </w:r>
      <w:r>
        <w:rPr>
          <w:rStyle w:val="NormalTok"/>
        </w:rPr>
        <w:t xml:space="preserve">, </w:t>
      </w:r>
      <w:r>
        <w:rPr>
          <w:rStyle w:val="StringTok"/>
        </w:rPr>
        <w:t xml:space="preserve">"BY"</w:t>
      </w:r>
      <w:r>
        <w:rPr>
          <w:rStyle w:val="NormalTok"/>
        </w:rPr>
        <w:t xml:space="preserve">),</w:t>
      </w:r>
      <w:r>
        <w:br/>
      </w:r>
      <w:r>
        <w:rPr>
          <w:rStyle w:val="NormalTok"/>
        </w:rPr>
        <w:t xml:space="preserve">    </w:t>
      </w:r>
      <w:r>
        <w:rPr>
          <w:rStyle w:val="AttributeTok"/>
        </w:rPr>
        <w:t xml:space="preserve">da_method =</w:t>
      </w:r>
      <w:r>
        <w:rPr>
          <w:rStyle w:val="NormalTok"/>
        </w:rPr>
        <w:t xml:space="preserve"> </w:t>
      </w:r>
      <w:r>
        <w:rPr>
          <w:rStyle w:val="ConstantTok"/>
        </w:rPr>
        <w:t xml:space="preserve">NULL</w:t>
      </w:r>
      <w:r>
        <w:rPr>
          <w:rStyle w:val="NormalTok"/>
        </w:rPr>
        <w:t xml:space="preserve">) {</w:t>
      </w:r>
      <w:r>
        <w:br/>
      </w:r>
      <w:r>
        <w:br/>
      </w:r>
      <w:r>
        <w:rPr>
          <w:rStyle w:val="NormalTok"/>
        </w:rPr>
        <w:t xml:space="preserve">  </w:t>
      </w:r>
      <w:r>
        <w:rPr>
          <w:rStyle w:val="CommentTok"/>
        </w:rPr>
        <w:t xml:space="preserve"># p_adjust</w:t>
      </w:r>
      <w:r>
        <w:br/>
      </w:r>
      <w:r>
        <w:rPr>
          <w:rStyle w:val="NormalTok"/>
        </w:rPr>
        <w:t xml:space="preserve">  p_adjust </w:t>
      </w:r>
      <w:r>
        <w:rPr>
          <w:rStyle w:val="OtherTok"/>
        </w:rPr>
        <w:t xml:space="preserve">&lt;-</w:t>
      </w:r>
      <w:r>
        <w:rPr>
          <w:rStyle w:val="NormalTok"/>
        </w:rPr>
        <w:t xml:space="preserve"> </w:t>
      </w:r>
      <w:r>
        <w:rPr>
          <w:rStyle w:val="FunctionTok"/>
        </w:rPr>
        <w:t xml:space="preserve">match.arg</w:t>
      </w:r>
      <w:r>
        <w:rPr>
          <w:rStyle w:val="NormalTok"/>
        </w:rPr>
        <w:t xml:space="preserve">(p_adjust,</w:t>
      </w:r>
      <w:r>
        <w:br/>
      </w:r>
      <w:r>
        <w:rPr>
          <w:rStyle w:val="NormalTok"/>
        </w:rPr>
        <w:t xml:space="preserve">                        </w:t>
      </w:r>
      <w:r>
        <w:rPr>
          <w:rStyle w:val="FunctionTok"/>
        </w:rPr>
        <w:t xml:space="preserve">c</w:t>
      </w:r>
      <w:r>
        <w:rPr>
          <w:rStyle w:val="NormalTok"/>
        </w:rPr>
        <w:t xml:space="preserve">(</w:t>
      </w:r>
      <w:r>
        <w:rPr>
          <w:rStyle w:val="StringTok"/>
        </w:rPr>
        <w:t xml:space="preserve">"none"</w:t>
      </w:r>
      <w:r>
        <w:rPr>
          <w:rStyle w:val="NormalTok"/>
        </w:rPr>
        <w:t xml:space="preserve">, </w:t>
      </w:r>
      <w:r>
        <w:rPr>
          <w:rStyle w:val="StringTok"/>
        </w:rPr>
        <w:t xml:space="preserve">"fdr"</w:t>
      </w:r>
      <w:r>
        <w:rPr>
          <w:rStyle w:val="NormalTok"/>
        </w:rPr>
        <w:t xml:space="preserve">, </w:t>
      </w:r>
      <w:r>
        <w:rPr>
          <w:rStyle w:val="StringTok"/>
        </w:rPr>
        <w:t xml:space="preserve">"bonferroni"</w:t>
      </w:r>
      <w:r>
        <w:rPr>
          <w:rStyle w:val="NormalTok"/>
        </w:rPr>
        <w:t xml:space="preserve">, </w:t>
      </w:r>
      <w:r>
        <w:rPr>
          <w:rStyle w:val="StringTok"/>
        </w:rPr>
        <w:t xml:space="preserve">"holm"</w:t>
      </w:r>
      <w:r>
        <w:rPr>
          <w:rStyle w:val="NormalTok"/>
        </w:rPr>
        <w:t xml:space="preserve">,</w:t>
      </w:r>
      <w:r>
        <w:br/>
      </w:r>
      <w:r>
        <w:rPr>
          <w:rStyle w:val="NormalTok"/>
        </w:rPr>
        <w:t xml:space="preserve">                          </w:t>
      </w:r>
      <w:r>
        <w:rPr>
          <w:rStyle w:val="StringTok"/>
        </w:rPr>
        <w:t xml:space="preserve">"hochberg"</w:t>
      </w:r>
      <w:r>
        <w:rPr>
          <w:rStyle w:val="NormalTok"/>
        </w:rPr>
        <w:t xml:space="preserve">, </w:t>
      </w:r>
      <w:r>
        <w:rPr>
          <w:rStyle w:val="StringTok"/>
        </w:rPr>
        <w:t xml:space="preserve">"hommel"</w:t>
      </w:r>
      <w:r>
        <w:rPr>
          <w:rStyle w:val="NormalTok"/>
        </w:rPr>
        <w:t xml:space="preserve">, </w:t>
      </w:r>
      <w:r>
        <w:rPr>
          <w:rStyle w:val="StringTok"/>
        </w:rPr>
        <w:t xml:space="preserve">"BH"</w:t>
      </w:r>
      <w:r>
        <w:rPr>
          <w:rStyle w:val="NormalTok"/>
        </w:rPr>
        <w:t xml:space="preserve">, </w:t>
      </w:r>
      <w:r>
        <w:rPr>
          <w:rStyle w:val="StringTok"/>
        </w:rPr>
        <w:t xml:space="preserve">"BY"</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determine to use the ExpressionSet-class object</w:t>
      </w:r>
      <w:r>
        <w:br/>
      </w:r>
      <w:r>
        <w:rPr>
          <w:rStyle w:val="NormalTok"/>
        </w:rPr>
        <w:t xml:space="preserve">  </w:t>
      </w:r>
      <w:r>
        <w:rPr>
          <w:rStyle w:val="ControlFlowTok"/>
        </w:rPr>
        <w:t xml:space="preserve">if</w:t>
      </w:r>
      <w:r>
        <w:rPr>
          <w:rStyle w:val="NormalTok"/>
        </w:rPr>
        <w:t xml:space="preserve"> (</w:t>
      </w:r>
      <w:r>
        <w:rPr>
          <w:rStyle w:val="FunctionTok"/>
        </w:rPr>
        <w:t xml:space="preserve">all</w:t>
      </w:r>
      <w:r>
        <w:rPr>
          <w:rStyle w:val="NormalTok"/>
        </w:rPr>
        <w:t xml:space="preserve">(</w:t>
      </w:r>
      <w:r>
        <w:rPr>
          <w:rStyle w:val="SpecialCharTok"/>
        </w:rPr>
        <w:t xml:space="preserve">!</w:t>
      </w:r>
      <w:r>
        <w:rPr>
          <w:rStyle w:val="FunctionTok"/>
        </w:rPr>
        <w:t xml:space="preserve">is.null</w:t>
      </w:r>
      <w:r>
        <w:rPr>
          <w:rStyle w:val="NormalTok"/>
        </w:rPr>
        <w:t xml:space="preserve">(object), </w:t>
      </w:r>
      <w:r>
        <w:rPr>
          <w:rStyle w:val="SpecialCharTok"/>
        </w:rPr>
        <w:t xml:space="preserve">!</w:t>
      </w:r>
      <w:r>
        <w:rPr>
          <w:rStyle w:val="FunctionTok"/>
        </w:rPr>
        <w:t xml:space="preserve">is.null</w:t>
      </w:r>
      <w:r>
        <w:rPr>
          <w:rStyle w:val="NormalTok"/>
        </w:rPr>
        <w:t xml:space="preserve">(data_counts), </w:t>
      </w:r>
      <w:r>
        <w:rPr>
          <w:rStyle w:val="SpecialCharTok"/>
        </w:rPr>
        <w:t xml:space="preserve">!</w:t>
      </w:r>
      <w:r>
        <w:rPr>
          <w:rStyle w:val="FunctionTok"/>
        </w:rPr>
        <w:t xml:space="preserve">is.null</w:t>
      </w:r>
      <w:r>
        <w:rPr>
          <w:rStyle w:val="NormalTok"/>
        </w:rPr>
        <w:t xml:space="preserve">(data_metadata))) {</w:t>
      </w:r>
      <w:r>
        <w:br/>
      </w:r>
      <w:r>
        <w:rPr>
          <w:rStyle w:val="NormalTok"/>
        </w:rPr>
        <w:t xml:space="preserve">    </w:t>
      </w:r>
      <w:r>
        <w:rPr>
          <w:rStyle w:val="FunctionTok"/>
        </w:rPr>
        <w:t xml:space="preserve">message</w:t>
      </w:r>
      <w:r>
        <w:rPr>
          <w:rStyle w:val="NormalTok"/>
        </w:rPr>
        <w:t xml:space="preserve">(</w:t>
      </w:r>
      <w:r>
        <w:rPr>
          <w:rStyle w:val="StringTok"/>
        </w:rPr>
        <w:t xml:space="preserve">"Either ExpressionSet object or counts and metadata as inputdata"</w:t>
      </w:r>
      <w:r>
        <w:rPr>
          <w:rStyle w:val="NormalTok"/>
        </w:rPr>
        <w:t xml:space="preserve">)</w:t>
      </w:r>
      <w:r>
        <w:br/>
      </w:r>
      <w:r>
        <w:rPr>
          <w:rStyle w:val="NormalTok"/>
        </w:rPr>
        <w:t xml:space="preserve">    </w:t>
      </w:r>
      <w:r>
        <w:rPr>
          <w:rStyle w:val="FunctionTok"/>
        </w:rPr>
        <w:t xml:space="preserve">message</w:t>
      </w:r>
      <w:r>
        <w:rPr>
          <w:rStyle w:val="NormalTok"/>
        </w:rPr>
        <w:t xml:space="preserve">(</w:t>
      </w:r>
      <w:r>
        <w:rPr>
          <w:rStyle w:val="StringTok"/>
        </w:rPr>
        <w:t xml:space="preserve">"Use the ExpressionSet object as default in the following processes"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whether to extract tables from ExpressionSet</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(object)) {</w:t>
      </w:r>
      <w:r>
        <w:br/>
      </w:r>
      <w:r>
        <w:rPr>
          <w:rStyle w:val="NormalTok"/>
        </w:rPr>
        <w:t xml:space="preserve">    counts </w:t>
      </w:r>
      <w:r>
        <w:rPr>
          <w:rStyle w:val="OtherTok"/>
        </w:rPr>
        <w:t xml:space="preserve">&lt;-</w:t>
      </w:r>
      <w:r>
        <w:rPr>
          <w:rStyle w:val="NormalTok"/>
        </w:rPr>
        <w:t xml:space="preserve"> Biobase</w:t>
      </w:r>
      <w:r>
        <w:rPr>
          <w:rStyle w:val="SpecialCharTok"/>
        </w:rPr>
        <w:t xml:space="preserve">::</w:t>
      </w:r>
      <w:r>
        <w:rPr>
          <w:rStyle w:val="FunctionTok"/>
        </w:rPr>
        <w:t xml:space="preserve">exprs</w:t>
      </w:r>
      <w:r>
        <w:rPr>
          <w:rStyle w:val="NormalTok"/>
        </w:rPr>
        <w:t xml:space="preserve">(object) </w:t>
      </w:r>
      <w:r>
        <w:rPr>
          <w:rStyle w:val="SpecialCharTok"/>
        </w:rPr>
        <w:t xml:space="preserve">%&gt;%</w:t>
      </w:r>
      <w:r>
        <w:br/>
      </w:r>
      <w:r>
        <w:rPr>
          <w:rStyle w:val="NormalTok"/>
        </w:rPr>
        <w:t xml:space="preserve">      </w:t>
      </w:r>
      <w:r>
        <w:rPr>
          <w:rStyle w:val="FunctionTok"/>
        </w:rPr>
        <w:t xml:space="preserve">data.frame</w:t>
      </w:r>
      <w:r>
        <w:rPr>
          <w:rStyle w:val="NormalTok"/>
        </w:rPr>
        <w:t xml:space="preserve">()</w:t>
      </w:r>
      <w:r>
        <w:br/>
      </w:r>
      <w:r>
        <w:rPr>
          <w:rStyle w:val="NormalTok"/>
        </w:rPr>
        <w:t xml:space="preserve">    metadata </w:t>
      </w:r>
      <w:r>
        <w:rPr>
          <w:rStyle w:val="OtherTok"/>
        </w:rPr>
        <w:t xml:space="preserve">&lt;-</w:t>
      </w:r>
      <w:r>
        <w:rPr>
          <w:rStyle w:val="NormalTok"/>
        </w:rPr>
        <w:t xml:space="preserve"> Biobase</w:t>
      </w:r>
      <w:r>
        <w:rPr>
          <w:rStyle w:val="SpecialCharTok"/>
        </w:rPr>
        <w:t xml:space="preserve">::</w:t>
      </w:r>
      <w:r>
        <w:rPr>
          <w:rStyle w:val="FunctionTok"/>
        </w:rPr>
        <w:t xml:space="preserve">pData</w:t>
      </w:r>
      <w:r>
        <w:rPr>
          <w:rStyle w:val="NormalTok"/>
        </w:rPr>
        <w:t xml:space="preserve">(object) </w:t>
      </w:r>
      <w:r>
        <w:rPr>
          <w:rStyle w:val="SpecialCharTok"/>
        </w:rPr>
        <w:t xml:space="preserve">%&gt;%</w:t>
      </w:r>
      <w:r>
        <w:br/>
      </w:r>
      <w:r>
        <w:rPr>
          <w:rStyle w:val="NormalTok"/>
        </w:rPr>
        <w:t xml:space="preserve">      </w:t>
      </w:r>
      <w:r>
        <w:rPr>
          <w:rStyle w:val="FunctionTok"/>
        </w:rPr>
        <w:t xml:space="preserve">data.frame</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(data_counts)) {</w:t>
      </w:r>
      <w:r>
        <w:br/>
      </w:r>
      <w:r>
        <w:rPr>
          <w:rStyle w:val="NormalTok"/>
        </w:rPr>
        <w:t xml:space="preserve">    counts </w:t>
      </w:r>
      <w:r>
        <w:rPr>
          <w:rStyle w:val="OtherTok"/>
        </w:rPr>
        <w:t xml:space="preserve">&lt;-</w:t>
      </w:r>
      <w:r>
        <w:rPr>
          <w:rStyle w:val="NormalTok"/>
        </w:rPr>
        <w:t xml:space="preserve"> data_counts </w:t>
      </w:r>
      <w:r>
        <w:rPr>
          <w:rStyle w:val="SpecialCharTok"/>
        </w:rPr>
        <w:t xml:space="preserve">%&gt;%</w:t>
      </w:r>
      <w:r>
        <w:rPr>
          <w:rStyle w:val="NormalTok"/>
        </w:rPr>
        <w:t xml:space="preserve"> </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(data_metadata)) {</w:t>
      </w:r>
      <w:r>
        <w:br/>
      </w:r>
      <w:r>
        <w:rPr>
          <w:rStyle w:val="NormalTok"/>
        </w:rPr>
        <w:t xml:space="preserve">      metadata </w:t>
      </w:r>
      <w:r>
        <w:rPr>
          <w:rStyle w:val="OtherTok"/>
        </w:rPr>
        <w:t xml:space="preserve">&lt;-</w:t>
      </w:r>
      <w:r>
        <w:rPr>
          <w:rStyle w:val="NormalTok"/>
        </w:rPr>
        <w:t xml:space="preserve"> data_metadata </w:t>
      </w:r>
      <w:r>
        <w:rPr>
          <w:rStyle w:val="SpecialCharTok"/>
        </w:rPr>
        <w:t xml:space="preserve">%&gt;%</w:t>
      </w:r>
      <w:r>
        <w:br/>
      </w:r>
      <w:r>
        <w:rPr>
          <w:rStyle w:val="NormalTok"/>
        </w:rPr>
        <w:t xml:space="preserve">        </w:t>
      </w:r>
      <w:r>
        <w:rPr>
          <w:rStyle w:val="FunctionTok"/>
        </w:rPr>
        <w:t xml:space="preserve">data.frame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stop</w:t>
      </w:r>
      <w:r>
        <w:rPr>
          <w:rStyle w:val="NormalTok"/>
        </w:rPr>
        <w:t xml:space="preserve">(</w:t>
      </w:r>
      <w:r>
        <w:rPr>
          <w:rStyle w:val="StringTok"/>
        </w:rPr>
        <w:t xml:space="preserve">"Please load sample data"</w:t>
      </w:r>
      <w:r>
        <w:rPr>
          <w:rStyle w:val="NormalTok"/>
        </w:rPr>
        <w:t xml:space="preserve">)</w:t>
      </w:r>
      <w:r>
        <w:br/>
      </w:r>
      <w:r>
        <w:rPr>
          <w:rStyle w:val="NormalTok"/>
        </w:rPr>
        <w:t xml:space="preserve">    }</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stop</w:t>
      </w:r>
      <w:r>
        <w:rPr>
          <w:rStyle w:val="NormalTok"/>
        </w:rPr>
        <w:t xml:space="preserve">(</w:t>
      </w:r>
      <w:r>
        <w:rPr>
          <w:rStyle w:val="StringTok"/>
        </w:rPr>
        <w:t xml:space="preserve">"Please load ExpressionSet and counts"</w:t>
      </w:r>
      <w:r>
        <w:rPr>
          <w:rStyle w:val="NormalTok"/>
        </w:rPr>
        <w:t xml:space="preserve">)</w:t>
      </w:r>
      <w:r>
        <w:br/>
      </w:r>
      <w:r>
        <w:rPr>
          <w:rStyle w:val="NormalTok"/>
        </w:rPr>
        <w:t xml:space="preserve">  }</w:t>
      </w:r>
      <w:r>
        <w:br/>
      </w:r>
      <w:r>
        <w:br/>
      </w:r>
      <w:r>
        <w:rPr>
          <w:rStyle w:val="NormalTok"/>
        </w:rPr>
        <w:t xml:space="preserve">  </w:t>
      </w:r>
      <w:r>
        <w:rPr>
          <w:rStyle w:val="CommentTok"/>
        </w:rPr>
        <w:t xml:space="preserve"># check whether group is valid</w:t>
      </w:r>
      <w:r>
        <w:br/>
      </w:r>
      <w:r>
        <w:rPr>
          <w:rStyle w:val="NormalTok"/>
        </w:rPr>
        <w:t xml:space="preserve">  meta_nms </w:t>
      </w:r>
      <w:r>
        <w:rPr>
          <w:rStyle w:val="OtherTok"/>
        </w:rPr>
        <w:t xml:space="preserve">&lt;-</w:t>
      </w:r>
      <w:r>
        <w:rPr>
          <w:rStyle w:val="NormalTok"/>
        </w:rPr>
        <w:t xml:space="preserve"> </w:t>
      </w:r>
      <w:r>
        <w:rPr>
          <w:rStyle w:val="FunctionTok"/>
        </w:rPr>
        <w:t xml:space="preserve">names</w:t>
      </w:r>
      <w:r>
        <w:rPr>
          <w:rStyle w:val="NormalTok"/>
        </w:rPr>
        <w:t xml:space="preserve">(metadata)</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NormalTok"/>
        </w:rPr>
        <w:t xml:space="preserve">group </w:t>
      </w:r>
      <w:r>
        <w:rPr>
          <w:rStyle w:val="SpecialCharTok"/>
        </w:rPr>
        <w:t xml:space="preserve">%in%</w:t>
      </w:r>
      <w:r>
        <w:rPr>
          <w:rStyle w:val="NormalTok"/>
        </w:rPr>
        <w:t xml:space="preserve"> meta_nms) {</w:t>
      </w:r>
      <w:r>
        <w:br/>
      </w:r>
      <w:r>
        <w:rPr>
          <w:rStyle w:val="NormalTok"/>
        </w:rPr>
        <w:t xml:space="preserve">    </w:t>
      </w:r>
      <w:r>
        <w:rPr>
          <w:rStyle w:val="FunctionTok"/>
        </w:rPr>
        <w:t xml:space="preserve">stop</w:t>
      </w:r>
      <w:r>
        <w:rPr>
          <w:rStyle w:val="NormalTok"/>
        </w:rPr>
        <w:t xml:space="preserve">(</w:t>
      </w:r>
      <w:r>
        <w:br/>
      </w:r>
      <w:r>
        <w:rPr>
          <w:rStyle w:val="NormalTok"/>
        </w:rPr>
        <w:t xml:space="preserve">      group, </w:t>
      </w:r>
      <w:r>
        <w:rPr>
          <w:rStyle w:val="StringTok"/>
        </w:rPr>
        <w:t xml:space="preserve">" are not contained in the `pData` of `ExpressionSet`"</w:t>
      </w:r>
      <w:r>
        <w:rPr>
          <w:rStyle w:val="NormalTok"/>
        </w:rPr>
        <w:t xml:space="preserve">,</w:t>
      </w:r>
      <w:r>
        <w:br/>
      </w:r>
      <w:r>
        <w:rPr>
          <w:rStyle w:val="NormalTok"/>
        </w:rPr>
        <w:t xml:space="preserve">      </w:t>
      </w:r>
      <w:r>
        <w:rPr>
          <w:rStyle w:val="AttributeTok"/>
        </w:rPr>
        <w:t xml:space="preserve">call. =</w:t>
      </w:r>
      <w:r>
        <w:rPr>
          <w:rStyle w:val="NormalTok"/>
        </w:rPr>
        <w:t xml:space="preserve"> </w:t>
      </w:r>
      <w:r>
        <w:rPr>
          <w:rStyle w:val="ConstantTok"/>
        </w:rPr>
        <w:t xml:space="preserve">FALSE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groups split</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(group_names)) {</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w:t>
      </w:r>
      <w:r>
        <w:rPr>
          <w:rStyle w:val="NormalTok"/>
        </w:rPr>
        <w:t xml:space="preserve">, group_names))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group_names </w:t>
      </w:r>
      <w:r>
        <w:rPr>
          <w:rStyle w:val="OtherTok"/>
        </w:rPr>
        <w:t xml:space="preserve">&lt;-</w:t>
      </w:r>
      <w:r>
        <w:rPr>
          <w:rStyle w:val="NormalTok"/>
        </w:rPr>
        <w:t xml:space="preserve"> group_names</w:t>
      </w:r>
      <w:r>
        <w:br/>
      </w:r>
      <w:r>
        <w:rPr>
          <w:rStyle w:val="NormalTok"/>
        </w:rPr>
        <w:t xml:space="preserve">    } </w:t>
      </w:r>
      <w:r>
        <w:rPr>
          <w:rStyle w:val="ControlFlowTok"/>
        </w:rPr>
        <w:t xml:space="preserve">else</w:t>
      </w:r>
      <w:r>
        <w:rPr>
          <w:rStyle w:val="NormalTok"/>
        </w:rPr>
        <w:t xml:space="preserve"> {</w:t>
      </w:r>
      <w:r>
        <w:br/>
      </w:r>
      <w:r>
        <w:rPr>
          <w:rStyle w:val="NormalTok"/>
        </w:rPr>
        <w:t xml:space="preserve">      group_names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strsplit</w:t>
      </w:r>
      <w:r>
        <w:rPr>
          <w:rStyle w:val="NormalTok"/>
        </w:rPr>
        <w:t xml:space="preserve">(group_names, </w:t>
      </w:r>
      <w:r>
        <w:rPr>
          <w:rStyle w:val="StringTok"/>
        </w:rPr>
        <w:t xml:space="preserve">":"</w:t>
      </w:r>
      <w:r>
        <w:rPr>
          <w:rStyle w:val="NormalTok"/>
        </w:rPr>
        <w:t xml:space="preserve">, </w:t>
      </w:r>
      <w:r>
        <w:rPr>
          <w:rStyle w:val="AttributeTok"/>
        </w:rPr>
        <w:t xml:space="preserve">fixed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metadata table: row -&gt; SampleID; column -&gt; phenotypic index</w:t>
      </w:r>
      <w:r>
        <w:br/>
      </w:r>
      <w:r>
        <w:rPr>
          <w:rStyle w:val="NormalTok"/>
        </w:rPr>
        <w:t xml:space="preserve">  sample_data_df </w:t>
      </w:r>
      <w:r>
        <w:rPr>
          <w:rStyle w:val="OtherTok"/>
        </w:rPr>
        <w:t xml:space="preserve">&lt;-</w:t>
      </w:r>
      <w:r>
        <w:rPr>
          <w:rStyle w:val="NormalTok"/>
        </w:rPr>
        <w:t xml:space="preserve"> metadata </w:t>
      </w:r>
      <w:r>
        <w:rPr>
          <w:rStyle w:val="SpecialCharTok"/>
        </w:rPr>
        <w:t xml:space="preserve">%&gt;%</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FunctionTok"/>
        </w:rPr>
        <w:t xml:space="preserve">colnames</w:t>
      </w:r>
      <w:r>
        <w:rPr>
          <w:rStyle w:val="NormalTok"/>
        </w:rPr>
        <w:t xml:space="preserve">(sample_data_df)[</w:t>
      </w:r>
      <w:r>
        <w:rPr>
          <w:rStyle w:val="FunctionTok"/>
        </w:rPr>
        <w:t xml:space="preserve">which</w:t>
      </w:r>
      <w:r>
        <w:rPr>
          <w:rStyle w:val="NormalTok"/>
        </w:rPr>
        <w:t xml:space="preserve">(</w:t>
      </w:r>
      <w:r>
        <w:rPr>
          <w:rStyle w:val="FunctionTok"/>
        </w:rPr>
        <w:t xml:space="preserve">colnames</w:t>
      </w:r>
      <w:r>
        <w:rPr>
          <w:rStyle w:val="NormalTok"/>
        </w:rPr>
        <w:t xml:space="preserve">(sample_data_df) </w:t>
      </w:r>
      <w:r>
        <w:rPr>
          <w:rStyle w:val="SpecialCharTok"/>
        </w:rPr>
        <w:t xml:space="preserve">==</w:t>
      </w:r>
      <w:r>
        <w:rPr>
          <w:rStyle w:val="NormalTok"/>
        </w:rPr>
        <w:t xml:space="preserve"> group)] </w:t>
      </w:r>
      <w:r>
        <w:rPr>
          <w:rStyle w:val="OtherTok"/>
        </w:rPr>
        <w:t xml:space="preserve">&lt;-</w:t>
      </w:r>
      <w:r>
        <w:rPr>
          <w:rStyle w:val="NormalTok"/>
        </w:rPr>
        <w:t xml:space="preserve"> </w:t>
      </w:r>
      <w:r>
        <w:rPr>
          <w:rStyle w:val="StringTok"/>
        </w:rPr>
        <w:t xml:space="preserve">"Compvar"</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(group_names)) {</w:t>
      </w:r>
      <w:r>
        <w:br/>
      </w:r>
      <w:r>
        <w:rPr>
          <w:rStyle w:val="NormalTok"/>
        </w:rPr>
        <w:t xml:space="preserve">    sam_tab </w:t>
      </w:r>
      <w:r>
        <w:rPr>
          <w:rStyle w:val="OtherTok"/>
        </w:rPr>
        <w:t xml:space="preserve">&lt;-</w:t>
      </w:r>
      <w:r>
        <w:rPr>
          <w:rStyle w:val="NormalTok"/>
        </w:rPr>
        <w:t xml:space="preserve"> sample_data_df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"TempRowNames"</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(Compvar </w:t>
      </w:r>
      <w:r>
        <w:rPr>
          <w:rStyle w:val="SpecialCharTok"/>
        </w:rPr>
        <w:t xml:space="preserve">%in%</w:t>
      </w:r>
      <w:r>
        <w:rPr>
          <w:rStyle w:val="NormalTok"/>
        </w:rPr>
        <w:t xml:space="preserve"> group_names) </w:t>
      </w:r>
      <w:r>
        <w:rPr>
          <w:rStyle w:val="SpecialCharTok"/>
        </w:rPr>
        <w:t xml:space="preserve">%&gt;%</w:t>
      </w:r>
      <w:r>
        <w:br/>
      </w:r>
      <w:r>
        <w:rPr>
          <w:rStyle w:val="NormalTok"/>
        </w:rPr>
        <w:t xml:space="preserve">      tibble</w:t>
      </w:r>
      <w:r>
        <w:rPr>
          <w:rStyle w:val="SpecialCharTok"/>
        </w:rPr>
        <w:t xml:space="preserve">::</w:t>
      </w:r>
      <w:r>
        <w:rPr>
          <w:rStyle w:val="FunctionTok"/>
        </w:rPr>
        <w:t xml:space="preserve">column_to_rownames</w:t>
      </w:r>
      <w:r>
        <w:rPr>
          <w:rStyle w:val="NormalTok"/>
        </w:rPr>
        <w:t xml:space="preserve">(</w:t>
      </w:r>
      <w:r>
        <w:rPr>
          <w:rStyle w:val="StringTok"/>
        </w:rPr>
        <w:t xml:space="preserve">"TempRowNames"</w:t>
      </w:r>
      <w:r>
        <w:rPr>
          <w:rStyle w:val="NormalTok"/>
        </w:rPr>
        <w:t xml:space="preserve">)</w:t>
      </w:r>
      <w:r>
        <w:br/>
      </w:r>
      <w:r>
        <w:rPr>
          <w:rStyle w:val="NormalTok"/>
        </w:rPr>
        <w:t xml:space="preserve">    sam_tab</w:t>
      </w:r>
      <w:r>
        <w:rPr>
          <w:rStyle w:val="SpecialCharTok"/>
        </w:rPr>
        <w:t xml:space="preserve">$</w:t>
      </w:r>
      <w:r>
        <w:rPr>
          <w:rStyle w:val="NormalTok"/>
        </w:rPr>
        <w:t xml:space="preserve">Compvar </w:t>
      </w:r>
      <w:r>
        <w:rPr>
          <w:rStyle w:val="OtherTok"/>
        </w:rPr>
        <w:t xml:space="preserve">&lt;-</w:t>
      </w:r>
      <w:r>
        <w:rPr>
          <w:rStyle w:val="NormalTok"/>
        </w:rPr>
        <w:t xml:space="preserve"> </w:t>
      </w:r>
      <w:r>
        <w:rPr>
          <w:rStyle w:val="FunctionTok"/>
        </w:rPr>
        <w:t xml:space="preserve">factor</w:t>
      </w:r>
      <w:r>
        <w:rPr>
          <w:rStyle w:val="NormalTok"/>
        </w:rPr>
        <w:t xml:space="preserve">(sam_tab</w:t>
      </w:r>
      <w:r>
        <w:rPr>
          <w:rStyle w:val="SpecialCharTok"/>
        </w:rPr>
        <w:t xml:space="preserve">$</w:t>
      </w:r>
      <w:r>
        <w:rPr>
          <w:rStyle w:val="NormalTok"/>
        </w:rPr>
        <w:t xml:space="preserve">Compvar, </w:t>
      </w:r>
      <w:r>
        <w:rPr>
          <w:rStyle w:val="AttributeTok"/>
        </w:rPr>
        <w:t xml:space="preserve">levels =</w:t>
      </w:r>
      <w:r>
        <w:rPr>
          <w:rStyle w:val="NormalTok"/>
        </w:rPr>
        <w:t xml:space="preserve"> group_names)</w:t>
      </w:r>
      <w:r>
        <w:br/>
      </w:r>
      <w:r>
        <w:rPr>
          <w:rStyle w:val="NormalTok"/>
        </w:rPr>
        <w:t xml:space="preserve">  } </w:t>
      </w:r>
      <w:r>
        <w:rPr>
          <w:rStyle w:val="ControlFlowTok"/>
        </w:rPr>
        <w:t xml:space="preserve">else</w:t>
      </w:r>
      <w:r>
        <w:rPr>
          <w:rStyle w:val="NormalTok"/>
        </w:rPr>
        <w:t xml:space="preserve"> {</w:t>
      </w:r>
      <w:r>
        <w:br/>
      </w:r>
      <w:r>
        <w:rPr>
          <w:rStyle w:val="NormalTok"/>
        </w:rPr>
        <w:t xml:space="preserve">    sam_tab </w:t>
      </w:r>
      <w:r>
        <w:rPr>
          <w:rStyle w:val="OtherTok"/>
        </w:rPr>
        <w:t xml:space="preserve">&lt;-</w:t>
      </w:r>
      <w:r>
        <w:rPr>
          <w:rStyle w:val="NormalTok"/>
        </w:rPr>
        <w:t xml:space="preserve"> sample_data_df</w:t>
      </w:r>
      <w:r>
        <w:br/>
      </w:r>
      <w:r>
        <w:rPr>
          <w:rStyle w:val="NormalTok"/>
        </w:rPr>
        <w:t xml:space="preserve">    group_names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unique</w:t>
      </w:r>
      <w:r>
        <w:rPr>
          <w:rStyle w:val="NormalTok"/>
        </w:rPr>
        <w:t xml:space="preserve">(sam_tab</w:t>
      </w:r>
      <w:r>
        <w:rPr>
          <w:rStyle w:val="SpecialCharTok"/>
        </w:rPr>
        <w:t xml:space="preserve">$</w:t>
      </w:r>
      <w:r>
        <w:rPr>
          <w:rStyle w:val="NormalTok"/>
        </w:rPr>
        <w:t xml:space="preserve">Compvar))</w:t>
      </w:r>
      <w:r>
        <w:br/>
      </w:r>
      <w:r>
        <w:rPr>
          <w:rStyle w:val="NormalTok"/>
        </w:rPr>
        <w:t xml:space="preserve">    sam_tab</w:t>
      </w:r>
      <w:r>
        <w:rPr>
          <w:rStyle w:val="SpecialCharTok"/>
        </w:rPr>
        <w:t xml:space="preserve">$</w:t>
      </w:r>
      <w:r>
        <w:rPr>
          <w:rStyle w:val="NormalTok"/>
        </w:rPr>
        <w:t xml:space="preserve">Compvar </w:t>
      </w:r>
      <w:r>
        <w:rPr>
          <w:rStyle w:val="OtherTok"/>
        </w:rPr>
        <w:t xml:space="preserve">&lt;-</w:t>
      </w:r>
      <w:r>
        <w:rPr>
          <w:rStyle w:val="NormalTok"/>
        </w:rPr>
        <w:t xml:space="preserve"> </w:t>
      </w:r>
      <w:r>
        <w:rPr>
          <w:rStyle w:val="FunctionTok"/>
        </w:rPr>
        <w:t xml:space="preserve">factor</w:t>
      </w:r>
      <w:r>
        <w:rPr>
          <w:rStyle w:val="NormalTok"/>
        </w:rPr>
        <w:t xml:space="preserve">(sam_tab</w:t>
      </w:r>
      <w:r>
        <w:rPr>
          <w:rStyle w:val="SpecialCharTok"/>
        </w:rPr>
        <w:t xml:space="preserve">$</w:t>
      </w:r>
      <w:r>
        <w:rPr>
          <w:rStyle w:val="NormalTok"/>
        </w:rPr>
        <w:t xml:space="preserve">Compvar, </w:t>
      </w:r>
      <w:r>
        <w:rPr>
          <w:rStyle w:val="AttributeTok"/>
        </w:rPr>
        <w:t xml:space="preserve">levels =</w:t>
      </w:r>
      <w:r>
        <w:rPr>
          <w:rStyle w:val="NormalTok"/>
        </w:rPr>
        <w:t xml:space="preserve"> group_names)</w:t>
      </w:r>
      <w:r>
        <w:br/>
      </w:r>
      <w:r>
        <w:rPr>
          <w:rStyle w:val="NormalTok"/>
        </w:rPr>
        <w:t xml:space="preserve">  }</w:t>
      </w:r>
      <w:r>
        <w:br/>
      </w:r>
      <w:r>
        <w:rPr>
          <w:rStyle w:val="NormalTok"/>
        </w:rPr>
        <w:t xml:space="preserve">  </w:t>
      </w:r>
      <w:r>
        <w:br/>
      </w:r>
      <w:r>
        <w:rPr>
          <w:rStyle w:val="NormalTok"/>
        </w:rPr>
        <w:t xml:space="preserve">  </w:t>
      </w:r>
      <w:r>
        <w:rPr>
          <w:rStyle w:val="CommentTok"/>
        </w:rPr>
        <w:t xml:space="preserve"># check the levels of group are 2</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(sam_tab</w:t>
      </w:r>
      <w:r>
        <w:rPr>
          <w:rStyle w:val="SpecialCharTok"/>
        </w:rPr>
        <w:t xml:space="preserve">$</w:t>
      </w:r>
      <w:r>
        <w:rPr>
          <w:rStyle w:val="NormalTok"/>
        </w:rPr>
        <w:t xml:space="preserve">Compvar)) </w:t>
      </w:r>
      <w:r>
        <w:rPr>
          <w:rStyle w:val="SpecialCharTok"/>
        </w:rPr>
        <w:t xml:space="preserve">!=</w:t>
      </w:r>
      <w:r>
        <w:rPr>
          <w:rStyle w:val="NormalTok"/>
        </w:rPr>
        <w:t xml:space="preserve"> </w:t>
      </w:r>
      <w:r>
        <w:rPr>
          <w:rStyle w:val="DecValTok"/>
        </w:rPr>
        <w:t xml:space="preserve">2</w:t>
      </w:r>
      <w:r>
        <w:rPr>
          <w:rStyle w:val="NormalTok"/>
        </w:rPr>
        <w:t xml:space="preserve"> ) {</w:t>
      </w:r>
      <w:r>
        <w:br/>
      </w:r>
      <w:r>
        <w:rPr>
          <w:rStyle w:val="NormalTok"/>
        </w:rPr>
        <w:t xml:space="preserve">    </w:t>
      </w:r>
      <w:r>
        <w:rPr>
          <w:rStyle w:val="FunctionTok"/>
        </w:rPr>
        <w:t xml:space="preserve">stop</w:t>
      </w:r>
      <w:r>
        <w:rPr>
          <w:rStyle w:val="NormalTok"/>
        </w:rPr>
        <w:t xml:space="preserve">(</w:t>
      </w:r>
      <w:r>
        <w:br/>
      </w:r>
      <w:r>
        <w:rPr>
          <w:rStyle w:val="NormalTok"/>
        </w:rPr>
        <w:t xml:space="preserve">      group, </w:t>
      </w:r>
      <w:r>
        <w:rPr>
          <w:rStyle w:val="StringTok"/>
        </w:rPr>
        <w:t xml:space="preserve">" contains more than 2 levels in `ps`, please input the names of comparison"</w:t>
      </w:r>
      <w:r>
        <w:rPr>
          <w:rStyle w:val="NormalTok"/>
        </w:rPr>
        <w:t xml:space="preserve">,</w:t>
      </w:r>
      <w:r>
        <w:br/>
      </w:r>
      <w:r>
        <w:rPr>
          <w:rStyle w:val="NormalTok"/>
        </w:rPr>
        <w:t xml:space="preserve">      </w:t>
      </w:r>
      <w:r>
        <w:rPr>
          <w:rStyle w:val="AttributeTok"/>
        </w:rPr>
        <w:t xml:space="preserve">call. =</w:t>
      </w:r>
      <w:r>
        <w:rPr>
          <w:rStyle w:val="NormalTok"/>
        </w:rPr>
        <w:t xml:space="preserve"> </w:t>
      </w:r>
      <w:r>
        <w:rPr>
          <w:rStyle w:val="ConstantTok"/>
        </w:rPr>
        <w:t xml:space="preserve">FALSE</w:t>
      </w:r>
      <w:r>
        <w:br/>
      </w:r>
      <w:r>
        <w:rPr>
          <w:rStyle w:val="NormalTok"/>
        </w:rPr>
        <w:t xml:space="preserve">    )</w:t>
      </w:r>
      <w:r>
        <w:br/>
      </w:r>
      <w:r>
        <w:rPr>
          <w:rStyle w:val="NormalTok"/>
        </w:rPr>
        <w:t xml:space="preserve">  }</w:t>
      </w:r>
      <w:r>
        <w:br/>
      </w:r>
      <w:r>
        <w:rPr>
          <w:rStyle w:val="NormalTok"/>
        </w:rPr>
        <w:t xml:space="preserve">  count_tab </w:t>
      </w:r>
      <w:r>
        <w:rPr>
          <w:rStyle w:val="OtherTok"/>
        </w:rPr>
        <w:t xml:space="preserve">&lt;-</w:t>
      </w:r>
      <w:r>
        <w:rPr>
          <w:rStyle w:val="NormalTok"/>
        </w:rPr>
        <w:t xml:space="preserve"> counts[, </w:t>
      </w:r>
      <w:r>
        <w:rPr>
          <w:rStyle w:val="FunctionTok"/>
        </w:rPr>
        <w:t xml:space="preserve">match</w:t>
      </w:r>
      <w:r>
        <w:rPr>
          <w:rStyle w:val="NormalTok"/>
        </w:rPr>
        <w:t xml:space="preserve">(</w:t>
      </w:r>
      <w:r>
        <w:rPr>
          <w:rStyle w:val="FunctionTok"/>
        </w:rPr>
        <w:t xml:space="preserve">rownames</w:t>
      </w:r>
      <w:r>
        <w:rPr>
          <w:rStyle w:val="NormalTok"/>
        </w:rPr>
        <w:t xml:space="preserve">(sam_tab), </w:t>
      </w:r>
      <w:r>
        <w:rPr>
          <w:rStyle w:val="FunctionTok"/>
        </w:rPr>
        <w:t xml:space="preserve">colnames</w:t>
      </w:r>
      <w:r>
        <w:rPr>
          <w:rStyle w:val="NormalTok"/>
        </w:rPr>
        <w:t xml:space="preserve">(counts))]</w:t>
      </w:r>
      <w:r>
        <w:br/>
      </w:r>
      <w:r>
        <w:rPr>
          <w:rStyle w:val="NormalTok"/>
        </w:rPr>
        <w:t xml:space="preserve">  </w:t>
      </w:r>
      <w:r>
        <w:br/>
      </w:r>
      <w:r>
        <w:rPr>
          <w:rStyle w:val="NormalTok"/>
        </w:rPr>
        <w:t xml:space="preserve">  </w:t>
      </w:r>
      <w:r>
        <w:rPr>
          <w:rStyle w:val="CommentTok"/>
        </w:rPr>
        <w:t xml:space="preserve"># remove gene with constant in groups</w:t>
      </w:r>
      <w:r>
        <w:br/>
      </w:r>
      <w:r>
        <w:rPr>
          <w:rStyle w:val="NormalTok"/>
        </w:rPr>
        <w:t xml:space="preserve">  </w:t>
      </w:r>
      <w:r>
        <w:rPr>
          <w:rStyle w:val="DocumentationTok"/>
        </w:rPr>
        <w:t xml:space="preserve">## Judge whether the data are not 0 per groups</w:t>
      </w:r>
      <w:r>
        <w:br/>
      </w:r>
      <w:r>
        <w:rPr>
          <w:rStyle w:val="NormalTok"/>
        </w:rPr>
        <w:t xml:space="preserve">  mdat </w:t>
      </w:r>
      <w:r>
        <w:rPr>
          <w:rStyle w:val="OtherTok"/>
        </w:rPr>
        <w:t xml:space="preserve">&lt;-</w:t>
      </w:r>
      <w:r>
        <w:rPr>
          <w:rStyle w:val="NormalTok"/>
        </w:rPr>
        <w:t xml:space="preserve"> dplyr</w:t>
      </w:r>
      <w:r>
        <w:rPr>
          <w:rStyle w:val="SpecialCharTok"/>
        </w:rPr>
        <w:t xml:space="preserve">::</w:t>
      </w:r>
      <w:r>
        <w:rPr>
          <w:rStyle w:val="FunctionTok"/>
        </w:rPr>
        <w:t xml:space="preserve">inner_join</w:t>
      </w:r>
      <w:r>
        <w:rPr>
          <w:rStyle w:val="NormalTok"/>
        </w:rPr>
        <w:t xml:space="preserve">(sam_tab </w:t>
      </w:r>
      <w:r>
        <w:rPr>
          <w:rStyle w:val="SpecialCharTok"/>
        </w:rPr>
        <w:t xml:space="preserve">%&gt;%</w:t>
      </w:r>
      <w:r>
        <w:rPr>
          <w:rStyle w:val="NormalTok"/>
        </w:rPr>
        <w:t xml:space="preserve"> </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"TempRowNames"</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(dplyr</w:t>
      </w:r>
      <w:r>
        <w:rPr>
          <w:rStyle w:val="SpecialCharTok"/>
        </w:rPr>
        <w:t xml:space="preserve">::</w:t>
      </w:r>
      <w:r>
        <w:rPr>
          <w:rStyle w:val="FunctionTok"/>
        </w:rPr>
        <w:t xml:space="preserve">all_of</w:t>
      </w:r>
      <w:r>
        <w:rPr>
          <w:rStyle w:val="NormalTok"/>
        </w:rPr>
        <w:t xml:space="preserve">(</w:t>
      </w:r>
      <w:r>
        <w:rPr>
          <w:rStyle w:val="FunctionTok"/>
        </w:rPr>
        <w:t xml:space="preserve">c</w:t>
      </w:r>
      <w:r>
        <w:rPr>
          <w:rStyle w:val="NormalTok"/>
        </w:rPr>
        <w:t xml:space="preserve">(</w:t>
      </w:r>
      <w:r>
        <w:rPr>
          <w:rStyle w:val="StringTok"/>
        </w:rPr>
        <w:t xml:space="preserve">"TempRowNames"</w:t>
      </w:r>
      <w:r>
        <w:rPr>
          <w:rStyle w:val="NormalTok"/>
        </w:rPr>
        <w:t xml:space="preserve">, </w:t>
      </w:r>
      <w:r>
        <w:rPr>
          <w:rStyle w:val="StringTok"/>
        </w:rPr>
        <w:t xml:space="preserve">"Compvar"</w:t>
      </w:r>
      <w:r>
        <w:rPr>
          <w:rStyle w:val="NormalTok"/>
        </w:rPr>
        <w:t xml:space="preserve">))),</w:t>
      </w:r>
      <w:r>
        <w:br/>
      </w:r>
      <w:r>
        <w:rPr>
          <w:rStyle w:val="NormalTok"/>
        </w:rPr>
        <w:t xml:space="preserve">                            count_tab </w:t>
      </w:r>
      <w:r>
        <w:rPr>
          <w:rStyle w:val="SpecialCharTok"/>
        </w:rPr>
        <w:t xml:space="preserve">%&gt;%</w:t>
      </w:r>
      <w:r>
        <w:rPr>
          <w:rStyle w:val="NormalTok"/>
        </w:rPr>
        <w:t xml:space="preserve"> </w:t>
      </w:r>
      <w:r>
        <w:br/>
      </w:r>
      <w:r>
        <w:rPr>
          <w:rStyle w:val="NormalTok"/>
        </w:rPr>
        <w:t xml:space="preserve">                              </w:t>
      </w:r>
      <w:r>
        <w:rPr>
          <w:rStyle w:val="FunctionTok"/>
        </w:rPr>
        <w:t xml:space="preserve">t</w:t>
      </w:r>
      <w:r>
        <w:rPr>
          <w:rStyle w:val="NormalTok"/>
        </w:rPr>
        <w:t xml:space="preserve">() </w:t>
      </w:r>
      <w:r>
        <w:rPr>
          <w:rStyle w:val="SpecialCharTok"/>
        </w:rPr>
        <w:t xml:space="preserve">%&gt;%</w:t>
      </w:r>
      <w:r>
        <w:rPr>
          <w:rStyle w:val="NormalTok"/>
        </w:rPr>
        <w:t xml:space="preserve"> </w:t>
      </w:r>
      <w:r>
        <w:rPr>
          <w:rStyle w:val="FunctionTok"/>
        </w:rPr>
        <w:t xml:space="preserve">data.frame</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"TempRowNames"</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StringTok"/>
        </w:rPr>
        <w:t xml:space="preserve">"TempRowNames"</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column_to_rownames</w:t>
      </w:r>
      <w:r>
        <w:rPr>
          <w:rStyle w:val="NormalTok"/>
        </w:rPr>
        <w:t xml:space="preserve">(</w:t>
      </w:r>
      <w:r>
        <w:rPr>
          <w:rStyle w:val="StringTok"/>
        </w:rPr>
        <w:t xml:space="preserve">"TempRowNames"</w:t>
      </w:r>
      <w:r>
        <w:rPr>
          <w:rStyle w:val="NormalTok"/>
        </w:rPr>
        <w:t xml:space="preserve">)</w:t>
      </w:r>
      <w:r>
        <w:br/>
      </w:r>
      <w:r>
        <w:rPr>
          <w:rStyle w:val="NormalTok"/>
        </w:rPr>
        <w:t xml:space="preserve">  occ_fun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length</w:t>
      </w:r>
      <w:r>
        <w:rPr>
          <w:rStyle w:val="NormalTok"/>
        </w:rPr>
        <w:t xml:space="preserve">(x[</w:t>
      </w:r>
      <w:r>
        <w:rPr>
          <w:rStyle w:val="FunctionTok"/>
        </w:rPr>
        <w:t xml:space="preserve">c</w:t>
      </w:r>
      <w:r>
        <w:rPr>
          <w:rStyle w:val="NormalTok"/>
        </w:rPr>
        <w:t xml:space="preserve">(</w:t>
      </w:r>
      <w:r>
        <w:rPr>
          <w:rStyle w:val="FunctionTok"/>
        </w:rPr>
        <w:t xml:space="preserve">which</w:t>
      </w:r>
      <w:r>
        <w:rPr>
          <w:rStyle w:val="NormalTok"/>
        </w:rPr>
        <w:t xml:space="preserve">(</w:t>
      </w:r>
      <w:r>
        <w:rPr>
          <w:rStyle w:val="SpecialCharTok"/>
        </w:rPr>
        <w:t xml:space="preserve">!</w:t>
      </w:r>
      <w:r>
        <w:rPr>
          <w:rStyle w:val="FunctionTok"/>
        </w:rPr>
        <w:t xml:space="preserve">is.na</w:t>
      </w:r>
      <w:r>
        <w:rPr>
          <w:rStyle w:val="NormalTok"/>
        </w:rPr>
        <w:t xml:space="preserve">(x) </w:t>
      </w:r>
      <w:r>
        <w:rPr>
          <w:rStyle w:val="SpecialCharTok"/>
        </w:rPr>
        <w:t xml:space="preserve">&amp;</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w:t>
      </w:r>
      <w:r>
        <w:rPr>
          <w:rStyle w:val="SpecialCharTok"/>
        </w:rPr>
        <w:t xml:space="preserve">/</w:t>
      </w:r>
      <w:r>
        <w:rPr>
          <w:rStyle w:val="FunctionTok"/>
        </w:rPr>
        <w:t xml:space="preserve">length</w:t>
      </w:r>
      <w:r>
        <w:rPr>
          <w:rStyle w:val="NormalTok"/>
        </w:rPr>
        <w:t xml:space="preserve">(x)</w:t>
      </w:r>
      <w:r>
        <w:br/>
      </w:r>
      <w:r>
        <w:rPr>
          <w:rStyle w:val="NormalTok"/>
        </w:rPr>
        <w:t xml:space="preserve">  }</w:t>
      </w:r>
      <w:r>
        <w:br/>
      </w:r>
      <w:r>
        <w:rPr>
          <w:rStyle w:val="NormalTok"/>
        </w:rPr>
        <w:t xml:space="preserve">  mdat_zero_occ </w:t>
      </w:r>
      <w:r>
        <w:rPr>
          <w:rStyle w:val="OtherTok"/>
        </w:rPr>
        <w:t xml:space="preserve">&lt;-</w:t>
      </w:r>
      <w:r>
        <w:rPr>
          <w:rStyle w:val="NormalTok"/>
        </w:rPr>
        <w:t xml:space="preserve"> mdat </w:t>
      </w:r>
      <w:r>
        <w:rPr>
          <w:rStyle w:val="SpecialCharTok"/>
        </w:rPr>
        <w:t xml:space="preserve">%&gt;%</w:t>
      </w:r>
      <w:r>
        <w:rPr>
          <w:rStyle w:val="NormalTok"/>
        </w:rPr>
        <w:t xml:space="preserve"> dplyr</w:t>
      </w:r>
      <w:r>
        <w:rPr>
          <w:rStyle w:val="SpecialCharTok"/>
        </w:rPr>
        <w:t xml:space="preserve">::</w:t>
      </w:r>
      <w:r>
        <w:rPr>
          <w:rStyle w:val="FunctionTok"/>
        </w:rPr>
        <w:t xml:space="preserve">group_by</w:t>
      </w:r>
      <w:r>
        <w:rPr>
          <w:rStyle w:val="NormalTok"/>
        </w:rPr>
        <w:t xml:space="preserve">(Compvar)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everything</w:t>
      </w:r>
      <w:r>
        <w:rPr>
          <w:rStyle w:val="NormalTok"/>
        </w:rPr>
        <w:t xml:space="preserve">(), </w:t>
      </w:r>
      <w:r>
        <w:rPr>
          <w:rStyle w:val="SpecialCharTok"/>
        </w:rPr>
        <w:t xml:space="preserve">~</w:t>
      </w:r>
      <w:r>
        <w:rPr>
          <w:rStyle w:val="NormalTok"/>
        </w:rPr>
        <w:t xml:space="preserve"> </w:t>
      </w:r>
      <w:r>
        <w:rPr>
          <w:rStyle w:val="FunctionTok"/>
        </w:rPr>
        <w:t xml:space="preserve">occ_fun</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column_to_rownames</w:t>
      </w:r>
      <w:r>
        <w:rPr>
          <w:rStyle w:val="NormalTok"/>
        </w:rPr>
        <w:t xml:space="preserve">(</w:t>
      </w:r>
      <w:r>
        <w:rPr>
          <w:rStyle w:val="StringTok"/>
        </w:rPr>
        <w:t xml:space="preserve">"Compvar"</w:t>
      </w:r>
      <w:r>
        <w:rPr>
          <w:rStyle w:val="NormalTok"/>
        </w:rPr>
        <w:t xml:space="preserve">) </w:t>
      </w:r>
      <w:r>
        <w:rPr>
          <w:rStyle w:val="SpecialCharTok"/>
        </w:rPr>
        <w:t xml:space="preserve">%&gt;%</w:t>
      </w:r>
      <w:r>
        <w:br/>
      </w:r>
      <w:r>
        <w:rPr>
          <w:rStyle w:val="NormalTok"/>
        </w:rPr>
        <w:t xml:space="preserve">    </w:t>
      </w:r>
      <w:r>
        <w:rPr>
          <w:rStyle w:val="FunctionTok"/>
        </w:rPr>
        <w:t xml:space="preserve">t</w:t>
      </w:r>
      <w:r>
        <w:rPr>
          <w:rStyle w:val="NormalTok"/>
        </w:rPr>
        <w:t xml:space="preserve">() </w:t>
      </w:r>
      <w:r>
        <w:rPr>
          <w:rStyle w:val="SpecialCharTok"/>
        </w:rPr>
        <w:t xml:space="preserve">%&gt;%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CommentTok"/>
        </w:rPr>
        <w:t xml:space="preserve"># change &amp; (and) into | (or): 7/19/2022</w:t>
      </w:r>
      <w:r>
        <w:br/>
      </w:r>
      <w:r>
        <w:rPr>
          <w:rStyle w:val="NormalTok"/>
        </w:rPr>
        <w:t xml:space="preserve">  mdat_zero_occ</w:t>
      </w:r>
      <w:r>
        <w:rPr>
          <w:rStyle w:val="SpecialCharTok"/>
        </w:rPr>
        <w:t xml:space="preserve">$</w:t>
      </w:r>
      <w:r>
        <w:rPr>
          <w:rStyle w:val="NormalTok"/>
        </w:rPr>
        <w:t xml:space="preserve">KEEP </w:t>
      </w:r>
      <w:r>
        <w:rPr>
          <w:rStyle w:val="OtherTok"/>
        </w:rPr>
        <w:t xml:space="preserve">&lt;-</w:t>
      </w:r>
      <w:r>
        <w:rPr>
          <w:rStyle w:val="NormalTok"/>
        </w:rPr>
        <w:t xml:space="preserve"> </w:t>
      </w:r>
      <w:r>
        <w:rPr>
          <w:rStyle w:val="FunctionTok"/>
        </w:rPr>
        <w:t xml:space="preserve">ifelse</w:t>
      </w:r>
      <w:r>
        <w:rPr>
          <w:rStyle w:val="NormalTok"/>
        </w:rPr>
        <w:t xml:space="preserve">(mdat_zero_occ[, </w:t>
      </w:r>
      <w:r>
        <w:rPr>
          <w:rStyle w:val="DecValTok"/>
        </w:rPr>
        <w:t xml:space="preserve">1</w:t>
      </w:r>
      <w:r>
        <w:rPr>
          <w:rStyle w:val="NormalTok"/>
        </w:rPr>
        <w:t xml:space="preserve">] </w:t>
      </w:r>
      <w:r>
        <w:rPr>
          <w:rStyle w:val="SpecialCharTok"/>
        </w:rPr>
        <w:t xml:space="preserve">&gt;</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mdat_zero_occ[, </w:t>
      </w:r>
      <w:r>
        <w:rPr>
          <w:rStyle w:val="DecValTok"/>
        </w:rPr>
        <w:t xml:space="preserve">2</w:t>
      </w:r>
      <w:r>
        <w:rPr>
          <w:rStyle w:val="NormalTok"/>
        </w:rPr>
        <w:t xml:space="preserve">] </w:t>
      </w:r>
      <w:r>
        <w:rPr>
          <w:rStyle w:val="SpecialCharTok"/>
        </w:rPr>
        <w:t xml:space="preserve">&gt;</w:t>
      </w:r>
      <w:r>
        <w:rPr>
          <w:rStyle w:val="NormalTok"/>
        </w:rPr>
        <w:t xml:space="preserve"> </w:t>
      </w:r>
      <w:r>
        <w:rPr>
          <w:rStyle w:val="FloatTok"/>
        </w:rPr>
        <w:t xml:space="preserve">0.1</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nfeature </w:t>
      </w:r>
      <w:r>
        <w:rPr>
          <w:rStyle w:val="OtherTok"/>
        </w:rPr>
        <w:t xml:space="preserve">&lt;-</w:t>
      </w:r>
      <w:r>
        <w:rPr>
          <w:rStyle w:val="NormalTok"/>
        </w:rPr>
        <w:t xml:space="preserve"> </w:t>
      </w:r>
      <w:r>
        <w:rPr>
          <w:rStyle w:val="FunctionTok"/>
        </w:rPr>
        <w:t xml:space="preserve">rownames</w:t>
      </w:r>
      <w:r>
        <w:rPr>
          <w:rStyle w:val="NormalTok"/>
        </w:rPr>
        <w:t xml:space="preserve">(mdat_zero_occ)[mdat_zero_occ</w:t>
      </w:r>
      <w:r>
        <w:rPr>
          <w:rStyle w:val="SpecialCharTok"/>
        </w:rPr>
        <w:t xml:space="preserve">$</w:t>
      </w:r>
      <w:r>
        <w:rPr>
          <w:rStyle w:val="NormalTok"/>
        </w:rPr>
        <w:t xml:space="preserve">KEEP]</w:t>
      </w:r>
      <w:r>
        <w:br/>
      </w:r>
      <w:r>
        <w:rPr>
          <w:rStyle w:val="NormalTok"/>
        </w:rPr>
        <w:t xml:space="preserve">  mdat_remain </w:t>
      </w:r>
      <w:r>
        <w:rPr>
          <w:rStyle w:val="OtherTok"/>
        </w:rPr>
        <w:t xml:space="preserve">&lt;-</w:t>
      </w:r>
      <w:r>
        <w:rPr>
          <w:rStyle w:val="NormalTok"/>
        </w:rPr>
        <w:t xml:space="preserve"> mdat[, </w:t>
      </w:r>
      <w:r>
        <w:rPr>
          <w:rStyle w:val="FunctionTok"/>
        </w:rPr>
        <w:t xml:space="preserve">colnames</w:t>
      </w:r>
      <w:r>
        <w:rPr>
          <w:rStyle w:val="NormalTok"/>
        </w:rPr>
        <w:t xml:space="preserve">(mdat)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"Compvar"</w:t>
      </w:r>
      <w:r>
        <w:rPr>
          <w:rStyle w:val="NormalTok"/>
        </w:rPr>
        <w:t xml:space="preserve">, nfeature)]</w:t>
      </w:r>
      <w:r>
        <w:br/>
      </w:r>
      <w:r>
        <w:rPr>
          <w:rStyle w:val="NormalTok"/>
        </w:rPr>
        <w:t xml:space="preserve">  </w:t>
      </w:r>
      <w:r>
        <w:br/>
      </w:r>
      <w:r>
        <w:rPr>
          <w:rStyle w:val="NormalTok"/>
        </w:rPr>
        <w:t xml:space="preserve">  </w:t>
      </w:r>
      <w:r>
        <w:rPr>
          <w:rStyle w:val="DocumentationTok"/>
        </w:rPr>
        <w:t xml:space="preserve">## Judge whether the data are identical (such as all equal=1)</w:t>
      </w:r>
      <w:r>
        <w:br/>
      </w:r>
      <w:r>
        <w:rPr>
          <w:rStyle w:val="NormalTok"/>
        </w:rPr>
        <w:t xml:space="preserve">  idential_res </w:t>
      </w:r>
      <w:r>
        <w:rPr>
          <w:rStyle w:val="OtherTok"/>
        </w:rPr>
        <w:t xml:space="preserve">&lt;-</w:t>
      </w:r>
      <w:r>
        <w:rPr>
          <w:rStyle w:val="NormalTok"/>
        </w:rPr>
        <w:t xml:space="preserve"> </w:t>
      </w:r>
      <w:r>
        <w:rPr>
          <w:rStyle w:val="FunctionTok"/>
        </w:rPr>
        <w:t xml:space="preserve">apply</w:t>
      </w:r>
      <w:r>
        <w:rPr>
          <w:rStyle w:val="NormalTok"/>
        </w:rPr>
        <w:t xml:space="preserve">(mdat_remain[, </w:t>
      </w:r>
      <w:r>
        <w:rPr>
          <w:rStyle w:val="SpecialChar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(x)[</w:t>
      </w:r>
      <w:r>
        <w:rPr>
          <w:rStyle w:val="FunctionTok"/>
        </w:rPr>
        <w:t xml:space="preserve">unique</w:t>
      </w:r>
      <w:r>
        <w:rPr>
          <w:rStyle w:val="NormalTok"/>
        </w:rPr>
        <w:t xml:space="preserve">(x)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 </w:t>
      </w:r>
      <w:r>
        <w:rPr>
          <w:rStyle w:val="SpecialCharTok"/>
        </w:rPr>
        <w:t xml:space="preserve">%&gt;%</w:t>
      </w:r>
      <w:r>
        <w:br/>
      </w:r>
      <w:r>
        <w:rPr>
          <w:rStyle w:val="NormalTok"/>
        </w:rPr>
        <w:t xml:space="preserve">    </w:t>
      </w:r>
      <w:r>
        <w:rPr>
          <w:rStyle w:val="FunctionTok"/>
        </w:rPr>
        <w:t xml:space="preserve">data.frame</w:t>
      </w:r>
      <w:r>
        <w:rPr>
          <w:rStyle w:val="NormalTok"/>
        </w:rPr>
        <w:t xml:space="preserve">()</w:t>
      </w:r>
      <w:r>
        <w:br/>
      </w:r>
      <w:r>
        <w:rPr>
          <w:rStyle w:val="NormalTok"/>
        </w:rPr>
        <w:t xml:space="preserve">  nfeature_idential </w:t>
      </w:r>
      <w:r>
        <w:rPr>
          <w:rStyle w:val="OtherTok"/>
        </w:rPr>
        <w:t xml:space="preserve">&lt;-</w:t>
      </w:r>
      <w:r>
        <w:rPr>
          <w:rStyle w:val="NormalTok"/>
        </w:rPr>
        <w:t xml:space="preserve"> </w:t>
      </w:r>
      <w:r>
        <w:rPr>
          <w:rStyle w:val="FunctionTok"/>
        </w:rPr>
        <w:t xml:space="preserve">rownames</w:t>
      </w:r>
      <w:r>
        <w:rPr>
          <w:rStyle w:val="NormalTok"/>
        </w:rPr>
        <w:t xml:space="preserve">(idential_res)[idential_res</w:t>
      </w:r>
      <w:r>
        <w:rPr>
          <w:rStyle w:val="SpecialCharTok"/>
        </w:rPr>
        <w:t xml:space="preserve">$</w:t>
      </w:r>
      <w:r>
        <w:rPr>
          <w:rStyle w:val="NormalTok"/>
        </w:rPr>
        <w:t xml:space="preserve">.]</w:t>
      </w:r>
      <w:r>
        <w:br/>
      </w:r>
      <w:r>
        <w:rPr>
          <w:rStyle w:val="NormalTok"/>
        </w:rPr>
        <w:t xml:space="preserve">  mdat_remain_v2 </w:t>
      </w:r>
      <w:r>
        <w:rPr>
          <w:rStyle w:val="OtherTok"/>
        </w:rPr>
        <w:t xml:space="preserve">&lt;-</w:t>
      </w:r>
      <w:r>
        <w:rPr>
          <w:rStyle w:val="NormalTok"/>
        </w:rPr>
        <w:t xml:space="preserve"> mdat_remain[, </w:t>
      </w:r>
      <w:r>
        <w:rPr>
          <w:rStyle w:val="FunctionTok"/>
        </w:rPr>
        <w:t xml:space="preserve">colnames</w:t>
      </w:r>
      <w:r>
        <w:rPr>
          <w:rStyle w:val="NormalTok"/>
        </w:rPr>
        <w:t xml:space="preserve">(mdat_remain)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"Compvar"</w:t>
      </w:r>
      <w:r>
        <w:rPr>
          <w:rStyle w:val="NormalTok"/>
        </w:rPr>
        <w:t xml:space="preserve">, nfeature_idential)]</w:t>
      </w:r>
      <w:r>
        <w:br/>
      </w:r>
      <w:r>
        <w:rPr>
          <w:rStyle w:val="NormalTok"/>
        </w:rPr>
        <w:t xml:space="preserve">  </w:t>
      </w:r>
      <w:r>
        <w:br/>
      </w:r>
      <w:r>
        <w:rPr>
          <w:rStyle w:val="NormalTok"/>
        </w:rPr>
        <w:t xml:space="preserve">  </w:t>
      </w:r>
      <w:r>
        <w:rPr>
          <w:rStyle w:val="DocumentationTok"/>
        </w:rPr>
        <w:t xml:space="preserve">## remove value appears to be constant with groups</w:t>
      </w:r>
      <w:r>
        <w:br/>
      </w:r>
      <w:r>
        <w:rPr>
          <w:rStyle w:val="NormalTok"/>
        </w:rPr>
        <w:t xml:space="preserve">  </w:t>
      </w:r>
      <w:r>
        <w:rPr>
          <w:rStyle w:val="DocumentationTok"/>
        </w:rPr>
        <w:t xml:space="preserve">## but the strict filtered criterion would remove too many taxa if the cutoff is 3</w:t>
      </w:r>
      <w:r>
        <w:br/>
      </w:r>
      <w:r>
        <w:rPr>
          <w:rStyle w:val="NormalTok"/>
        </w:rPr>
        <w:t xml:space="preserve">  constant_res </w:t>
      </w:r>
      <w:r>
        <w:rPr>
          <w:rStyle w:val="OtherTok"/>
        </w:rPr>
        <w:t xml:space="preserve">&lt;-</w:t>
      </w:r>
      <w:r>
        <w:rPr>
          <w:rStyle w:val="NormalTok"/>
        </w:rPr>
        <w:t xml:space="preserve"> mdat_remain_v2 </w:t>
      </w:r>
      <w:r>
        <w:rPr>
          <w:rStyle w:val="SpecialCharTok"/>
        </w:rPr>
        <w:t xml:space="preserve">%&gt;%</w:t>
      </w:r>
      <w:r>
        <w:rPr>
          <w:rStyle w:val="NormalTok"/>
        </w:rPr>
        <w:t xml:space="preserve"> dplyr</w:t>
      </w:r>
      <w:r>
        <w:rPr>
          <w:rStyle w:val="SpecialCharTok"/>
        </w:rPr>
        <w:t xml:space="preserve">::</w:t>
      </w:r>
      <w:r>
        <w:rPr>
          <w:rStyle w:val="FunctionTok"/>
        </w:rPr>
        <w:t xml:space="preserve">group_by</w:t>
      </w:r>
      <w:r>
        <w:rPr>
          <w:rStyle w:val="NormalTok"/>
        </w:rPr>
        <w:t xml:space="preserve">(Compvar)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AttributeTok"/>
        </w:rPr>
        <w:t xml:space="preserve">.cols =</w:t>
      </w:r>
      <w:r>
        <w:rPr>
          <w:rStyle w:val="NormalTok"/>
        </w:rPr>
        <w:t xml:space="preserve"> </w:t>
      </w:r>
      <w:r>
        <w:rPr>
          <w:rStyle w:val="FunctionTok"/>
        </w:rPr>
        <w:t xml:space="preserve">everything</w:t>
      </w:r>
      <w:r>
        <w:rPr>
          <w:rStyle w:val="NormalTok"/>
        </w:rPr>
        <w:t xml:space="preserve">(), </w:t>
      </w:r>
      <w:r>
        <w:rPr>
          <w:rStyle w:val="AttributeTok"/>
        </w:rPr>
        <w:t xml:space="preserve">.fns =</w:t>
      </w:r>
      <w:r>
        <w:rPr>
          <w:rStyle w:val="NormalTok"/>
        </w:rPr>
        <w:t xml:space="preserve"> </w:t>
      </w:r>
      <w:r>
        <w:rPr>
          <w:rStyle w:val="ControlFlowTok"/>
        </w:rPr>
        <w:t xml:space="preserve">function</w:t>
      </w:r>
      <w:r>
        <w:rPr>
          <w:rStyle w:val="NormalTok"/>
        </w:rPr>
        <w:t xml:space="preserve">(x){</w:t>
      </w:r>
      <w:r>
        <w:rPr>
          <w:rStyle w:val="FunctionTok"/>
        </w:rPr>
        <w:t xml:space="preserve">length</w:t>
      </w:r>
      <w:r>
        <w:rPr>
          <w:rStyle w:val="NormalTok"/>
        </w:rPr>
        <w:t xml:space="preserve">(</w:t>
      </w:r>
      <w:r>
        <w:rPr>
          <w:rStyle w:val="FunctionTok"/>
        </w:rPr>
        <w:t xml:space="preserve">unique</w:t>
      </w:r>
      <w:r>
        <w:rPr>
          <w:rStyle w:val="NormalTok"/>
        </w:rPr>
        <w:t xml:space="preserve">(x))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column_to_rownames</w:t>
      </w:r>
      <w:r>
        <w:rPr>
          <w:rStyle w:val="NormalTok"/>
        </w:rPr>
        <w:t xml:space="preserve">(</w:t>
      </w:r>
      <w:r>
        <w:rPr>
          <w:rStyle w:val="StringTok"/>
        </w:rPr>
        <w:t xml:space="preserve">"Compvar"</w:t>
      </w:r>
      <w:r>
        <w:rPr>
          <w:rStyle w:val="NormalTok"/>
        </w:rPr>
        <w:t xml:space="preserve">) </w:t>
      </w:r>
      <w:r>
        <w:rPr>
          <w:rStyle w:val="SpecialCharTok"/>
        </w:rPr>
        <w:t xml:space="preserve">%&gt;%</w:t>
      </w:r>
      <w:r>
        <w:br/>
      </w:r>
      <w:r>
        <w:rPr>
          <w:rStyle w:val="NormalTok"/>
        </w:rPr>
        <w:t xml:space="preserve">    </w:t>
      </w:r>
      <w:r>
        <w:rPr>
          <w:rStyle w:val="FunctionTok"/>
        </w:rPr>
        <w:t xml:space="preserve">t</w:t>
      </w:r>
      <w:r>
        <w:rPr>
          <w:rStyle w:val="NormalTok"/>
        </w:rPr>
        <w:t xml:space="preserve">() </w:t>
      </w:r>
      <w:r>
        <w:rPr>
          <w:rStyle w:val="SpecialCharTok"/>
        </w:rPr>
        <w:t xml:space="preserve">%&gt;%</w:t>
      </w:r>
      <w:r>
        <w:rPr>
          <w:rStyle w:val="NormalTok"/>
        </w:rPr>
        <w:t xml:space="preserve"> </w:t>
      </w:r>
      <w:r>
        <w:rPr>
          <w:rStyle w:val="FunctionTok"/>
        </w:rPr>
        <w:t xml:space="preserve">data.frame</w:t>
      </w:r>
      <w:r>
        <w:rPr>
          <w:rStyle w:val="NormalTok"/>
        </w:rPr>
        <w:t xml:space="preserve">()</w:t>
      </w:r>
      <w:r>
        <w:br/>
      </w:r>
      <w:r>
        <w:rPr>
          <w:rStyle w:val="NormalTok"/>
        </w:rPr>
        <w:t xml:space="preserve">  </w:t>
      </w:r>
      <w:r>
        <w:br/>
      </w:r>
      <w:r>
        <w:rPr>
          <w:rStyle w:val="NormalTok"/>
        </w:rPr>
        <w:t xml:space="preserve">  nfeature_no_constant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(constant_res)) {</w:t>
      </w:r>
      <w:r>
        <w:br/>
      </w:r>
      <w:r>
        <w:rPr>
          <w:rStyle w:val="NormalTok"/>
        </w:rPr>
        <w:t xml:space="preserve">    nfeature_no_constant </w:t>
      </w:r>
      <w:r>
        <w:rPr>
          <w:rStyle w:val="OtherTok"/>
        </w:rPr>
        <w:t xml:space="preserve">&lt;-</w:t>
      </w:r>
      <w:r>
        <w:rPr>
          <w:rStyle w:val="NormalTok"/>
        </w:rPr>
        <w:t xml:space="preserve"> </w:t>
      </w:r>
      <w:r>
        <w:rPr>
          <w:rStyle w:val="FunctionTok"/>
        </w:rPr>
        <w:t xml:space="preserve">rbind</w:t>
      </w:r>
      <w:r>
        <w:rPr>
          <w:rStyle w:val="NormalTok"/>
        </w:rPr>
        <w:t xml:space="preserve">(nfeature_no_constant,</w:t>
      </w:r>
      <w:r>
        <w:br/>
      </w:r>
      <w:r>
        <w:rPr>
          <w:rStyle w:val="NormalTok"/>
        </w:rPr>
        <w:t xml:space="preserve">                                  </w:t>
      </w:r>
      <w:r>
        <w:rPr>
          <w:rStyle w:val="FunctionTok"/>
        </w:rPr>
        <w:t xml:space="preserve">data.frame</w:t>
      </w:r>
      <w:r>
        <w:rPr>
          <w:rStyle w:val="NormalTok"/>
        </w:rPr>
        <w:t xml:space="preserve">(</w:t>
      </w:r>
      <w:r>
        <w:rPr>
          <w:rStyle w:val="AttributeTok"/>
        </w:rPr>
        <w:t xml:space="preserve">FeatureID=</w:t>
      </w:r>
      <w:r>
        <w:rPr>
          <w:rStyle w:val="FunctionTok"/>
        </w:rPr>
        <w:t xml:space="preserve">rownames</w:t>
      </w:r>
      <w:r>
        <w:rPr>
          <w:rStyle w:val="NormalTok"/>
        </w:rPr>
        <w:t xml:space="preserve">(constant_res)[i],</w:t>
      </w:r>
      <w:r>
        <w:br/>
      </w:r>
      <w:r>
        <w:rPr>
          <w:rStyle w:val="NormalTok"/>
        </w:rPr>
        <w:t xml:space="preserve">                                             </w:t>
      </w:r>
      <w:r>
        <w:rPr>
          <w:rStyle w:val="AttributeTok"/>
        </w:rPr>
        <w:t xml:space="preserve">KEEP=</w:t>
      </w:r>
      <w:r>
        <w:rPr>
          <w:rStyle w:val="FunctionTok"/>
        </w:rPr>
        <w:t xml:space="preserve">all</w:t>
      </w:r>
      <w:r>
        <w:rPr>
          <w:rStyle w:val="NormalTok"/>
        </w:rPr>
        <w:t xml:space="preserve">(constant_res[i, </w:t>
      </w:r>
      <w:r>
        <w:rPr>
          <w:rStyle w:val="DecValTok"/>
        </w:rPr>
        <w:t xml:space="preserve">1</w:t>
      </w:r>
      <w:r>
        <w:rPr>
          <w:rStyle w:val="NormalTok"/>
        </w:rPr>
        <w:t xml:space="preserve">], constant_res[i, </w:t>
      </w:r>
      <w:r>
        <w:rPr>
          <w:rStyle w:val="DecValTok"/>
        </w:rPr>
        <w:t xml:space="preserve">2</w:t>
      </w:r>
      <w:r>
        <w:rPr>
          <w:rStyle w:val="NormalTok"/>
        </w:rPr>
        <w:t xml:space="preserve">])))</w:t>
      </w:r>
      <w:r>
        <w:br/>
      </w:r>
      <w:r>
        <w:rPr>
          <w:rStyle w:val="NormalTok"/>
        </w:rPr>
        <w:t xml:space="preserve">  }</w:t>
      </w:r>
      <w:r>
        <w:br/>
      </w:r>
      <w:r>
        <w:rPr>
          <w:rStyle w:val="NormalTok"/>
        </w:rPr>
        <w:t xml:space="preserve">  nfeature_no_constant_final </w:t>
      </w:r>
      <w:r>
        <w:rPr>
          <w:rStyle w:val="OtherTok"/>
        </w:rPr>
        <w:t xml:space="preserve">&lt;-</w:t>
      </w:r>
      <w:r>
        <w:rPr>
          <w:rStyle w:val="NormalTok"/>
        </w:rPr>
        <w:t xml:space="preserve"> </w:t>
      </w:r>
      <w:r>
        <w:rPr>
          <w:rStyle w:val="FunctionTok"/>
        </w:rPr>
        <w:t xml:space="preserve">rownames</w:t>
      </w:r>
      <w:r>
        <w:rPr>
          <w:rStyle w:val="NormalTok"/>
        </w:rPr>
        <w:t xml:space="preserve">(idential_res)[nfeature_no_constant</w:t>
      </w:r>
      <w:r>
        <w:rPr>
          <w:rStyle w:val="SpecialCharTok"/>
        </w:rPr>
        <w:t xml:space="preserve">$</w:t>
      </w:r>
      <w:r>
        <w:rPr>
          <w:rStyle w:val="NormalTok"/>
        </w:rPr>
        <w:t xml:space="preserve">KEEP]</w:t>
      </w:r>
      <w:r>
        <w:br/>
      </w:r>
      <w:r>
        <w:rPr>
          <w:rStyle w:val="NormalTok"/>
        </w:rPr>
        <w:t xml:space="preserve">  mdat_remain_final </w:t>
      </w:r>
      <w:r>
        <w:rPr>
          <w:rStyle w:val="OtherTok"/>
        </w:rPr>
        <w:t xml:space="preserve">&lt;-</w:t>
      </w:r>
      <w:r>
        <w:rPr>
          <w:rStyle w:val="NormalTok"/>
        </w:rPr>
        <w:t xml:space="preserve"> mdat_remain[, </w:t>
      </w:r>
      <w:r>
        <w:rPr>
          <w:rStyle w:val="FunctionTok"/>
        </w:rPr>
        <w:t xml:space="preserve">colnames</w:t>
      </w:r>
      <w:r>
        <w:rPr>
          <w:rStyle w:val="NormalTok"/>
        </w:rPr>
        <w:t xml:space="preserve">(mdat_remain) </w:t>
      </w:r>
      <w:r>
        <w:rPr>
          <w:rStyle w:val="SpecialCharTok"/>
        </w:rPr>
        <w:t xml:space="preserve">%in%</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StringTok"/>
        </w:rPr>
        <w:t xml:space="preserve">"Compvar"</w:t>
      </w:r>
      <w:r>
        <w:rPr>
          <w:rStyle w:val="NormalTok"/>
        </w:rPr>
        <w:t xml:space="preserve">, nfeature_no_constant_final)]</w:t>
      </w:r>
      <w:r>
        <w:br/>
      </w:r>
      <w:r>
        <w:rPr>
          <w:rStyle w:val="NormalTok"/>
        </w:rPr>
        <w:t xml:space="preserve">  </w:t>
      </w:r>
      <w:r>
        <w:br/>
      </w:r>
      <w:r>
        <w:rPr>
          <w:rStyle w:val="NormalTok"/>
        </w:rPr>
        <w:t xml:space="preserve">  </w:t>
      </w:r>
      <w:r>
        <w:rPr>
          <w:rStyle w:val="DocumentationTok"/>
        </w:rPr>
        <w:t xml:space="preserve">## final tables</w:t>
      </w:r>
      <w:r>
        <w:br/>
      </w:r>
      <w:r>
        <w:rPr>
          <w:rStyle w:val="NormalTok"/>
        </w:rPr>
        <w:t xml:space="preserve">  otu_tab_final </w:t>
      </w:r>
      <w:r>
        <w:rPr>
          <w:rStyle w:val="OtherTok"/>
        </w:rPr>
        <w:t xml:space="preserve">&lt;-</w:t>
      </w:r>
      <w:r>
        <w:rPr>
          <w:rStyle w:val="NormalTok"/>
        </w:rPr>
        <w:t xml:space="preserve"> mdat_remain_final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Compvar) </w:t>
      </w:r>
      <w:r>
        <w:rPr>
          <w:rStyle w:val="SpecialCharTok"/>
        </w:rPr>
        <w:t xml:space="preserve">%&gt;%</w:t>
      </w:r>
      <w:r>
        <w:br/>
      </w:r>
      <w:r>
        <w:rPr>
          <w:rStyle w:val="NormalTok"/>
        </w:rPr>
        <w:t xml:space="preserve">    </w:t>
      </w:r>
      <w:r>
        <w:rPr>
          <w:rStyle w:val="FunctionTok"/>
        </w:rPr>
        <w:t xml:space="preserve">t</w:t>
      </w:r>
      <w:r>
        <w:rPr>
          <w:rStyle w:val="NormalTok"/>
        </w:rPr>
        <w:t xml:space="preserve">() </w:t>
      </w:r>
      <w:r>
        <w:rPr>
          <w:rStyle w:val="SpecialCharTok"/>
        </w:rPr>
        <w:t xml:space="preserve">%&gt;%</w:t>
      </w:r>
      <w:r>
        <w:rPr>
          <w:rStyle w:val="NormalTok"/>
        </w:rPr>
        <w:t xml:space="preserve"> </w:t>
      </w:r>
      <w:r>
        <w:rPr>
          <w:rStyle w:val="FunctionTok"/>
        </w:rPr>
        <w:t xml:space="preserve">data.frame</w:t>
      </w:r>
      <w:r>
        <w:rPr>
          <w:rStyle w:val="NormalTok"/>
        </w:rPr>
        <w:t xml:space="preserve">()</w:t>
      </w:r>
      <w:r>
        <w:br/>
      </w:r>
      <w:r>
        <w:rPr>
          <w:rStyle w:val="NormalTok"/>
        </w:rPr>
        <w:t xml:space="preserve">  sam_tab_final </w:t>
      </w:r>
      <w:r>
        <w:rPr>
          <w:rStyle w:val="OtherTok"/>
        </w:rPr>
        <w:t xml:space="preserve">&lt;-</w:t>
      </w:r>
      <w:r>
        <w:rPr>
          <w:rStyle w:val="NormalTok"/>
        </w:rPr>
        <w:t xml:space="preserve"> sam_tab[</w:t>
      </w:r>
      <w:r>
        <w:rPr>
          <w:rStyle w:val="FunctionTok"/>
        </w:rPr>
        <w:t xml:space="preserve">pmatch</w:t>
      </w:r>
      <w:r>
        <w:rPr>
          <w:rStyle w:val="NormalTok"/>
        </w:rPr>
        <w:t xml:space="preserve">(</w:t>
      </w:r>
      <w:r>
        <w:rPr>
          <w:rStyle w:val="FunctionTok"/>
        </w:rPr>
        <w:t xml:space="preserve">colnames</w:t>
      </w:r>
      <w:r>
        <w:rPr>
          <w:rStyle w:val="NormalTok"/>
        </w:rPr>
        <w:t xml:space="preserve">(otu_tab_final), </w:t>
      </w:r>
      <w:r>
        <w:rPr>
          <w:rStyle w:val="FunctionTok"/>
        </w:rPr>
        <w:t xml:space="preserve">rownames</w:t>
      </w:r>
      <w:r>
        <w:rPr>
          <w:rStyle w:val="NormalTok"/>
        </w:rPr>
        <w:t xml:space="preserve">(sam_tab)), , F]</w:t>
      </w:r>
      <w:r>
        <w:br/>
      </w:r>
      <w:r>
        <w:rPr>
          <w:rStyle w:val="NormalTok"/>
        </w:rPr>
        <w:t xml:space="preserve">  </w:t>
      </w:r>
      <w:r>
        <w:br/>
      </w:r>
      <w:r>
        <w:rPr>
          <w:rStyle w:val="NormalTok"/>
        </w:rPr>
        <w:t xml:space="preserve">  </w:t>
      </w:r>
      <w:r>
        <w:rPr>
          <w:rStyle w:val="CommentTok"/>
        </w:rPr>
        <w:t xml:space="preserve"># return results</w:t>
      </w:r>
      <w:r>
        <w:br/>
      </w:r>
      <w:r>
        <w:rPr>
          <w:rStyle w:val="NormalTok"/>
        </w:rPr>
        <w:t xml:space="preserve">  res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count =</w:t>
      </w:r>
      <w:r>
        <w:rPr>
          <w:rStyle w:val="NormalTok"/>
        </w:rPr>
        <w:t xml:space="preserve"> otu_tab_final,</w:t>
      </w:r>
      <w:r>
        <w:br/>
      </w:r>
      <w:r>
        <w:rPr>
          <w:rStyle w:val="NormalTok"/>
        </w:rPr>
        <w:t xml:space="preserve">              </w:t>
      </w:r>
      <w:r>
        <w:rPr>
          <w:rStyle w:val="AttributeTok"/>
        </w:rPr>
        <w:t xml:space="preserve">phen =</w:t>
      </w:r>
      <w:r>
        <w:rPr>
          <w:rStyle w:val="NormalTok"/>
        </w:rPr>
        <w:t xml:space="preserve"> sam_tab_final,</w:t>
      </w:r>
      <w:r>
        <w:br/>
      </w:r>
      <w:r>
        <w:rPr>
          <w:rStyle w:val="NormalTok"/>
        </w:rPr>
        <w:t xml:space="preserve">              </w:t>
      </w:r>
      <w:r>
        <w:rPr>
          <w:rStyle w:val="AttributeTok"/>
        </w:rPr>
        <w:t xml:space="preserve">nf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lib_size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group_names =</w:t>
      </w:r>
      <w:r>
        <w:rPr>
          <w:rStyle w:val="NormalTok"/>
        </w:rPr>
        <w:t xml:space="preserve"> group_names)</w:t>
      </w:r>
      <w:r>
        <w:br/>
      </w:r>
      <w:r>
        <w:rPr>
          <w:rStyle w:val="NormalTok"/>
        </w:rPr>
        <w:t xml:space="preserve">  </w:t>
      </w:r>
      <w:r>
        <w:br/>
      </w:r>
      <w:r>
        <w:rPr>
          <w:rStyle w:val="NormalTok"/>
        </w:rPr>
        <w:t xml:space="preserve">  </w:t>
      </w:r>
      <w:r>
        <w:rPr>
          <w:rStyle w:val="FunctionTok"/>
        </w:rPr>
        <w:t xml:space="preserve">return</w:t>
      </w:r>
      <w:r>
        <w:rPr>
          <w:rStyle w:val="NormalTok"/>
        </w:rPr>
        <w:t xml:space="preserve">(res)</w:t>
      </w:r>
      <w:r>
        <w:br/>
      </w:r>
      <w:r>
        <w:rPr>
          <w:rStyle w:val="NormalTok"/>
        </w:rPr>
        <w:t xml:space="preserve">}</w:t>
      </w:r>
      <w:r>
        <w:br/>
      </w:r>
      <w:r>
        <w:br/>
      </w:r>
      <w:r>
        <w:rPr>
          <w:rStyle w:val="NormalTok"/>
        </w:rPr>
        <w:t xml:space="preserve">calculate_occurrence </w:t>
      </w:r>
      <w:r>
        <w:rPr>
          <w:rStyle w:val="OtherTok"/>
        </w:rPr>
        <w:t xml:space="preserve">&lt;-</w:t>
      </w:r>
      <w:r>
        <w:rPr>
          <w:rStyle w:val="NormalTok"/>
        </w:rPr>
        <w:t xml:space="preserve"> </w:t>
      </w:r>
      <w:r>
        <w:rPr>
          <w:rStyle w:val="ControlFlowTok"/>
        </w:rPr>
        <w:t xml:space="preserve">function</w:t>
      </w:r>
      <w:r>
        <w:rPr>
          <w:rStyle w:val="NormalTok"/>
        </w:rPr>
        <w:t xml:space="preserve">(profile, metadata, groups)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all</w:t>
      </w:r>
      <w:r>
        <w:rPr>
          <w:rStyle w:val="NormalTok"/>
        </w:rPr>
        <w:t xml:space="preserve">(</w:t>
      </w:r>
      <w:r>
        <w:rPr>
          <w:rStyle w:val="FunctionTok"/>
        </w:rPr>
        <w:t xml:space="preserve">rownames</w:t>
      </w:r>
      <w:r>
        <w:rPr>
          <w:rStyle w:val="NormalTok"/>
        </w:rPr>
        <w:t xml:space="preserve">(metadata) </w:t>
      </w:r>
      <w:r>
        <w:rPr>
          <w:rStyle w:val="SpecialCharTok"/>
        </w:rPr>
        <w:t xml:space="preserve">==</w:t>
      </w:r>
      <w:r>
        <w:rPr>
          <w:rStyle w:val="NormalTok"/>
        </w:rPr>
        <w:t xml:space="preserve"> </w:t>
      </w:r>
      <w:r>
        <w:rPr>
          <w:rStyle w:val="FunctionTok"/>
        </w:rPr>
        <w:t xml:space="preserve">colnames</w:t>
      </w:r>
      <w:r>
        <w:rPr>
          <w:rStyle w:val="NormalTok"/>
        </w:rPr>
        <w:t xml:space="preserve">(profile))) {</w:t>
      </w:r>
      <w:r>
        <w:br/>
      </w:r>
      <w:r>
        <w:rPr>
          <w:rStyle w:val="NormalTok"/>
        </w:rPr>
        <w:t xml:space="preserve">    </w:t>
      </w:r>
      <w:r>
        <w:rPr>
          <w:rStyle w:val="FunctionTok"/>
        </w:rPr>
        <w:t xml:space="preserve">stop</w:t>
      </w:r>
      <w:r>
        <w:rPr>
          <w:rStyle w:val="NormalTok"/>
        </w:rPr>
        <w:t xml:space="preserve">(</w:t>
      </w:r>
      <w:r>
        <w:rPr>
          <w:rStyle w:val="StringTok"/>
        </w:rPr>
        <w:t xml:space="preserve">"Order of sampleID between colData and proData is wrong please check your inputdata"</w:t>
      </w:r>
      <w:r>
        <w:rPr>
          <w:rStyle w:val="NormalTok"/>
        </w:rPr>
        <w:t xml:space="preserve">)</w:t>
      </w:r>
      <w:r>
        <w:br/>
      </w:r>
      <w:r>
        <w:rPr>
          <w:rStyle w:val="NormalTok"/>
        </w:rPr>
        <w:t xml:space="preserve">  }</w:t>
      </w:r>
      <w:r>
        <w:br/>
      </w:r>
      <w:r>
        <w:rPr>
          <w:rStyle w:val="NormalTok"/>
        </w:rPr>
        <w:t xml:space="preserve">  </w:t>
      </w:r>
      <w:r>
        <w:br/>
      </w:r>
      <w:r>
        <w:rPr>
          <w:rStyle w:val="NormalTok"/>
        </w:rPr>
        <w:t xml:space="preserve">  res </w:t>
      </w:r>
      <w:r>
        <w:rPr>
          <w:rStyle w:val="OtherTok"/>
        </w:rPr>
        <w:t xml:space="preserve">&lt;-</w:t>
      </w:r>
      <w:r>
        <w:rPr>
          <w:rStyle w:val="NormalTok"/>
        </w:rPr>
        <w:t xml:space="preserve"> </w:t>
      </w:r>
      <w:r>
        <w:rPr>
          <w:rStyle w:val="FunctionTok"/>
        </w:rPr>
        <w:t xml:space="preserve">apply</w:t>
      </w:r>
      <w:r>
        <w:rPr>
          <w:rStyle w:val="NormalTok"/>
        </w:rPr>
        <w:t xml:space="preserve">(profile, </w:t>
      </w:r>
      <w:r>
        <w:rPr>
          <w:rStyle w:val="DecValTok"/>
        </w:rPr>
        <w:t xml:space="preserve">1</w:t>
      </w:r>
      <w:r>
        <w:rPr>
          <w:rStyle w:val="NormalTok"/>
        </w:rPr>
        <w:t xml:space="preserve">, </w:t>
      </w:r>
      <w:r>
        <w:rPr>
          <w:rStyle w:val="ControlFlowTok"/>
        </w:rPr>
        <w:t xml:space="preserve">function</w:t>
      </w:r>
      <w:r>
        <w:rPr>
          <w:rStyle w:val="NormalTok"/>
        </w:rPr>
        <w:t xml:space="preserve">(x, y) {</w:t>
      </w:r>
      <w:r>
        <w:br/>
      </w:r>
      <w:r>
        <w:rPr>
          <w:rStyle w:val="NormalTok"/>
        </w:rPr>
        <w:t xml:space="preserve">    dat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value =</w:t>
      </w:r>
      <w:r>
        <w:rPr>
          <w:rStyle w:val="NormalTok"/>
        </w:rPr>
        <w:t xml:space="preserve"> </w:t>
      </w:r>
      <w:r>
        <w:rPr>
          <w:rStyle w:val="FunctionTok"/>
        </w:rPr>
        <w:t xml:space="preserve">as.numeric</w:t>
      </w:r>
      <w:r>
        <w:rPr>
          <w:rStyle w:val="NormalTok"/>
        </w:rPr>
        <w:t xml:space="preserve">(x), </w:t>
      </w:r>
      <w:r>
        <w:rPr>
          <w:rStyle w:val="AttributeTok"/>
        </w:rPr>
        <w:t xml:space="preserve">group =</w:t>
      </w:r>
      <w:r>
        <w:rPr>
          <w:rStyle w:val="NormalTok"/>
        </w:rPr>
        <w:t xml:space="preserve"> y)</w:t>
      </w:r>
      <w:r>
        <w:br/>
      </w:r>
      <w:r>
        <w:rPr>
          <w:rStyle w:val="NormalTok"/>
        </w:rPr>
        <w:t xml:space="preserve">    occ </w:t>
      </w:r>
      <w:r>
        <w:rPr>
          <w:rStyle w:val="OtherTok"/>
        </w:rPr>
        <w:t xml:space="preserve">&lt;-</w:t>
      </w:r>
      <w:r>
        <w:rPr>
          <w:rStyle w:val="NormalTok"/>
        </w:rPr>
        <w:t xml:space="preserve"> </w:t>
      </w:r>
      <w:r>
        <w:rPr>
          <w:rStyle w:val="FunctionTok"/>
        </w:rPr>
        <w:t xml:space="preserve">tapply</w:t>
      </w:r>
      <w:r>
        <w:rPr>
          <w:rStyle w:val="NormalTok"/>
        </w:rPr>
        <w:t xml:space="preserve">(dat</w:t>
      </w:r>
      <w:r>
        <w:rPr>
          <w:rStyle w:val="SpecialCharTok"/>
        </w:rPr>
        <w:t xml:space="preserve">$</w:t>
      </w:r>
      <w:r>
        <w:rPr>
          <w:rStyle w:val="NormalTok"/>
        </w:rPr>
        <w:t xml:space="preserve">value, dat</w:t>
      </w:r>
      <w:r>
        <w:rPr>
          <w:rStyle w:val="SpecialCharTok"/>
        </w:rPr>
        <w:t xml:space="preserve">$</w:t>
      </w:r>
      <w:r>
        <w:rPr>
          <w:rStyle w:val="NormalTok"/>
        </w:rPr>
        <w:t xml:space="preserve">group, </w:t>
      </w:r>
      <w:r>
        <w:rPr>
          <w:rStyle w:val="ControlFlowTok"/>
        </w:rPr>
        <w:t xml:space="preserve">function</w:t>
      </w:r>
      <w:r>
        <w:rPr>
          <w:rStyle w:val="NormalTok"/>
        </w:rPr>
        <w:t xml:space="preserve">(x){</w:t>
      </w:r>
      <w:r>
        <w:br/>
      </w:r>
      <w:r>
        <w:rPr>
          <w:rStyle w:val="NormalTok"/>
        </w:rPr>
        <w:t xml:space="preserve">      </w:t>
      </w:r>
      <w:r>
        <w:rPr>
          <w:rStyle w:val="FunctionTok"/>
        </w:rPr>
        <w:t xml:space="preserve">length</w:t>
      </w:r>
      <w:r>
        <w:rPr>
          <w:rStyle w:val="NormalTok"/>
        </w:rPr>
        <w:t xml:space="preserve">(x[</w:t>
      </w:r>
      <w:r>
        <w:rPr>
          <w:rStyle w:val="FunctionTok"/>
        </w:rPr>
        <w:t xml:space="preserve">c</w:t>
      </w:r>
      <w:r>
        <w:rPr>
          <w:rStyle w:val="NormalTok"/>
        </w:rPr>
        <w:t xml:space="preserve">(</w:t>
      </w:r>
      <w:r>
        <w:rPr>
          <w:rStyle w:val="FunctionTok"/>
        </w:rPr>
        <w:t xml:space="preserve">which</w:t>
      </w:r>
      <w:r>
        <w:rPr>
          <w:rStyle w:val="NormalTok"/>
        </w:rPr>
        <w:t xml:space="preserve">(</w:t>
      </w:r>
      <w:r>
        <w:rPr>
          <w:rStyle w:val="SpecialCharTok"/>
        </w:rPr>
        <w:t xml:space="preserve">!</w:t>
      </w:r>
      <w:r>
        <w:rPr>
          <w:rStyle w:val="FunctionTok"/>
        </w:rPr>
        <w:t xml:space="preserve">is.na</w:t>
      </w:r>
      <w:r>
        <w:rPr>
          <w:rStyle w:val="NormalTok"/>
        </w:rPr>
        <w:t xml:space="preserve">(x) </w:t>
      </w:r>
      <w:r>
        <w:rPr>
          <w:rStyle w:val="SpecialCharTok"/>
        </w:rPr>
        <w:t xml:space="preserve">&amp;</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unctionTok"/>
        </w:rPr>
        <w:t xml:space="preserve">length</w:t>
      </w:r>
      <w:r>
        <w:rPr>
          <w:rStyle w:val="NormalTok"/>
        </w:rPr>
        <w:t xml:space="preserve">(x)</w:t>
      </w:r>
      <w:r>
        <w:br/>
      </w:r>
      <w:r>
        <w:rPr>
          <w:rStyle w:val="NormalTok"/>
        </w:rPr>
        <w:t xml:space="preserve">    }) </w:t>
      </w:r>
      <w:r>
        <w:rPr>
          <w:rStyle w:val="SpecialCharTok"/>
        </w:rPr>
        <w:t xml:space="preserve">%&gt;%</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rPr>
          <w:rStyle w:val="NormalTok"/>
        </w:rPr>
        <w:t xml:space="preserve"> stats</w:t>
      </w:r>
      <w:r>
        <w:rPr>
          <w:rStyle w:val="SpecialCharTok"/>
        </w:rPr>
        <w:t xml:space="preserve">::</w:t>
      </w:r>
      <w:r>
        <w:rPr>
          <w:rStyle w:val="FunctionTok"/>
        </w:rPr>
        <w:t xml:space="preserve">setNames</w:t>
      </w:r>
      <w:r>
        <w:rPr>
          <w:rStyle w:val="NormalTok"/>
        </w:rPr>
        <w:t xml:space="preserve">(</w:t>
      </w:r>
      <w:r>
        <w:rPr>
          <w:rStyle w:val="StringTok"/>
        </w:rPr>
        <w:t xml:space="preserve">"occ"</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"Group"</w:t>
      </w:r>
      <w:r>
        <w:rPr>
          <w:rStyle w:val="NormalTok"/>
        </w:rPr>
        <w:t xml:space="preserve">)</w:t>
      </w:r>
      <w:r>
        <w:br/>
      </w:r>
      <w:r>
        <w:rPr>
          <w:rStyle w:val="NormalTok"/>
        </w:rPr>
        <w:t xml:space="preserve">    occ1 </w:t>
      </w:r>
      <w:r>
        <w:rPr>
          <w:rStyle w:val="OtherTok"/>
        </w:rPr>
        <w:t xml:space="preserve">&lt;-</w:t>
      </w:r>
      <w:r>
        <w:rPr>
          <w:rStyle w:val="NormalTok"/>
        </w:rPr>
        <w:t xml:space="preserve"> occ[occ</w:t>
      </w:r>
      <w:r>
        <w:rPr>
          <w:rStyle w:val="SpecialCharTok"/>
        </w:rPr>
        <w:t xml:space="preserve">$</w:t>
      </w:r>
      <w:r>
        <w:rPr>
          <w:rStyle w:val="NormalTok"/>
        </w:rPr>
        <w:t xml:space="preserve">Group </w:t>
      </w:r>
      <w:r>
        <w:rPr>
          <w:rStyle w:val="SpecialCharTok"/>
        </w:rPr>
        <w:t xml:space="preserve">%in%</w:t>
      </w:r>
      <w:r>
        <w:rPr>
          <w:rStyle w:val="NormalTok"/>
        </w:rPr>
        <w:t xml:space="preserve"> groups[</w:t>
      </w:r>
      <w:r>
        <w:rPr>
          <w:rStyle w:val="DecValTok"/>
        </w:rPr>
        <w:t xml:space="preserve">1</w:t>
      </w:r>
      <w:r>
        <w:rPr>
          <w:rStyle w:val="NormalTok"/>
        </w:rPr>
        <w:t xml:space="preserve">], </w:t>
      </w:r>
      <w:r>
        <w:rPr>
          <w:rStyle w:val="StringTok"/>
        </w:rPr>
        <w:t xml:space="preserve">"occ"</w:t>
      </w:r>
      <w:r>
        <w:rPr>
          <w:rStyle w:val="NormalTok"/>
        </w:rPr>
        <w:t xml:space="preserve">]</w:t>
      </w:r>
      <w:r>
        <w:br/>
      </w:r>
      <w:r>
        <w:rPr>
          <w:rStyle w:val="NormalTok"/>
        </w:rPr>
        <w:t xml:space="preserve">    occ2 </w:t>
      </w:r>
      <w:r>
        <w:rPr>
          <w:rStyle w:val="OtherTok"/>
        </w:rPr>
        <w:t xml:space="preserve">&lt;-</w:t>
      </w:r>
      <w:r>
        <w:rPr>
          <w:rStyle w:val="NormalTok"/>
        </w:rPr>
        <w:t xml:space="preserve"> occ[occ</w:t>
      </w:r>
      <w:r>
        <w:rPr>
          <w:rStyle w:val="SpecialCharTok"/>
        </w:rPr>
        <w:t xml:space="preserve">$</w:t>
      </w:r>
      <w:r>
        <w:rPr>
          <w:rStyle w:val="NormalTok"/>
        </w:rPr>
        <w:t xml:space="preserve">Group </w:t>
      </w:r>
      <w:r>
        <w:rPr>
          <w:rStyle w:val="SpecialCharTok"/>
        </w:rPr>
        <w:t xml:space="preserve">%in%</w:t>
      </w:r>
      <w:r>
        <w:rPr>
          <w:rStyle w:val="NormalTok"/>
        </w:rPr>
        <w:t xml:space="preserve"> groups[</w:t>
      </w:r>
      <w:r>
        <w:rPr>
          <w:rStyle w:val="DecValTok"/>
        </w:rPr>
        <w:t xml:space="preserve">2</w:t>
      </w:r>
      <w:r>
        <w:rPr>
          <w:rStyle w:val="NormalTok"/>
        </w:rPr>
        <w:t xml:space="preserve">], </w:t>
      </w:r>
      <w:r>
        <w:rPr>
          <w:rStyle w:val="StringTok"/>
        </w:rPr>
        <w:t xml:space="preserve">"occ"</w:t>
      </w:r>
      <w:r>
        <w:rPr>
          <w:rStyle w:val="NormalTok"/>
        </w:rPr>
        <w:t xml:space="preserve">]</w:t>
      </w:r>
      <w:r>
        <w:br/>
      </w:r>
      <w:r>
        <w:rPr>
          <w:rStyle w:val="NormalTok"/>
        </w:rPr>
        <w:t xml:space="preserve">    occall </w:t>
      </w:r>
      <w:r>
        <w:rPr>
          <w:rStyle w:val="OtherTok"/>
        </w:rPr>
        <w:t xml:space="preserve">&lt;-</w:t>
      </w:r>
      <w:r>
        <w:rPr>
          <w:rStyle w:val="NormalTok"/>
        </w:rPr>
        <w:t xml:space="preserve"> </w:t>
      </w:r>
      <w:r>
        <w:rPr>
          <w:rStyle w:val="FunctionTok"/>
        </w:rPr>
        <w:t xml:space="preserve">length</w:t>
      </w:r>
      <w:r>
        <w:rPr>
          <w:rStyle w:val="NormalTok"/>
        </w:rPr>
        <w:t xml:space="preserve">(dat</w:t>
      </w:r>
      <w:r>
        <w:rPr>
          <w:rStyle w:val="SpecialCharTok"/>
        </w:rPr>
        <w:t xml:space="preserve">$</w:t>
      </w:r>
      <w:r>
        <w:rPr>
          <w:rStyle w:val="NormalTok"/>
        </w:rPr>
        <w:t xml:space="preserve">value[</w:t>
      </w:r>
      <w:r>
        <w:rPr>
          <w:rStyle w:val="FunctionTok"/>
        </w:rPr>
        <w:t xml:space="preserve">c</w:t>
      </w:r>
      <w:r>
        <w:rPr>
          <w:rStyle w:val="NormalTok"/>
        </w:rPr>
        <w:t xml:space="preserve">(</w:t>
      </w:r>
      <w:r>
        <w:rPr>
          <w:rStyle w:val="FunctionTok"/>
        </w:rPr>
        <w:t xml:space="preserve">which</w:t>
      </w:r>
      <w:r>
        <w:rPr>
          <w:rStyle w:val="NormalTok"/>
        </w:rPr>
        <w:t xml:space="preserve">(</w:t>
      </w:r>
      <w:r>
        <w:rPr>
          <w:rStyle w:val="SpecialCharTok"/>
        </w:rPr>
        <w:t xml:space="preserve">!</w:t>
      </w:r>
      <w:r>
        <w:rPr>
          <w:rStyle w:val="FunctionTok"/>
        </w:rPr>
        <w:t xml:space="preserve">is.na</w:t>
      </w:r>
      <w:r>
        <w:rPr>
          <w:rStyle w:val="NormalTok"/>
        </w:rPr>
        <w:t xml:space="preserve">(dat</w:t>
      </w:r>
      <w:r>
        <w:rPr>
          <w:rStyle w:val="SpecialCharTok"/>
        </w:rPr>
        <w:t xml:space="preserve">$</w:t>
      </w:r>
      <w:r>
        <w:rPr>
          <w:rStyle w:val="NormalTok"/>
        </w:rPr>
        <w:t xml:space="preserve">value) </w:t>
      </w:r>
      <w:r>
        <w:rPr>
          <w:rStyle w:val="SpecialCharTok"/>
        </w:rPr>
        <w:t xml:space="preserve">&amp;</w:t>
      </w:r>
      <w:r>
        <w:rPr>
          <w:rStyle w:val="NormalTok"/>
        </w:rPr>
        <w:t xml:space="preserve"> dat</w:t>
      </w:r>
      <w:r>
        <w:rPr>
          <w:rStyle w:val="SpecialCharTok"/>
        </w:rPr>
        <w:t xml:space="preserve">$</w:t>
      </w:r>
      <w:r>
        <w:rPr>
          <w:rStyle w:val="NormalTok"/>
        </w:rPr>
        <w:t xml:space="preserve">value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unctionTok"/>
        </w:rPr>
        <w:t xml:space="preserve">length</w:t>
      </w:r>
      <w:r>
        <w:rPr>
          <w:rStyle w:val="NormalTok"/>
        </w:rPr>
        <w:t xml:space="preserve">(dat</w:t>
      </w:r>
      <w:r>
        <w:rPr>
          <w:rStyle w:val="SpecialCharTok"/>
        </w:rPr>
        <w:t xml:space="preserve">$</w:t>
      </w:r>
      <w:r>
        <w:rPr>
          <w:rStyle w:val="NormalTok"/>
        </w:rPr>
        <w:t xml:space="preserve">value)</w:t>
      </w:r>
      <w:r>
        <w:br/>
      </w:r>
      <w:r>
        <w:rPr>
          <w:rStyle w:val="NormalTok"/>
        </w:rPr>
        <w:t xml:space="preserve">    </w:t>
      </w:r>
      <w:r>
        <w:br/>
      </w:r>
      <w:r>
        <w:rPr>
          <w:rStyle w:val="NormalTok"/>
        </w:rPr>
        <w:t xml:space="preserve">    </w:t>
      </w:r>
      <w:r>
        <w:rPr>
          <w:rStyle w:val="CommentTok"/>
        </w:rPr>
        <w:t xml:space="preserve"># 100%</w:t>
      </w:r>
      <w:r>
        <w:br/>
      </w:r>
      <w:r>
        <w:rPr>
          <w:rStyle w:val="NormalTok"/>
        </w:rPr>
        <w:t xml:space="preserve">    occ1_percentage </w:t>
      </w:r>
      <w:r>
        <w:rPr>
          <w:rStyle w:val="OtherTok"/>
        </w:rPr>
        <w:t xml:space="preserve">&lt;-</w:t>
      </w:r>
      <w:r>
        <w:rPr>
          <w:rStyle w:val="NormalTok"/>
        </w:rPr>
        <w:t xml:space="preserve"> </w:t>
      </w:r>
      <w:r>
        <w:rPr>
          <w:rStyle w:val="FunctionTok"/>
        </w:rPr>
        <w:t xml:space="preserve">round</w:t>
      </w:r>
      <w:r>
        <w:rPr>
          <w:rStyle w:val="NormalTok"/>
        </w:rPr>
        <w:t xml:space="preserve">(occ1,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100</w:t>
      </w:r>
      <w:r>
        <w:br/>
      </w:r>
      <w:r>
        <w:rPr>
          <w:rStyle w:val="NormalTok"/>
        </w:rPr>
        <w:t xml:space="preserve">    occ2_percentage </w:t>
      </w:r>
      <w:r>
        <w:rPr>
          <w:rStyle w:val="OtherTok"/>
        </w:rPr>
        <w:t xml:space="preserve">&lt;-</w:t>
      </w:r>
      <w:r>
        <w:rPr>
          <w:rStyle w:val="NormalTok"/>
        </w:rPr>
        <w:t xml:space="preserve"> </w:t>
      </w:r>
      <w:r>
        <w:rPr>
          <w:rStyle w:val="FunctionTok"/>
        </w:rPr>
        <w:t xml:space="preserve">round</w:t>
      </w:r>
      <w:r>
        <w:rPr>
          <w:rStyle w:val="NormalTok"/>
        </w:rPr>
        <w:t xml:space="preserve">(occ2,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100</w:t>
      </w:r>
      <w:r>
        <w:br/>
      </w:r>
      <w:r>
        <w:rPr>
          <w:rStyle w:val="NormalTok"/>
        </w:rPr>
        <w:t xml:space="preserve">    occall_percentage </w:t>
      </w:r>
      <w:r>
        <w:rPr>
          <w:rStyle w:val="OtherTok"/>
        </w:rPr>
        <w:t xml:space="preserve">&lt;-</w:t>
      </w:r>
      <w:r>
        <w:rPr>
          <w:rStyle w:val="NormalTok"/>
        </w:rPr>
        <w:t xml:space="preserve"> </w:t>
      </w:r>
      <w:r>
        <w:rPr>
          <w:rStyle w:val="FunctionTok"/>
        </w:rPr>
        <w:t xml:space="preserve">round</w:t>
      </w:r>
      <w:r>
        <w:rPr>
          <w:rStyle w:val="NormalTok"/>
        </w:rPr>
        <w:t xml:space="preserve">(occall,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100</w:t>
      </w:r>
      <w:r>
        <w:br/>
      </w:r>
      <w:r>
        <w:rPr>
          <w:rStyle w:val="NormalTok"/>
        </w:rPr>
        <w:t xml:space="preserve">    </w:t>
      </w:r>
      <w:r>
        <w:br/>
      </w:r>
      <w:r>
        <w:rPr>
          <w:rStyle w:val="NormalTok"/>
        </w:rPr>
        <w:t xml:space="preserve">    res </w:t>
      </w:r>
      <w:r>
        <w:rPr>
          <w:rStyle w:val="OtherTok"/>
        </w:rPr>
        <w:t xml:space="preserve">&lt;-</w:t>
      </w:r>
      <w:r>
        <w:rPr>
          <w:rStyle w:val="NormalTok"/>
        </w:rPr>
        <w:t xml:space="preserve"> </w:t>
      </w:r>
      <w:r>
        <w:rPr>
          <w:rStyle w:val="FunctionTok"/>
        </w:rPr>
        <w:t xml:space="preserve">c</w:t>
      </w:r>
      <w:r>
        <w:rPr>
          <w:rStyle w:val="NormalTok"/>
        </w:rPr>
        <w:t xml:space="preserve">(occall_percentage, occ1_percentage, occ2_percentage)</w:t>
      </w:r>
      <w:r>
        <w:br/>
      </w:r>
      <w:r>
        <w:rPr>
          <w:rStyle w:val="NormalTok"/>
        </w:rPr>
        <w:t xml:space="preserve">    </w:t>
      </w:r>
      <w:r>
        <w:rPr>
          <w:rStyle w:val="FunctionTok"/>
        </w:rPr>
        <w:t xml:space="preserve">return</w:t>
      </w:r>
      <w:r>
        <w:rPr>
          <w:rStyle w:val="NormalTok"/>
        </w:rPr>
        <w:t xml:space="preserve">(res)</w:t>
      </w:r>
      <w:r>
        <w:br/>
      </w:r>
      <w:r>
        <w:rPr>
          <w:rStyle w:val="NormalTok"/>
        </w:rPr>
        <w:t xml:space="preserve">  }, metadata</w:t>
      </w:r>
      <w:r>
        <w:rPr>
          <w:rStyle w:val="SpecialCharTok"/>
        </w:rPr>
        <w:t xml:space="preserve">$</w:t>
      </w:r>
      <w:r>
        <w:rPr>
          <w:rStyle w:val="NormalTok"/>
        </w:rPr>
        <w:t xml:space="preserve">Compvar) </w:t>
      </w:r>
      <w:r>
        <w:rPr>
          <w:rStyle w:val="SpecialCharTok"/>
        </w:rPr>
        <w:t xml:space="preserve">%&gt;%</w:t>
      </w:r>
      <w:r>
        <w:br/>
      </w:r>
      <w:r>
        <w:rPr>
          <w:rStyle w:val="NormalTok"/>
        </w:rPr>
        <w:t xml:space="preserve">    </w:t>
      </w:r>
      <w:r>
        <w:rPr>
          <w:rStyle w:val="FunctionTok"/>
        </w:rPr>
        <w:t xml:space="preserve">t</w:t>
      </w:r>
      <w:r>
        <w:rPr>
          <w:rStyle w:val="NormalTok"/>
        </w:rPr>
        <w:t xml:space="preserve">() </w:t>
      </w:r>
      <w:r>
        <w:rPr>
          <w:rStyle w:val="SpecialCharTok"/>
        </w:rPr>
        <w:t xml:space="preserve">%&gt;%</w:t>
      </w:r>
      <w:r>
        <w:rPr>
          <w:rStyle w:val="NormalTok"/>
        </w:rPr>
        <w:t xml:space="preserve"> </w:t>
      </w:r>
      <w:r>
        <w:rPr>
          <w:rStyle w:val="FunctionTok"/>
        </w:rPr>
        <w:t xml:space="preserve">data.frame</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"FeatureID"</w:t>
      </w:r>
      <w:r>
        <w:rPr>
          <w:rStyle w:val="NormalTok"/>
        </w:rPr>
        <w:t xml:space="preserve">)</w:t>
      </w:r>
      <w:r>
        <w:br/>
      </w:r>
      <w:r>
        <w:rPr>
          <w:rStyle w:val="NormalTok"/>
        </w:rPr>
        <w:t xml:space="preserve">  </w:t>
      </w:r>
      <w:r>
        <w:br/>
      </w:r>
      <w:r>
        <w:rPr>
          <w:rStyle w:val="NormalTok"/>
        </w:rPr>
        <w:t xml:space="preserve">  </w:t>
      </w:r>
      <w:r>
        <w:rPr>
          <w:rStyle w:val="FunctionTok"/>
        </w:rPr>
        <w:t xml:space="preserve">colnames</w:t>
      </w:r>
      <w:r>
        <w:rPr>
          <w:rStyle w:val="NormalTok"/>
        </w:rPr>
        <w:t xml:space="preserve">(res)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"FeatureID"</w:t>
      </w:r>
      <w:r>
        <w:rPr>
          <w:rStyle w:val="NormalTok"/>
        </w:rPr>
        <w:t xml:space="preserve">,</w:t>
      </w:r>
      <w:r>
        <w:br/>
      </w:r>
      <w:r>
        <w:rPr>
          <w:rStyle w:val="NormalTok"/>
        </w:rPr>
        <w:t xml:space="preserve">                     </w:t>
      </w:r>
      <w:r>
        <w:rPr>
          <w:rStyle w:val="StringTok"/>
        </w:rPr>
        <w:t xml:space="preserve">"Occurrence (100%)</w:t>
      </w:r>
      <w:r>
        <w:rPr>
          <w:rStyle w:val="SpecialCharTok"/>
        </w:rPr>
        <w:t xml:space="preserve">\n</w:t>
      </w:r>
      <w:r>
        <w:rPr>
          <w:rStyle w:val="StringTok"/>
        </w:rPr>
        <w:t xml:space="preserve">(All)"</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"Occurrence (100%)</w:t>
      </w:r>
      <w:r>
        <w:rPr>
          <w:rStyle w:val="SpecialCharTok"/>
        </w:rPr>
        <w:t xml:space="preserve">\n</w:t>
      </w:r>
      <w:r>
        <w:rPr>
          <w:rStyle w:val="StringTok"/>
        </w:rPr>
        <w:t xml:space="preserve">"</w:t>
      </w:r>
      <w:r>
        <w:rPr>
          <w:rStyle w:val="NormalTok"/>
        </w:rPr>
        <w:t xml:space="preserve">, groups))</w:t>
      </w:r>
      <w:r>
        <w:br/>
      </w:r>
      <w:r>
        <w:rPr>
          <w:rStyle w:val="NormalTok"/>
        </w:rPr>
        <w:t xml:space="preserve">  </w:t>
      </w:r>
      <w:r>
        <w:br/>
      </w:r>
      <w:r>
        <w:rPr>
          <w:rStyle w:val="NormalTok"/>
        </w:rPr>
        <w:t xml:space="preserve">  </w:t>
      </w:r>
      <w:r>
        <w:rPr>
          <w:rStyle w:val="FunctionTok"/>
        </w:rPr>
        <w:t xml:space="preserve">return</w:t>
      </w:r>
      <w:r>
        <w:rPr>
          <w:rStyle w:val="NormalTok"/>
        </w:rPr>
        <w:t xml:space="preserve">(res)</w:t>
      </w:r>
      <w:r>
        <w:br/>
      </w:r>
      <w:r>
        <w:rPr>
          <w:rStyle w:val="NormalTok"/>
        </w:rPr>
        <w:t xml:space="preserve">}</w:t>
      </w:r>
      <w:r>
        <w:br/>
      </w:r>
      <w:r>
        <w:br/>
      </w:r>
      <w:r>
        <w:rPr>
          <w:rStyle w:val="NormalTok"/>
        </w:rPr>
        <w:t xml:space="preserve">run_OddRatio </w:t>
      </w:r>
      <w:r>
        <w:rPr>
          <w:rStyle w:val="OtherTok"/>
        </w:rPr>
        <w:t xml:space="preserve">&lt;-</w:t>
      </w:r>
      <w:r>
        <w:rPr>
          <w:rStyle w:val="NormalTok"/>
        </w:rPr>
        <w:t xml:space="preserve"> </w:t>
      </w:r>
      <w:r>
        <w:rPr>
          <w:rStyle w:val="ControlFlowTok"/>
        </w:rPr>
        <w:t xml:space="preserve">function</w:t>
      </w:r>
      <w:r>
        <w:rPr>
          <w:rStyle w:val="NormalTok"/>
        </w:rPr>
        <w:t xml:space="preserve">(datx, daty, GroupName) {</w:t>
      </w:r>
      <w:r>
        <w:br/>
      </w:r>
      <w:r>
        <w:rPr>
          <w:rStyle w:val="NormalTok"/>
        </w:rPr>
        <w:t xml:space="preserve">  </w:t>
      </w:r>
      <w:r>
        <w:br/>
      </w:r>
      <w:r>
        <w:rPr>
          <w:rStyle w:val="NormalTok"/>
        </w:rPr>
        <w:t xml:space="preserve">  </w:t>
      </w:r>
      <w:r>
        <w:rPr>
          <w:rStyle w:val="CommentTok"/>
        </w:rPr>
        <w:t xml:space="preserve"># glm result for odd ratios 95%CI</w:t>
      </w:r>
      <w:r>
        <w:br/>
      </w:r>
      <w:r>
        <w:rPr>
          <w:rStyle w:val="NormalTok"/>
        </w:rPr>
        <w:t xml:space="preserve">  mdat </w:t>
      </w:r>
      <w:r>
        <w:rPr>
          <w:rStyle w:val="OtherTok"/>
        </w:rPr>
        <w:t xml:space="preserve">&lt;-</w:t>
      </w:r>
      <w:r>
        <w:rPr>
          <w:rStyle w:val="NormalTok"/>
        </w:rPr>
        <w:t xml:space="preserve"> dplyr</w:t>
      </w:r>
      <w:r>
        <w:rPr>
          <w:rStyle w:val="SpecialCharTok"/>
        </w:rPr>
        <w:t xml:space="preserve">::</w:t>
      </w:r>
      <w:r>
        <w:rPr>
          <w:rStyle w:val="FunctionTok"/>
        </w:rPr>
        <w:t xml:space="preserve">inner_join</w:t>
      </w:r>
      <w:r>
        <w:rPr>
          <w:rStyle w:val="NormalTok"/>
        </w:rPr>
        <w:t xml:space="preserve">(datx </w:t>
      </w:r>
      <w:r>
        <w:rPr>
          <w:rStyle w:val="SpecialCharTok"/>
        </w:rPr>
        <w:t xml:space="preserve">%&gt;%</w:t>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"TempRowNames"</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(dplyr</w:t>
      </w:r>
      <w:r>
        <w:rPr>
          <w:rStyle w:val="SpecialCharTok"/>
        </w:rPr>
        <w:t xml:space="preserve">::</w:t>
      </w:r>
      <w:r>
        <w:rPr>
          <w:rStyle w:val="FunctionTok"/>
        </w:rPr>
        <w:t xml:space="preserve">all_of</w:t>
      </w:r>
      <w:r>
        <w:rPr>
          <w:rStyle w:val="NormalTok"/>
        </w:rPr>
        <w:t xml:space="preserve">(</w:t>
      </w:r>
      <w:r>
        <w:rPr>
          <w:rStyle w:val="FunctionTok"/>
        </w:rPr>
        <w:t xml:space="preserve">c</w:t>
      </w:r>
      <w:r>
        <w:rPr>
          <w:rStyle w:val="NormalTok"/>
        </w:rPr>
        <w:t xml:space="preserve">(</w:t>
      </w:r>
      <w:r>
        <w:rPr>
          <w:rStyle w:val="StringTok"/>
        </w:rPr>
        <w:t xml:space="preserve">"TempRowNames"</w:t>
      </w:r>
      <w:r>
        <w:rPr>
          <w:rStyle w:val="NormalTok"/>
        </w:rPr>
        <w:t xml:space="preserve">, </w:t>
      </w:r>
      <w:r>
        <w:rPr>
          <w:rStyle w:val="StringTok"/>
        </w:rPr>
        <w:t xml:space="preserve">"Compvar"</w:t>
      </w:r>
      <w:r>
        <w:rPr>
          <w:rStyle w:val="NormalTok"/>
        </w:rPr>
        <w:t xml:space="preserve">))),</w:t>
      </w:r>
      <w:r>
        <w:br/>
      </w:r>
      <w:r>
        <w:rPr>
          <w:rStyle w:val="NormalTok"/>
        </w:rPr>
        <w:t xml:space="preserve">                            daty </w:t>
      </w:r>
      <w:r>
        <w:rPr>
          <w:rStyle w:val="SpecialCharTok"/>
        </w:rPr>
        <w:t xml:space="preserve">%&gt;%</w:t>
      </w:r>
      <w:r>
        <w:rPr>
          <w:rStyle w:val="NormalTok"/>
        </w:rPr>
        <w:t xml:space="preserve"> </w:t>
      </w:r>
      <w:r>
        <w:rPr>
          <w:rStyle w:val="FunctionTok"/>
        </w:rPr>
        <w:t xml:space="preserve">t</w:t>
      </w:r>
      <w:r>
        <w:rPr>
          <w:rStyle w:val="NormalTok"/>
        </w:rPr>
        <w:t xml:space="preserve">() </w:t>
      </w:r>
      <w:r>
        <w:rPr>
          <w:rStyle w:val="SpecialCharTok"/>
        </w:rPr>
        <w:t xml:space="preserve">%&gt;%</w:t>
      </w:r>
      <w:r>
        <w:rPr>
          <w:rStyle w:val="NormalTok"/>
        </w:rPr>
        <w:t xml:space="preserve"> </w:t>
      </w:r>
      <w:r>
        <w:rPr>
          <w:rStyle w:val="FunctionTok"/>
        </w:rPr>
        <w:t xml:space="preserve">data.frame</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"TempRowNames"</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StringTok"/>
        </w:rPr>
        <w:t xml:space="preserve">"TempRowNames"</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column_to_rownames</w:t>
      </w:r>
      <w:r>
        <w:rPr>
          <w:rStyle w:val="NormalTok"/>
        </w:rPr>
        <w:t xml:space="preserve">(</w:t>
      </w:r>
      <w:r>
        <w:rPr>
          <w:rStyle w:val="StringTok"/>
        </w:rPr>
        <w:t xml:space="preserve">"TempRowNames"</w:t>
      </w:r>
      <w:r>
        <w:rPr>
          <w:rStyle w:val="NormalTok"/>
        </w:rPr>
        <w:t xml:space="preserve">)</w:t>
      </w:r>
      <w:r>
        <w:br/>
      </w:r>
      <w:r>
        <w:rPr>
          <w:rStyle w:val="NormalTok"/>
        </w:rPr>
        <w:t xml:space="preserve">  </w:t>
      </w:r>
      <w:r>
        <w:br/>
      </w:r>
      <w:r>
        <w:rPr>
          <w:rStyle w:val="NormalTok"/>
        </w:rPr>
        <w:t xml:space="preserve">  </w:t>
      </w:r>
      <w:r>
        <w:rPr>
          <w:rStyle w:val="CommentTok"/>
        </w:rPr>
        <w:t xml:space="preserve"># Judge whether the data are not 0 per groups</w:t>
      </w:r>
      <w:r>
        <w:br/>
      </w:r>
      <w:r>
        <w:rPr>
          <w:rStyle w:val="NormalTok"/>
        </w:rPr>
        <w:t xml:space="preserve">  occ_fun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length</w:t>
      </w:r>
      <w:r>
        <w:rPr>
          <w:rStyle w:val="NormalTok"/>
        </w:rPr>
        <w:t xml:space="preserve">(x[</w:t>
      </w:r>
      <w:r>
        <w:rPr>
          <w:rStyle w:val="FunctionTok"/>
        </w:rPr>
        <w:t xml:space="preserve">c</w:t>
      </w:r>
      <w:r>
        <w:rPr>
          <w:rStyle w:val="NormalTok"/>
        </w:rPr>
        <w:t xml:space="preserve">(</w:t>
      </w:r>
      <w:r>
        <w:rPr>
          <w:rStyle w:val="FunctionTok"/>
        </w:rPr>
        <w:t xml:space="preserve">which</w:t>
      </w:r>
      <w:r>
        <w:rPr>
          <w:rStyle w:val="NormalTok"/>
        </w:rPr>
        <w:t xml:space="preserve">(</w:t>
      </w:r>
      <w:r>
        <w:rPr>
          <w:rStyle w:val="SpecialCharTok"/>
        </w:rPr>
        <w:t xml:space="preserve">!</w:t>
      </w:r>
      <w:r>
        <w:rPr>
          <w:rStyle w:val="FunctionTok"/>
        </w:rPr>
        <w:t xml:space="preserve">is.na</w:t>
      </w:r>
      <w:r>
        <w:rPr>
          <w:rStyle w:val="NormalTok"/>
        </w:rPr>
        <w:t xml:space="preserve">(x) </w:t>
      </w:r>
      <w:r>
        <w:rPr>
          <w:rStyle w:val="SpecialCharTok"/>
        </w:rPr>
        <w:t xml:space="preserve">&amp;</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unctionTok"/>
        </w:rPr>
        <w:t xml:space="preserve">length</w:t>
      </w:r>
      <w:r>
        <w:rPr>
          <w:rStyle w:val="NormalTok"/>
        </w:rPr>
        <w:t xml:space="preserve">(x)</w:t>
      </w:r>
      <w:r>
        <w:br/>
      </w:r>
      <w:r>
        <w:rPr>
          <w:rStyle w:val="NormalTok"/>
        </w:rPr>
        <w:t xml:space="preserve">  }</w:t>
      </w:r>
      <w:r>
        <w:br/>
      </w:r>
      <w:r>
        <w:rPr>
          <w:rStyle w:val="NormalTok"/>
        </w:rPr>
        <w:t xml:space="preserve">  mdat_zero_occ </w:t>
      </w:r>
      <w:r>
        <w:rPr>
          <w:rStyle w:val="OtherTok"/>
        </w:rPr>
        <w:t xml:space="preserve">&lt;-</w:t>
      </w:r>
      <w:r>
        <w:rPr>
          <w:rStyle w:val="NormalTok"/>
        </w:rPr>
        <w:t xml:space="preserve"> mdat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(Compvar)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everything</w:t>
      </w:r>
      <w:r>
        <w:rPr>
          <w:rStyle w:val="NormalTok"/>
        </w:rPr>
        <w:t xml:space="preserve">(), </w:t>
      </w:r>
      <w:r>
        <w:rPr>
          <w:rStyle w:val="SpecialCharTok"/>
        </w:rPr>
        <w:t xml:space="preserve">~</w:t>
      </w:r>
      <w:r>
        <w:rPr>
          <w:rStyle w:val="NormalTok"/>
        </w:rPr>
        <w:t xml:space="preserve"> </w:t>
      </w:r>
      <w:r>
        <w:rPr>
          <w:rStyle w:val="FunctionTok"/>
        </w:rPr>
        <w:t xml:space="preserve">occ_fun</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column_to_rownames</w:t>
      </w:r>
      <w:r>
        <w:rPr>
          <w:rStyle w:val="NormalTok"/>
        </w:rPr>
        <w:t xml:space="preserve">(</w:t>
      </w:r>
      <w:r>
        <w:rPr>
          <w:rStyle w:val="StringTok"/>
        </w:rPr>
        <w:t xml:space="preserve">"Compvar"</w:t>
      </w:r>
      <w:r>
        <w:rPr>
          <w:rStyle w:val="NormalTok"/>
        </w:rPr>
        <w:t xml:space="preserve">) </w:t>
      </w:r>
      <w:r>
        <w:rPr>
          <w:rStyle w:val="SpecialCharTok"/>
        </w:rPr>
        <w:t xml:space="preserve">%&gt;%</w:t>
      </w:r>
      <w:r>
        <w:br/>
      </w:r>
      <w:r>
        <w:rPr>
          <w:rStyle w:val="NormalTok"/>
        </w:rPr>
        <w:t xml:space="preserve">    </w:t>
      </w:r>
      <w:r>
        <w:rPr>
          <w:rStyle w:val="FunctionTok"/>
        </w:rPr>
        <w:t xml:space="preserve">t</w:t>
      </w:r>
      <w:r>
        <w:rPr>
          <w:rStyle w:val="NormalTok"/>
        </w:rPr>
        <w:t xml:space="preserve">() </w:t>
      </w:r>
      <w:r>
        <w:rPr>
          <w:rStyle w:val="SpecialCharTok"/>
        </w:rPr>
        <w:t xml:space="preserve">%&gt;%</w:t>
      </w:r>
      <w:r>
        <w:rPr>
          <w:rStyle w:val="NormalTok"/>
        </w:rPr>
        <w:t xml:space="preserve"> </w:t>
      </w:r>
      <w:r>
        <w:rPr>
          <w:rStyle w:val="FunctionTok"/>
        </w:rPr>
        <w:t xml:space="preserve">data.frame</w:t>
      </w:r>
      <w:r>
        <w:rPr>
          <w:rStyle w:val="NormalTok"/>
        </w:rPr>
        <w:t xml:space="preserve">()</w:t>
      </w:r>
      <w:r>
        <w:br/>
      </w:r>
      <w:r>
        <w:rPr>
          <w:rStyle w:val="NormalTok"/>
        </w:rPr>
        <w:t xml:space="preserve">  mdat_zero_occ</w:t>
      </w:r>
      <w:r>
        <w:rPr>
          <w:rStyle w:val="SpecialCharTok"/>
        </w:rPr>
        <w:t xml:space="preserve">$</w:t>
      </w:r>
      <w:r>
        <w:rPr>
          <w:rStyle w:val="NormalTok"/>
        </w:rPr>
        <w:t xml:space="preserve">KEEP </w:t>
      </w:r>
      <w:r>
        <w:rPr>
          <w:rStyle w:val="OtherTok"/>
        </w:rPr>
        <w:t xml:space="preserve">&lt;-</w:t>
      </w:r>
      <w:r>
        <w:rPr>
          <w:rStyle w:val="NormalTok"/>
        </w:rPr>
        <w:t xml:space="preserve"> </w:t>
      </w:r>
      <w:r>
        <w:rPr>
          <w:rStyle w:val="FunctionTok"/>
        </w:rPr>
        <w:t xml:space="preserve">ifelse</w:t>
      </w:r>
      <w:r>
        <w:rPr>
          <w:rStyle w:val="NormalTok"/>
        </w:rPr>
        <w:t xml:space="preserve">(mdat_zero_occ[, </w:t>
      </w:r>
      <w:r>
        <w:rPr>
          <w:rStyle w:val="DecValTok"/>
        </w:rPr>
        <w:t xml:space="preserve">1</w:t>
      </w:r>
      <w:r>
        <w:rPr>
          <w:rStyle w:val="NormalTok"/>
        </w:rPr>
        <w:t xml:space="preserve">]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mdat_zero_occ[, </w:t>
      </w:r>
      <w:r>
        <w:rPr>
          <w:rStyle w:val="DecValTok"/>
        </w:rPr>
        <w:t xml:space="preserve">2</w:t>
      </w:r>
      <w:r>
        <w:rPr>
          <w:rStyle w:val="NormalTok"/>
        </w:rPr>
        <w:t xml:space="preserve">] </w:t>
      </w:r>
      <w:r>
        <w:rPr>
          <w:rStyle w:val="SpecialCharTok"/>
        </w:rPr>
        <w:t xml:space="preserve">&gt;</w:t>
      </w:r>
      <w:r>
        <w:rPr>
          <w:rStyle w:val="NormalTok"/>
        </w:rPr>
        <w:t xml:space="preserve"> </w:t>
      </w:r>
      <w:r>
        <w:rPr>
          <w:rStyle w:val="DecValTok"/>
        </w:rPr>
        <w:t xml:space="preserve">0</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nfeature </w:t>
      </w:r>
      <w:r>
        <w:rPr>
          <w:rStyle w:val="OtherTok"/>
        </w:rPr>
        <w:t xml:space="preserve">&lt;-</w:t>
      </w:r>
      <w:r>
        <w:rPr>
          <w:rStyle w:val="NormalTok"/>
        </w:rPr>
        <w:t xml:space="preserve"> </w:t>
      </w:r>
      <w:r>
        <w:rPr>
          <w:rStyle w:val="FunctionTok"/>
        </w:rPr>
        <w:t xml:space="preserve">rownames</w:t>
      </w:r>
      <w:r>
        <w:rPr>
          <w:rStyle w:val="NormalTok"/>
        </w:rPr>
        <w:t xml:space="preserve">(mdat_zero_occ)[mdat_zero_occ</w:t>
      </w:r>
      <w:r>
        <w:rPr>
          <w:rStyle w:val="SpecialCharTok"/>
        </w:rPr>
        <w:t xml:space="preserve">$</w:t>
      </w:r>
      <w:r>
        <w:rPr>
          <w:rStyle w:val="NormalTok"/>
        </w:rPr>
        <w:t xml:space="preserve">KEEP]</w:t>
      </w:r>
      <w:r>
        <w:br/>
      </w:r>
      <w:r>
        <w:rPr>
          <w:rStyle w:val="NormalTok"/>
        </w:rPr>
        <w:t xml:space="preserve">  mdat_remain </w:t>
      </w:r>
      <w:r>
        <w:rPr>
          <w:rStyle w:val="OtherTok"/>
        </w:rPr>
        <w:t xml:space="preserve">&lt;-</w:t>
      </w:r>
      <w:r>
        <w:rPr>
          <w:rStyle w:val="NormalTok"/>
        </w:rPr>
        <w:t xml:space="preserve"> mdat[, </w:t>
      </w:r>
      <w:r>
        <w:rPr>
          <w:rStyle w:val="FunctionTok"/>
        </w:rPr>
        <w:t xml:space="preserve">colnames</w:t>
      </w:r>
      <w:r>
        <w:rPr>
          <w:rStyle w:val="NormalTok"/>
        </w:rPr>
        <w:t xml:space="preserve">(mdat)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"Compvar"</w:t>
      </w:r>
      <w:r>
        <w:rPr>
          <w:rStyle w:val="NormalTok"/>
        </w:rPr>
        <w:t xml:space="preserve">, nfeature)]</w:t>
      </w:r>
      <w:r>
        <w:br/>
      </w:r>
      <w:r>
        <w:rPr>
          <w:rStyle w:val="NormalTok"/>
        </w:rPr>
        <w:t xml:space="preserve">  </w:t>
      </w:r>
      <w:r>
        <w:br/>
      </w:r>
      <w:r>
        <w:rPr>
          <w:rStyle w:val="NormalTok"/>
        </w:rPr>
        <w:t xml:space="preserve">  </w:t>
      </w:r>
      <w:r>
        <w:rPr>
          <w:rStyle w:val="CommentTok"/>
        </w:rPr>
        <w:t xml:space="preserve"># Judge whether the data are identical (such as all equal=1)</w:t>
      </w:r>
      <w:r>
        <w:br/>
      </w:r>
      <w:r>
        <w:rPr>
          <w:rStyle w:val="NormalTok"/>
        </w:rPr>
        <w:t xml:space="preserve">  idential_res </w:t>
      </w:r>
      <w:r>
        <w:rPr>
          <w:rStyle w:val="OtherTok"/>
        </w:rPr>
        <w:t xml:space="preserve">&lt;-</w:t>
      </w:r>
      <w:r>
        <w:rPr>
          <w:rStyle w:val="NormalTok"/>
        </w:rPr>
        <w:t xml:space="preserve"> </w:t>
      </w:r>
      <w:r>
        <w:rPr>
          <w:rStyle w:val="FunctionTok"/>
        </w:rPr>
        <w:t xml:space="preserve">apply</w:t>
      </w:r>
      <w:r>
        <w:rPr>
          <w:rStyle w:val="NormalTok"/>
        </w:rPr>
        <w:t xml:space="preserve">(mdat_remain[, </w:t>
      </w:r>
      <w:r>
        <w:rPr>
          <w:rStyle w:val="SpecialChar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(x)[</w:t>
      </w:r>
      <w:r>
        <w:rPr>
          <w:rStyle w:val="FunctionTok"/>
        </w:rPr>
        <w:t xml:space="preserve">unique</w:t>
      </w:r>
      <w:r>
        <w:rPr>
          <w:rStyle w:val="NormalTok"/>
        </w:rPr>
        <w:t xml:space="preserve">(x)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 </w:t>
      </w:r>
      <w:r>
        <w:rPr>
          <w:rStyle w:val="SpecialCharTok"/>
        </w:rPr>
        <w:t xml:space="preserve">%&gt;%</w:t>
      </w:r>
      <w:r>
        <w:br/>
      </w:r>
      <w:r>
        <w:rPr>
          <w:rStyle w:val="NormalTok"/>
        </w:rPr>
        <w:t xml:space="preserve">    </w:t>
      </w:r>
      <w:r>
        <w:rPr>
          <w:rStyle w:val="FunctionTok"/>
        </w:rPr>
        <w:t xml:space="preserve">data.frame</w:t>
      </w:r>
      <w:r>
        <w:rPr>
          <w:rStyle w:val="NormalTok"/>
        </w:rPr>
        <w:t xml:space="preserve">()</w:t>
      </w:r>
      <w:r>
        <w:br/>
      </w:r>
      <w:r>
        <w:rPr>
          <w:rStyle w:val="NormalTok"/>
        </w:rPr>
        <w:t xml:space="preserve">  nfeature_idential </w:t>
      </w:r>
      <w:r>
        <w:rPr>
          <w:rStyle w:val="OtherTok"/>
        </w:rPr>
        <w:t xml:space="preserve">&lt;-</w:t>
      </w:r>
      <w:r>
        <w:rPr>
          <w:rStyle w:val="NormalTok"/>
        </w:rPr>
        <w:t xml:space="preserve"> </w:t>
      </w:r>
      <w:r>
        <w:rPr>
          <w:rStyle w:val="FunctionTok"/>
        </w:rPr>
        <w:t xml:space="preserve">rownames</w:t>
      </w:r>
      <w:r>
        <w:rPr>
          <w:rStyle w:val="NormalTok"/>
        </w:rPr>
        <w:t xml:space="preserve">(idential_res)[idential_res</w:t>
      </w:r>
      <w:r>
        <w:rPr>
          <w:rStyle w:val="SpecialCharTok"/>
        </w:rPr>
        <w:t xml:space="preserve">$</w:t>
      </w:r>
      <w:r>
        <w:rPr>
          <w:rStyle w:val="NormalTok"/>
        </w:rPr>
        <w:t xml:space="preserve">.]</w:t>
      </w:r>
      <w:r>
        <w:br/>
      </w:r>
      <w:r>
        <w:rPr>
          <w:rStyle w:val="NormalTok"/>
        </w:rPr>
        <w:t xml:space="preserve">  mdat_remain_final </w:t>
      </w:r>
      <w:r>
        <w:rPr>
          <w:rStyle w:val="OtherTok"/>
        </w:rPr>
        <w:t xml:space="preserve">&lt;-</w:t>
      </w:r>
      <w:r>
        <w:rPr>
          <w:rStyle w:val="NormalTok"/>
        </w:rPr>
        <w:t xml:space="preserve"> mdat_remain[, </w:t>
      </w:r>
      <w:r>
        <w:rPr>
          <w:rStyle w:val="FunctionTok"/>
        </w:rPr>
        <w:t xml:space="preserve">colnames</w:t>
      </w:r>
      <w:r>
        <w:rPr>
          <w:rStyle w:val="NormalTok"/>
        </w:rPr>
        <w:t xml:space="preserve">(mdat_remain)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"Compvar"</w:t>
      </w:r>
      <w:r>
        <w:rPr>
          <w:rStyle w:val="NormalTok"/>
        </w:rPr>
        <w:t xml:space="preserve">, nfeature_idential)]</w:t>
      </w:r>
      <w:r>
        <w:br/>
      </w:r>
      <w:r>
        <w:rPr>
          <w:rStyle w:val="NormalTok"/>
        </w:rPr>
        <w:t xml:space="preserve">  </w:t>
      </w:r>
      <w:r>
        <w:br/>
      </w:r>
      <w:r>
        <w:rPr>
          <w:rStyle w:val="NormalTok"/>
        </w:rPr>
        <w:t xml:space="preserve">  dat_phe </w:t>
      </w:r>
      <w:r>
        <w:rPr>
          <w:rStyle w:val="OtherTok"/>
        </w:rPr>
        <w:t xml:space="preserve">&lt;-</w:t>
      </w:r>
      <w:r>
        <w:rPr>
          <w:rStyle w:val="NormalTok"/>
        </w:rPr>
        <w:t xml:space="preserve"> mdat_remain_final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(Compvar)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Compvar =</w:t>
      </w:r>
      <w:r>
        <w:rPr>
          <w:rStyle w:val="NormalTok"/>
        </w:rPr>
        <w:t xml:space="preserve"> </w:t>
      </w:r>
      <w:r>
        <w:rPr>
          <w:rStyle w:val="FunctionTok"/>
        </w:rPr>
        <w:t xml:space="preserve">ifelse</w:t>
      </w:r>
      <w:r>
        <w:rPr>
          <w:rStyle w:val="NormalTok"/>
        </w:rPr>
        <w:t xml:space="preserve">(Compvar </w:t>
      </w:r>
      <w:r>
        <w:rPr>
          <w:rStyle w:val="SpecialCharTok"/>
        </w:rPr>
        <w:t xml:space="preserve">==</w:t>
      </w:r>
      <w:r>
        <w:rPr>
          <w:rStyle w:val="NormalTok"/>
        </w:rPr>
        <w:t xml:space="preserve"> GroupName[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dat_prf </w:t>
      </w:r>
      <w:r>
        <w:rPr>
          <w:rStyle w:val="OtherTok"/>
        </w:rPr>
        <w:t xml:space="preserve">&lt;-</w:t>
      </w:r>
      <w:r>
        <w:rPr>
          <w:rStyle w:val="NormalTok"/>
        </w:rPr>
        <w:t xml:space="preserve"> mdat_remain_final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Compvar)</w:t>
      </w:r>
      <w:r>
        <w:br/>
      </w:r>
      <w:r>
        <w:rPr>
          <w:rStyle w:val="NormalTok"/>
        </w:rPr>
        <w:t xml:space="preserve">  </w:t>
      </w:r>
      <w:r>
        <w:br/>
      </w:r>
      <w:r>
        <w:rPr>
          <w:rStyle w:val="NormalTok"/>
        </w:rPr>
        <w:t xml:space="preserve">  glmFun </w:t>
      </w:r>
      <w:r>
        <w:rPr>
          <w:rStyle w:val="OtherTok"/>
        </w:rPr>
        <w:t xml:space="preserve">&lt;-</w:t>
      </w:r>
      <w:r>
        <w:rPr>
          <w:rStyle w:val="NormalTok"/>
        </w:rPr>
        <w:t xml:space="preserve"> </w:t>
      </w:r>
      <w:r>
        <w:rPr>
          <w:rStyle w:val="ControlFlowTok"/>
        </w:rPr>
        <w:t xml:space="preserve">function</w:t>
      </w:r>
      <w:r>
        <w:rPr>
          <w:rStyle w:val="NormalTok"/>
        </w:rPr>
        <w:t xml:space="preserve">(GroupN, MarkerN) {</w:t>
      </w:r>
      <w:r>
        <w:br/>
      </w:r>
      <w:r>
        <w:rPr>
          <w:rStyle w:val="NormalTok"/>
        </w:rPr>
        <w:t xml:space="preserve">    </w:t>
      </w:r>
      <w:r>
        <w:br/>
      </w:r>
      <w:r>
        <w:rPr>
          <w:rStyle w:val="NormalTok"/>
        </w:rPr>
        <w:t xml:space="preserve">    MarkerN[MarkerN </w:t>
      </w:r>
      <w:r>
        <w:rPr>
          <w:rStyle w:val="SpecialCharTok"/>
        </w:rPr>
        <w:t xml:space="preserve">==</w:t>
      </w:r>
      <w:r>
        <w:rPr>
          <w:rStyle w:val="NormalTok"/>
        </w:rPr>
        <w:t xml:space="preserve"> </w:t>
      </w:r>
      <w:r>
        <w:rPr>
          <w:rStyle w:val="DecValTok"/>
        </w:rPr>
        <w:t xml:space="preserve">0</w:t>
      </w:r>
      <w:r>
        <w:rPr>
          <w:rStyle w:val="NormalTok"/>
        </w:rPr>
        <w:t xml:space="preserve">] </w:t>
      </w:r>
      <w:r>
        <w:rPr>
          <w:rStyle w:val="OtherTok"/>
        </w:rPr>
        <w:t xml:space="preserve">&lt;-</w:t>
      </w:r>
      <w:r>
        <w:rPr>
          <w:rStyle w:val="NormalTok"/>
        </w:rPr>
        <w:t xml:space="preserve"> </w:t>
      </w:r>
      <w:r>
        <w:rPr>
          <w:rStyle w:val="FunctionTok"/>
        </w:rPr>
        <w:t xml:space="preserve">min</w:t>
      </w:r>
      <w:r>
        <w:rPr>
          <w:rStyle w:val="NormalTok"/>
        </w:rPr>
        <w:t xml:space="preserve">(MarkerN[MarkerN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dat_glm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group =</w:t>
      </w:r>
      <w:r>
        <w:rPr>
          <w:rStyle w:val="NormalTok"/>
        </w:rPr>
        <w:t xml:space="preserve"> GroupN,</w:t>
      </w:r>
      <w:r>
        <w:br/>
      </w:r>
      <w:r>
        <w:rPr>
          <w:rStyle w:val="NormalTok"/>
        </w:rPr>
        <w:t xml:space="preserve">                          </w:t>
      </w:r>
      <w:r>
        <w:rPr>
          <w:rStyle w:val="AttributeTok"/>
        </w:rPr>
        <w:t xml:space="preserve">marker =</w:t>
      </w:r>
      <w:r>
        <w:rPr>
          <w:rStyle w:val="NormalTok"/>
        </w:rPr>
        <w:t xml:space="preserve"> </w:t>
      </w:r>
      <w:r>
        <w:rPr>
          <w:rStyle w:val="FunctionTok"/>
        </w:rPr>
        <w:t xml:space="preserve">scale</w:t>
      </w:r>
      <w:r>
        <w:rPr>
          <w:rStyle w:val="NormalTok"/>
        </w:rPr>
        <w:t xml:space="preserve">(MarkerN, </w:t>
      </w:r>
      <w:r>
        <w:rPr>
          <w:rStyle w:val="AttributeTok"/>
        </w:rPr>
        <w:t xml:space="preserve">center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na.omit</w:t>
      </w:r>
      <w:r>
        <w:rPr>
          <w:rStyle w:val="NormalTok"/>
        </w:rPr>
        <w:t xml:space="preserve">()</w:t>
      </w:r>
      <w:r>
        <w:br/>
      </w:r>
      <w:r>
        <w:rPr>
          <w:rStyle w:val="NormalTok"/>
        </w:rPr>
        <w:t xml:space="preserve">    model </w:t>
      </w:r>
      <w:r>
        <w:rPr>
          <w:rStyle w:val="OtherTok"/>
        </w:rPr>
        <w:t xml:space="preserve">&lt;-</w:t>
      </w:r>
      <w:r>
        <w:rPr>
          <w:rStyle w:val="NormalTok"/>
        </w:rPr>
        <w:t xml:space="preserve"> </w:t>
      </w:r>
      <w:r>
        <w:rPr>
          <w:rStyle w:val="FunctionTok"/>
        </w:rPr>
        <w:t xml:space="preserve">summary</w:t>
      </w:r>
      <w:r>
        <w:rPr>
          <w:rStyle w:val="NormalTok"/>
        </w:rPr>
        <w:t xml:space="preserve">(stats</w:t>
      </w:r>
      <w:r>
        <w:rPr>
          <w:rStyle w:val="SpecialCharTok"/>
        </w:rPr>
        <w:t xml:space="preserve">::</w:t>
      </w:r>
      <w:r>
        <w:rPr>
          <w:rStyle w:val="FunctionTok"/>
        </w:rPr>
        <w:t xml:space="preserve">glm</w:t>
      </w:r>
      <w:r>
        <w:rPr>
          <w:rStyle w:val="NormalTok"/>
        </w:rPr>
        <w:t xml:space="preserve">(group </w:t>
      </w:r>
      <w:r>
        <w:rPr>
          <w:rStyle w:val="SpecialCharTok"/>
        </w:rPr>
        <w:t xml:space="preserve">~</w:t>
      </w:r>
      <w:r>
        <w:rPr>
          <w:rStyle w:val="NormalTok"/>
        </w:rPr>
        <w:t xml:space="preserve"> marker, </w:t>
      </w:r>
      <w:r>
        <w:rPr>
          <w:rStyle w:val="AttributeTok"/>
        </w:rPr>
        <w:t xml:space="preserve">data =</w:t>
      </w:r>
      <w:r>
        <w:rPr>
          <w:rStyle w:val="NormalTok"/>
        </w:rPr>
        <w:t xml:space="preserve"> dat_glm,</w:t>
      </w:r>
      <w:r>
        <w:br/>
      </w:r>
      <w:r>
        <w:rPr>
          <w:rStyle w:val="NormalTok"/>
        </w:rPr>
        <w:t xml:space="preserve">                                </w:t>
      </w:r>
      <w:r>
        <w:rPr>
          <w:rStyle w:val="AttributeTok"/>
        </w:rPr>
        <w:t xml:space="preserve">family =</w:t>
      </w:r>
      <w:r>
        <w:rPr>
          <w:rStyle w:val="NormalTok"/>
        </w:rPr>
        <w:t xml:space="preserve"> </w:t>
      </w:r>
      <w:r>
        <w:rPr>
          <w:rStyle w:val="FunctionTok"/>
        </w:rPr>
        <w:t xml:space="preserve">binomial</w:t>
      </w:r>
      <w:r>
        <w:rPr>
          <w:rStyle w:val="NormalTok"/>
        </w:rPr>
        <w:t xml:space="preserve">(</w:t>
      </w:r>
      <w:r>
        <w:rPr>
          <w:rStyle w:val="AttributeTok"/>
        </w:rPr>
        <w:t xml:space="preserve">link =</w:t>
      </w:r>
      <w:r>
        <w:rPr>
          <w:rStyle w:val="NormalTok"/>
        </w:rPr>
        <w:t xml:space="preserve"> </w:t>
      </w:r>
      <w:r>
        <w:rPr>
          <w:rStyle w:val="StringTok"/>
        </w:rPr>
        <w:t xml:space="preserve">"logit"</w:t>
      </w:r>
      <w:r>
        <w:rPr>
          <w:rStyle w:val="NormalTok"/>
        </w:rPr>
        <w:t xml:space="preserve">)))</w:t>
      </w:r>
      <w:r>
        <w:br/>
      </w:r>
      <w:r>
        <w:rPr>
          <w:rStyle w:val="NormalTok"/>
        </w:rPr>
        <w:t xml:space="preserve">    res </w:t>
      </w:r>
      <w:r>
        <w:rPr>
          <w:rStyle w:val="OtherTok"/>
        </w:rPr>
        <w:t xml:space="preserve">&lt;-</w:t>
      </w:r>
      <w:r>
        <w:rPr>
          <w:rStyle w:val="NormalTok"/>
        </w:rPr>
        <w:t xml:space="preserve"> </w:t>
      </w:r>
      <w:r>
        <w:rPr>
          <w:rStyle w:val="FunctionTok"/>
        </w:rPr>
        <w:t xml:space="preserve">signif</w:t>
      </w:r>
      <w:r>
        <w:rPr>
          <w:rStyle w:val="NormalTok"/>
        </w:rPr>
        <w:t xml:space="preserve">(</w:t>
      </w:r>
      <w:r>
        <w:rPr>
          <w:rStyle w:val="FunctionTok"/>
        </w:rPr>
        <w:t xml:space="preserve">exp</w:t>
      </w:r>
      <w:r>
        <w:rPr>
          <w:rStyle w:val="NormalTok"/>
        </w:rPr>
        <w:t xml:space="preserve">(model</w:t>
      </w:r>
      <w:r>
        <w:rPr>
          <w:rStyle w:val="SpecialCharTok"/>
        </w:rPr>
        <w:t xml:space="preserve">$</w:t>
      </w:r>
      <w:r>
        <w:rPr>
          <w:rStyle w:val="NormalTok"/>
        </w:rPr>
        <w:t xml:space="preserve">coefficients[</w:t>
      </w:r>
      <w:r>
        <w:rPr>
          <w:rStyle w:val="StringTok"/>
        </w:rPr>
        <w:t xml:space="preserve">"marker"</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qnorm</w:t>
      </w:r>
      <w:r>
        <w:rPr>
          <w:rStyle w:val="NormalTok"/>
        </w:rPr>
        <w:t xml:space="preserve">(</w:t>
      </w:r>
      <w:r>
        <w:rPr>
          <w:rStyle w:val="FunctionTok"/>
        </w:rPr>
        <w:t xml:space="preserve">c</w:t>
      </w:r>
      <w:r>
        <w:rPr>
          <w:rStyle w:val="NormalTok"/>
        </w:rPr>
        <w:t xml:space="preserve">(</w:t>
      </w:r>
      <w:r>
        <w:rPr>
          <w:rStyle w:val="FloatTok"/>
        </w:rPr>
        <w:t xml:space="preserve">0.025</w:t>
      </w:r>
      <w:r>
        <w:rPr>
          <w:rStyle w:val="NormalTok"/>
        </w:rPr>
        <w:t xml:space="preserve">, </w:t>
      </w:r>
      <w:r>
        <w:rPr>
          <w:rStyle w:val="FloatTok"/>
        </w:rPr>
        <w:t xml:space="preserve">0.5</w:t>
      </w:r>
      <w:r>
        <w:rPr>
          <w:rStyle w:val="NormalTok"/>
        </w:rPr>
        <w:t xml:space="preserve">, </w:t>
      </w:r>
      <w:r>
        <w:rPr>
          <w:rStyle w:val="FloatTok"/>
        </w:rPr>
        <w:t xml:space="preserve">0.975</w:t>
      </w:r>
      <w:r>
        <w:rPr>
          <w:rStyle w:val="NormalTok"/>
        </w:rPr>
        <w:t xml:space="preserve">)) </w:t>
      </w:r>
      <w:r>
        <w:rPr>
          <w:rStyle w:val="SpecialCharTok"/>
        </w:rPr>
        <w:t xml:space="preserve">*</w:t>
      </w:r>
      <w:r>
        <w:rPr>
          <w:rStyle w:val="NormalTok"/>
        </w:rPr>
        <w:t xml:space="preserve"> model</w:t>
      </w:r>
      <w:r>
        <w:rPr>
          <w:rStyle w:val="SpecialCharTok"/>
        </w:rPr>
        <w:t xml:space="preserve">$</w:t>
      </w:r>
      <w:r>
        <w:rPr>
          <w:rStyle w:val="NormalTok"/>
        </w:rPr>
        <w:t xml:space="preserve">coefficients[</w:t>
      </w:r>
      <w:r>
        <w:rPr>
          <w:rStyle w:val="StringTok"/>
        </w:rPr>
        <w:t xml:space="preserve">"marker"</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FunctionTok"/>
        </w:rPr>
        <w:t xml:space="preserve">return</w:t>
      </w:r>
      <w:r>
        <w:rPr>
          <w:rStyle w:val="NormalTok"/>
        </w:rPr>
        <w:t xml:space="preserve">(res)</w:t>
      </w:r>
      <w:r>
        <w:br/>
      </w:r>
      <w:r>
        <w:rPr>
          <w:rStyle w:val="NormalTok"/>
        </w:rPr>
        <w:t xml:space="preserve">  }</w:t>
      </w:r>
      <w:r>
        <w:br/>
      </w:r>
      <w:r>
        <w:rPr>
          <w:rStyle w:val="NormalTok"/>
        </w:rPr>
        <w:t xml:space="preserve">  </w:t>
      </w:r>
      <w:r>
        <w:br/>
      </w:r>
      <w:r>
        <w:rPr>
          <w:rStyle w:val="NormalTok"/>
        </w:rPr>
        <w:t xml:space="preserve">  glm_res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apply</w:t>
      </w:r>
      <w:r>
        <w:rPr>
          <w:rStyle w:val="NormalTok"/>
        </w:rPr>
        <w:t xml:space="preserve">(dat_prf, </w:t>
      </w:r>
      <w:r>
        <w:rPr>
          <w:rStyle w:val="DecValTok"/>
        </w:rPr>
        <w:t xml:space="preserve">2</w:t>
      </w:r>
      <w:r>
        <w:rPr>
          <w:rStyle w:val="NormalTok"/>
        </w:rPr>
        <w:t xml:space="preserve">, </w:t>
      </w:r>
      <w:r>
        <w:rPr>
          <w:rStyle w:val="ControlFlowTok"/>
        </w:rPr>
        <w:t xml:space="preserve">function</w:t>
      </w:r>
      <w:r>
        <w:rPr>
          <w:rStyle w:val="NormalTok"/>
        </w:rPr>
        <w:t xml:space="preserve">(x, group) {</w:t>
      </w:r>
      <w:r>
        <w:br/>
      </w:r>
      <w:r>
        <w:rPr>
          <w:rStyle w:val="NormalTok"/>
        </w:rPr>
        <w:t xml:space="preserve">    res </w:t>
      </w:r>
      <w:r>
        <w:rPr>
          <w:rStyle w:val="OtherTok"/>
        </w:rPr>
        <w:t xml:space="preserve">&lt;-</w:t>
      </w:r>
      <w:r>
        <w:rPr>
          <w:rStyle w:val="NormalTok"/>
        </w:rPr>
        <w:t xml:space="preserve"> </w:t>
      </w:r>
      <w:r>
        <w:rPr>
          <w:rStyle w:val="FunctionTok"/>
        </w:rPr>
        <w:t xml:space="preserve">glmFun</w:t>
      </w:r>
      <w:r>
        <w:rPr>
          <w:rStyle w:val="NormalTok"/>
        </w:rPr>
        <w:t xml:space="preserve">(group, </w:t>
      </w:r>
      <w:r>
        <w:rPr>
          <w:rStyle w:val="FunctionTok"/>
        </w:rPr>
        <w:t xml:space="preserve">as.numeric</w:t>
      </w:r>
      <w:r>
        <w:rPr>
          <w:rStyle w:val="NormalTok"/>
        </w:rPr>
        <w:t xml:space="preserve">(x))</w:t>
      </w:r>
      <w:r>
        <w:br/>
      </w:r>
      <w:r>
        <w:rPr>
          <w:rStyle w:val="NormalTok"/>
        </w:rPr>
        <w:t xml:space="preserve">    </w:t>
      </w:r>
      <w:r>
        <w:rPr>
          <w:rStyle w:val="FunctionTok"/>
        </w:rPr>
        <w:t xml:space="preserve">return</w:t>
      </w:r>
      <w:r>
        <w:rPr>
          <w:rStyle w:val="NormalTok"/>
        </w:rPr>
        <w:t xml:space="preserve">(res)</w:t>
      </w:r>
      <w:r>
        <w:br/>
      </w:r>
      <w:r>
        <w:rPr>
          <w:rStyle w:val="NormalTok"/>
        </w:rPr>
        <w:t xml:space="preserve">  }, dat_phe</w:t>
      </w:r>
      <w:r>
        <w:rPr>
          <w:rStyle w:val="SpecialCharTok"/>
        </w:rPr>
        <w:t xml:space="preserve">$</w:t>
      </w:r>
      <w:r>
        <w:rPr>
          <w:rStyle w:val="NormalTok"/>
        </w:rPr>
        <w:t xml:space="preserve">Compvar))</w:t>
      </w:r>
      <w:r>
        <w:br/>
      </w:r>
      <w:r>
        <w:rPr>
          <w:rStyle w:val="NormalTok"/>
        </w:rPr>
        <w:t xml:space="preserve">  </w:t>
      </w:r>
      <w:r>
        <w:br/>
      </w:r>
      <w:r>
        <w:rPr>
          <w:rStyle w:val="NormalTok"/>
        </w:rPr>
        <w:t xml:space="preserve">  Odd </w:t>
      </w:r>
      <w:r>
        <w:rPr>
          <w:rStyle w:val="OtherTok"/>
        </w:rPr>
        <w:t xml:space="preserve">&lt;-</w:t>
      </w:r>
      <w:r>
        <w:rPr>
          <w:rStyle w:val="NormalTok"/>
        </w:rPr>
        <w:t xml:space="preserve"> glm_res </w:t>
      </w:r>
      <w:r>
        <w:rPr>
          <w:rStyle w:val="SpecialCharTok"/>
        </w:rPr>
        <w:t xml:space="preserve">%&gt;%</w:t>
      </w:r>
      <w:r>
        <w:rPr>
          <w:rStyle w:val="NormalTok"/>
        </w:rPr>
        <w:t xml:space="preserve"> </w:t>
      </w:r>
      <w:r>
        <w:rPr>
          <w:rStyle w:val="FunctionTok"/>
        </w:rPr>
        <w:t xml:space="preserve">data.frame</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"upper"</w:t>
      </w:r>
      <w:r>
        <w:rPr>
          <w:rStyle w:val="NormalTok"/>
        </w:rPr>
        <w:t xml:space="preserve">, </w:t>
      </w:r>
      <w:r>
        <w:rPr>
          <w:rStyle w:val="StringTok"/>
        </w:rPr>
        <w:t xml:space="preserve">"expected"</w:t>
      </w:r>
      <w:r>
        <w:rPr>
          <w:rStyle w:val="NormalTok"/>
        </w:rPr>
        <w:t xml:space="preserve">, </w:t>
      </w:r>
      <w:r>
        <w:rPr>
          <w:rStyle w:val="StringTok"/>
        </w:rPr>
        <w:t xml:space="preserve">"lower"</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StringTok"/>
        </w:rPr>
        <w:t xml:space="preserve">"Odds Ratio (95% CI)"</w:t>
      </w:r>
      <w:r>
        <w:rPr>
          <w:rStyle w:val="NormalTok"/>
        </w:rPr>
        <w:t xml:space="preserve"> </w:t>
      </w:r>
      <w:r>
        <w:rPr>
          <w:rStyle w:val="OtherTok"/>
        </w:rPr>
        <w:t xml:space="preserve">=</w:t>
      </w:r>
      <w:r>
        <w:rPr>
          <w:rStyle w:val="NormalTok"/>
        </w:rPr>
        <w:t xml:space="preserve"> </w:t>
      </w:r>
      <w:r>
        <w:rPr>
          <w:rStyle w:val="FunctionTok"/>
        </w:rPr>
        <w:t xml:space="preserve">paste0</w:t>
      </w:r>
      <w:r>
        <w:rPr>
          <w:rStyle w:val="NormalTok"/>
        </w:rPr>
        <w:t xml:space="preserve">(expected, </w:t>
      </w:r>
      <w:r>
        <w:rPr>
          <w:rStyle w:val="StringTok"/>
        </w:rPr>
        <w:t xml:space="preserve">" ("</w:t>
      </w:r>
      <w:r>
        <w:rPr>
          <w:rStyle w:val="NormalTok"/>
        </w:rPr>
        <w:t xml:space="preserve">, lower, </w:t>
      </w:r>
      <w:r>
        <w:rPr>
          <w:rStyle w:val="StringTok"/>
        </w:rPr>
        <w:t xml:space="preserve">";"</w:t>
      </w:r>
      <w:r>
        <w:rPr>
          <w:rStyle w:val="NormalTok"/>
        </w:rPr>
        <w:t xml:space="preserve">, upper, </w:t>
      </w:r>
      <w:r>
        <w:rPr>
          <w:rStyle w:val="StringTok"/>
        </w:rPr>
        <w:t xml:space="preserve">")"</w:t>
      </w:r>
      <w:r>
        <w:rPr>
          <w:rStyle w:val="NormalTok"/>
        </w:rPr>
        <w:t xml:space="preserve">))</w:t>
      </w:r>
      <w:r>
        <w:br/>
      </w:r>
      <w:r>
        <w:rPr>
          <w:rStyle w:val="NormalTok"/>
        </w:rPr>
        <w:t xml:space="preserve">  Odd</w:t>
      </w:r>
      <w:r>
        <w:rPr>
          <w:rStyle w:val="SpecialCharTok"/>
        </w:rPr>
        <w:t xml:space="preserve">$</w:t>
      </w:r>
      <w:r>
        <w:rPr>
          <w:rStyle w:val="NormalTok"/>
        </w:rPr>
        <w:t xml:space="preserve">FeatureID </w:t>
      </w:r>
      <w:r>
        <w:rPr>
          <w:rStyle w:val="OtherTok"/>
        </w:rPr>
        <w:t xml:space="preserve">&lt;-</w:t>
      </w:r>
      <w:r>
        <w:rPr>
          <w:rStyle w:val="NormalTok"/>
        </w:rPr>
        <w:t xml:space="preserve"> </w:t>
      </w:r>
      <w:r>
        <w:rPr>
          <w:rStyle w:val="FunctionTok"/>
        </w:rPr>
        <w:t xml:space="preserve">rownames</w:t>
      </w:r>
      <w:r>
        <w:rPr>
          <w:rStyle w:val="NormalTok"/>
        </w:rPr>
        <w:t xml:space="preserve">(glm_res)</w:t>
      </w:r>
      <w:r>
        <w:br/>
      </w:r>
      <w:r>
        <w:rPr>
          <w:rStyle w:val="NormalTok"/>
        </w:rPr>
        <w:t xml:space="preserve">  </w:t>
      </w:r>
      <w:r>
        <w:br/>
      </w:r>
      <w:r>
        <w:rPr>
          <w:rStyle w:val="NormalTok"/>
        </w:rPr>
        <w:t xml:space="preserve">  res_ratain </w:t>
      </w:r>
      <w:r>
        <w:rPr>
          <w:rStyle w:val="OtherTok"/>
        </w:rPr>
        <w:t xml:space="preserve">&lt;-</w:t>
      </w:r>
      <w:r>
        <w:rPr>
          <w:rStyle w:val="NormalTok"/>
        </w:rPr>
        <w:t xml:space="preserve"> Odd[,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w:t>
      </w:r>
      <w:r>
        <w:rPr>
          <w:rStyle w:val="CommentTok"/>
        </w:rPr>
        <w:t xml:space="preserve"># drop features</w:t>
      </w:r>
      <w:r>
        <w:br/>
      </w:r>
      <w:r>
        <w:rPr>
          <w:rStyle w:val="NormalTok"/>
        </w:rPr>
        <w:t xml:space="preserve">  drop_features </w:t>
      </w:r>
      <w:r>
        <w:rPr>
          <w:rStyle w:val="OtherTok"/>
        </w:rPr>
        <w:t xml:space="preserve">&lt;-</w:t>
      </w:r>
      <w:r>
        <w:rPr>
          <w:rStyle w:val="NormalTok"/>
        </w:rPr>
        <w:t xml:space="preserve"> dplyr</w:t>
      </w:r>
      <w:r>
        <w:rPr>
          <w:rStyle w:val="SpecialCharTok"/>
        </w:rPr>
        <w:t xml:space="preserve">::</w:t>
      </w:r>
      <w:r>
        <w:rPr>
          <w:rStyle w:val="FunctionTok"/>
        </w:rPr>
        <w:t xml:space="preserve">setdiff</w:t>
      </w:r>
      <w:r>
        <w:rPr>
          <w:rStyle w:val="NormalTok"/>
        </w:rPr>
        <w:t xml:space="preserve">(</w:t>
      </w:r>
      <w:r>
        <w:rPr>
          <w:rStyle w:val="FunctionTok"/>
        </w:rPr>
        <w:t xml:space="preserve">rownames</w:t>
      </w:r>
      <w:r>
        <w:rPr>
          <w:rStyle w:val="NormalTok"/>
        </w:rPr>
        <w:t xml:space="preserve">(daty), nfeature_idential)</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(drop_features)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res_drop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FeatureID =</w:t>
      </w:r>
      <w:r>
        <w:rPr>
          <w:rStyle w:val="NormalTok"/>
        </w:rPr>
        <w:t xml:space="preserve"> drop_features,</w:t>
      </w:r>
      <w:r>
        <w:br/>
      </w:r>
      <w:r>
        <w:rPr>
          <w:rStyle w:val="NormalTok"/>
        </w:rPr>
        <w:t xml:space="preserve">                           </w:t>
      </w:r>
      <w:r>
        <w:rPr>
          <w:rStyle w:val="AttributeTok"/>
        </w:rPr>
        <w:t xml:space="preserve">Value =</w:t>
      </w:r>
      <w:r>
        <w:rPr>
          <w:rStyle w:val="NormalTok"/>
        </w:rPr>
        <w:t xml:space="preserve"> </w:t>
      </w:r>
      <w:r>
        <w:rPr>
          <w:rStyle w:val="ConstantTok"/>
        </w:rPr>
        <w:t xml:space="preserve">NA</w:t>
      </w:r>
      <w:r>
        <w:rPr>
          <w:rStyle w:val="NormalTok"/>
        </w:rPr>
        <w:t xml:space="preserve">) </w:t>
      </w:r>
      <w:r>
        <w:rPr>
          <w:rStyle w:val="SpecialCharTok"/>
        </w:rPr>
        <w:t xml:space="preserve">%&gt;%</w:t>
      </w:r>
      <w:r>
        <w:br/>
      </w:r>
      <w:r>
        <w:rPr>
          <w:rStyle w:val="NormalTok"/>
        </w:rPr>
        <w:t xml:space="preserve">      stats</w:t>
      </w:r>
      <w:r>
        <w:rPr>
          <w:rStyle w:val="SpecialCharTok"/>
        </w:rPr>
        <w:t xml:space="preserve">::</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"FeatureID"</w:t>
      </w:r>
      <w:r>
        <w:rPr>
          <w:rStyle w:val="NormalTok"/>
        </w:rPr>
        <w:t xml:space="preserve">, </w:t>
      </w:r>
      <w:r>
        <w:rPr>
          <w:rStyle w:val="StringTok"/>
        </w:rPr>
        <w:t xml:space="preserve">"Odds Ratio (95% CI)"</w:t>
      </w:r>
      <w:r>
        <w:rPr>
          <w:rStyle w:val="NormalTok"/>
        </w:rPr>
        <w:t xml:space="preserve">))</w:t>
      </w:r>
      <w:r>
        <w:br/>
      </w:r>
      <w:r>
        <w:rPr>
          <w:rStyle w:val="NormalTok"/>
        </w:rPr>
        <w:t xml:space="preserve">    </w:t>
      </w:r>
      <w:r>
        <w:br/>
      </w:r>
      <w:r>
        <w:rPr>
          <w:rStyle w:val="NormalTok"/>
        </w:rPr>
        <w:t xml:space="preserve">    res </w:t>
      </w:r>
      <w:r>
        <w:rPr>
          <w:rStyle w:val="OtherTok"/>
        </w:rPr>
        <w:t xml:space="preserve">&lt;-</w:t>
      </w:r>
      <w:r>
        <w:rPr>
          <w:rStyle w:val="NormalTok"/>
        </w:rPr>
        <w:t xml:space="preserve"> </w:t>
      </w:r>
      <w:r>
        <w:rPr>
          <w:rStyle w:val="FunctionTok"/>
        </w:rPr>
        <w:t xml:space="preserve">rbind</w:t>
      </w:r>
      <w:r>
        <w:rPr>
          <w:rStyle w:val="NormalTok"/>
        </w:rPr>
        <w:t xml:space="preserve">(res_ratain, res_drop)</w:t>
      </w:r>
      <w:r>
        <w:br/>
      </w:r>
      <w:r>
        <w:rPr>
          <w:rStyle w:val="NormalTok"/>
        </w:rPr>
        <w:t xml:space="preserve">  } </w:t>
      </w:r>
      <w:r>
        <w:rPr>
          <w:rStyle w:val="ControlFlowTok"/>
        </w:rPr>
        <w:t xml:space="preserve">else</w:t>
      </w:r>
      <w:r>
        <w:rPr>
          <w:rStyle w:val="NormalTok"/>
        </w:rPr>
        <w:t xml:space="preserve"> {</w:t>
      </w:r>
      <w:r>
        <w:br/>
      </w:r>
      <w:r>
        <w:rPr>
          <w:rStyle w:val="NormalTok"/>
        </w:rPr>
        <w:t xml:space="preserve">    res </w:t>
      </w:r>
      <w:r>
        <w:rPr>
          <w:rStyle w:val="OtherTok"/>
        </w:rPr>
        <w:t xml:space="preserve">&lt;-</w:t>
      </w:r>
      <w:r>
        <w:rPr>
          <w:rStyle w:val="NormalTok"/>
        </w:rPr>
        <w:t xml:space="preserve"> res_ratain</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(res)</w:t>
      </w:r>
      <w:r>
        <w:br/>
      </w:r>
      <w:r>
        <w:rPr>
          <w:rStyle w:val="NormalTok"/>
        </w:rPr>
        <w:t xml:space="preserve">}</w:t>
      </w:r>
      <w:r>
        <w:br/>
      </w:r>
      <w:r>
        <w:br/>
      </w:r>
      <w:r>
        <w:rPr>
          <w:rStyle w:val="NormalTok"/>
        </w:rPr>
        <w:t xml:space="preserve">calculate_median_abundance </w:t>
      </w:r>
      <w:r>
        <w:rPr>
          <w:rStyle w:val="OtherTok"/>
        </w:rPr>
        <w:t xml:space="preserve">&lt;-</w:t>
      </w:r>
      <w:r>
        <w:rPr>
          <w:rStyle w:val="NormalTok"/>
        </w:rPr>
        <w:t xml:space="preserve"> </w:t>
      </w:r>
      <w:r>
        <w:rPr>
          <w:rStyle w:val="ControlFlowTok"/>
        </w:rPr>
        <w:t xml:space="preserve">function</w:t>
      </w:r>
      <w:r>
        <w:rPr>
          <w:rStyle w:val="NormalTok"/>
        </w:rPr>
        <w:t xml:space="preserve">(profile, metadata, groups)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all</w:t>
      </w:r>
      <w:r>
        <w:rPr>
          <w:rStyle w:val="NormalTok"/>
        </w:rPr>
        <w:t xml:space="preserve">(</w:t>
      </w:r>
      <w:r>
        <w:rPr>
          <w:rStyle w:val="FunctionTok"/>
        </w:rPr>
        <w:t xml:space="preserve">rownames</w:t>
      </w:r>
      <w:r>
        <w:rPr>
          <w:rStyle w:val="NormalTok"/>
        </w:rPr>
        <w:t xml:space="preserve">(metadata) </w:t>
      </w:r>
      <w:r>
        <w:rPr>
          <w:rStyle w:val="SpecialCharTok"/>
        </w:rPr>
        <w:t xml:space="preserve">==</w:t>
      </w:r>
      <w:r>
        <w:rPr>
          <w:rStyle w:val="NormalTok"/>
        </w:rPr>
        <w:t xml:space="preserve"> </w:t>
      </w:r>
      <w:r>
        <w:rPr>
          <w:rStyle w:val="FunctionTok"/>
        </w:rPr>
        <w:t xml:space="preserve">colnames</w:t>
      </w:r>
      <w:r>
        <w:rPr>
          <w:rStyle w:val="NormalTok"/>
        </w:rPr>
        <w:t xml:space="preserve">(profile))) {</w:t>
      </w:r>
      <w:r>
        <w:br/>
      </w:r>
      <w:r>
        <w:rPr>
          <w:rStyle w:val="NormalTok"/>
        </w:rPr>
        <w:t xml:space="preserve">    </w:t>
      </w:r>
      <w:r>
        <w:rPr>
          <w:rStyle w:val="FunctionTok"/>
        </w:rPr>
        <w:t xml:space="preserve">stop</w:t>
      </w:r>
      <w:r>
        <w:rPr>
          <w:rStyle w:val="NormalTok"/>
        </w:rPr>
        <w:t xml:space="preserve">(</w:t>
      </w:r>
      <w:r>
        <w:rPr>
          <w:rStyle w:val="StringTok"/>
        </w:rPr>
        <w:t xml:space="preserve">"Order of sampleID between colData and proData is wrong please check your inputdata"</w:t>
      </w:r>
      <w:r>
        <w:rPr>
          <w:rStyle w:val="NormalTok"/>
        </w:rPr>
        <w:t xml:space="preserve">)</w:t>
      </w:r>
      <w:r>
        <w:br/>
      </w:r>
      <w:r>
        <w:rPr>
          <w:rStyle w:val="NormalTok"/>
        </w:rPr>
        <w:t xml:space="preserve">  }</w:t>
      </w:r>
      <w:r>
        <w:br/>
      </w:r>
      <w:r>
        <w:rPr>
          <w:rStyle w:val="NormalTok"/>
        </w:rPr>
        <w:t xml:space="preserve">  </w:t>
      </w:r>
      <w:r>
        <w:br/>
      </w:r>
      <w:r>
        <w:rPr>
          <w:rStyle w:val="NormalTok"/>
        </w:rPr>
        <w:t xml:space="preserve">  res </w:t>
      </w:r>
      <w:r>
        <w:rPr>
          <w:rStyle w:val="OtherTok"/>
        </w:rPr>
        <w:t xml:space="preserve">&lt;-</w:t>
      </w:r>
      <w:r>
        <w:rPr>
          <w:rStyle w:val="NormalTok"/>
        </w:rPr>
        <w:t xml:space="preserve"> </w:t>
      </w:r>
      <w:r>
        <w:rPr>
          <w:rStyle w:val="FunctionTok"/>
        </w:rPr>
        <w:t xml:space="preserve">apply</w:t>
      </w:r>
      <w:r>
        <w:rPr>
          <w:rStyle w:val="NormalTok"/>
        </w:rPr>
        <w:t xml:space="preserve">(profile, </w:t>
      </w:r>
      <w:r>
        <w:rPr>
          <w:rStyle w:val="DecValTok"/>
        </w:rPr>
        <w:t xml:space="preserve">1</w:t>
      </w:r>
      <w:r>
        <w:rPr>
          <w:rStyle w:val="NormalTok"/>
        </w:rPr>
        <w:t xml:space="preserve">, </w:t>
      </w:r>
      <w:r>
        <w:rPr>
          <w:rStyle w:val="ControlFlowTok"/>
        </w:rPr>
        <w:t xml:space="preserve">function</w:t>
      </w:r>
      <w:r>
        <w:rPr>
          <w:rStyle w:val="NormalTok"/>
        </w:rPr>
        <w:t xml:space="preserve">(x, y) {</w:t>
      </w:r>
      <w:r>
        <w:br/>
      </w:r>
      <w:r>
        <w:rPr>
          <w:rStyle w:val="NormalTok"/>
        </w:rPr>
        <w:t xml:space="preserve">    dat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value =</w:t>
      </w:r>
      <w:r>
        <w:rPr>
          <w:rStyle w:val="NormalTok"/>
        </w:rPr>
        <w:t xml:space="preserve"> </w:t>
      </w:r>
      <w:r>
        <w:rPr>
          <w:rStyle w:val="FunctionTok"/>
        </w:rPr>
        <w:t xml:space="preserve">as.numeric</w:t>
      </w:r>
      <w:r>
        <w:rPr>
          <w:rStyle w:val="NormalTok"/>
        </w:rPr>
        <w:t xml:space="preserve">(x), </w:t>
      </w:r>
      <w:r>
        <w:rPr>
          <w:rStyle w:val="AttributeTok"/>
        </w:rPr>
        <w:t xml:space="preserve">group =</w:t>
      </w:r>
      <w:r>
        <w:rPr>
          <w:rStyle w:val="NormalTok"/>
        </w:rPr>
        <w:t xml:space="preserve"> y)</w:t>
      </w:r>
      <w:r>
        <w:br/>
      </w:r>
      <w:r>
        <w:rPr>
          <w:rStyle w:val="NormalTok"/>
        </w:rPr>
        <w:t xml:space="preserve">    mn </w:t>
      </w:r>
      <w:r>
        <w:rPr>
          <w:rStyle w:val="OtherTok"/>
        </w:rPr>
        <w:t xml:space="preserve">&lt;-</w:t>
      </w:r>
      <w:r>
        <w:rPr>
          <w:rStyle w:val="NormalTok"/>
        </w:rPr>
        <w:t xml:space="preserve"> </w:t>
      </w:r>
      <w:r>
        <w:rPr>
          <w:rStyle w:val="FunctionTok"/>
        </w:rPr>
        <w:t xml:space="preserve">tapply</w:t>
      </w:r>
      <w:r>
        <w:rPr>
          <w:rStyle w:val="NormalTok"/>
        </w:rPr>
        <w:t xml:space="preserve">(dat</w:t>
      </w:r>
      <w:r>
        <w:rPr>
          <w:rStyle w:val="SpecialCharTok"/>
        </w:rPr>
        <w:t xml:space="preserve">$</w:t>
      </w:r>
      <w:r>
        <w:rPr>
          <w:rStyle w:val="NormalTok"/>
        </w:rPr>
        <w:t xml:space="preserve">value, dat</w:t>
      </w:r>
      <w:r>
        <w:rPr>
          <w:rStyle w:val="SpecialCharTok"/>
        </w:rPr>
        <w:t xml:space="preserve">$</w:t>
      </w:r>
      <w:r>
        <w:rPr>
          <w:rStyle w:val="NormalTok"/>
        </w:rPr>
        <w:t xml:space="preserve">group, median) </w:t>
      </w:r>
      <w:r>
        <w:rPr>
          <w:rStyle w:val="SpecialCharTok"/>
        </w:rPr>
        <w:t xml:space="preserve">%&gt;%</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rPr>
          <w:rStyle w:val="NormalTok"/>
        </w:rPr>
        <w:t xml:space="preserve"> </w:t>
      </w:r>
      <w:r>
        <w:rPr>
          <w:rStyle w:val="FunctionTok"/>
        </w:rPr>
        <w:t xml:space="preserve">setNames</w:t>
      </w:r>
      <w:r>
        <w:rPr>
          <w:rStyle w:val="NormalTok"/>
        </w:rPr>
        <w:t xml:space="preserve">(</w:t>
      </w:r>
      <w:r>
        <w:rPr>
          <w:rStyle w:val="StringTok"/>
        </w:rPr>
        <w:t xml:space="preserve">"value"</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"Group"</w:t>
      </w:r>
      <w:r>
        <w:rPr>
          <w:rStyle w:val="NormalTok"/>
        </w:rPr>
        <w:t xml:space="preserve">)</w:t>
      </w:r>
      <w:r>
        <w:br/>
      </w:r>
      <w:r>
        <w:rPr>
          <w:rStyle w:val="NormalTok"/>
        </w:rPr>
        <w:t xml:space="preserve">    mn1 </w:t>
      </w:r>
      <w:r>
        <w:rPr>
          <w:rStyle w:val="OtherTok"/>
        </w:rPr>
        <w:t xml:space="preserve">&lt;-</w:t>
      </w:r>
      <w:r>
        <w:rPr>
          <w:rStyle w:val="NormalTok"/>
        </w:rPr>
        <w:t xml:space="preserve"> </w:t>
      </w:r>
      <w:r>
        <w:rPr>
          <w:rStyle w:val="FunctionTok"/>
        </w:rPr>
        <w:t xml:space="preserve">with</w:t>
      </w:r>
      <w:r>
        <w:rPr>
          <w:rStyle w:val="NormalTok"/>
        </w:rPr>
        <w:t xml:space="preserve">(mn, mn[Group </w:t>
      </w:r>
      <w:r>
        <w:rPr>
          <w:rStyle w:val="SpecialCharTok"/>
        </w:rPr>
        <w:t xml:space="preserve">%in%</w:t>
      </w:r>
      <w:r>
        <w:rPr>
          <w:rStyle w:val="NormalTok"/>
        </w:rPr>
        <w:t xml:space="preserve"> groups[</w:t>
      </w:r>
      <w:r>
        <w:rPr>
          <w:rStyle w:val="DecValTok"/>
        </w:rPr>
        <w:t xml:space="preserve">1</w:t>
      </w:r>
      <w:r>
        <w:rPr>
          <w:rStyle w:val="NormalTok"/>
        </w:rPr>
        <w:t xml:space="preserve">], </w:t>
      </w:r>
      <w:r>
        <w:rPr>
          <w:rStyle w:val="StringTok"/>
        </w:rPr>
        <w:t xml:space="preserve">"value"</w:t>
      </w:r>
      <w:r>
        <w:rPr>
          <w:rStyle w:val="NormalTok"/>
        </w:rPr>
        <w:t xml:space="preserve">])</w:t>
      </w:r>
      <w:r>
        <w:br/>
      </w:r>
      <w:r>
        <w:rPr>
          <w:rStyle w:val="NormalTok"/>
        </w:rPr>
        <w:t xml:space="preserve">    mn2 </w:t>
      </w:r>
      <w:r>
        <w:rPr>
          <w:rStyle w:val="OtherTok"/>
        </w:rPr>
        <w:t xml:space="preserve">&lt;-</w:t>
      </w:r>
      <w:r>
        <w:rPr>
          <w:rStyle w:val="NormalTok"/>
        </w:rPr>
        <w:t xml:space="preserve"> </w:t>
      </w:r>
      <w:r>
        <w:rPr>
          <w:rStyle w:val="FunctionTok"/>
        </w:rPr>
        <w:t xml:space="preserve">with</w:t>
      </w:r>
      <w:r>
        <w:rPr>
          <w:rStyle w:val="NormalTok"/>
        </w:rPr>
        <w:t xml:space="preserve">(mn, mn[Group </w:t>
      </w:r>
      <w:r>
        <w:rPr>
          <w:rStyle w:val="SpecialCharTok"/>
        </w:rPr>
        <w:t xml:space="preserve">%in%</w:t>
      </w:r>
      <w:r>
        <w:rPr>
          <w:rStyle w:val="NormalTok"/>
        </w:rPr>
        <w:t xml:space="preserve"> groups[</w:t>
      </w:r>
      <w:r>
        <w:rPr>
          <w:rStyle w:val="DecValTok"/>
        </w:rPr>
        <w:t xml:space="preserve">2</w:t>
      </w:r>
      <w:r>
        <w:rPr>
          <w:rStyle w:val="NormalTok"/>
        </w:rPr>
        <w:t xml:space="preserve">], </w:t>
      </w:r>
      <w:r>
        <w:rPr>
          <w:rStyle w:val="StringTok"/>
        </w:rPr>
        <w:t xml:space="preserve">"value"</w:t>
      </w:r>
      <w:r>
        <w:rPr>
          <w:rStyle w:val="NormalTok"/>
        </w:rPr>
        <w:t xml:space="preserve">])</w:t>
      </w:r>
      <w:r>
        <w:br/>
      </w:r>
      <w:r>
        <w:rPr>
          <w:rStyle w:val="NormalTok"/>
        </w:rPr>
        <w:t xml:space="preserve">    mnall </w:t>
      </w:r>
      <w:r>
        <w:rPr>
          <w:rStyle w:val="OtherTok"/>
        </w:rPr>
        <w:t xml:space="preserve">&lt;-</w:t>
      </w:r>
      <w:r>
        <w:rPr>
          <w:rStyle w:val="NormalTok"/>
        </w:rPr>
        <w:t xml:space="preserve"> </w:t>
      </w:r>
      <w:r>
        <w:rPr>
          <w:rStyle w:val="FunctionTok"/>
        </w:rPr>
        <w:t xml:space="preserve">median</w:t>
      </w:r>
      <w:r>
        <w:rPr>
          <w:rStyle w:val="NormalTok"/>
        </w:rPr>
        <w:t xml:space="preserve">(dat</w:t>
      </w:r>
      <w:r>
        <w:rPr>
          <w:rStyle w:val="SpecialCharTok"/>
        </w:rPr>
        <w:t xml:space="preserve">$</w:t>
      </w:r>
      <w:r>
        <w:rPr>
          <w:rStyle w:val="NormalTok"/>
        </w:rPr>
        <w:t xml:space="preserve">value)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all</w:t>
      </w:r>
      <w:r>
        <w:rPr>
          <w:rStyle w:val="NormalTok"/>
        </w:rPr>
        <w:t xml:space="preserve">(mn1 </w:t>
      </w:r>
      <w:r>
        <w:rPr>
          <w:rStyle w:val="SpecialCharTok"/>
        </w:rPr>
        <w:t xml:space="preserve">!=</w:t>
      </w:r>
      <w:r>
        <w:rPr>
          <w:rStyle w:val="NormalTok"/>
        </w:rPr>
        <w:t xml:space="preserve"> </w:t>
      </w:r>
      <w:r>
        <w:rPr>
          <w:rStyle w:val="DecValTok"/>
        </w:rPr>
        <w:t xml:space="preserve">0</w:t>
      </w:r>
      <w:r>
        <w:rPr>
          <w:rStyle w:val="NormalTok"/>
        </w:rPr>
        <w:t xml:space="preserve">, mn2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Log2median </w:t>
      </w:r>
      <w:r>
        <w:rPr>
          <w:rStyle w:val="OtherTok"/>
        </w:rPr>
        <w:t xml:space="preserve">&lt;-</w:t>
      </w:r>
      <w:r>
        <w:rPr>
          <w:rStyle w:val="NormalTok"/>
        </w:rPr>
        <w:t xml:space="preserve"> </w:t>
      </w:r>
      <w:r>
        <w:rPr>
          <w:rStyle w:val="FunctionTok"/>
        </w:rPr>
        <w:t xml:space="preserve">log2</w:t>
      </w:r>
      <w:r>
        <w:rPr>
          <w:rStyle w:val="NormalTok"/>
        </w:rPr>
        <w:t xml:space="preserve">(mn1 </w:t>
      </w:r>
      <w:r>
        <w:rPr>
          <w:rStyle w:val="SpecialCharTok"/>
        </w:rPr>
        <w:t xml:space="preserve">/</w:t>
      </w:r>
      <w:r>
        <w:rPr>
          <w:rStyle w:val="NormalTok"/>
        </w:rPr>
        <w:t xml:space="preserve"> mn2)</w:t>
      </w:r>
      <w:r>
        <w:br/>
      </w:r>
      <w:r>
        <w:rPr>
          <w:rStyle w:val="NormalTok"/>
        </w:rPr>
        <w:t xml:space="preserve">    } </w:t>
      </w:r>
      <w:r>
        <w:rPr>
          <w:rStyle w:val="ControlFlowTok"/>
        </w:rPr>
        <w:t xml:space="preserve">else</w:t>
      </w:r>
      <w:r>
        <w:rPr>
          <w:rStyle w:val="NormalTok"/>
        </w:rPr>
        <w:t xml:space="preserve"> {</w:t>
      </w:r>
      <w:r>
        <w:br/>
      </w:r>
      <w:r>
        <w:rPr>
          <w:rStyle w:val="NormalTok"/>
        </w:rPr>
        <w:t xml:space="preserve">      Log2median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res </w:t>
      </w:r>
      <w:r>
        <w:rPr>
          <w:rStyle w:val="OtherTok"/>
        </w:rPr>
        <w:t xml:space="preserve">&lt;-</w:t>
      </w:r>
      <w:r>
        <w:rPr>
          <w:rStyle w:val="NormalTok"/>
        </w:rPr>
        <w:t xml:space="preserve"> </w:t>
      </w:r>
      <w:r>
        <w:rPr>
          <w:rStyle w:val="FunctionTok"/>
        </w:rPr>
        <w:t xml:space="preserve">c</w:t>
      </w:r>
      <w:r>
        <w:rPr>
          <w:rStyle w:val="NormalTok"/>
        </w:rPr>
        <w:t xml:space="preserve">(Log2median, mnall, mn1, mn2)</w:t>
      </w:r>
      <w:r>
        <w:br/>
      </w:r>
      <w:r>
        <w:rPr>
          <w:rStyle w:val="NormalTok"/>
        </w:rPr>
        <w:t xml:space="preserve">    </w:t>
      </w:r>
      <w:r>
        <w:rPr>
          <w:rStyle w:val="FunctionTok"/>
        </w:rPr>
        <w:t xml:space="preserve">return</w:t>
      </w:r>
      <w:r>
        <w:rPr>
          <w:rStyle w:val="NormalTok"/>
        </w:rPr>
        <w:t xml:space="preserve">(res)</w:t>
      </w:r>
      <w:r>
        <w:br/>
      </w:r>
      <w:r>
        <w:rPr>
          <w:rStyle w:val="NormalTok"/>
        </w:rPr>
        <w:t xml:space="preserve">  }, metadata</w:t>
      </w:r>
      <w:r>
        <w:rPr>
          <w:rStyle w:val="SpecialCharTok"/>
        </w:rPr>
        <w:t xml:space="preserve">$</w:t>
      </w:r>
      <w:r>
        <w:rPr>
          <w:rStyle w:val="NormalTok"/>
        </w:rPr>
        <w:t xml:space="preserve">Compvar) </w:t>
      </w:r>
      <w:r>
        <w:rPr>
          <w:rStyle w:val="SpecialCharTok"/>
        </w:rPr>
        <w:t xml:space="preserve">%&gt;%</w:t>
      </w:r>
      <w:r>
        <w:br/>
      </w:r>
      <w:r>
        <w:rPr>
          <w:rStyle w:val="NormalTok"/>
        </w:rPr>
        <w:t xml:space="preserve">    </w:t>
      </w:r>
      <w:r>
        <w:rPr>
          <w:rStyle w:val="FunctionTok"/>
        </w:rPr>
        <w:t xml:space="preserve">t</w:t>
      </w:r>
      <w:r>
        <w:rPr>
          <w:rStyle w:val="NormalTok"/>
        </w:rPr>
        <w:t xml:space="preserve">() </w:t>
      </w:r>
      <w:r>
        <w:rPr>
          <w:rStyle w:val="SpecialCharTok"/>
        </w:rPr>
        <w:t xml:space="preserve">%&gt;%</w:t>
      </w:r>
      <w:r>
        <w:rPr>
          <w:rStyle w:val="NormalTok"/>
        </w:rPr>
        <w:t xml:space="preserve"> </w:t>
      </w:r>
      <w:r>
        <w:rPr>
          <w:rStyle w:val="FunctionTok"/>
        </w:rPr>
        <w:t xml:space="preserve">data.frame</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"FeatureID"</w:t>
      </w:r>
      <w:r>
        <w:rPr>
          <w:rStyle w:val="NormalTok"/>
        </w:rPr>
        <w:t xml:space="preserve">)</w:t>
      </w:r>
      <w:r>
        <w:br/>
      </w:r>
      <w:r>
        <w:rPr>
          <w:rStyle w:val="NormalTok"/>
        </w:rPr>
        <w:t xml:space="preserve">  </w:t>
      </w:r>
      <w:r>
        <w:br/>
      </w:r>
      <w:r>
        <w:rPr>
          <w:rStyle w:val="NormalTok"/>
        </w:rPr>
        <w:t xml:space="preserve">  </w:t>
      </w:r>
      <w:r>
        <w:rPr>
          <w:rStyle w:val="FunctionTok"/>
        </w:rPr>
        <w:t xml:space="preserve">colnames</w:t>
      </w:r>
      <w:r>
        <w:rPr>
          <w:rStyle w:val="NormalTok"/>
        </w:rPr>
        <w:t xml:space="preserve">(res)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"FeatureID"</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"Log2FoldChange (Median)</w:t>
      </w:r>
      <w:r>
        <w:rPr>
          <w:rStyle w:val="SpecialCharTok"/>
        </w:rPr>
        <w:t xml:space="preserve">\n</w:t>
      </w:r>
      <w:r>
        <w:rPr>
          <w:rStyle w:val="StringTok"/>
        </w:rPr>
        <w:t xml:space="preserve">"</w:t>
      </w:r>
      <w:r>
        <w:rPr>
          <w:rStyle w:val="NormalTok"/>
        </w:rPr>
        <w:t xml:space="preserve">, </w:t>
      </w:r>
      <w:r>
        <w:rPr>
          <w:rStyle w:val="FunctionTok"/>
        </w:rPr>
        <w:t xml:space="preserve">paste</w:t>
      </w:r>
      <w:r>
        <w:rPr>
          <w:rStyle w:val="NormalTok"/>
        </w:rPr>
        <w:t xml:space="preserve">(groups, </w:t>
      </w:r>
      <w:r>
        <w:rPr>
          <w:rStyle w:val="AttributeTok"/>
        </w:rPr>
        <w:t xml:space="preserve">collapse =</w:t>
      </w:r>
      <w:r>
        <w:rPr>
          <w:rStyle w:val="NormalTok"/>
        </w:rPr>
        <w:t xml:space="preserve"> </w:t>
      </w:r>
      <w:r>
        <w:rPr>
          <w:rStyle w:val="StringTok"/>
        </w:rPr>
        <w:t xml:space="preserve">"_vs_"</w:t>
      </w:r>
      <w:r>
        <w:rPr>
          <w:rStyle w:val="NormalTok"/>
        </w:rPr>
        <w:t xml:space="preserve">)),</w:t>
      </w:r>
      <w:r>
        <w:br/>
      </w:r>
      <w:r>
        <w:rPr>
          <w:rStyle w:val="NormalTok"/>
        </w:rPr>
        <w:t xml:space="preserve">                     </w:t>
      </w:r>
      <w:r>
        <w:rPr>
          <w:rStyle w:val="StringTok"/>
        </w:rPr>
        <w:t xml:space="preserve">"Median Abundance</w:t>
      </w:r>
      <w:r>
        <w:rPr>
          <w:rStyle w:val="SpecialCharTok"/>
        </w:rPr>
        <w:t xml:space="preserve">\n</w:t>
      </w:r>
      <w:r>
        <w:rPr>
          <w:rStyle w:val="StringTok"/>
        </w:rPr>
        <w:t xml:space="preserve">(All)"</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"Median Abundance</w:t>
      </w:r>
      <w:r>
        <w:rPr>
          <w:rStyle w:val="SpecialCharTok"/>
        </w:rPr>
        <w:t xml:space="preserve">\n</w:t>
      </w:r>
      <w:r>
        <w:rPr>
          <w:rStyle w:val="StringTok"/>
        </w:rPr>
        <w:t xml:space="preserve">"</w:t>
      </w:r>
      <w:r>
        <w:rPr>
          <w:rStyle w:val="NormalTok"/>
        </w:rPr>
        <w:t xml:space="preserve">, groups))</w:t>
      </w:r>
      <w:r>
        <w:br/>
      </w:r>
      <w:r>
        <w:rPr>
          <w:rStyle w:val="NormalTok"/>
        </w:rPr>
        <w:t xml:space="preserve">  </w:t>
      </w:r>
      <w:r>
        <w:br/>
      </w:r>
      <w:r>
        <w:rPr>
          <w:rStyle w:val="NormalTok"/>
        </w:rPr>
        <w:t xml:space="preserve">  </w:t>
      </w:r>
      <w:r>
        <w:rPr>
          <w:rStyle w:val="FunctionTok"/>
        </w:rPr>
        <w:t xml:space="preserve">return</w:t>
      </w:r>
      <w:r>
        <w:rPr>
          <w:rStyle w:val="NormalTok"/>
        </w:rPr>
        <w:t xml:space="preserve">(res)</w:t>
      </w:r>
      <w:r>
        <w:br/>
      </w:r>
      <w:r>
        <w:rPr>
          <w:rStyle w:val="NormalTok"/>
        </w:rPr>
        <w:t xml:space="preserve">}</w:t>
      </w:r>
      <w:r>
        <w:br/>
      </w:r>
      <w:r>
        <w:br/>
      </w:r>
      <w:r>
        <w:rPr>
          <w:rStyle w:val="NormalTok"/>
        </w:rPr>
        <w:t xml:space="preserve">calculate_mean_abundance </w:t>
      </w:r>
      <w:r>
        <w:rPr>
          <w:rStyle w:val="OtherTok"/>
        </w:rPr>
        <w:t xml:space="preserve">&lt;-</w:t>
      </w:r>
      <w:r>
        <w:rPr>
          <w:rStyle w:val="NormalTok"/>
        </w:rPr>
        <w:t xml:space="preserve"> </w:t>
      </w:r>
      <w:r>
        <w:rPr>
          <w:rStyle w:val="ControlFlowTok"/>
        </w:rPr>
        <w:t xml:space="preserve">function</w:t>
      </w:r>
      <w:r>
        <w:rPr>
          <w:rStyle w:val="NormalTok"/>
        </w:rPr>
        <w:t xml:space="preserve">(profile, metadata, groups)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all</w:t>
      </w:r>
      <w:r>
        <w:rPr>
          <w:rStyle w:val="NormalTok"/>
        </w:rPr>
        <w:t xml:space="preserve">(</w:t>
      </w:r>
      <w:r>
        <w:rPr>
          <w:rStyle w:val="FunctionTok"/>
        </w:rPr>
        <w:t xml:space="preserve">rownames</w:t>
      </w:r>
      <w:r>
        <w:rPr>
          <w:rStyle w:val="NormalTok"/>
        </w:rPr>
        <w:t xml:space="preserve">(metadata) </w:t>
      </w:r>
      <w:r>
        <w:rPr>
          <w:rStyle w:val="SpecialCharTok"/>
        </w:rPr>
        <w:t xml:space="preserve">==</w:t>
      </w:r>
      <w:r>
        <w:rPr>
          <w:rStyle w:val="NormalTok"/>
        </w:rPr>
        <w:t xml:space="preserve"> </w:t>
      </w:r>
      <w:r>
        <w:rPr>
          <w:rStyle w:val="FunctionTok"/>
        </w:rPr>
        <w:t xml:space="preserve">colnames</w:t>
      </w:r>
      <w:r>
        <w:rPr>
          <w:rStyle w:val="NormalTok"/>
        </w:rPr>
        <w:t xml:space="preserve">(profile))) {</w:t>
      </w:r>
      <w:r>
        <w:br/>
      </w:r>
      <w:r>
        <w:rPr>
          <w:rStyle w:val="NormalTok"/>
        </w:rPr>
        <w:t xml:space="preserve">    </w:t>
      </w:r>
      <w:r>
        <w:rPr>
          <w:rStyle w:val="FunctionTok"/>
        </w:rPr>
        <w:t xml:space="preserve">stop</w:t>
      </w:r>
      <w:r>
        <w:rPr>
          <w:rStyle w:val="NormalTok"/>
        </w:rPr>
        <w:t xml:space="preserve">(</w:t>
      </w:r>
      <w:r>
        <w:rPr>
          <w:rStyle w:val="StringTok"/>
        </w:rPr>
        <w:t xml:space="preserve">"Order of sampleID between colData and proData is wrong please check your inputdata"</w:t>
      </w:r>
      <w:r>
        <w:rPr>
          <w:rStyle w:val="NormalTok"/>
        </w:rPr>
        <w:t xml:space="preserve">)</w:t>
      </w:r>
      <w:r>
        <w:br/>
      </w:r>
      <w:r>
        <w:rPr>
          <w:rStyle w:val="NormalTok"/>
        </w:rPr>
        <w:t xml:space="preserve">  }</w:t>
      </w:r>
      <w:r>
        <w:br/>
      </w:r>
      <w:r>
        <w:rPr>
          <w:rStyle w:val="NormalTok"/>
        </w:rPr>
        <w:t xml:space="preserve">  </w:t>
      </w:r>
      <w:r>
        <w:br/>
      </w:r>
      <w:r>
        <w:rPr>
          <w:rStyle w:val="NormalTok"/>
        </w:rPr>
        <w:t xml:space="preserve">  res </w:t>
      </w:r>
      <w:r>
        <w:rPr>
          <w:rStyle w:val="OtherTok"/>
        </w:rPr>
        <w:t xml:space="preserve">&lt;-</w:t>
      </w:r>
      <w:r>
        <w:rPr>
          <w:rStyle w:val="NormalTok"/>
        </w:rPr>
        <w:t xml:space="preserve"> </w:t>
      </w:r>
      <w:r>
        <w:rPr>
          <w:rStyle w:val="FunctionTok"/>
        </w:rPr>
        <w:t xml:space="preserve">apply</w:t>
      </w:r>
      <w:r>
        <w:rPr>
          <w:rStyle w:val="NormalTok"/>
        </w:rPr>
        <w:t xml:space="preserve">(profile, </w:t>
      </w:r>
      <w:r>
        <w:rPr>
          <w:rStyle w:val="DecValTok"/>
        </w:rPr>
        <w:t xml:space="preserve">1</w:t>
      </w:r>
      <w:r>
        <w:rPr>
          <w:rStyle w:val="NormalTok"/>
        </w:rPr>
        <w:t xml:space="preserve">, </w:t>
      </w:r>
      <w:r>
        <w:rPr>
          <w:rStyle w:val="ControlFlowTok"/>
        </w:rPr>
        <w:t xml:space="preserve">function</w:t>
      </w:r>
      <w:r>
        <w:rPr>
          <w:rStyle w:val="NormalTok"/>
        </w:rPr>
        <w:t xml:space="preserve">(x, y) {</w:t>
      </w:r>
      <w:r>
        <w:br/>
      </w:r>
      <w:r>
        <w:rPr>
          <w:rStyle w:val="NormalTok"/>
        </w:rPr>
        <w:t xml:space="preserve">    dat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value =</w:t>
      </w:r>
      <w:r>
        <w:rPr>
          <w:rStyle w:val="NormalTok"/>
        </w:rPr>
        <w:t xml:space="preserve"> </w:t>
      </w:r>
      <w:r>
        <w:rPr>
          <w:rStyle w:val="FunctionTok"/>
        </w:rPr>
        <w:t xml:space="preserve">as.numeric</w:t>
      </w:r>
      <w:r>
        <w:rPr>
          <w:rStyle w:val="NormalTok"/>
        </w:rPr>
        <w:t xml:space="preserve">(x), </w:t>
      </w:r>
      <w:r>
        <w:rPr>
          <w:rStyle w:val="AttributeTok"/>
        </w:rPr>
        <w:t xml:space="preserve">group =</w:t>
      </w:r>
      <w:r>
        <w:rPr>
          <w:rStyle w:val="NormalTok"/>
        </w:rPr>
        <w:t xml:space="preserve"> y)</w:t>
      </w:r>
      <w:r>
        <w:br/>
      </w:r>
      <w:r>
        <w:rPr>
          <w:rStyle w:val="NormalTok"/>
        </w:rPr>
        <w:t xml:space="preserve">    mn </w:t>
      </w:r>
      <w:r>
        <w:rPr>
          <w:rStyle w:val="OtherTok"/>
        </w:rPr>
        <w:t xml:space="preserve">&lt;-</w:t>
      </w:r>
      <w:r>
        <w:rPr>
          <w:rStyle w:val="NormalTok"/>
        </w:rPr>
        <w:t xml:space="preserve"> </w:t>
      </w:r>
      <w:r>
        <w:rPr>
          <w:rStyle w:val="FunctionTok"/>
        </w:rPr>
        <w:t xml:space="preserve">tapply</w:t>
      </w:r>
      <w:r>
        <w:rPr>
          <w:rStyle w:val="NormalTok"/>
        </w:rPr>
        <w:t xml:space="preserve">(dat</w:t>
      </w:r>
      <w:r>
        <w:rPr>
          <w:rStyle w:val="SpecialCharTok"/>
        </w:rPr>
        <w:t xml:space="preserve">$</w:t>
      </w:r>
      <w:r>
        <w:rPr>
          <w:rStyle w:val="NormalTok"/>
        </w:rPr>
        <w:t xml:space="preserve">value, dat</w:t>
      </w:r>
      <w:r>
        <w:rPr>
          <w:rStyle w:val="SpecialCharTok"/>
        </w:rPr>
        <w:t xml:space="preserve">$</w:t>
      </w:r>
      <w:r>
        <w:rPr>
          <w:rStyle w:val="NormalTok"/>
        </w:rPr>
        <w:t xml:space="preserve">group, mean) </w:t>
      </w:r>
      <w:r>
        <w:rPr>
          <w:rStyle w:val="SpecialCharTok"/>
        </w:rPr>
        <w:t xml:space="preserve">%&gt;%</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rPr>
          <w:rStyle w:val="NormalTok"/>
        </w:rPr>
        <w:t xml:space="preserve"> stats</w:t>
      </w:r>
      <w:r>
        <w:rPr>
          <w:rStyle w:val="SpecialCharTok"/>
        </w:rPr>
        <w:t xml:space="preserve">::</w:t>
      </w:r>
      <w:r>
        <w:rPr>
          <w:rStyle w:val="FunctionTok"/>
        </w:rPr>
        <w:t xml:space="preserve">setNames</w:t>
      </w:r>
      <w:r>
        <w:rPr>
          <w:rStyle w:val="NormalTok"/>
        </w:rPr>
        <w:t xml:space="preserve">(</w:t>
      </w:r>
      <w:r>
        <w:rPr>
          <w:rStyle w:val="StringTok"/>
        </w:rPr>
        <w:t xml:space="preserve">"value"</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"Group"</w:t>
      </w:r>
      <w:r>
        <w:rPr>
          <w:rStyle w:val="NormalTok"/>
        </w:rPr>
        <w:t xml:space="preserve">)</w:t>
      </w:r>
      <w:r>
        <w:br/>
      </w:r>
      <w:r>
        <w:rPr>
          <w:rStyle w:val="NormalTok"/>
        </w:rPr>
        <w:t xml:space="preserve">    mn1 </w:t>
      </w:r>
      <w:r>
        <w:rPr>
          <w:rStyle w:val="OtherTok"/>
        </w:rPr>
        <w:t xml:space="preserve">&lt;-</w:t>
      </w:r>
      <w:r>
        <w:rPr>
          <w:rStyle w:val="NormalTok"/>
        </w:rPr>
        <w:t xml:space="preserve"> </w:t>
      </w:r>
      <w:r>
        <w:rPr>
          <w:rStyle w:val="FunctionTok"/>
        </w:rPr>
        <w:t xml:space="preserve">with</w:t>
      </w:r>
      <w:r>
        <w:rPr>
          <w:rStyle w:val="NormalTok"/>
        </w:rPr>
        <w:t xml:space="preserve">(mn, mn[Group </w:t>
      </w:r>
      <w:r>
        <w:rPr>
          <w:rStyle w:val="SpecialCharTok"/>
        </w:rPr>
        <w:t xml:space="preserve">%in%</w:t>
      </w:r>
      <w:r>
        <w:rPr>
          <w:rStyle w:val="NormalTok"/>
        </w:rPr>
        <w:t xml:space="preserve"> groups[</w:t>
      </w:r>
      <w:r>
        <w:rPr>
          <w:rStyle w:val="DecValTok"/>
        </w:rPr>
        <w:t xml:space="preserve">1</w:t>
      </w:r>
      <w:r>
        <w:rPr>
          <w:rStyle w:val="NormalTok"/>
        </w:rPr>
        <w:t xml:space="preserve">], </w:t>
      </w:r>
      <w:r>
        <w:rPr>
          <w:rStyle w:val="StringTok"/>
        </w:rPr>
        <w:t xml:space="preserve">"value"</w:t>
      </w:r>
      <w:r>
        <w:rPr>
          <w:rStyle w:val="NormalTok"/>
        </w:rPr>
        <w:t xml:space="preserve">])</w:t>
      </w:r>
      <w:r>
        <w:br/>
      </w:r>
      <w:r>
        <w:rPr>
          <w:rStyle w:val="NormalTok"/>
        </w:rPr>
        <w:t xml:space="preserve">    mn2 </w:t>
      </w:r>
      <w:r>
        <w:rPr>
          <w:rStyle w:val="OtherTok"/>
        </w:rPr>
        <w:t xml:space="preserve">&lt;-</w:t>
      </w:r>
      <w:r>
        <w:rPr>
          <w:rStyle w:val="NormalTok"/>
        </w:rPr>
        <w:t xml:space="preserve"> </w:t>
      </w:r>
      <w:r>
        <w:rPr>
          <w:rStyle w:val="FunctionTok"/>
        </w:rPr>
        <w:t xml:space="preserve">with</w:t>
      </w:r>
      <w:r>
        <w:rPr>
          <w:rStyle w:val="NormalTok"/>
        </w:rPr>
        <w:t xml:space="preserve">(mn, mn[Group </w:t>
      </w:r>
      <w:r>
        <w:rPr>
          <w:rStyle w:val="SpecialCharTok"/>
        </w:rPr>
        <w:t xml:space="preserve">%in%</w:t>
      </w:r>
      <w:r>
        <w:rPr>
          <w:rStyle w:val="NormalTok"/>
        </w:rPr>
        <w:t xml:space="preserve"> groups[</w:t>
      </w:r>
      <w:r>
        <w:rPr>
          <w:rStyle w:val="DecValTok"/>
        </w:rPr>
        <w:t xml:space="preserve">2</w:t>
      </w:r>
      <w:r>
        <w:rPr>
          <w:rStyle w:val="NormalTok"/>
        </w:rPr>
        <w:t xml:space="preserve">], </w:t>
      </w:r>
      <w:r>
        <w:rPr>
          <w:rStyle w:val="StringTok"/>
        </w:rPr>
        <w:t xml:space="preserve">"value"</w:t>
      </w:r>
      <w:r>
        <w:rPr>
          <w:rStyle w:val="NormalTok"/>
        </w:rPr>
        <w:t xml:space="preserve">])</w:t>
      </w:r>
      <w:r>
        <w:br/>
      </w:r>
      <w:r>
        <w:rPr>
          <w:rStyle w:val="NormalTok"/>
        </w:rPr>
        <w:t xml:space="preserve">    mnall </w:t>
      </w:r>
      <w:r>
        <w:rPr>
          <w:rStyle w:val="OtherTok"/>
        </w:rPr>
        <w:t xml:space="preserve">&lt;-</w:t>
      </w:r>
      <w:r>
        <w:rPr>
          <w:rStyle w:val="NormalTok"/>
        </w:rPr>
        <w:t xml:space="preserve"> </w:t>
      </w:r>
      <w:r>
        <w:rPr>
          <w:rStyle w:val="FunctionTok"/>
        </w:rPr>
        <w:t xml:space="preserve">mean</w:t>
      </w:r>
      <w:r>
        <w:rPr>
          <w:rStyle w:val="NormalTok"/>
        </w:rPr>
        <w:t xml:space="preserve">(dat</w:t>
      </w:r>
      <w:r>
        <w:rPr>
          <w:rStyle w:val="SpecialCharTok"/>
        </w:rPr>
        <w:t xml:space="preserve">$</w:t>
      </w:r>
      <w:r>
        <w:rPr>
          <w:rStyle w:val="NormalTok"/>
        </w:rPr>
        <w:t xml:space="preserve">value)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all</w:t>
      </w:r>
      <w:r>
        <w:rPr>
          <w:rStyle w:val="NormalTok"/>
        </w:rPr>
        <w:t xml:space="preserve">(mn1 </w:t>
      </w:r>
      <w:r>
        <w:rPr>
          <w:rStyle w:val="SpecialCharTok"/>
        </w:rPr>
        <w:t xml:space="preserve">!=</w:t>
      </w:r>
      <w:r>
        <w:rPr>
          <w:rStyle w:val="NormalTok"/>
        </w:rPr>
        <w:t xml:space="preserve"> </w:t>
      </w:r>
      <w:r>
        <w:rPr>
          <w:rStyle w:val="DecValTok"/>
        </w:rPr>
        <w:t xml:space="preserve">0</w:t>
      </w:r>
      <w:r>
        <w:rPr>
          <w:rStyle w:val="NormalTok"/>
        </w:rPr>
        <w:t xml:space="preserve">, mn2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Log2mean </w:t>
      </w:r>
      <w:r>
        <w:rPr>
          <w:rStyle w:val="OtherTok"/>
        </w:rPr>
        <w:t xml:space="preserve">&lt;-</w:t>
      </w:r>
      <w:r>
        <w:rPr>
          <w:rStyle w:val="NormalTok"/>
        </w:rPr>
        <w:t xml:space="preserve"> </w:t>
      </w:r>
      <w:r>
        <w:rPr>
          <w:rStyle w:val="FunctionTok"/>
        </w:rPr>
        <w:t xml:space="preserve">log2</w:t>
      </w:r>
      <w:r>
        <w:rPr>
          <w:rStyle w:val="NormalTok"/>
        </w:rPr>
        <w:t xml:space="preserve">(mn1 </w:t>
      </w:r>
      <w:r>
        <w:rPr>
          <w:rStyle w:val="SpecialCharTok"/>
        </w:rPr>
        <w:t xml:space="preserve">/</w:t>
      </w:r>
      <w:r>
        <w:rPr>
          <w:rStyle w:val="NormalTok"/>
        </w:rPr>
        <w:t xml:space="preserve"> mn2)</w:t>
      </w:r>
      <w:r>
        <w:br/>
      </w:r>
      <w:r>
        <w:rPr>
          <w:rStyle w:val="NormalTok"/>
        </w:rPr>
        <w:t xml:space="preserve">    } </w:t>
      </w:r>
      <w:r>
        <w:rPr>
          <w:rStyle w:val="ControlFlowTok"/>
        </w:rPr>
        <w:t xml:space="preserve">else</w:t>
      </w:r>
      <w:r>
        <w:rPr>
          <w:rStyle w:val="NormalTok"/>
        </w:rPr>
        <w:t xml:space="preserve"> {</w:t>
      </w:r>
      <w:r>
        <w:br/>
      </w:r>
      <w:r>
        <w:rPr>
          <w:rStyle w:val="NormalTok"/>
        </w:rPr>
        <w:t xml:space="preserve">      Log2mean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res </w:t>
      </w:r>
      <w:r>
        <w:rPr>
          <w:rStyle w:val="OtherTok"/>
        </w:rPr>
        <w:t xml:space="preserve">&lt;-</w:t>
      </w:r>
      <w:r>
        <w:rPr>
          <w:rStyle w:val="NormalTok"/>
        </w:rPr>
        <w:t xml:space="preserve"> </w:t>
      </w:r>
      <w:r>
        <w:rPr>
          <w:rStyle w:val="FunctionTok"/>
        </w:rPr>
        <w:t xml:space="preserve">c</w:t>
      </w:r>
      <w:r>
        <w:rPr>
          <w:rStyle w:val="NormalTok"/>
        </w:rPr>
        <w:t xml:space="preserve">(Log2mean, mnall, mn1, mn2)</w:t>
      </w:r>
      <w:r>
        <w:br/>
      </w:r>
      <w:r>
        <w:rPr>
          <w:rStyle w:val="NormalTok"/>
        </w:rPr>
        <w:t xml:space="preserve">    </w:t>
      </w:r>
      <w:r>
        <w:rPr>
          <w:rStyle w:val="FunctionTok"/>
        </w:rPr>
        <w:t xml:space="preserve">return</w:t>
      </w:r>
      <w:r>
        <w:rPr>
          <w:rStyle w:val="NormalTok"/>
        </w:rPr>
        <w:t xml:space="preserve">(res)</w:t>
      </w:r>
      <w:r>
        <w:br/>
      </w:r>
      <w:r>
        <w:rPr>
          <w:rStyle w:val="NormalTok"/>
        </w:rPr>
        <w:t xml:space="preserve">  }, metadata</w:t>
      </w:r>
      <w:r>
        <w:rPr>
          <w:rStyle w:val="SpecialCharTok"/>
        </w:rPr>
        <w:t xml:space="preserve">$</w:t>
      </w:r>
      <w:r>
        <w:rPr>
          <w:rStyle w:val="NormalTok"/>
        </w:rPr>
        <w:t xml:space="preserve">Compvar) </w:t>
      </w:r>
      <w:r>
        <w:rPr>
          <w:rStyle w:val="SpecialCharTok"/>
        </w:rPr>
        <w:t xml:space="preserve">%&gt;%</w:t>
      </w:r>
      <w:r>
        <w:br/>
      </w:r>
      <w:r>
        <w:rPr>
          <w:rStyle w:val="NormalTok"/>
        </w:rPr>
        <w:t xml:space="preserve">    </w:t>
      </w:r>
      <w:r>
        <w:rPr>
          <w:rStyle w:val="FunctionTok"/>
        </w:rPr>
        <w:t xml:space="preserve">t</w:t>
      </w:r>
      <w:r>
        <w:rPr>
          <w:rStyle w:val="NormalTok"/>
        </w:rPr>
        <w:t xml:space="preserve">() </w:t>
      </w:r>
      <w:r>
        <w:rPr>
          <w:rStyle w:val="SpecialCharTok"/>
        </w:rPr>
        <w:t xml:space="preserve">%&gt;%</w:t>
      </w:r>
      <w:r>
        <w:rPr>
          <w:rStyle w:val="NormalTok"/>
        </w:rPr>
        <w:t xml:space="preserve"> </w:t>
      </w:r>
      <w:r>
        <w:rPr>
          <w:rStyle w:val="FunctionTok"/>
        </w:rPr>
        <w:t xml:space="preserve">data.frame</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"FeatureID"</w:t>
      </w:r>
      <w:r>
        <w:rPr>
          <w:rStyle w:val="NormalTok"/>
        </w:rPr>
        <w:t xml:space="preserve">)</w:t>
      </w:r>
      <w:r>
        <w:br/>
      </w:r>
      <w:r>
        <w:rPr>
          <w:rStyle w:val="NormalTok"/>
        </w:rPr>
        <w:t xml:space="preserve">  </w:t>
      </w:r>
      <w:r>
        <w:br/>
      </w:r>
      <w:r>
        <w:rPr>
          <w:rStyle w:val="NormalTok"/>
        </w:rPr>
        <w:t xml:space="preserve">  </w:t>
      </w:r>
      <w:r>
        <w:rPr>
          <w:rStyle w:val="FunctionTok"/>
        </w:rPr>
        <w:t xml:space="preserve">colnames</w:t>
      </w:r>
      <w:r>
        <w:rPr>
          <w:rStyle w:val="NormalTok"/>
        </w:rPr>
        <w:t xml:space="preserve">(res)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"FeatureID"</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"Log2FoldChange (Mean)</w:t>
      </w:r>
      <w:r>
        <w:rPr>
          <w:rStyle w:val="SpecialCharTok"/>
        </w:rPr>
        <w:t xml:space="preserve">\n</w:t>
      </w:r>
      <w:r>
        <w:rPr>
          <w:rStyle w:val="StringTok"/>
        </w:rPr>
        <w:t xml:space="preserve">"</w:t>
      </w:r>
      <w:r>
        <w:rPr>
          <w:rStyle w:val="NormalTok"/>
        </w:rPr>
        <w:t xml:space="preserve">, </w:t>
      </w:r>
      <w:r>
        <w:rPr>
          <w:rStyle w:val="FunctionTok"/>
        </w:rPr>
        <w:t xml:space="preserve">paste</w:t>
      </w:r>
      <w:r>
        <w:rPr>
          <w:rStyle w:val="NormalTok"/>
        </w:rPr>
        <w:t xml:space="preserve">(groups, </w:t>
      </w:r>
      <w:r>
        <w:rPr>
          <w:rStyle w:val="AttributeTok"/>
        </w:rPr>
        <w:t xml:space="preserve">collapse =</w:t>
      </w:r>
      <w:r>
        <w:rPr>
          <w:rStyle w:val="NormalTok"/>
        </w:rPr>
        <w:t xml:space="preserve"> </w:t>
      </w:r>
      <w:r>
        <w:rPr>
          <w:rStyle w:val="StringTok"/>
        </w:rPr>
        <w:t xml:space="preserve">"_vs_"</w:t>
      </w:r>
      <w:r>
        <w:rPr>
          <w:rStyle w:val="NormalTok"/>
        </w:rPr>
        <w:t xml:space="preserve">)),</w:t>
      </w:r>
      <w:r>
        <w:br/>
      </w:r>
      <w:r>
        <w:rPr>
          <w:rStyle w:val="NormalTok"/>
        </w:rPr>
        <w:t xml:space="preserve">                     </w:t>
      </w:r>
      <w:r>
        <w:rPr>
          <w:rStyle w:val="StringTok"/>
        </w:rPr>
        <w:t xml:space="preserve">"Mean Abundance</w:t>
      </w:r>
      <w:r>
        <w:rPr>
          <w:rStyle w:val="SpecialCharTok"/>
        </w:rPr>
        <w:t xml:space="preserve">\n</w:t>
      </w:r>
      <w:r>
        <w:rPr>
          <w:rStyle w:val="StringTok"/>
        </w:rPr>
        <w:t xml:space="preserve">(All)"</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"Mean Abundance</w:t>
      </w:r>
      <w:r>
        <w:rPr>
          <w:rStyle w:val="SpecialCharTok"/>
        </w:rPr>
        <w:t xml:space="preserve">\n</w:t>
      </w:r>
      <w:r>
        <w:rPr>
          <w:rStyle w:val="StringTok"/>
        </w:rPr>
        <w:t xml:space="preserve">"</w:t>
      </w:r>
      <w:r>
        <w:rPr>
          <w:rStyle w:val="NormalTok"/>
        </w:rPr>
        <w:t xml:space="preserve">, groups))</w:t>
      </w:r>
      <w:r>
        <w:br/>
      </w:r>
      <w:r>
        <w:rPr>
          <w:rStyle w:val="NormalTok"/>
        </w:rPr>
        <w:t xml:space="preserve">  </w:t>
      </w:r>
      <w:r>
        <w:br/>
      </w:r>
      <w:r>
        <w:rPr>
          <w:rStyle w:val="NormalTok"/>
        </w:rPr>
        <w:t xml:space="preserve">  </w:t>
      </w:r>
      <w:r>
        <w:rPr>
          <w:rStyle w:val="FunctionTok"/>
        </w:rPr>
        <w:t xml:space="preserve">return</w:t>
      </w:r>
      <w:r>
        <w:rPr>
          <w:rStyle w:val="NormalTok"/>
        </w:rPr>
        <w:t xml:space="preserve">(res)</w:t>
      </w:r>
      <w:r>
        <w:br/>
      </w:r>
      <w:r>
        <w:rPr>
          <w:rStyle w:val="NormalTok"/>
        </w:rPr>
        <w:t xml:space="preserve">}</w:t>
      </w:r>
      <w:r>
        <w:br/>
      </w:r>
      <w:r>
        <w:br/>
      </w:r>
      <w:r>
        <w:rPr>
          <w:rStyle w:val="NormalTok"/>
        </w:rPr>
        <w:t xml:space="preserve">create_contrast </w:t>
      </w:r>
      <w:r>
        <w:rPr>
          <w:rStyle w:val="OtherTok"/>
        </w:rPr>
        <w:t xml:space="preserve">&lt;-</w:t>
      </w:r>
      <w:r>
        <w:rPr>
          <w:rStyle w:val="NormalTok"/>
        </w:rPr>
        <w:t xml:space="preserve"> </w:t>
      </w:r>
      <w:r>
        <w:rPr>
          <w:rStyle w:val="ControlFlowTok"/>
        </w:rPr>
        <w:t xml:space="preserve">function</w:t>
      </w:r>
      <w:r>
        <w:rPr>
          <w:rStyle w:val="NormalTok"/>
        </w:rPr>
        <w:t xml:space="preserve">(groups, </w:t>
      </w:r>
      <w:r>
        <w:rPr>
          <w:rStyle w:val="AttributeTok"/>
        </w:rPr>
        <w:t xml:space="preserve">contrast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is.factor</w:t>
      </w:r>
      <w:r>
        <w:rPr>
          <w:rStyle w:val="NormalTok"/>
        </w:rPr>
        <w:t xml:space="preserve">(groups)) {</w:t>
      </w:r>
      <w:r>
        <w:br/>
      </w:r>
      <w:r>
        <w:rPr>
          <w:rStyle w:val="NormalTok"/>
        </w:rPr>
        <w:t xml:space="preserve">    groups </w:t>
      </w:r>
      <w:r>
        <w:rPr>
          <w:rStyle w:val="OtherTok"/>
        </w:rPr>
        <w:t xml:space="preserve">&lt;-</w:t>
      </w:r>
      <w:r>
        <w:rPr>
          <w:rStyle w:val="NormalTok"/>
        </w:rPr>
        <w:t xml:space="preserve"> </w:t>
      </w:r>
      <w:r>
        <w:rPr>
          <w:rStyle w:val="FunctionTok"/>
        </w:rPr>
        <w:t xml:space="preserve">factor</w:t>
      </w:r>
      <w:r>
        <w:rPr>
          <w:rStyle w:val="NormalTok"/>
        </w:rPr>
        <w:t xml:space="preserve">(groups)</w:t>
      </w:r>
      <w:r>
        <w:br/>
      </w:r>
      <w:r>
        <w:rPr>
          <w:rStyle w:val="NormalTok"/>
        </w:rPr>
        <w:t xml:space="preserve">  }</w:t>
      </w:r>
      <w:r>
        <w:br/>
      </w:r>
      <w:r>
        <w:rPr>
          <w:rStyle w:val="NormalTok"/>
        </w:rPr>
        <w:t xml:space="preserve">  lvl </w:t>
      </w:r>
      <w:r>
        <w:rPr>
          <w:rStyle w:val="OtherTok"/>
        </w:rPr>
        <w:t xml:space="preserve">&lt;-</w:t>
      </w:r>
      <w:r>
        <w:rPr>
          <w:rStyle w:val="NormalTok"/>
        </w:rPr>
        <w:t xml:space="preserve"> </w:t>
      </w:r>
      <w:r>
        <w:rPr>
          <w:rStyle w:val="FunctionTok"/>
        </w:rPr>
        <w:t xml:space="preserve">levels</w:t>
      </w:r>
      <w:r>
        <w:rPr>
          <w:rStyle w:val="NormalTok"/>
        </w:rPr>
        <w:t xml:space="preserve">(groups)</w:t>
      </w:r>
      <w:r>
        <w:br/>
      </w:r>
      <w:r>
        <w:rPr>
          <w:rStyle w:val="NormalTok"/>
        </w:rPr>
        <w:t xml:space="preserve">  n_lvl </w:t>
      </w:r>
      <w:r>
        <w:rPr>
          <w:rStyle w:val="OtherTok"/>
        </w:rPr>
        <w:t xml:space="preserve">&lt;-</w:t>
      </w:r>
      <w:r>
        <w:rPr>
          <w:rStyle w:val="NormalTok"/>
        </w:rPr>
        <w:t xml:space="preserve"> </w:t>
      </w:r>
      <w:r>
        <w:rPr>
          <w:rStyle w:val="FunctionTok"/>
        </w:rPr>
        <w:t xml:space="preserve">length</w:t>
      </w:r>
      <w:r>
        <w:rPr>
          <w:rStyle w:val="NormalTok"/>
        </w:rPr>
        <w:t xml:space="preserve">(lvl)</w:t>
      </w:r>
      <w:r>
        <w:br/>
      </w:r>
      <w:r>
        <w:rPr>
          <w:rStyle w:val="NormalTok"/>
        </w:rPr>
        <w:t xml:space="preserve">  </w:t>
      </w:r>
      <w:r>
        <w:rPr>
          <w:rStyle w:val="ControlFlowTok"/>
        </w:rPr>
        <w:t xml:space="preserve">if</w:t>
      </w:r>
      <w:r>
        <w:rPr>
          <w:rStyle w:val="NormalTok"/>
        </w:rPr>
        <w:t xml:space="preserve"> (n_lvl </w:t>
      </w:r>
      <w:r>
        <w:rPr>
          <w:rStyle w:val="SpecialCha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FunctionTok"/>
        </w:rPr>
        <w:t xml:space="preserve">stop</w:t>
      </w:r>
      <w:r>
        <w:rPr>
          <w:rStyle w:val="NormalTok"/>
        </w:rPr>
        <w:t xml:space="preserve">(</w:t>
      </w:r>
      <w:r>
        <w:rPr>
          <w:rStyle w:val="StringTok"/>
        </w:rPr>
        <w:t xml:space="preserve">"Differential analysis requires at least two groups."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(n_lvl </w:t>
      </w:r>
      <w:r>
        <w:rPr>
          <w:rStyle w:val="SpecialCharTok"/>
        </w:rPr>
        <w:t xml:space="preserve">==</w:t>
      </w:r>
      <w:r>
        <w:rPr>
          <w:rStyle w:val="NormalTok"/>
        </w:rPr>
        <w:t xml:space="preserve"> </w:t>
      </w:r>
      <w:r>
        <w:rPr>
          <w:rStyle w:val="DecValTok"/>
        </w:rPr>
        <w:t xml:space="preserve">2</w:t>
      </w:r>
      <w:r>
        <w:rPr>
          <w:rStyle w:val="NormalTok"/>
        </w:rPr>
        <w:t xml:space="preserve">) { </w:t>
      </w:r>
      <w:r>
        <w:rPr>
          <w:rStyle w:val="CommentTok"/>
        </w:rPr>
        <w:t xml:space="preserve"># two groups</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(contrast)) {</w:t>
      </w:r>
      <w:r>
        <w:br/>
      </w:r>
      <w:r>
        <w:rPr>
          <w:rStyle w:val="NormalTok"/>
        </w:rPr>
        <w:t xml:space="preserve">      </w:t>
      </w:r>
      <w:r>
        <w:rPr>
          <w:rStyle w:val="FunctionTok"/>
        </w:rPr>
        <w:t xml:space="preserve">warning</w:t>
      </w:r>
      <w:r>
        <w:rPr>
          <w:rStyle w:val="NormalTok"/>
        </w:rPr>
        <w:t xml:space="preserve">(</w:t>
      </w:r>
      <w:r>
        <w:br/>
      </w:r>
      <w:r>
        <w:rPr>
          <w:rStyle w:val="NormalTok"/>
        </w:rPr>
        <w:t xml:space="preserve">        </w:t>
      </w:r>
      <w:r>
        <w:rPr>
          <w:rStyle w:val="StringTok"/>
        </w:rPr>
        <w:t xml:space="preserve">"`contrast` is ignored, you do not need to set it"</w:t>
      </w:r>
      <w:r>
        <w:rPr>
          <w:rStyle w:val="NormalTok"/>
        </w:rPr>
        <w:t xml:space="preserve">,</w:t>
      </w:r>
      <w:r>
        <w:br/>
      </w:r>
      <w:r>
        <w:rPr>
          <w:rStyle w:val="NormalTok"/>
        </w:rPr>
        <w:t xml:space="preserve">        </w:t>
      </w:r>
      <w:r>
        <w:rPr>
          <w:rStyle w:val="AttributeTok"/>
        </w:rPr>
        <w:t xml:space="preserve">call. =</w:t>
      </w:r>
      <w:r>
        <w:rPr>
          <w:rStyle w:val="NormalTok"/>
        </w:rPr>
        <w:t xml:space="preserve"> </w:t>
      </w:r>
      <w:r>
        <w:rPr>
          <w:rStyle w:val="ConstantTok"/>
        </w:rPr>
        <w:t xml:space="preserve">FALSE</w:t>
      </w:r>
      <w:r>
        <w:br/>
      </w:r>
      <w:r>
        <w:rPr>
          <w:rStyle w:val="NormalTok"/>
        </w:rPr>
        <w:t xml:space="preserve">      )</w:t>
      </w:r>
      <w:r>
        <w:br/>
      </w:r>
      <w:r>
        <w:rPr>
          <w:rStyle w:val="NormalTok"/>
        </w:rPr>
        <w:t xml:space="preserve">    }</w:t>
      </w:r>
      <w:r>
        <w:br/>
      </w:r>
      <w:r>
        <w:rPr>
          <w:rStyle w:val="NormalTok"/>
        </w:rPr>
        <w:t xml:space="preserve">    design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0</w:t>
      </w:r>
      <w:r>
        <w:rPr>
          <w:rStyle w:val="NormalTok"/>
        </w:rPr>
        <w:t xml:space="preserve">, n_lvl)</w:t>
      </w:r>
      <w:r>
        <w:br/>
      </w:r>
      <w:r>
        <w:rPr>
          <w:rStyle w:val="NormalTok"/>
        </w:rPr>
        <w:t xml:space="preserve">    design[</w:t>
      </w:r>
      <w:r>
        <w:rPr>
          <w:rStyle w:val="DecValTok"/>
        </w:rPr>
        <w:t xml:space="preserve">1</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design[</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(design)</w:t>
      </w:r>
      <w:r>
        <w:br/>
      </w:r>
      <w:r>
        <w:rPr>
          <w:rStyle w:val="NormalTok"/>
        </w:rPr>
        <w:t xml:space="preserve">}</w:t>
      </w:r>
    </w:p>
    <w:p>
      <w:pPr>
        <w:pStyle w:val="FirstParagraph"/>
      </w:pPr>
      <w:r>
        <w:t xml:space="preserve">上述函数可以存到本地</w:t>
      </w:r>
      <w:r>
        <w:rPr>
          <w:rStyle w:val="VerbatimChar"/>
        </w:rPr>
        <w:t xml:space="preserve">utilities.R</w:t>
      </w:r>
      <w:r>
        <w:t xml:space="preserve">脚本，可以通过</w:t>
      </w:r>
      <w:r>
        <w:rPr>
          <w:i/>
          <w:iCs/>
        </w:rPr>
        <w:t xml:space="preserve">source(</w:t>
      </w:r>
      <w:r>
        <w:rPr>
          <w:i/>
          <w:iCs/>
        </w:rPr>
        <w:t xml:space="preserve">“</w:t>
      </w:r>
      <w:r>
        <w:rPr>
          <w:i/>
          <w:iCs/>
        </w:rPr>
        <w:t xml:space="preserve">utilities.R</w:t>
      </w:r>
      <w:r>
        <w:rPr>
          <w:i/>
          <w:iCs/>
        </w:rPr>
        <w:t xml:space="preserve">”</w:t>
      </w:r>
      <w:r>
        <w:rPr>
          <w:i/>
          <w:iCs/>
        </w:rPr>
        <w:t xml:space="preserve">)</w:t>
      </w:r>
      <w:r>
        <w:t xml:space="preserve">加载函数。</w:t>
      </w:r>
    </w:p>
    <w:bookmarkEnd w:id="193"/>
    <w:bookmarkStart w:id="194" w:name="sec-different-limma-importdata"/>
    <w:p>
      <w:pPr>
        <w:pStyle w:val="Heading2"/>
      </w:pPr>
      <w:r>
        <w:t xml:space="preserve">11.3 导入数据</w:t>
      </w:r>
    </w:p>
    <w:p>
      <w:pPr>
        <w:pStyle w:val="Compact"/>
        <w:numPr>
          <w:ilvl w:val="0"/>
          <w:numId w:val="1046"/>
        </w:numPr>
      </w:pPr>
      <w:r>
        <w:rPr>
          <w:rStyle w:val="VerbatimChar"/>
        </w:rPr>
        <w:t xml:space="preserve">ExpressionSet</w:t>
      </w:r>
      <w:r>
        <w:t xml:space="preserve">来自于</w:t>
      </w:r>
      <w:r>
        <w:t xml:space="preserve"> </w:t>
      </w:r>
      <w:hyperlink w:anchor="sec-batcheffect">
        <w:r>
          <w:rPr>
            <w:rStyle w:val="Hyperlink"/>
          </w:rPr>
          <w:t xml:space="preserve">章节 9</w:t>
        </w:r>
      </w:hyperlink>
    </w:p>
    <w:p>
      <w:pPr>
        <w:pStyle w:val="SourceCode"/>
      </w:pPr>
      <w:r>
        <w:br/>
      </w:r>
      <w:r>
        <w:rPr>
          <w:rStyle w:val="NormalTok"/>
        </w:rPr>
        <w:t xml:space="preserve">ExprSet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"./data/result/ExpSetObject/MergeExpSet_VoomSNM_VoomSNM_LIRI-JP_TCGA-LIHC.RDS"</w:t>
      </w:r>
      <w:r>
        <w:rPr>
          <w:rStyle w:val="NormalTok"/>
        </w:rPr>
        <w:t xml:space="preserve">)</w:t>
      </w:r>
    </w:p>
    <w:bookmarkEnd w:id="194"/>
    <w:bookmarkStart w:id="195" w:name="sec-different-limma-codes"/>
    <w:p>
      <w:pPr>
        <w:pStyle w:val="Heading2"/>
      </w:pPr>
      <w:r>
        <w:t xml:space="preserve">11.4 差异分析函数</w:t>
      </w:r>
    </w:p>
    <w:p>
      <w:pPr>
        <w:pStyle w:val="SourceCode"/>
      </w:pPr>
      <w:r>
        <w:rPr>
          <w:rStyle w:val="CommentTok"/>
        </w:rPr>
        <w:t xml:space="preserve">#| warning: false</w:t>
      </w:r>
      <w:r>
        <w:br/>
      </w:r>
      <w:r>
        <w:rPr>
          <w:rStyle w:val="CommentTok"/>
        </w:rPr>
        <w:t xml:space="preserve">#| message: false</w:t>
      </w:r>
      <w:r>
        <w:br/>
      </w:r>
      <w:r>
        <w:br/>
      </w:r>
      <w:r>
        <w:rPr>
          <w:rStyle w:val="NormalTok"/>
        </w:rPr>
        <w:t xml:space="preserve">run_limma_voom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w:t>
      </w:r>
      <w:r>
        <w:rPr>
          <w:rStyle w:val="AttributeTok"/>
        </w:rPr>
        <w:t xml:space="preserve">object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data_counts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data_metadata =</w:t>
      </w:r>
      <w:r>
        <w:rPr>
          <w:rStyle w:val="NormalTok"/>
        </w:rPr>
        <w:t xml:space="preserve"> </w:t>
      </w:r>
      <w:r>
        <w:rPr>
          <w:rStyle w:val="ConstantTok"/>
        </w:rPr>
        <w:t xml:space="preserve">NULL</w:t>
      </w:r>
      <w:r>
        <w:rPr>
          <w:rStyle w:val="NormalTok"/>
        </w:rPr>
        <w:t xml:space="preserve">,</w:t>
      </w:r>
      <w:r>
        <w:br/>
      </w:r>
      <w:r>
        <w:rPr>
          <w:rStyle w:val="NormalTok"/>
        </w:rPr>
        <w:t xml:space="preserve">    group,</w:t>
      </w:r>
      <w:r>
        <w:br/>
      </w:r>
      <w:r>
        <w:rPr>
          <w:rStyle w:val="NormalTok"/>
        </w:rPr>
        <w:t xml:space="preserve">    </w:t>
      </w:r>
      <w:r>
        <w:rPr>
          <w:rStyle w:val="AttributeTok"/>
        </w:rPr>
        <w:t xml:space="preserve">group_names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voom_span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p_adjust =</w:t>
      </w:r>
      <w:r>
        <w:rPr>
          <w:rStyle w:val="NormalTok"/>
        </w:rPr>
        <w:t xml:space="preserve"> </w:t>
      </w:r>
      <w:r>
        <w:rPr>
          <w:rStyle w:val="StringTok"/>
        </w:rPr>
        <w:t xml:space="preserve">"BH"</w:t>
      </w:r>
      <w:r>
        <w:rPr>
          <w:rStyle w:val="NormalTok"/>
        </w:rPr>
        <w:t xml:space="preserve">,</w:t>
      </w:r>
      <w:r>
        <w:br/>
      </w:r>
      <w:r>
        <w:rPr>
          <w:rStyle w:val="NormalTok"/>
        </w:rPr>
        <w:t xml:space="preserve">    </w:t>
      </w:r>
      <w:r>
        <w:rPr>
          <w:rStyle w:val="AttributeTok"/>
        </w:rPr>
        <w:t xml:space="preserve">qvalue_cutoff =</w:t>
      </w:r>
      <w:r>
        <w:rPr>
          <w:rStyle w:val="NormalTok"/>
        </w:rPr>
        <w:t xml:space="preserve"> </w:t>
      </w:r>
      <w:r>
        <w:rPr>
          <w:rStyle w:val="FloatTok"/>
        </w:rPr>
        <w:t xml:space="preserve">0.05</w:t>
      </w:r>
      <w:r>
        <w:rPr>
          <w:rStyle w:val="NormalTok"/>
        </w:rPr>
        <w:t xml:space="preserve">) {</w:t>
      </w:r>
      <w:r>
        <w:br/>
      </w:r>
      <w:r>
        <w:br/>
      </w:r>
      <w:r>
        <w:rPr>
          <w:rStyle w:val="NormalTok"/>
        </w:rPr>
        <w:t xml:space="preserve">  </w:t>
      </w:r>
      <w:r>
        <w:rPr>
          <w:rStyle w:val="CommentTok"/>
        </w:rPr>
        <w:t xml:space="preserve"># extract tables</w:t>
      </w:r>
      <w:r>
        <w:br/>
      </w:r>
      <w:r>
        <w:rPr>
          <w:rStyle w:val="NormalTok"/>
        </w:rPr>
        <w:t xml:space="preserve">  dat_tables </w:t>
      </w:r>
      <w:r>
        <w:rPr>
          <w:rStyle w:val="OtherTok"/>
        </w:rPr>
        <w:t xml:space="preserve">&lt;-</w:t>
      </w:r>
      <w:r>
        <w:rPr>
          <w:rStyle w:val="NormalTok"/>
        </w:rPr>
        <w:t xml:space="preserve"> </w:t>
      </w:r>
      <w:r>
        <w:rPr>
          <w:rStyle w:val="FunctionTok"/>
        </w:rPr>
        <w:t xml:space="preserve">determine_tables</w:t>
      </w:r>
      <w:r>
        <w:rPr>
          <w:rStyle w:val="NormalTok"/>
        </w:rPr>
        <w:t xml:space="preserve">(</w:t>
      </w:r>
      <w:r>
        <w:br/>
      </w:r>
      <w:r>
        <w:rPr>
          <w:rStyle w:val="NormalTok"/>
        </w:rPr>
        <w:t xml:space="preserve">    </w:t>
      </w:r>
      <w:r>
        <w:rPr>
          <w:rStyle w:val="AttributeTok"/>
        </w:rPr>
        <w:t xml:space="preserve">object =</w:t>
      </w:r>
      <w:r>
        <w:rPr>
          <w:rStyle w:val="NormalTok"/>
        </w:rPr>
        <w:t xml:space="preserve"> object,</w:t>
      </w:r>
      <w:r>
        <w:br/>
      </w:r>
      <w:r>
        <w:rPr>
          <w:rStyle w:val="NormalTok"/>
        </w:rPr>
        <w:t xml:space="preserve">    </w:t>
      </w:r>
      <w:r>
        <w:rPr>
          <w:rStyle w:val="AttributeTok"/>
        </w:rPr>
        <w:t xml:space="preserve">data_counts =</w:t>
      </w:r>
      <w:r>
        <w:rPr>
          <w:rStyle w:val="NormalTok"/>
        </w:rPr>
        <w:t xml:space="preserve"> data_counts,</w:t>
      </w:r>
      <w:r>
        <w:br/>
      </w:r>
      <w:r>
        <w:rPr>
          <w:rStyle w:val="NormalTok"/>
        </w:rPr>
        <w:t xml:space="preserve">    </w:t>
      </w:r>
      <w:r>
        <w:rPr>
          <w:rStyle w:val="AttributeTok"/>
        </w:rPr>
        <w:t xml:space="preserve">data_metadata =</w:t>
      </w:r>
      <w:r>
        <w:rPr>
          <w:rStyle w:val="NormalTok"/>
        </w:rPr>
        <w:t xml:space="preserve"> data_metadata,</w:t>
      </w:r>
      <w:r>
        <w:br/>
      </w:r>
      <w:r>
        <w:rPr>
          <w:rStyle w:val="NormalTok"/>
        </w:rPr>
        <w:t xml:space="preserve">    </w:t>
      </w:r>
      <w:r>
        <w:rPr>
          <w:rStyle w:val="AttributeTok"/>
        </w:rPr>
        <w:t xml:space="preserve">group =</w:t>
      </w:r>
      <w:r>
        <w:rPr>
          <w:rStyle w:val="NormalTok"/>
        </w:rPr>
        <w:t xml:space="preserve"> group,</w:t>
      </w:r>
      <w:r>
        <w:br/>
      </w:r>
      <w:r>
        <w:rPr>
          <w:rStyle w:val="NormalTok"/>
        </w:rPr>
        <w:t xml:space="preserve">    </w:t>
      </w:r>
      <w:r>
        <w:rPr>
          <w:rStyle w:val="AttributeTok"/>
        </w:rPr>
        <w:t xml:space="preserve">group_names =</w:t>
      </w:r>
      <w:r>
        <w:rPr>
          <w:rStyle w:val="NormalTok"/>
        </w:rPr>
        <w:t xml:space="preserve"> group_names,</w:t>
      </w:r>
      <w:r>
        <w:br/>
      </w:r>
      <w:r>
        <w:rPr>
          <w:rStyle w:val="NormalTok"/>
        </w:rPr>
        <w:t xml:space="preserve">    </w:t>
      </w:r>
      <w:r>
        <w:rPr>
          <w:rStyle w:val="AttributeTok"/>
        </w:rPr>
        <w:t xml:space="preserve">p_adjust =</w:t>
      </w:r>
      <w:r>
        <w:rPr>
          <w:rStyle w:val="NormalTok"/>
        </w:rPr>
        <w:t xml:space="preserve"> p_adjust)</w:t>
      </w:r>
      <w:r>
        <w:br/>
      </w:r>
      <w:r>
        <w:br/>
      </w:r>
      <w:r>
        <w:rPr>
          <w:rStyle w:val="NormalTok"/>
        </w:rPr>
        <w:t xml:space="preserve">  otu_tab </w:t>
      </w:r>
      <w:r>
        <w:rPr>
          <w:rStyle w:val="OtherTok"/>
        </w:rPr>
        <w:t xml:space="preserve">&lt;-</w:t>
      </w:r>
      <w:r>
        <w:rPr>
          <w:rStyle w:val="NormalTok"/>
        </w:rPr>
        <w:t xml:space="preserve"> dat_tables</w:t>
      </w:r>
      <w:r>
        <w:rPr>
          <w:rStyle w:val="SpecialCharTok"/>
        </w:rPr>
        <w:t xml:space="preserve">$</w:t>
      </w:r>
      <w:r>
        <w:rPr>
          <w:rStyle w:val="NormalTok"/>
        </w:rPr>
        <w:t xml:space="preserve">count</w:t>
      </w:r>
      <w:r>
        <w:br/>
      </w:r>
      <w:r>
        <w:rPr>
          <w:rStyle w:val="NormalTok"/>
        </w:rPr>
        <w:t xml:space="preserve">  sam_tab </w:t>
      </w:r>
      <w:r>
        <w:rPr>
          <w:rStyle w:val="OtherTok"/>
        </w:rPr>
        <w:t xml:space="preserve">&lt;-</w:t>
      </w:r>
      <w:r>
        <w:rPr>
          <w:rStyle w:val="NormalTok"/>
        </w:rPr>
        <w:t xml:space="preserve"> dat_tables</w:t>
      </w:r>
      <w:r>
        <w:rPr>
          <w:rStyle w:val="SpecialCharTok"/>
        </w:rPr>
        <w:t xml:space="preserve">$</w:t>
      </w:r>
      <w:r>
        <w:rPr>
          <w:rStyle w:val="NormalTok"/>
        </w:rPr>
        <w:t xml:space="preserve">phen</w:t>
      </w:r>
      <w:r>
        <w:br/>
      </w:r>
      <w:r>
        <w:rPr>
          <w:rStyle w:val="NormalTok"/>
        </w:rPr>
        <w:t xml:space="preserve">  nf </w:t>
      </w:r>
      <w:r>
        <w:rPr>
          <w:rStyle w:val="OtherTok"/>
        </w:rPr>
        <w:t xml:space="preserve">&lt;-</w:t>
      </w:r>
      <w:r>
        <w:rPr>
          <w:rStyle w:val="NormalTok"/>
        </w:rPr>
        <w:t xml:space="preserve"> dat_tables</w:t>
      </w:r>
      <w:r>
        <w:rPr>
          <w:rStyle w:val="SpecialCharTok"/>
        </w:rPr>
        <w:t xml:space="preserve">$</w:t>
      </w:r>
      <w:r>
        <w:rPr>
          <w:rStyle w:val="NormalTok"/>
        </w:rPr>
        <w:t xml:space="preserve">nf</w:t>
      </w:r>
      <w:r>
        <w:br/>
      </w:r>
      <w:r>
        <w:rPr>
          <w:rStyle w:val="NormalTok"/>
        </w:rPr>
        <w:t xml:space="preserve">  lib_size </w:t>
      </w:r>
      <w:r>
        <w:rPr>
          <w:rStyle w:val="OtherTok"/>
        </w:rPr>
        <w:t xml:space="preserve">&lt;-</w:t>
      </w:r>
      <w:r>
        <w:rPr>
          <w:rStyle w:val="NormalTok"/>
        </w:rPr>
        <w:t xml:space="preserve"> </w:t>
      </w:r>
      <w:r>
        <w:rPr>
          <w:rStyle w:val="FunctionTok"/>
        </w:rPr>
        <w:t xml:space="preserve">colSums</w:t>
      </w:r>
      <w:r>
        <w:rPr>
          <w:rStyle w:val="NormalTok"/>
        </w:rPr>
        <w:t xml:space="preserve">(dat_tables</w:t>
      </w:r>
      <w:r>
        <w:rPr>
          <w:rStyle w:val="SpecialCharTok"/>
        </w:rPr>
        <w:t xml:space="preserve">$</w:t>
      </w:r>
      <w:r>
        <w:rPr>
          <w:rStyle w:val="NormalTok"/>
        </w:rPr>
        <w:t xml:space="preserve">count)</w:t>
      </w:r>
      <w:r>
        <w:br/>
      </w:r>
      <w:r>
        <w:rPr>
          <w:rStyle w:val="NormalTok"/>
        </w:rPr>
        <w:t xml:space="preserve">  group_names </w:t>
      </w:r>
      <w:r>
        <w:rPr>
          <w:rStyle w:val="OtherTok"/>
        </w:rPr>
        <w:t xml:space="preserve">&lt;-</w:t>
      </w:r>
      <w:r>
        <w:rPr>
          <w:rStyle w:val="NormalTok"/>
        </w:rPr>
        <w:t xml:space="preserve"> dat_tables</w:t>
      </w:r>
      <w:r>
        <w:rPr>
          <w:rStyle w:val="SpecialCharTok"/>
        </w:rPr>
        <w:t xml:space="preserve">$</w:t>
      </w:r>
      <w:r>
        <w:rPr>
          <w:rStyle w:val="NormalTok"/>
        </w:rPr>
        <w:t xml:space="preserve">group_names</w:t>
      </w:r>
      <w:r>
        <w:br/>
      </w:r>
      <w:r>
        <w:br/>
      </w:r>
      <w:r>
        <w:rPr>
          <w:rStyle w:val="NormalTok"/>
        </w:rPr>
        <w:t xml:space="preserve">  </w:t>
      </w:r>
      <w:r>
        <w:rPr>
          <w:rStyle w:val="CommentTok"/>
        </w:rPr>
        <w:t xml:space="preserve"># calculate occurrence for group each taxa</w:t>
      </w:r>
      <w:r>
        <w:br/>
      </w:r>
      <w:r>
        <w:rPr>
          <w:rStyle w:val="NormalTok"/>
        </w:rPr>
        <w:t xml:space="preserve">  occurrence_taxa </w:t>
      </w:r>
      <w:r>
        <w:rPr>
          <w:rStyle w:val="OtherTok"/>
        </w:rPr>
        <w:t xml:space="preserve">&lt;-</w:t>
      </w:r>
      <w:r>
        <w:rPr>
          <w:rStyle w:val="NormalTok"/>
        </w:rPr>
        <w:t xml:space="preserve"> </w:t>
      </w:r>
      <w:r>
        <w:rPr>
          <w:rStyle w:val="FunctionTok"/>
        </w:rPr>
        <w:t xml:space="preserve">calculate_occurrence</w:t>
      </w:r>
      <w:r>
        <w:rPr>
          <w:rStyle w:val="NormalTok"/>
        </w:rPr>
        <w:t xml:space="preserve">(otu_tab, sam_tab, group_names)</w:t>
      </w:r>
      <w:r>
        <w:br/>
      </w:r>
      <w:r>
        <w:rPr>
          <w:rStyle w:val="NormalTok"/>
        </w:rPr>
        <w:t xml:space="preserve">  </w:t>
      </w:r>
      <w:r>
        <w:rPr>
          <w:rStyle w:val="CommentTok"/>
        </w:rPr>
        <w:t xml:space="preserve"># calculate median abundance per group for enriched directory</w:t>
      </w:r>
      <w:r>
        <w:br/>
      </w:r>
      <w:r>
        <w:rPr>
          <w:rStyle w:val="NormalTok"/>
        </w:rPr>
        <w:t xml:space="preserve">  median_abundance </w:t>
      </w:r>
      <w:r>
        <w:rPr>
          <w:rStyle w:val="OtherTok"/>
        </w:rPr>
        <w:t xml:space="preserve">&lt;-</w:t>
      </w:r>
      <w:r>
        <w:rPr>
          <w:rStyle w:val="NormalTok"/>
        </w:rPr>
        <w:t xml:space="preserve"> </w:t>
      </w:r>
      <w:r>
        <w:rPr>
          <w:rStyle w:val="FunctionTok"/>
        </w:rPr>
        <w:t xml:space="preserve">calculate_median_abundance</w:t>
      </w:r>
      <w:r>
        <w:rPr>
          <w:rStyle w:val="NormalTok"/>
        </w:rPr>
        <w:t xml:space="preserve">(otu_tab, sam_tab, group_names)</w:t>
      </w:r>
      <w:r>
        <w:br/>
      </w:r>
      <w:r>
        <w:rPr>
          <w:rStyle w:val="NormalTok"/>
        </w:rPr>
        <w:t xml:space="preserve">  </w:t>
      </w:r>
      <w:r>
        <w:rPr>
          <w:rStyle w:val="CommentTok"/>
        </w:rPr>
        <w:t xml:space="preserve"># calculate mean abundance per group</w:t>
      </w:r>
      <w:r>
        <w:br/>
      </w:r>
      <w:r>
        <w:rPr>
          <w:rStyle w:val="NormalTok"/>
        </w:rPr>
        <w:t xml:space="preserve">  mean_abundance </w:t>
      </w:r>
      <w:r>
        <w:rPr>
          <w:rStyle w:val="OtherTok"/>
        </w:rPr>
        <w:t xml:space="preserve">&lt;-</w:t>
      </w:r>
      <w:r>
        <w:rPr>
          <w:rStyle w:val="NormalTok"/>
        </w:rPr>
        <w:t xml:space="preserve"> </w:t>
      </w:r>
      <w:r>
        <w:rPr>
          <w:rStyle w:val="FunctionTok"/>
        </w:rPr>
        <w:t xml:space="preserve">calculate_mean_abundance</w:t>
      </w:r>
      <w:r>
        <w:rPr>
          <w:rStyle w:val="NormalTok"/>
        </w:rPr>
        <w:t xml:space="preserve">(otu_tab, sam_tab, group_names)</w:t>
      </w:r>
      <w:r>
        <w:br/>
      </w:r>
      <w:r>
        <w:rPr>
          <w:rStyle w:val="NormalTok"/>
        </w:rPr>
        <w:t xml:space="preserve">  </w:t>
      </w:r>
      <w:r>
        <w:rPr>
          <w:rStyle w:val="CommentTok"/>
        </w:rPr>
        <w:t xml:space="preserve"># 95% CI Odd Ratio</w:t>
      </w:r>
      <w:r>
        <w:br/>
      </w:r>
      <w:r>
        <w:rPr>
          <w:rStyle w:val="NormalTok"/>
        </w:rPr>
        <w:t xml:space="preserve">  odd_Ratio </w:t>
      </w:r>
      <w:r>
        <w:rPr>
          <w:rStyle w:val="OtherTok"/>
        </w:rPr>
        <w:t xml:space="preserve">&lt;-</w:t>
      </w:r>
      <w:r>
        <w:rPr>
          <w:rStyle w:val="NormalTok"/>
        </w:rPr>
        <w:t xml:space="preserve"> </w:t>
      </w:r>
      <w:r>
        <w:rPr>
          <w:rStyle w:val="FunctionTok"/>
        </w:rPr>
        <w:t xml:space="preserve">run_OddRatio</w:t>
      </w:r>
      <w:r>
        <w:rPr>
          <w:rStyle w:val="NormalTok"/>
        </w:rPr>
        <w:t xml:space="preserve">(sam_tab, otu_tab, group_names)</w:t>
      </w:r>
      <w:r>
        <w:br/>
      </w:r>
      <w:r>
        <w:br/>
      </w:r>
      <w:r>
        <w:rPr>
          <w:rStyle w:val="NormalTok"/>
        </w:rPr>
        <w:t xml:space="preserve">  </w:t>
      </w:r>
      <w:r>
        <w:rPr>
          <w:rStyle w:val="CommentTok"/>
        </w:rPr>
        <w:t xml:space="preserve"># building contrast object</w:t>
      </w:r>
      <w:r>
        <w:br/>
      </w:r>
      <w:r>
        <w:rPr>
          <w:rStyle w:val="NormalTok"/>
        </w:rPr>
        <w:t xml:space="preserve">  lvl </w:t>
      </w:r>
      <w:r>
        <w:rPr>
          <w:rStyle w:val="OtherTok"/>
        </w:rPr>
        <w:t xml:space="preserve">&lt;-</w:t>
      </w:r>
      <w:r>
        <w:rPr>
          <w:rStyle w:val="NormalTok"/>
        </w:rPr>
        <w:t xml:space="preserve"> </w:t>
      </w:r>
      <w:r>
        <w:rPr>
          <w:rStyle w:val="FunctionTok"/>
        </w:rPr>
        <w:t xml:space="preserve">levels</w:t>
      </w:r>
      <w:r>
        <w:rPr>
          <w:rStyle w:val="NormalTok"/>
        </w:rPr>
        <w:t xml:space="preserve">(sam_tab</w:t>
      </w:r>
      <w:r>
        <w:rPr>
          <w:rStyle w:val="SpecialCharTok"/>
        </w:rPr>
        <w:t xml:space="preserve">$</w:t>
      </w:r>
      <w:r>
        <w:rPr>
          <w:rStyle w:val="NormalTok"/>
        </w:rPr>
        <w:t xml:space="preserve">Compvar)</w:t>
      </w:r>
      <w:r>
        <w:br/>
      </w:r>
      <w:r>
        <w:rPr>
          <w:rStyle w:val="NormalTok"/>
        </w:rPr>
        <w:t xml:space="preserve">  n_lvl </w:t>
      </w:r>
      <w:r>
        <w:rPr>
          <w:rStyle w:val="OtherTok"/>
        </w:rPr>
        <w:t xml:space="preserve">&lt;-</w:t>
      </w:r>
      <w:r>
        <w:rPr>
          <w:rStyle w:val="NormalTok"/>
        </w:rPr>
        <w:t xml:space="preserve"> </w:t>
      </w:r>
      <w:r>
        <w:rPr>
          <w:rStyle w:val="FunctionTok"/>
        </w:rPr>
        <w:t xml:space="preserve">length</w:t>
      </w:r>
      <w:r>
        <w:rPr>
          <w:rStyle w:val="NormalTok"/>
        </w:rPr>
        <w:t xml:space="preserve">(lvl)</w:t>
      </w:r>
      <w:r>
        <w:br/>
      </w:r>
      <w:r>
        <w:rPr>
          <w:rStyle w:val="NormalTok"/>
        </w:rPr>
        <w:t xml:space="preserve">  groups </w:t>
      </w:r>
      <w:r>
        <w:rPr>
          <w:rStyle w:val="OtherTok"/>
        </w:rPr>
        <w:t xml:space="preserve">&lt;-</w:t>
      </w:r>
      <w:r>
        <w:rPr>
          <w:rStyle w:val="NormalTok"/>
        </w:rPr>
        <w:t xml:space="preserve"> sam_tab</w:t>
      </w:r>
      <w:r>
        <w:rPr>
          <w:rStyle w:val="SpecialCharTok"/>
        </w:rPr>
        <w:t xml:space="preserve">$</w:t>
      </w:r>
      <w:r>
        <w:rPr>
          <w:rStyle w:val="NormalTok"/>
        </w:rPr>
        <w:t xml:space="preserve">Compvar</w:t>
      </w:r>
      <w:r>
        <w:br/>
      </w:r>
      <w:r>
        <w:rPr>
          <w:rStyle w:val="NormalTok"/>
        </w:rPr>
        <w:t xml:space="preserve">  contrast </w:t>
      </w:r>
      <w:r>
        <w:rPr>
          <w:rStyle w:val="OtherTok"/>
        </w:rPr>
        <w:t xml:space="preserve">&lt;-</w:t>
      </w:r>
      <w:r>
        <w:rPr>
          <w:rStyle w:val="NormalTok"/>
        </w:rPr>
        <w:t xml:space="preserve"> </w:t>
      </w:r>
      <w:r>
        <w:rPr>
          <w:rStyle w:val="FunctionTok"/>
        </w:rPr>
        <w:t xml:space="preserve">create_contrast</w:t>
      </w:r>
      <w:r>
        <w:rPr>
          <w:rStyle w:val="NormalTok"/>
        </w:rPr>
        <w:t xml:space="preserve">(groups, group_names)</w:t>
      </w:r>
      <w:r>
        <w:br/>
      </w:r>
      <w:r>
        <w:br/>
      </w:r>
      <w:r>
        <w:rPr>
          <w:rStyle w:val="NormalTok"/>
        </w:rPr>
        <w:t xml:space="preserve">  </w:t>
      </w:r>
      <w:r>
        <w:rPr>
          <w:rStyle w:val="CommentTok"/>
        </w:rPr>
        <w:t xml:space="preserve"># design matrix</w:t>
      </w:r>
      <w:r>
        <w:br/>
      </w:r>
      <w:r>
        <w:rPr>
          <w:rStyle w:val="NormalTok"/>
        </w:rPr>
        <w:t xml:space="preserve">  design </w:t>
      </w:r>
      <w:r>
        <w:rPr>
          <w:rStyle w:val="OtherTok"/>
        </w:rPr>
        <w:t xml:space="preserve">&lt;-</w:t>
      </w:r>
      <w:r>
        <w:rPr>
          <w:rStyle w:val="NormalTok"/>
        </w:rPr>
        <w:t xml:space="preserve"> </w:t>
      </w:r>
      <w:r>
        <w:rPr>
          <w:rStyle w:val="FunctionTok"/>
        </w:rPr>
        <w:t xml:space="preserve">model.matrix</w:t>
      </w:r>
      <w:r>
        <w:rPr>
          <w:rStyle w:val="NormalTok"/>
        </w:rPr>
        <w:t xml:space="preserve">(</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groups)</w:t>
      </w:r>
      <w:r>
        <w:br/>
      </w:r>
      <w:r>
        <w:br/>
      </w:r>
      <w:r>
        <w:rPr>
          <w:rStyle w:val="NormalTok"/>
        </w:rPr>
        <w:t xml:space="preserve">  </w:t>
      </w:r>
      <w:r>
        <w:rPr>
          <w:rStyle w:val="CommentTok"/>
        </w:rPr>
        <w:t xml:space="preserve"># DA analysis: </w:t>
      </w:r>
      <w:r>
        <w:br/>
      </w:r>
      <w:r>
        <w:rPr>
          <w:rStyle w:val="NormalTok"/>
        </w:rPr>
        <w:t xml:space="preserve">  res_temp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FeatureID =</w:t>
      </w:r>
      <w:r>
        <w:rPr>
          <w:rStyle w:val="NormalTok"/>
        </w:rPr>
        <w:t xml:space="preserve"> </w:t>
      </w:r>
      <w:r>
        <w:rPr>
          <w:rStyle w:val="FunctionTok"/>
        </w:rPr>
        <w:t xml:space="preserve">rownames</w:t>
      </w:r>
      <w:r>
        <w:rPr>
          <w:rStyle w:val="NormalTok"/>
        </w:rPr>
        <w:t xml:space="preserve">(test_df),</w:t>
      </w:r>
      <w:r>
        <w:br/>
      </w:r>
      <w:r>
        <w:rPr>
          <w:rStyle w:val="NormalTok"/>
        </w:rPr>
        <w:t xml:space="preserve">      </w:t>
      </w:r>
      <w:r>
        <w:rPr>
          <w:rStyle w:val="AttributeTok"/>
        </w:rPr>
        <w:t xml:space="preserve">Enrichment =</w:t>
      </w:r>
      <w:r>
        <w:rPr>
          <w:rStyle w:val="NormalTok"/>
        </w:rPr>
        <w:t xml:space="preserve"> enrich_group,</w:t>
      </w:r>
      <w:r>
        <w:br/>
      </w:r>
      <w:r>
        <w:rPr>
          <w:rStyle w:val="NormalTok"/>
        </w:rPr>
        <w:t xml:space="preserve">      </w:t>
      </w:r>
      <w:r>
        <w:rPr>
          <w:rStyle w:val="AttributeTok"/>
        </w:rPr>
        <w:t xml:space="preserve">EffectSize =</w:t>
      </w:r>
      <w:r>
        <w:rPr>
          <w:rStyle w:val="NormalTok"/>
        </w:rPr>
        <w:t xml:space="preserve"> ef,</w:t>
      </w:r>
      <w:r>
        <w:br/>
      </w:r>
      <w:r>
        <w:rPr>
          <w:rStyle w:val="NormalTok"/>
        </w:rPr>
        <w:t xml:space="preserve">      </w:t>
      </w:r>
      <w:r>
        <w:rPr>
          <w:rStyle w:val="AttributeTok"/>
        </w:rPr>
        <w:t xml:space="preserve">logFC =</w:t>
      </w:r>
      <w:r>
        <w:rPr>
          <w:rStyle w:val="NormalTok"/>
        </w:rPr>
        <w:t xml:space="preserve"> test_df</w:t>
      </w:r>
      <w:r>
        <w:rPr>
          <w:rStyle w:val="SpecialCharTok"/>
        </w:rPr>
        <w:t xml:space="preserve">$</w:t>
      </w:r>
      <w:r>
        <w:rPr>
          <w:rStyle w:val="NormalTok"/>
        </w:rPr>
        <w:t xml:space="preserve">logFC,</w:t>
      </w:r>
      <w:r>
        <w:br/>
      </w:r>
      <w:r>
        <w:rPr>
          <w:rStyle w:val="NormalTok"/>
        </w:rPr>
        <w:t xml:space="preserve">      </w:t>
      </w:r>
      <w:r>
        <w:rPr>
          <w:rStyle w:val="AttributeTok"/>
        </w:rPr>
        <w:t xml:space="preserve">Pvalue =</w:t>
      </w:r>
      <w:r>
        <w:rPr>
          <w:rStyle w:val="NormalTok"/>
        </w:rPr>
        <w:t xml:space="preserve"> test_df</w:t>
      </w:r>
      <w:r>
        <w:rPr>
          <w:rStyle w:val="SpecialCharTok"/>
        </w:rPr>
        <w:t xml:space="preserve">$</w:t>
      </w:r>
      <w:r>
        <w:rPr>
          <w:rStyle w:val="NormalTok"/>
        </w:rPr>
        <w:t xml:space="preserve">P.Value,</w:t>
      </w:r>
      <w:r>
        <w:br/>
      </w:r>
      <w:r>
        <w:rPr>
          <w:rStyle w:val="NormalTok"/>
        </w:rPr>
        <w:t xml:space="preserve">      </w:t>
      </w:r>
      <w:r>
        <w:rPr>
          <w:rStyle w:val="AttributeTok"/>
        </w:rPr>
        <w:t xml:space="preserve">AdjustedPvalue =</w:t>
      </w:r>
      <w:r>
        <w:rPr>
          <w:rStyle w:val="NormalTok"/>
        </w:rPr>
        <w:t xml:space="preserve"> test_df</w:t>
      </w:r>
      <w:r>
        <w:rPr>
          <w:rStyle w:val="SpecialCharTok"/>
        </w:rPr>
        <w:t xml:space="preserve">$</w:t>
      </w:r>
      <w:r>
        <w:rPr>
          <w:rStyle w:val="NormalTok"/>
        </w:rPr>
        <w:t xml:space="preserve">adj.P.Val)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(median_abundance, </w:t>
      </w:r>
      <w:r>
        <w:rPr>
          <w:rStyle w:val="AttributeTok"/>
        </w:rPr>
        <w:t xml:space="preserve">by =</w:t>
      </w:r>
      <w:r>
        <w:rPr>
          <w:rStyle w:val="NormalTok"/>
        </w:rPr>
        <w:t xml:space="preserve"> </w:t>
      </w:r>
      <w:r>
        <w:rPr>
          <w:rStyle w:val="StringTok"/>
        </w:rPr>
        <w:t xml:space="preserve">"FeatureID"</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(mean_abundance, </w:t>
      </w:r>
      <w:r>
        <w:rPr>
          <w:rStyle w:val="AttributeTok"/>
        </w:rPr>
        <w:t xml:space="preserve">by =</w:t>
      </w:r>
      <w:r>
        <w:rPr>
          <w:rStyle w:val="NormalTok"/>
        </w:rPr>
        <w:t xml:space="preserve"> </w:t>
      </w:r>
      <w:r>
        <w:rPr>
          <w:rStyle w:val="StringTok"/>
        </w:rPr>
        <w:t xml:space="preserve">"FeatureID"</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(occurrence_taxa, </w:t>
      </w:r>
      <w:r>
        <w:rPr>
          <w:rStyle w:val="AttributeTok"/>
        </w:rPr>
        <w:t xml:space="preserve">by =</w:t>
      </w:r>
      <w:r>
        <w:rPr>
          <w:rStyle w:val="NormalTok"/>
        </w:rPr>
        <w:t xml:space="preserve"> </w:t>
      </w:r>
      <w:r>
        <w:rPr>
          <w:rStyle w:val="StringTok"/>
        </w:rPr>
        <w:t xml:space="preserve">"FeatureID"</w:t>
      </w:r>
      <w:r>
        <w:rPr>
          <w:rStyle w:val="NormalTok"/>
        </w:rPr>
        <w:t xml:space="preserve">)</w:t>
      </w:r>
      <w:r>
        <w:br/>
      </w:r>
      <w:r>
        <w:br/>
      </w:r>
      <w:r>
        <w:rPr>
          <w:rStyle w:val="NormalTok"/>
        </w:rPr>
        <w:t xml:space="preserve">  res_temp</w:t>
      </w:r>
      <w:r>
        <w:rPr>
          <w:rStyle w:val="SpecialCharTok"/>
        </w:rPr>
        <w:t xml:space="preserve">$</w:t>
      </w:r>
      <w:r>
        <w:rPr>
          <w:rStyle w:val="NormalTok"/>
        </w:rPr>
        <w:t xml:space="preserve">Enrichment </w:t>
      </w:r>
      <w:r>
        <w:rPr>
          <w:rStyle w:val="OtherTok"/>
        </w:rPr>
        <w:t xml:space="preserve">&lt;-</w:t>
      </w:r>
      <w:r>
        <w:rPr>
          <w:rStyle w:val="NormalTok"/>
        </w:rPr>
        <w:t xml:space="preserve"> </w:t>
      </w:r>
      <w:r>
        <w:rPr>
          <w:rStyle w:val="FunctionTok"/>
        </w:rPr>
        <w:t xml:space="preserve">ifelse</w:t>
      </w:r>
      <w:r>
        <w:rPr>
          <w:rStyle w:val="NormalTok"/>
        </w:rPr>
        <w:t xml:space="preserve">(res_temp</w:t>
      </w:r>
      <w:r>
        <w:rPr>
          <w:rStyle w:val="SpecialCharTok"/>
        </w:rPr>
        <w:t xml:space="preserve">$</w:t>
      </w:r>
      <w:r>
        <w:rPr>
          <w:rStyle w:val="NormalTok"/>
        </w:rPr>
        <w:t xml:space="preserve">AdjustedPvalue </w:t>
      </w:r>
      <w:r>
        <w:rPr>
          <w:rStyle w:val="SpecialCharTok"/>
        </w:rPr>
        <w:t xml:space="preserve">&lt;</w:t>
      </w:r>
      <w:r>
        <w:rPr>
          <w:rStyle w:val="NormalTok"/>
        </w:rPr>
        <w:t xml:space="preserve"> qvalue_cutoff, </w:t>
      </w:r>
      <w:r>
        <w:br/>
      </w:r>
      <w:r>
        <w:rPr>
          <w:rStyle w:val="NormalTok"/>
        </w:rPr>
        <w:t xml:space="preserve">                                res_temp</w:t>
      </w:r>
      <w:r>
        <w:rPr>
          <w:rStyle w:val="SpecialCharTok"/>
        </w:rPr>
        <w:t xml:space="preserve">$</w:t>
      </w:r>
      <w:r>
        <w:rPr>
          <w:rStyle w:val="NormalTok"/>
        </w:rPr>
        <w:t xml:space="preserve">Enrichment, </w:t>
      </w:r>
      <w:r>
        <w:rPr>
          <w:rStyle w:val="StringTok"/>
        </w:rPr>
        <w:t xml:space="preserve">"Nonsignif"</w:t>
      </w:r>
      <w:r>
        <w:rPr>
          <w:rStyle w:val="NormalTok"/>
        </w:rPr>
        <w:t xml:space="preserve">)</w:t>
      </w:r>
      <w:r>
        <w:br/>
      </w:r>
      <w:r>
        <w:br/>
      </w:r>
      <w:r>
        <w:rPr>
          <w:rStyle w:val="NormalTok"/>
        </w:rPr>
        <w:t xml:space="preserve">  </w:t>
      </w:r>
      <w:r>
        <w:rPr>
          <w:rStyle w:val="CommentTok"/>
        </w:rPr>
        <w:t xml:space="preserve"># Number of Group</w:t>
      </w:r>
      <w:r>
        <w:br/>
      </w:r>
      <w:r>
        <w:rPr>
          <w:rStyle w:val="NormalTok"/>
        </w:rPr>
        <w:t xml:space="preserve">  dat_status </w:t>
      </w:r>
      <w:r>
        <w:rPr>
          <w:rStyle w:val="OtherTok"/>
        </w:rPr>
        <w:t xml:space="preserve">&lt;-</w:t>
      </w:r>
      <w:r>
        <w:rPr>
          <w:rStyle w:val="NormalTok"/>
        </w:rPr>
        <w:t xml:space="preserve"> </w:t>
      </w:r>
      <w:r>
        <w:rPr>
          <w:rStyle w:val="FunctionTok"/>
        </w:rPr>
        <w:t xml:space="preserve">table</w:t>
      </w:r>
      <w:r>
        <w:rPr>
          <w:rStyle w:val="NormalTok"/>
        </w:rPr>
        <w:t xml:space="preserve">(sam_tab</w:t>
      </w:r>
      <w:r>
        <w:rPr>
          <w:rStyle w:val="SpecialCharTok"/>
        </w:rPr>
        <w:t xml:space="preserve">$</w:t>
      </w:r>
      <w:r>
        <w:rPr>
          <w:rStyle w:val="NormalTok"/>
        </w:rPr>
        <w:t xml:space="preserve">Compvar)</w:t>
      </w:r>
      <w:r>
        <w:br/>
      </w:r>
      <w:r>
        <w:rPr>
          <w:rStyle w:val="NormalTok"/>
        </w:rPr>
        <w:t xml:space="preserve">  dat_status_number </w:t>
      </w:r>
      <w:r>
        <w:rPr>
          <w:rStyle w:val="OtherTok"/>
        </w:rPr>
        <w:t xml:space="preserve">&lt;-</w:t>
      </w:r>
      <w:r>
        <w:rPr>
          <w:rStyle w:val="NormalTok"/>
        </w:rPr>
        <w:t xml:space="preserve"> </w:t>
      </w:r>
      <w:r>
        <w:rPr>
          <w:rStyle w:val="FunctionTok"/>
        </w:rPr>
        <w:t xml:space="preserve">as.numeric</w:t>
      </w:r>
      <w:r>
        <w:rPr>
          <w:rStyle w:val="NormalTok"/>
        </w:rPr>
        <w:t xml:space="preserve">(dat_status)</w:t>
      </w:r>
      <w:r>
        <w:br/>
      </w:r>
      <w:r>
        <w:rPr>
          <w:rStyle w:val="NormalTok"/>
        </w:rPr>
        <w:t xml:space="preserve">  dat_status_name </w:t>
      </w:r>
      <w:r>
        <w:rPr>
          <w:rStyle w:val="OtherTok"/>
        </w:rPr>
        <w:t xml:space="preserve">&lt;-</w:t>
      </w:r>
      <w:r>
        <w:rPr>
          <w:rStyle w:val="NormalTok"/>
        </w:rPr>
        <w:t xml:space="preserve"> </w:t>
      </w:r>
      <w:r>
        <w:rPr>
          <w:rStyle w:val="FunctionTok"/>
        </w:rPr>
        <w:t xml:space="preserve">names</w:t>
      </w:r>
      <w:r>
        <w:rPr>
          <w:rStyle w:val="NormalTok"/>
        </w:rPr>
        <w:t xml:space="preserve">(dat_status)</w:t>
      </w:r>
      <w:r>
        <w:br/>
      </w:r>
      <w:r>
        <w:rPr>
          <w:rStyle w:val="NormalTok"/>
        </w:rPr>
        <w:t xml:space="preserve">  res_temp</w:t>
      </w:r>
      <w:r>
        <w:rPr>
          <w:rStyle w:val="SpecialCharTok"/>
        </w:rPr>
        <w:t xml:space="preserve">$</w:t>
      </w:r>
      <w:r>
        <w:rPr>
          <w:rStyle w:val="NormalTok"/>
        </w:rPr>
        <w:t xml:space="preserve">Block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paste</w:t>
      </w:r>
      <w:r>
        <w:rPr>
          <w:rStyle w:val="NormalTok"/>
        </w:rPr>
        <w:t xml:space="preserve">(dat_status_number[</w:t>
      </w:r>
      <w:r>
        <w:rPr>
          <w:rStyle w:val="DecValTok"/>
        </w:rPr>
        <w:t xml:space="preserve">1</w:t>
      </w:r>
      <w:r>
        <w:rPr>
          <w:rStyle w:val="NormalTok"/>
        </w:rPr>
        <w:t xml:space="preserve">], dat_status_name[</w:t>
      </w:r>
      <w:r>
        <w:rPr>
          <w:rStyle w:val="DecValTok"/>
        </w:rPr>
        <w:t xml:space="preserve">1</w:t>
      </w:r>
      <w:r>
        <w:rPr>
          <w:rStyle w:val="NormalTok"/>
        </w:rPr>
        <w:t xml:space="preserve">], </w:t>
      </w:r>
      <w:r>
        <w:rPr>
          <w:rStyle w:val="AttributeTok"/>
        </w:rPr>
        <w:t xml:space="preserve">sep =</w:t>
      </w:r>
      <w:r>
        <w:rPr>
          <w:rStyle w:val="NormalTok"/>
        </w:rPr>
        <w:t xml:space="preserve"> </w:t>
      </w:r>
      <w:r>
        <w:rPr>
          <w:rStyle w:val="StringTok"/>
        </w:rPr>
        <w:t xml:space="preserve">"_"</w:t>
      </w:r>
      <w:r>
        <w:rPr>
          <w:rStyle w:val="NormalTok"/>
        </w:rPr>
        <w:t xml:space="preserve">),</w:t>
      </w:r>
      <w:r>
        <w:br/>
      </w:r>
      <w:r>
        <w:rPr>
          <w:rStyle w:val="NormalTok"/>
        </w:rPr>
        <w:t xml:space="preserve">                       </w:t>
      </w:r>
      <w:r>
        <w:rPr>
          <w:rStyle w:val="StringTok"/>
        </w:rPr>
        <w:t xml:space="preserve">"vs"</w:t>
      </w:r>
      <w:r>
        <w:rPr>
          <w:rStyle w:val="NormalTok"/>
        </w:rPr>
        <w:t xml:space="preserve">,</w:t>
      </w:r>
      <w:r>
        <w:br/>
      </w:r>
      <w:r>
        <w:rPr>
          <w:rStyle w:val="NormalTok"/>
        </w:rPr>
        <w:t xml:space="preserve">                       </w:t>
      </w:r>
      <w:r>
        <w:rPr>
          <w:rStyle w:val="FunctionTok"/>
        </w:rPr>
        <w:t xml:space="preserve">paste</w:t>
      </w:r>
      <w:r>
        <w:rPr>
          <w:rStyle w:val="NormalTok"/>
        </w:rPr>
        <w:t xml:space="preserve">(dat_status_number[</w:t>
      </w:r>
      <w:r>
        <w:rPr>
          <w:rStyle w:val="DecValTok"/>
        </w:rPr>
        <w:t xml:space="preserve">2</w:t>
      </w:r>
      <w:r>
        <w:rPr>
          <w:rStyle w:val="NormalTok"/>
        </w:rPr>
        <w:t xml:space="preserve">], dat_status_name[</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"_"</w:t>
      </w:r>
      <w:r>
        <w:rPr>
          <w:rStyle w:val="NormalTok"/>
        </w:rPr>
        <w:t xml:space="preserve">))</w:t>
      </w:r>
      <w:r>
        <w:br/>
      </w:r>
      <w:r>
        <w:br/>
      </w:r>
      <w:r>
        <w:rPr>
          <w:rStyle w:val="NormalTok"/>
        </w:rPr>
        <w:t xml:space="preserve">  </w:t>
      </w:r>
      <w:r>
        <w:rPr>
          <w:rStyle w:val="ControlFlowTok"/>
        </w:rPr>
        <w:t xml:space="preserve">if</w:t>
      </w:r>
      <w:r>
        <w:rPr>
          <w:rStyle w:val="NormalTok"/>
        </w:rPr>
        <w:t xml:space="preserve"> (</w:t>
      </w:r>
      <w:r>
        <w:rPr>
          <w:rStyle w:val="FunctionTok"/>
        </w:rPr>
        <w:t xml:space="preserve">nrow</w:t>
      </w:r>
      <w:r>
        <w:rPr>
          <w:rStyle w:val="NormalTok"/>
        </w:rPr>
        <w:t xml:space="preserve">(odd_Ratio)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res_final </w:t>
      </w:r>
      <w:r>
        <w:rPr>
          <w:rStyle w:val="OtherTok"/>
        </w:rPr>
        <w:t xml:space="preserve">&lt;-</w:t>
      </w:r>
      <w:r>
        <w:rPr>
          <w:rStyle w:val="NormalTok"/>
        </w:rPr>
        <w:t xml:space="preserve"> res_temp[,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18</w:t>
      </w:r>
      <w:r>
        <w:rPr>
          <w:rStyle w:val="NormalTok"/>
        </w:rPr>
        <w:t xml:space="preserve">, </w:t>
      </w:r>
      <w:r>
        <w:rPr>
          <w:rStyle w:val="DecValTok"/>
        </w:rPr>
        <w:t xml:space="preserve">2</w:t>
      </w:r>
      <w:r>
        <w:rPr>
          <w:rStyle w:val="SpecialCharTok"/>
        </w:rPr>
        <w:t xml:space="preserve">:</w:t>
      </w:r>
      <w:r>
        <w:rPr>
          <w:rStyle w:val="DecValTok"/>
        </w:rPr>
        <w:t xml:space="preserve">17</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(odd_Ratio, </w:t>
      </w:r>
      <w:r>
        <w:rPr>
          <w:rStyle w:val="AttributeTok"/>
        </w:rPr>
        <w:t xml:space="preserve">by =</w:t>
      </w:r>
      <w:r>
        <w:rPr>
          <w:rStyle w:val="NormalTok"/>
        </w:rPr>
        <w:t xml:space="preserve"> </w:t>
      </w:r>
      <w:r>
        <w:rPr>
          <w:rStyle w:val="StringTok"/>
        </w:rPr>
        <w:t xml:space="preserve">"FeatureID"</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res_final </w:t>
      </w:r>
      <w:r>
        <w:rPr>
          <w:rStyle w:val="OtherTok"/>
        </w:rPr>
        <w:t xml:space="preserve">&lt;-</w:t>
      </w:r>
      <w:r>
        <w:rPr>
          <w:rStyle w:val="NormalTok"/>
        </w:rPr>
        <w:t xml:space="preserve"> res_temp[,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18</w:t>
      </w:r>
      <w:r>
        <w:rPr>
          <w:rStyle w:val="NormalTok"/>
        </w:rPr>
        <w:t xml:space="preserve">, </w:t>
      </w:r>
      <w:r>
        <w:rPr>
          <w:rStyle w:val="DecValTok"/>
        </w:rPr>
        <w:t xml:space="preserve">2</w:t>
      </w:r>
      <w:r>
        <w:rPr>
          <w:rStyle w:val="SpecialCharTok"/>
        </w:rPr>
        <w:t xml:space="preserve">:</w:t>
      </w:r>
      <w:r>
        <w:rPr>
          <w:rStyle w:val="DecValTok"/>
        </w:rPr>
        <w:t xml:space="preserve">17</w:t>
      </w:r>
      <w:r>
        <w:rPr>
          <w:rStyle w:val="NormalTok"/>
        </w:rPr>
        <w:t xml:space="preserve">)]</w:t>
      </w:r>
      <w:r>
        <w:br/>
      </w:r>
      <w:r>
        <w:rPr>
          <w:rStyle w:val="NormalTok"/>
        </w:rPr>
        <w:t xml:space="preserve">  }</w:t>
      </w:r>
      <w:r>
        <w:br/>
      </w:r>
      <w:r>
        <w:br/>
      </w:r>
      <w:r>
        <w:rPr>
          <w:rStyle w:val="NormalTok"/>
        </w:rPr>
        <w:t xml:space="preserve">  </w:t>
      </w:r>
      <w:r>
        <w:rPr>
          <w:rStyle w:val="FunctionTok"/>
        </w:rPr>
        <w:t xml:space="preserve">return</w:t>
      </w:r>
      <w:r>
        <w:rPr>
          <w:rStyle w:val="NormalTok"/>
        </w:rPr>
        <w:t xml:space="preserve">(res_final)</w:t>
      </w:r>
      <w:r>
        <w:br/>
      </w:r>
      <w:r>
        <w:rPr>
          <w:rStyle w:val="NormalTok"/>
        </w:rPr>
        <w:t xml:space="preserve">}</w:t>
      </w:r>
    </w:p>
    <w:bookmarkEnd w:id="195"/>
    <w:bookmarkStart w:id="197" w:name="sec-different-limma-run"/>
    <w:p>
      <w:pPr>
        <w:pStyle w:val="Heading2"/>
      </w:pPr>
      <w:r>
        <w:t xml:space="preserve">11.5 运行差异分析</w:t>
      </w:r>
    </w:p>
    <w:p>
      <w:pPr>
        <w:pStyle w:val="Compact"/>
        <w:numPr>
          <w:ilvl w:val="0"/>
          <w:numId w:val="1047"/>
        </w:numPr>
      </w:pPr>
      <w:r>
        <w:t xml:space="preserve">设置对应参数，运行</w:t>
      </w:r>
      <w:r>
        <w:rPr>
          <w:rStyle w:val="VerbatimChar"/>
        </w:rPr>
        <w:t xml:space="preserve">run_limma_voom</w:t>
      </w:r>
    </w:p>
    <w:p>
      <w:pPr>
        <w:pStyle w:val="SourceCode"/>
      </w:pP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"./data/result/DA/"</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"./data/result/DA/"</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ControlFlowTok"/>
        </w:rPr>
        <w:t xml:space="preserve">if</w:t>
      </w:r>
      <w:r>
        <w:rPr>
          <w:rStyle w:val="NormalTok"/>
        </w:rPr>
        <w:t xml:space="preserve"> (</w:t>
      </w:r>
      <w:r>
        <w:rPr>
          <w:rStyle w:val="FunctionTok"/>
        </w:rPr>
        <w:t xml:space="preserve">file.exists</w:t>
      </w:r>
      <w:r>
        <w:rPr>
          <w:rStyle w:val="NormalTok"/>
        </w:rPr>
        <w:t xml:space="preserve">(</w:t>
      </w:r>
      <w:r>
        <w:rPr>
          <w:rStyle w:val="StringTok"/>
        </w:rPr>
        <w:t xml:space="preserve">"./data/result/DA/HCC_Early_vs_Late_limma.csv"</w:t>
      </w:r>
      <w:r>
        <w:rPr>
          <w:rStyle w:val="NormalTok"/>
        </w:rPr>
        <w:t xml:space="preserve">)) {</w:t>
      </w:r>
      <w:r>
        <w:br/>
      </w:r>
      <w:r>
        <w:rPr>
          <w:rStyle w:val="NormalTok"/>
        </w:rPr>
        <w:t xml:space="preserve">  Early_vs_Late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"./data/result/DA/HCC_Early_vs_Late_limma.csv"</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Early_vs_Late </w:t>
      </w:r>
      <w:r>
        <w:rPr>
          <w:rStyle w:val="OtherTok"/>
        </w:rPr>
        <w:t xml:space="preserve">&lt;-</w:t>
      </w:r>
      <w:r>
        <w:rPr>
          <w:rStyle w:val="NormalTok"/>
        </w:rPr>
        <w:t xml:space="preserve"> </w:t>
      </w:r>
      <w:r>
        <w:rPr>
          <w:rStyle w:val="FunctionTok"/>
        </w:rPr>
        <w:t xml:space="preserve">run_limma_voom</w:t>
      </w:r>
      <w:r>
        <w:rPr>
          <w:rStyle w:val="NormalTok"/>
        </w:rPr>
        <w:t xml:space="preserve">(</w:t>
      </w:r>
      <w:r>
        <w:br/>
      </w:r>
      <w:r>
        <w:rPr>
          <w:rStyle w:val="NormalTok"/>
        </w:rPr>
        <w:t xml:space="preserve">    </w:t>
      </w:r>
      <w:r>
        <w:rPr>
          <w:rStyle w:val="AttributeTok"/>
        </w:rPr>
        <w:t xml:space="preserve">object =</w:t>
      </w:r>
      <w:r>
        <w:rPr>
          <w:rStyle w:val="NormalTok"/>
        </w:rPr>
        <w:t xml:space="preserve"> ExprSet,</w:t>
      </w:r>
      <w:r>
        <w:br/>
      </w:r>
      <w:r>
        <w:rPr>
          <w:rStyle w:val="NormalTok"/>
        </w:rPr>
        <w:t xml:space="preserve">    </w:t>
      </w:r>
      <w:r>
        <w:rPr>
          <w:rStyle w:val="AttributeTok"/>
        </w:rPr>
        <w:t xml:space="preserve">group =</w:t>
      </w:r>
      <w:r>
        <w:rPr>
          <w:rStyle w:val="NormalTok"/>
        </w:rPr>
        <w:t xml:space="preserve"> </w:t>
      </w:r>
      <w:r>
        <w:rPr>
          <w:rStyle w:val="StringTok"/>
        </w:rPr>
        <w:t xml:space="preserve">"Group"</w:t>
      </w:r>
      <w:r>
        <w:rPr>
          <w:rStyle w:val="NormalTok"/>
        </w:rPr>
        <w:t xml:space="preserve">,</w:t>
      </w:r>
      <w:r>
        <w:br/>
      </w:r>
      <w:r>
        <w:rPr>
          <w:rStyle w:val="NormalTok"/>
        </w:rPr>
        <w:t xml:space="preserve">    </w:t>
      </w:r>
      <w:r>
        <w:rPr>
          <w:rStyle w:val="AttributeTok"/>
        </w:rPr>
        <w:t xml:space="preserve">group_names =</w:t>
      </w:r>
      <w:r>
        <w:rPr>
          <w:rStyle w:val="NormalTok"/>
        </w:rPr>
        <w:t xml:space="preserve"> </w:t>
      </w:r>
      <w:r>
        <w:rPr>
          <w:rStyle w:val="FunctionTok"/>
        </w:rPr>
        <w:t xml:space="preserve">c</w:t>
      </w:r>
      <w:r>
        <w:rPr>
          <w:rStyle w:val="NormalTok"/>
        </w:rPr>
        <w:t xml:space="preserve">(</w:t>
      </w:r>
      <w:r>
        <w:rPr>
          <w:rStyle w:val="StringTok"/>
        </w:rPr>
        <w:t xml:space="preserve">"Early Stage"</w:t>
      </w:r>
      <w:r>
        <w:rPr>
          <w:rStyle w:val="NormalTok"/>
        </w:rPr>
        <w:t xml:space="preserve">, </w:t>
      </w:r>
      <w:r>
        <w:rPr>
          <w:rStyle w:val="StringTok"/>
        </w:rPr>
        <w:t xml:space="preserve">"Late Stage"</w:t>
      </w:r>
      <w:r>
        <w:rPr>
          <w:rStyle w:val="NormalTok"/>
        </w:rPr>
        <w:t xml:space="preserve">))  </w:t>
      </w:r>
      <w:r>
        <w:br/>
      </w:r>
      <w:r>
        <w:rPr>
          <w:rStyle w:val="NormalTok"/>
        </w:rPr>
        <w:t xml:space="preserve">  </w:t>
      </w:r>
      <w:r>
        <w:rPr>
          <w:rStyle w:val="FunctionTok"/>
        </w:rPr>
        <w:t xml:space="preserve">write.csv</w:t>
      </w:r>
      <w:r>
        <w:rPr>
          <w:rStyle w:val="NormalTok"/>
        </w:rPr>
        <w:t xml:space="preserve">(Early_vs_Late, </w:t>
      </w:r>
      <w:r>
        <w:rPr>
          <w:rStyle w:val="StringTok"/>
        </w:rPr>
        <w:t xml:space="preserve">"./data/result/DA/HCC_Early_vs_Late_limma.csv"</w:t>
      </w:r>
      <w:r>
        <w:rPr>
          <w:rStyle w:val="NormalTok"/>
        </w:rPr>
        <w:t xml:space="preserve">, </w:t>
      </w:r>
      <w:r>
        <w:rPr>
          <w:rStyle w:val="AttributeTok"/>
        </w:rPr>
        <w:t xml:space="preserve">row.names =</w:t>
      </w:r>
      <w:r>
        <w:rPr>
          <w:rStyle w:val="NormalTok"/>
        </w:rPr>
        <w:t xml:space="preserve"> F)  </w:t>
      </w:r>
      <w:r>
        <w:br/>
      </w:r>
      <w:r>
        <w:rPr>
          <w:rStyle w:val="NormalTok"/>
        </w:rPr>
        <w:t xml:space="preserve">}</w:t>
      </w:r>
      <w:r>
        <w:br/>
      </w:r>
      <w:r>
        <w:br/>
      </w:r>
      <w:r>
        <w:rPr>
          <w:rStyle w:val="FunctionTok"/>
        </w:rPr>
        <w:t xml:space="preserve">head</w:t>
      </w:r>
      <w:r>
        <w:rPr>
          <w:rStyle w:val="NormalTok"/>
        </w:rPr>
        <w:t xml:space="preserve">(Early_vs_Late)</w:t>
      </w:r>
    </w:p>
    <w:p>
      <w:pPr>
        <w:pStyle w:val="FirstParagraph"/>
      </w:pPr>
      <w:r>
        <w:t xml:space="preserve">结果：输出结果包含了19列。它们分别是：</w:t>
      </w:r>
    </w:p>
    <w:tbl>
      <w:tblPr>
        <w:tblStyle w:val="Table"/>
        <w:tblW w:type="pct" w:w="5000"/>
        <w:jc w:val="left"/>
        <w:tblLayout w:type="fixed"/>
        <w:tblLook w:firstRow="0" w:lastRow="0" w:firstColumn="0" w:lastColumn="0" w:noHBand="0" w:noVBand="0" w:val="0000"/>
      </w:tblPr>
      <w:tblGrid>
        <w:gridCol w:w="7920"/>
      </w:tblGrid>
      <w:tr>
        <w:tc>
          <w:tcPr/>
          <w:bookmarkStart w:id="196" w:name="tbl-different-limma-result"/>
          <w:p>
            <w:pPr>
              <w:jc w:val="center"/>
            </w:pPr>
            <w:pPr>
              <w:jc w:val="start"/>
              <w:spacing w:before="200"/>
              <w:pStyle w:val="ImageCaption"/>
            </w:pPr>
            <w:r>
              <w:t xml:space="preserve">表 11.1: 差异分析limma的结果说明</w:t>
            </w:r>
          </w:p>
          <w:tbl>
            <w:tblPr>
              <w:tblStyle w:val="Table"/>
              <w:tblW w:type="pct" w:w="5000"/>
              <w:jc w:val="left"/>
              <w:tblLayout w:type="fixed"/>
              <w:tblLook w:firstRow="1" w:lastRow="0" w:firstColumn="0" w:lastColumn="0" w:noHBand="0" w:noVBand="0" w:val="0020"/>
            </w:tblPr>
            <w:tblGrid>
              <w:gridCol w:w="3740"/>
              <w:gridCol w:w="2090"/>
              <w:gridCol w:w="2090"/>
            </w:tblGrid>
            <w:tr>
              <w:trPr>
                <w:tblHeader w:val="on"/>
              </w:trPr>
              <w:tc>
                <w:tcPr/>
                <w:p>
                  <w:pPr>
                    <w:pStyle w:val="Compact"/>
                    <w:jc w:val="center"/>
                    <w:jc w:val="center"/>
                  </w:pPr>
                  <w:r>
                    <w:t xml:space="preserve">列名</w:t>
                  </w:r>
                </w:p>
              </w:tc>
              <w:tc>
                <w:tcPr/>
                <w:p>
                  <w:pPr>
                    <w:pStyle w:val="Compact"/>
                    <w:jc w:val="center"/>
                    <w:jc w:val="center"/>
                  </w:pPr>
                  <w:r>
                    <w:t xml:space="preserve">中文名称</w:t>
                  </w:r>
                </w:p>
              </w:tc>
              <w:tc>
                <w:tcPr/>
                <w:p>
                  <w:pPr>
                    <w:pStyle w:val="Compact"/>
                    <w:jc w:val="center"/>
                    <w:jc w:val="center"/>
                  </w:pPr>
                  <w:r>
                    <w:t xml:space="preserve">含义</w:t>
                  </w:r>
                </w:p>
              </w:tc>
            </w:tr>
            <w:tr>
              <w:tc>
                <w:tcPr/>
                <w:p>
                  <w:pPr>
                    <w:pStyle w:val="Compact"/>
                    <w:jc w:val="center"/>
                    <w:jc w:val="center"/>
                  </w:pPr>
                  <w:r>
                    <w:t xml:space="preserve">FeatureID</w:t>
                  </w:r>
                </w:p>
              </w:tc>
              <w:tc>
                <w:tcPr/>
                <w:p>
                  <w:pPr>
                    <w:pStyle w:val="Compact"/>
                    <w:jc w:val="center"/>
                    <w:jc w:val="center"/>
                  </w:pPr>
                  <w:r>
                    <w:t xml:space="preserve">特征名称</w:t>
                  </w:r>
                </w:p>
              </w:tc>
              <w:tc>
                <w:tcPr/>
                <w:p>
                  <w:pPr>
                    <w:pStyle w:val="Compact"/>
                    <w:jc w:val="center"/>
                    <w:jc w:val="center"/>
                  </w:pPr>
                  <w:r>
                    <w:t xml:space="preserve">基因名</w:t>
                  </w:r>
                </w:p>
              </w:tc>
            </w:tr>
            <w:tr>
              <w:tc>
                <w:tcPr/>
                <w:p>
                  <w:pPr>
                    <w:pStyle w:val="Compact"/>
                    <w:jc w:val="center"/>
                    <w:jc w:val="center"/>
                  </w:pPr>
                  <w:r>
                    <w:t xml:space="preserve">Block</w:t>
                  </w:r>
                </w:p>
              </w:tc>
              <w:tc>
                <w:tcPr/>
                <w:p>
                  <w:pPr>
                    <w:pStyle w:val="Compact"/>
                    <w:jc w:val="center"/>
                    <w:jc w:val="center"/>
                  </w:pPr>
                  <w:r>
                    <w:t xml:space="preserve">区块</w:t>
                  </w:r>
                </w:p>
              </w:tc>
              <w:tc>
                <w:tcPr/>
                <w:p>
                  <w:pPr>
                    <w:pStyle w:val="Compact"/>
                    <w:jc w:val="center"/>
                    <w:jc w:val="center"/>
                  </w:pPr>
                  <w:r>
                    <w:t xml:space="preserve">分组检验数目</w:t>
                  </w:r>
                </w:p>
              </w:tc>
            </w:tr>
            <w:tr>
              <w:tc>
                <w:tcPr/>
                <w:p>
                  <w:pPr>
                    <w:pStyle w:val="Compact"/>
                    <w:jc w:val="center"/>
                    <w:jc w:val="center"/>
                  </w:pPr>
                  <w:r>
                    <w:t xml:space="preserve">Enrichment</w:t>
                  </w:r>
                </w:p>
              </w:tc>
              <w:tc>
                <w:tcPr/>
                <w:p>
                  <w:pPr>
                    <w:pStyle w:val="Compact"/>
                    <w:jc w:val="center"/>
                    <w:jc w:val="center"/>
                  </w:pPr>
                  <w:r>
                    <w:t xml:space="preserve">富集方向</w:t>
                  </w:r>
                </w:p>
              </w:tc>
              <w:tc>
                <w:tcPr/>
                <w:p>
                  <w:pPr>
                    <w:pStyle w:val="Compact"/>
                    <w:jc w:val="center"/>
                    <w:jc w:val="center"/>
                  </w:pPr>
                  <w:r>
                    <w:t xml:space="preserve">简单的富集方向</w:t>
                  </w:r>
                </w:p>
              </w:tc>
            </w:tr>
            <w:tr>
              <w:tc>
                <w:tcPr/>
                <w:p>
                  <w:pPr>
                    <w:pStyle w:val="Compact"/>
                    <w:jc w:val="center"/>
                    <w:jc w:val="center"/>
                  </w:pPr>
                  <w:r>
                    <w:t xml:space="preserve">EffectSize</w:t>
                  </w:r>
                </w:p>
              </w:tc>
              <w:tc>
                <w:tcPr/>
                <w:p>
                  <w:pPr>
                    <w:pStyle w:val="Compact"/>
                    <w:jc w:val="center"/>
                    <w:jc w:val="center"/>
                  </w:pPr>
                  <w:r>
                    <w:t xml:space="preserve">组间效应值</w:t>
                  </w:r>
                </w:p>
              </w:tc>
              <w:tc>
                <w:tcPr/>
                <w:p>
                  <w:pPr>
                    <w:pStyle w:val="Compact"/>
                    <w:jc w:val="center"/>
                    <w:jc w:val="center"/>
                  </w:pPr>
                  <w:r>
                    <w:t xml:space="preserve">两组均值差异比值</w:t>
                  </w:r>
                </w:p>
              </w:tc>
            </w:tr>
            <w:tr>
              <w:tc>
                <w:tcPr/>
                <w:p>
                  <w:pPr>
                    <w:pStyle w:val="Compact"/>
                    <w:jc w:val="center"/>
                    <w:jc w:val="center"/>
                  </w:pPr>
                  <w:r>
                    <w:t xml:space="preserve">logFC</w:t>
                  </w:r>
                </w:p>
              </w:tc>
              <w:tc>
                <w:tcPr/>
                <w:p>
                  <w:pPr>
                    <w:pStyle w:val="Compact"/>
                    <w:jc w:val="center"/>
                    <w:jc w:val="center"/>
                  </w:pPr>
                  <w:r>
                    <w:t xml:space="preserve">组间log倍数</w:t>
                  </w:r>
                </w:p>
              </w:tc>
              <w:tc>
                <w:tcPr/>
                <w:p>
                  <w:pPr>
                    <w:pStyle w:val="Compact"/>
                    <w:jc w:val="center"/>
                    <w:jc w:val="center"/>
                  </w:pPr>
                  <w:r>
                    <w:t xml:space="preserve">limma的logFC</w:t>
                  </w:r>
                </w:p>
              </w:tc>
            </w:tr>
            <w:tr>
              <w:tc>
                <w:tcPr/>
                <w:p>
                  <w:pPr>
                    <w:pStyle w:val="Compact"/>
                    <w:jc w:val="center"/>
                    <w:jc w:val="center"/>
                  </w:pPr>
                  <w:r>
                    <w:t xml:space="preserve">Pvalue</w:t>
                  </w:r>
                </w:p>
              </w:tc>
              <w:tc>
                <w:tcPr/>
                <w:p>
                  <w:pPr>
                    <w:pStyle w:val="Compact"/>
                    <w:jc w:val="center"/>
                    <w:jc w:val="center"/>
                  </w:pPr>
                  <w:r>
                    <w:t xml:space="preserve">检验P值</w:t>
                  </w:r>
                </w:p>
              </w:tc>
              <w:tc>
                <w:tcPr/>
                <w:p>
                  <w:pPr>
                    <w:pStyle w:val="Compact"/>
                    <w:jc w:val="center"/>
                    <w:jc w:val="center"/>
                  </w:pPr>
                  <w:r>
                    <w:t xml:space="preserve">limma的pvalue</w:t>
                  </w:r>
                </w:p>
              </w:tc>
            </w:tr>
            <w:tr>
              <w:tc>
                <w:tcPr/>
                <w:p>
                  <w:pPr>
                    <w:pStyle w:val="Compact"/>
                    <w:jc w:val="center"/>
                    <w:jc w:val="center"/>
                  </w:pPr>
                  <w:r>
                    <w:t xml:space="preserve">AdjustedPvalue</w:t>
                  </w:r>
                </w:p>
              </w:tc>
              <w:tc>
                <w:tcPr/>
                <w:p>
                  <w:pPr>
                    <w:pStyle w:val="Compact"/>
                    <w:jc w:val="center"/>
                    <w:jc w:val="center"/>
                  </w:pPr>
                  <w:r>
                    <w:t xml:space="preserve">检验BH值</w:t>
                  </w:r>
                </w:p>
              </w:tc>
              <w:tc>
                <w:tcPr/>
                <w:p>
                  <w:pPr>
                    <w:pStyle w:val="Compact"/>
                    <w:jc w:val="center"/>
                    <w:jc w:val="center"/>
                  </w:pPr>
                  <w:r>
                    <w:t xml:space="preserve">limma的多重检验校正后的pvalue</w:t>
                  </w:r>
                </w:p>
              </w:tc>
            </w:tr>
            <w:tr>
              <w:tc>
                <w:tcPr/>
                <w:p>
                  <w:pPr>
                    <w:pStyle w:val="Compact"/>
                    <w:jc w:val="center"/>
                    <w:jc w:val="center"/>
                  </w:pPr>
                  <w:r>
                    <w:t xml:space="preserve">Log2FoldChange (Median) Early Stage_vs_Late Stage</w:t>
                  </w:r>
                </w:p>
              </w:tc>
              <w:tc>
                <w:tcPr/>
                <w:p>
                  <w:pPr>
                    <w:pStyle w:val="Compact"/>
                    <w:jc w:val="center"/>
                    <w:jc w:val="center"/>
                  </w:pPr>
                  <w:r>
                    <w:t xml:space="preserve">中位数的log2倍数</w:t>
                  </w:r>
                </w:p>
              </w:tc>
              <w:tc>
                <w:tcPr/>
                <w:p>
                  <w:pPr>
                    <w:pStyle w:val="Compact"/>
                  </w:pPr>
                </w:p>
              </w:tc>
            </w:tr>
            <w:tr>
              <w:tc>
                <w:tcPr/>
                <w:p>
                  <w:pPr>
                    <w:pStyle w:val="Compact"/>
                    <w:jc w:val="center"/>
                    <w:jc w:val="center"/>
                  </w:pPr>
                  <w:r>
                    <w:t xml:space="preserve">Median Abundance (All)</w:t>
                  </w:r>
                </w:p>
              </w:tc>
              <w:tc>
                <w:tcPr/>
                <w:p>
                  <w:pPr>
                    <w:pStyle w:val="Compact"/>
                    <w:jc w:val="center"/>
                    <w:jc w:val="center"/>
                  </w:pPr>
                  <w:r>
                    <w:t xml:space="preserve">中位数丰度</w:t>
                  </w:r>
                </w:p>
              </w:tc>
              <w:tc>
                <w:tcPr/>
                <w:p>
                  <w:pPr>
                    <w:pStyle w:val="Compact"/>
                  </w:pPr>
                </w:p>
              </w:tc>
            </w:tr>
            <w:tr>
              <w:tc>
                <w:tcPr/>
                <w:p>
                  <w:pPr>
                    <w:pStyle w:val="Compact"/>
                    <w:jc w:val="center"/>
                    <w:jc w:val="center"/>
                  </w:pPr>
                  <w:r>
                    <w:t xml:space="preserve">Median Abundance Early Stage</w:t>
                  </w:r>
                </w:p>
              </w:tc>
              <w:tc>
                <w:tcPr/>
                <w:p>
                  <w:pPr>
                    <w:pStyle w:val="Compact"/>
                    <w:jc w:val="center"/>
                    <w:jc w:val="center"/>
                  </w:pPr>
                  <w:r>
                    <w:t xml:space="preserve">中位数Early组丰度</w:t>
                  </w:r>
                </w:p>
              </w:tc>
              <w:tc>
                <w:tcPr/>
                <w:p>
                  <w:pPr>
                    <w:pStyle w:val="Compact"/>
                  </w:pPr>
                </w:p>
              </w:tc>
            </w:tr>
            <w:tr>
              <w:tc>
                <w:tcPr/>
                <w:p>
                  <w:pPr>
                    <w:pStyle w:val="Compact"/>
                    <w:jc w:val="center"/>
                    <w:jc w:val="center"/>
                  </w:pPr>
                  <w:r>
                    <w:t xml:space="preserve">Median Abundance Late Stage</w:t>
                  </w:r>
                </w:p>
              </w:tc>
              <w:tc>
                <w:tcPr/>
                <w:p>
                  <w:pPr>
                    <w:pStyle w:val="Compact"/>
                    <w:jc w:val="center"/>
                    <w:jc w:val="center"/>
                  </w:pPr>
                  <w:r>
                    <w:t xml:space="preserve">中位数Late组丰度</w:t>
                  </w:r>
                </w:p>
              </w:tc>
              <w:tc>
                <w:tcPr/>
                <w:p>
                  <w:pPr>
                    <w:pStyle w:val="Compact"/>
                  </w:pPr>
                </w:p>
              </w:tc>
            </w:tr>
            <w:tr>
              <w:tc>
                <w:tcPr/>
                <w:p>
                  <w:pPr>
                    <w:pStyle w:val="Compact"/>
                    <w:jc w:val="center"/>
                    <w:jc w:val="center"/>
                  </w:pPr>
                  <w:r>
                    <w:t xml:space="preserve">Log2FoldChange (Mean) Early Stage_vs_Late Stage</w:t>
                  </w:r>
                </w:p>
              </w:tc>
              <w:tc>
                <w:tcPr/>
                <w:p>
                  <w:pPr>
                    <w:pStyle w:val="Compact"/>
                    <w:jc w:val="center"/>
                    <w:jc w:val="center"/>
                  </w:pPr>
                  <w:r>
                    <w:t xml:space="preserve">组间log倍数</w:t>
                  </w:r>
                </w:p>
              </w:tc>
              <w:tc>
                <w:tcPr/>
                <w:p>
                  <w:pPr>
                    <w:pStyle w:val="Compact"/>
                  </w:pPr>
                </w:p>
              </w:tc>
            </w:tr>
            <w:tr>
              <w:tc>
                <w:tcPr/>
                <w:p>
                  <w:pPr>
                    <w:pStyle w:val="Compact"/>
                    <w:jc w:val="center"/>
                    <w:jc w:val="center"/>
                  </w:pPr>
                  <w:r>
                    <w:t xml:space="preserve">Mean Abundance (All)</w:t>
                  </w:r>
                </w:p>
              </w:tc>
              <w:tc>
                <w:tcPr/>
                <w:p>
                  <w:pPr>
                    <w:pStyle w:val="Compact"/>
                    <w:jc w:val="center"/>
                    <w:jc w:val="center"/>
                  </w:pPr>
                  <w:r>
                    <w:t xml:space="preserve">平均值丰度</w:t>
                  </w:r>
                </w:p>
              </w:tc>
              <w:tc>
                <w:tcPr/>
                <w:p>
                  <w:pPr>
                    <w:pStyle w:val="Compact"/>
                  </w:pPr>
                </w:p>
              </w:tc>
            </w:tr>
            <w:tr>
              <w:tc>
                <w:tcPr/>
                <w:p>
                  <w:pPr>
                    <w:pStyle w:val="Compact"/>
                    <w:jc w:val="center"/>
                    <w:jc w:val="center"/>
                  </w:pPr>
                  <w:r>
                    <w:t xml:space="preserve">Mean Abundance Early Stage</w:t>
                  </w:r>
                </w:p>
              </w:tc>
              <w:tc>
                <w:tcPr/>
                <w:p>
                  <w:pPr>
                    <w:pStyle w:val="Compact"/>
                    <w:jc w:val="center"/>
                    <w:jc w:val="center"/>
                  </w:pPr>
                  <w:r>
                    <w:t xml:space="preserve">平均值Early组丰度</w:t>
                  </w:r>
                </w:p>
              </w:tc>
              <w:tc>
                <w:tcPr/>
                <w:p>
                  <w:pPr>
                    <w:pStyle w:val="Compact"/>
                  </w:pPr>
                </w:p>
              </w:tc>
            </w:tr>
            <w:tr>
              <w:tc>
                <w:tcPr/>
                <w:p>
                  <w:pPr>
                    <w:pStyle w:val="Compact"/>
                    <w:jc w:val="center"/>
                    <w:jc w:val="center"/>
                  </w:pPr>
                  <w:r>
                    <w:t xml:space="preserve">Mean Abundance Late Stage</w:t>
                  </w:r>
                </w:p>
              </w:tc>
              <w:tc>
                <w:tcPr/>
                <w:p>
                  <w:pPr>
                    <w:pStyle w:val="Compact"/>
                    <w:jc w:val="center"/>
                    <w:jc w:val="center"/>
                  </w:pPr>
                  <w:r>
                    <w:t xml:space="preserve">平均值Late组丰度</w:t>
                  </w:r>
                </w:p>
              </w:tc>
              <w:tc>
                <w:tcPr/>
                <w:p>
                  <w:pPr>
                    <w:pStyle w:val="Compact"/>
                  </w:pPr>
                </w:p>
              </w:tc>
            </w:tr>
            <w:tr>
              <w:tc>
                <w:tcPr/>
                <w:p>
                  <w:pPr>
                    <w:pStyle w:val="Compact"/>
                    <w:jc w:val="center"/>
                    <w:jc w:val="center"/>
                  </w:pPr>
                  <w:r>
                    <w:t xml:space="preserve">Occurrence (100%) (All)</w:t>
                  </w:r>
                </w:p>
              </w:tc>
              <w:tc>
                <w:tcPr/>
                <w:p>
                  <w:pPr>
                    <w:pStyle w:val="Compact"/>
                    <w:jc w:val="center"/>
                    <w:jc w:val="center"/>
                  </w:pPr>
                  <w:r>
                    <w:t xml:space="preserve">出现率</w:t>
                  </w:r>
                </w:p>
              </w:tc>
              <w:tc>
                <w:tcPr/>
                <w:p>
                  <w:pPr>
                    <w:pStyle w:val="Compact"/>
                  </w:pPr>
                </w:p>
              </w:tc>
            </w:tr>
            <w:tr>
              <w:tc>
                <w:tcPr/>
                <w:p>
                  <w:pPr>
                    <w:pStyle w:val="Compact"/>
                    <w:jc w:val="center"/>
                    <w:jc w:val="center"/>
                  </w:pPr>
                  <w:r>
                    <w:t xml:space="preserve">Occurrence (100%) Early Stage</w:t>
                  </w:r>
                </w:p>
              </w:tc>
              <w:tc>
                <w:tcPr/>
                <w:p>
                  <w:pPr>
                    <w:pStyle w:val="Compact"/>
                    <w:jc w:val="center"/>
                    <w:jc w:val="center"/>
                  </w:pPr>
                  <w:r>
                    <w:t xml:space="preserve">Early组出现率</w:t>
                  </w:r>
                </w:p>
              </w:tc>
              <w:tc>
                <w:tcPr/>
                <w:p>
                  <w:pPr>
                    <w:pStyle w:val="Compact"/>
                  </w:pPr>
                </w:p>
              </w:tc>
            </w:tr>
            <w:tr>
              <w:tc>
                <w:tcPr/>
                <w:p>
                  <w:pPr>
                    <w:pStyle w:val="Compact"/>
                    <w:jc w:val="center"/>
                    <w:jc w:val="center"/>
                  </w:pPr>
                  <w:r>
                    <w:t xml:space="preserve">Occurrence (100%) Late Stage</w:t>
                  </w:r>
                </w:p>
              </w:tc>
              <w:tc>
                <w:tcPr/>
                <w:p>
                  <w:pPr>
                    <w:pStyle w:val="Compact"/>
                    <w:jc w:val="center"/>
                    <w:jc w:val="center"/>
                  </w:pPr>
                  <w:r>
                    <w:t xml:space="preserve">Late组出现率</w:t>
                  </w:r>
                </w:p>
              </w:tc>
              <w:tc>
                <w:tcPr/>
                <w:p>
                  <w:pPr>
                    <w:pStyle w:val="Compact"/>
                  </w:pPr>
                </w:p>
              </w:tc>
            </w:tr>
            <w:tr>
              <w:tc>
                <w:tcPr/>
                <w:p>
                  <w:pPr>
                    <w:pStyle w:val="Compact"/>
                    <w:jc w:val="center"/>
                    <w:jc w:val="center"/>
                  </w:pPr>
                  <w:r>
                    <w:t xml:space="preserve">Odds Ratio (95% CI)</w:t>
                  </w:r>
                </w:p>
              </w:tc>
              <w:tc>
                <w:tcPr/>
                <w:p>
                  <w:pPr>
                    <w:pStyle w:val="Compact"/>
                    <w:jc w:val="center"/>
                    <w:jc w:val="center"/>
                  </w:pPr>
                  <w:r>
                    <w:t xml:space="preserve">比值比</w:t>
                  </w:r>
                </w:p>
              </w:tc>
              <w:tc>
                <w:tcPr/>
                <w:p>
                  <w:pPr>
                    <w:pStyle w:val="Compact"/>
                    <w:jc w:val="center"/>
                    <w:jc w:val="center"/>
                  </w:pPr>
                  <w:r>
                    <w:t xml:space="preserve">95%置信区间比值比</w:t>
                  </w:r>
                </w:p>
              </w:tc>
            </w:tr>
          </w:tbl>
          <w:bookmarkEnd w:id="196"/>
          <w:p/>
        </w:tc>
      </w:tr>
    </w:tbl>
    <w:p>
      <w:pPr>
        <w:pStyle w:val="Compact"/>
        <w:numPr>
          <w:ilvl w:val="0"/>
          <w:numId w:val="1048"/>
        </w:numPr>
      </w:pPr>
      <w:r>
        <w:t xml:space="preserve">对</w:t>
      </w:r>
      <w:r>
        <w:t xml:space="preserve"> </w:t>
      </w:r>
      <w:hyperlink w:anchor="sec-different-limma-run">
        <w:r>
          <w:rPr>
            <w:rStyle w:val="Hyperlink"/>
          </w:rPr>
          <w:t xml:space="preserve">小节 11.5</w:t>
        </w:r>
      </w:hyperlink>
      <w:r>
        <w:t xml:space="preserve"> </w:t>
      </w:r>
      <w:r>
        <w:t xml:space="preserve">上述结果进行过滤，挑选显著差异的特征</w:t>
      </w:r>
    </w:p>
    <w:p>
      <w:pPr>
        <w:numPr>
          <w:ilvl w:val="0"/>
          <w:numId w:val="1049"/>
        </w:numPr>
      </w:pPr>
      <w:r>
        <w:t xml:space="preserve">qvalue &lt; 0.05;</w:t>
      </w:r>
    </w:p>
    <w:p>
      <w:pPr>
        <w:numPr>
          <w:ilvl w:val="0"/>
          <w:numId w:val="1049"/>
        </w:numPr>
      </w:pPr>
      <w:r>
        <w:t xml:space="preserve">|log2foldchange| &gt;= 0.5;</w:t>
      </w:r>
    </w:p>
    <w:p>
      <w:pPr>
        <w:numPr>
          <w:ilvl w:val="0"/>
          <w:numId w:val="1049"/>
        </w:numPr>
      </w:pPr>
      <w:r>
        <w:t xml:space="preserve">|log2foldchange| &lt;= 50;</w:t>
      </w:r>
    </w:p>
    <w:p>
      <w:pPr>
        <w:numPr>
          <w:ilvl w:val="0"/>
          <w:numId w:val="1049"/>
        </w:numPr>
      </w:pPr>
      <w:r>
        <w:t xml:space="preserve">prevalence &gt; 50</w:t>
      </w:r>
    </w:p>
    <w:p>
      <w:pPr>
        <w:pStyle w:val="SourceCode"/>
      </w:pPr>
      <w:r>
        <w:br/>
      </w:r>
      <w:r>
        <w:rPr>
          <w:rStyle w:val="NormalTok"/>
        </w:rPr>
        <w:t xml:space="preserve">qval_cutoff </w:t>
      </w:r>
      <w:r>
        <w:rPr>
          <w:rStyle w:val="OtherTok"/>
        </w:rPr>
        <w:t xml:space="preserve">&lt;-</w:t>
      </w:r>
      <w:r>
        <w:rPr>
          <w:rStyle w:val="NormalTok"/>
        </w:rPr>
        <w:t xml:space="preserve"> </w:t>
      </w:r>
      <w:r>
        <w:rPr>
          <w:rStyle w:val="FloatTok"/>
        </w:rPr>
        <w:t xml:space="preserve">0.05</w:t>
      </w:r>
      <w:r>
        <w:br/>
      </w:r>
      <w:r>
        <w:rPr>
          <w:rStyle w:val="NormalTok"/>
        </w:rPr>
        <w:t xml:space="preserve">lgfc_cutoff </w:t>
      </w:r>
      <w:r>
        <w:rPr>
          <w:rStyle w:val="OtherTok"/>
        </w:rPr>
        <w:t xml:space="preserve">&lt;-</w:t>
      </w:r>
      <w:r>
        <w:rPr>
          <w:rStyle w:val="NormalTok"/>
        </w:rPr>
        <w:t xml:space="preserve"> </w:t>
      </w:r>
      <w:r>
        <w:rPr>
          <w:rStyle w:val="FloatTok"/>
        </w:rPr>
        <w:t xml:space="preserve">0.5</w:t>
      </w:r>
      <w:r>
        <w:br/>
      </w:r>
      <w:r>
        <w:rPr>
          <w:rStyle w:val="NormalTok"/>
        </w:rPr>
        <w:t xml:space="preserve">lgfc_max </w:t>
      </w:r>
      <w:r>
        <w:rPr>
          <w:rStyle w:val="OtherTok"/>
        </w:rPr>
        <w:t xml:space="preserve">&lt;-</w:t>
      </w:r>
      <w:r>
        <w:rPr>
          <w:rStyle w:val="NormalTok"/>
        </w:rPr>
        <w:t xml:space="preserve"> </w:t>
      </w:r>
      <w:r>
        <w:rPr>
          <w:rStyle w:val="DecValTok"/>
        </w:rPr>
        <w:t xml:space="preserve">50</w:t>
      </w:r>
      <w:r>
        <w:br/>
      </w:r>
      <w:r>
        <w:rPr>
          <w:rStyle w:val="NormalTok"/>
        </w:rPr>
        <w:t xml:space="preserve">prev_cutoff </w:t>
      </w:r>
      <w:r>
        <w:rPr>
          <w:rStyle w:val="OtherTok"/>
        </w:rPr>
        <w:t xml:space="preserve">&lt;-</w:t>
      </w:r>
      <w:r>
        <w:rPr>
          <w:rStyle w:val="NormalTok"/>
        </w:rPr>
        <w:t xml:space="preserve"> </w:t>
      </w:r>
      <w:r>
        <w:rPr>
          <w:rStyle w:val="DecValTok"/>
        </w:rPr>
        <w:t xml:space="preserve">50</w:t>
      </w:r>
      <w:r>
        <w:br/>
      </w:r>
      <w:r>
        <w:br/>
      </w:r>
      <w:r>
        <w:rPr>
          <w:rStyle w:val="NormalTok"/>
        </w:rPr>
        <w:t xml:space="preserve">Early_vs_Late_signif </w:t>
      </w:r>
      <w:r>
        <w:rPr>
          <w:rStyle w:val="OtherTok"/>
        </w:rPr>
        <w:t xml:space="preserve">&lt;-</w:t>
      </w:r>
      <w:r>
        <w:rPr>
          <w:rStyle w:val="NormalTok"/>
        </w:rPr>
        <w:t xml:space="preserve"> Early_vs_Late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(AdjustedPvalue </w:t>
      </w:r>
      <w:r>
        <w:rPr>
          <w:rStyle w:val="SpecialCharTok"/>
        </w:rPr>
        <w:t xml:space="preserve">&lt;</w:t>
      </w:r>
      <w:r>
        <w:rPr>
          <w:rStyle w:val="NormalTok"/>
        </w:rPr>
        <w:t xml:space="preserve"> qval_cutoff)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w:t>
      </w:r>
      <w:r>
        <w:rPr>
          <w:rStyle w:val="FunctionTok"/>
        </w:rPr>
        <w:t xml:space="preserve">abs</w:t>
      </w:r>
      <w:r>
        <w:rPr>
          <w:rStyle w:val="NormalTok"/>
        </w:rPr>
        <w:t xml:space="preserve">(logFC) </w:t>
      </w:r>
      <w:r>
        <w:rPr>
          <w:rStyle w:val="SpecialCharTok"/>
        </w:rPr>
        <w:t xml:space="preserve">&gt;=</w:t>
      </w:r>
      <w:r>
        <w:rPr>
          <w:rStyle w:val="NormalTok"/>
        </w:rPr>
        <w:t xml:space="preserve"> lgfc_cutoff)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w:t>
      </w:r>
      <w:r>
        <w:rPr>
          <w:rStyle w:val="FunctionTok"/>
        </w:rPr>
        <w:t xml:space="preserve">abs</w:t>
      </w:r>
      <w:r>
        <w:rPr>
          <w:rStyle w:val="NormalTok"/>
        </w:rPr>
        <w:t xml:space="preserve">(logFC) </w:t>
      </w:r>
      <w:r>
        <w:rPr>
          <w:rStyle w:val="SpecialCharTok"/>
        </w:rPr>
        <w:t xml:space="preserve">&lt;=</w:t>
      </w:r>
      <w:r>
        <w:rPr>
          <w:rStyle w:val="NormalTok"/>
        </w:rPr>
        <w:t xml:space="preserve"> lgfc_max)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w:t>
      </w:r>
      <w:r>
        <w:rPr>
          <w:rStyle w:val="StringTok"/>
        </w:rPr>
        <w:t xml:space="preserve">`</w:t>
      </w:r>
      <w:r>
        <w:rPr>
          <w:rStyle w:val="AttributeTok"/>
        </w:rPr>
        <w:t xml:space="preserve">Occurrence (100%)</w:t>
      </w:r>
      <w:r>
        <w:rPr>
          <w:rStyle w:val="SpecialCharTok"/>
        </w:rPr>
        <w:t xml:space="preserve">\n</w:t>
      </w:r>
      <w:r>
        <w:rPr>
          <w:rStyle w:val="AttributeTok"/>
        </w:rPr>
        <w:t xml:space="preserve">Early Stage</w:t>
      </w:r>
      <w:r>
        <w:rPr>
          <w:rStyle w:val="StringTok"/>
        </w:rPr>
        <w:t xml:space="preserve">`</w:t>
      </w:r>
      <w:r>
        <w:rPr>
          <w:rStyle w:val="NormalTok"/>
        </w:rPr>
        <w:t xml:space="preserve"> </w:t>
      </w:r>
      <w:r>
        <w:rPr>
          <w:rStyle w:val="SpecialCharTok"/>
        </w:rPr>
        <w:t xml:space="preserve">&gt;</w:t>
      </w:r>
      <w:r>
        <w:rPr>
          <w:rStyle w:val="NormalTok"/>
        </w:rPr>
        <w:t xml:space="preserve"> prev_cutoff)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w:t>
      </w:r>
      <w:r>
        <w:rPr>
          <w:rStyle w:val="StringTok"/>
        </w:rPr>
        <w:t xml:space="preserve">`</w:t>
      </w:r>
      <w:r>
        <w:rPr>
          <w:rStyle w:val="AttributeTok"/>
        </w:rPr>
        <w:t xml:space="preserve">Occurrence (100%)</w:t>
      </w:r>
      <w:r>
        <w:rPr>
          <w:rStyle w:val="SpecialCharTok"/>
        </w:rPr>
        <w:t xml:space="preserve">\n</w:t>
      </w:r>
      <w:r>
        <w:rPr>
          <w:rStyle w:val="AttributeTok"/>
        </w:rPr>
        <w:t xml:space="preserve">Late Stage</w:t>
      </w:r>
      <w:r>
        <w:rPr>
          <w:rStyle w:val="StringTok"/>
        </w:rPr>
        <w:t xml:space="preserve">`</w:t>
      </w:r>
      <w:r>
        <w:rPr>
          <w:rStyle w:val="NormalTok"/>
        </w:rPr>
        <w:t xml:space="preserve"> </w:t>
      </w:r>
      <w:r>
        <w:rPr>
          <w:rStyle w:val="SpecialCharTok"/>
        </w:rPr>
        <w:t xml:space="preserve">&gt;</w:t>
      </w:r>
      <w:r>
        <w:rPr>
          <w:rStyle w:val="NormalTok"/>
        </w:rPr>
        <w:t xml:space="preserve"> prev_cutoff)</w:t>
      </w:r>
      <w:r>
        <w:br/>
      </w:r>
      <w:r>
        <w:rPr>
          <w:rStyle w:val="NormalTok"/>
        </w:rPr>
        <w:t xml:space="preserve">  </w:t>
      </w:r>
      <w:r>
        <w:rPr>
          <w:rStyle w:val="CommentTok"/>
        </w:rPr>
        <w:t xml:space="preserve"># dplyr::filter(`Occurrence..100...Early.Stage` &gt; prev_cutoff) %&gt;%</w:t>
      </w:r>
      <w:r>
        <w:br/>
      </w:r>
      <w:r>
        <w:rPr>
          <w:rStyle w:val="NormalTok"/>
        </w:rPr>
        <w:t xml:space="preserve">  </w:t>
      </w:r>
      <w:r>
        <w:rPr>
          <w:rStyle w:val="CommentTok"/>
        </w:rPr>
        <w:t xml:space="preserve"># dplyr::filter(`Occurrence..100...Late.Stage` &gt; prev_cutoff)  </w:t>
      </w:r>
      <w:r>
        <w:br/>
      </w:r>
      <w:r>
        <w:br/>
      </w:r>
      <w:r>
        <w:rPr>
          <w:rStyle w:val="FunctionTok"/>
        </w:rPr>
        <w:t xml:space="preserve">table</w:t>
      </w:r>
      <w:r>
        <w:rPr>
          <w:rStyle w:val="NormalTok"/>
        </w:rPr>
        <w:t xml:space="preserve">(Early_vs_Late_signif</w:t>
      </w:r>
      <w:r>
        <w:rPr>
          <w:rStyle w:val="SpecialCharTok"/>
        </w:rPr>
        <w:t xml:space="preserve">$</w:t>
      </w:r>
      <w:r>
        <w:rPr>
          <w:rStyle w:val="NormalTok"/>
        </w:rPr>
        <w:t xml:space="preserve">Enrichment)</w:t>
      </w:r>
    </w:p>
    <w:p>
      <w:pPr>
        <w:pStyle w:val="FirstParagraph"/>
      </w:pPr>
      <w:r>
        <w:t xml:space="preserve">结果：分别获得富集在Early和Late分组的差异基因，这些差异基因将用于后续特征选择。</w:t>
      </w:r>
    </w:p>
    <w:bookmarkEnd w:id="197"/>
    <w:bookmarkStart w:id="198" w:name="sec-different-limma-output"/>
    <w:p>
      <w:pPr>
        <w:pStyle w:val="Heading2"/>
      </w:pPr>
      <w:r>
        <w:t xml:space="preserve">11.6 输出结果</w:t>
      </w:r>
    </w:p>
    <w:p>
      <w:pPr>
        <w:pStyle w:val="SourceCode"/>
      </w:pP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"./data/result/DA/"</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"./data/result/DA/"</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write.csv</w:t>
      </w:r>
      <w:r>
        <w:rPr>
          <w:rStyle w:val="NormalTok"/>
        </w:rPr>
        <w:t xml:space="preserve">(Early_vs_Late_signif, </w:t>
      </w:r>
      <w:r>
        <w:rPr>
          <w:rStyle w:val="StringTok"/>
        </w:rPr>
        <w:t xml:space="preserve">"./data/result/DA/HCC_Early_vs_Late_limma_select.csv"</w:t>
      </w:r>
      <w:r>
        <w:rPr>
          <w:rStyle w:val="NormalTok"/>
        </w:rPr>
        <w:t xml:space="preserve">, </w:t>
      </w:r>
      <w:r>
        <w:rPr>
          <w:rStyle w:val="AttributeTok"/>
        </w:rPr>
        <w:t xml:space="preserve">row.names =</w:t>
      </w:r>
      <w:r>
        <w:rPr>
          <w:rStyle w:val="NormalTok"/>
        </w:rPr>
        <w:t xml:space="preserve"> F)</w:t>
      </w:r>
    </w:p>
    <w:bookmarkEnd w:id="198"/>
    <w:bookmarkStart w:id="199" w:name="sec-different-limma-summary"/>
    <w:p>
      <w:pPr>
        <w:pStyle w:val="Heading2"/>
      </w:pPr>
      <w:r>
        <w:t xml:space="preserve">11.7 总结</w:t>
      </w:r>
    </w:p>
    <w:p>
      <w:pPr>
        <w:pStyle w:val="FirstParagraph"/>
      </w:pPr>
      <w:r>
        <w:t xml:space="preserve">在基因标记的探索和识别过程中，确保选取合适的差异分析方法和评估差异基因的指标是至关重要的步骤。为了有效识别出具有统计学显著性的基因差异，本节研究采用了广泛认可和应用的</w:t>
      </w:r>
      <w:r>
        <w:rPr>
          <w:rStyle w:val="VerbatimChar"/>
        </w:rPr>
        <w:t xml:space="preserve">limma</w:t>
      </w:r>
      <w:r>
        <w:t xml:space="preserve">差异分析包。</w:t>
      </w:r>
    </w:p>
    <w:p>
      <w:pPr>
        <w:pStyle w:val="BodyText"/>
      </w:pPr>
      <w:r>
        <w:rPr>
          <w:b/>
          <w:bCs/>
        </w:rPr>
        <w:t xml:space="preserve">系统信息</w:t>
      </w:r>
    </w:p>
    <w:p>
      <w:pPr>
        <w:pStyle w:val="SourceCode"/>
      </w:pPr>
      <w:r>
        <w:rPr>
          <w:rStyle w:val="FunctionTok"/>
        </w:rPr>
        <w:t xml:space="preserve">sessionInfo</w:t>
      </w:r>
      <w:r>
        <w:rPr>
          <w:rStyle w:val="NormalTok"/>
        </w:rPr>
        <w:t xml:space="preserve">()</w:t>
      </w:r>
    </w:p>
    <w:p>
      <w:pPr>
        <w:pStyle w:val="SourceCode"/>
      </w:pPr>
      <w:r>
        <w:rPr>
          <w:rStyle w:val="VerbatimChar"/>
        </w:rPr>
        <w:t xml:space="preserve">R version 4.3.3 (2024-02-29)</w:t>
      </w:r>
      <w:r>
        <w:br/>
      </w:r>
      <w:r>
        <w:rPr>
          <w:rStyle w:val="VerbatimChar"/>
        </w:rPr>
        <w:t xml:space="preserve">Platform: aarch64-apple-darwin20 (64-bit)</w:t>
      </w:r>
      <w:r>
        <w:br/>
      </w:r>
      <w:r>
        <w:rPr>
          <w:rStyle w:val="VerbatimChar"/>
        </w:rPr>
        <w:t xml:space="preserve">Running under: macOS Sonoma 14.2</w:t>
      </w:r>
      <w:r>
        <w:br/>
      </w:r>
      <w:r>
        <w:br/>
      </w:r>
      <w:r>
        <w:rPr>
          <w:rStyle w:val="VerbatimChar"/>
        </w:rPr>
        <w:t xml:space="preserve">Matrix products: default</w:t>
      </w:r>
      <w:r>
        <w:br/>
      </w:r>
      <w:r>
        <w:rPr>
          <w:rStyle w:val="VerbatimChar"/>
        </w:rPr>
        <w:t xml:space="preserve">BLAS:   /Library/Frameworks/R.framework/Versions/4.3-arm64/Resources/lib/libRblas.0.dylib </w:t>
      </w:r>
      <w:r>
        <w:br/>
      </w:r>
      <w:r>
        <w:rPr>
          <w:rStyle w:val="VerbatimChar"/>
        </w:rPr>
        <w:t xml:space="preserve">LAPACK: /Library/Frameworks/R.framework/Versions/4.3-arm64/Resources/lib/libRlapack.dylib;  LAPACK version 3.11.0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Asia/Shanghai</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datasets  utils     methods   base     </w:t>
      </w:r>
      <w:r>
        <w:br/>
      </w:r>
      <w:r>
        <w:br/>
      </w:r>
      <w:r>
        <w:rPr>
          <w:rStyle w:val="VerbatimChar"/>
        </w:rPr>
        <w:t xml:space="preserve">other attached packages:</w:t>
      </w:r>
      <w:r>
        <w:br/>
      </w:r>
      <w:r>
        <w:rPr>
          <w:rStyle w:val="VerbatimChar"/>
        </w:rPr>
        <w:t xml:space="preserve"> [1] limma_3.58.1        Biobase_2.62.0      BiocGenerics_0.48.1</w:t>
      </w:r>
      <w:r>
        <w:br/>
      </w:r>
      <w:r>
        <w:rPr>
          <w:rStyle w:val="VerbatimChar"/>
        </w:rPr>
        <w:t xml:space="preserve"> [4] data.table_1.15.4   lubridate_1.9.3     forcats_1.0.0      </w:t>
      </w:r>
      <w:r>
        <w:br/>
      </w:r>
      <w:r>
        <w:rPr>
          <w:rStyle w:val="VerbatimChar"/>
        </w:rPr>
        <w:t xml:space="preserve"> [7] stringr_1.5.1       dplyr_1.1.4         purrr_1.0.2        </w:t>
      </w:r>
      <w:r>
        <w:br/>
      </w:r>
      <w:r>
        <w:rPr>
          <w:rStyle w:val="VerbatimChar"/>
        </w:rPr>
        <w:t xml:space="preserve">[10] readr_2.1.5         tidyr_1.3.1         tibble_3.2.1       </w:t>
      </w:r>
      <w:r>
        <w:br/>
      </w:r>
      <w:r>
        <w:rPr>
          <w:rStyle w:val="VerbatimChar"/>
        </w:rPr>
        <w:t xml:space="preserve">[13] ggplot2_3.5.1       tidyverse_2.0.0    </w:t>
      </w:r>
      <w:r>
        <w:br/>
      </w:r>
      <w:r>
        <w:br/>
      </w:r>
      <w:r>
        <w:rPr>
          <w:rStyle w:val="VerbatimChar"/>
        </w:rPr>
        <w:t xml:space="preserve">loaded via a namespace (and not attached):</w:t>
      </w:r>
      <w:r>
        <w:br/>
      </w:r>
      <w:r>
        <w:rPr>
          <w:rStyle w:val="VerbatimChar"/>
        </w:rPr>
        <w:t xml:space="preserve"> [1] gtable_0.3.5        jsonlite_1.8.8      compiler_4.3.3     </w:t>
      </w:r>
      <w:r>
        <w:br/>
      </w:r>
      <w:r>
        <w:rPr>
          <w:rStyle w:val="VerbatimChar"/>
        </w:rPr>
        <w:t xml:space="preserve"> [4] BiocManager_1.30.23 renv_1.0.0          tidyselect_1.2.1   </w:t>
      </w:r>
      <w:r>
        <w:br/>
      </w:r>
      <w:r>
        <w:rPr>
          <w:rStyle w:val="VerbatimChar"/>
        </w:rPr>
        <w:t xml:space="preserve"> [7] scales_1.3.0        statmod_1.5.0       yaml_2.3.8         </w:t>
      </w:r>
      <w:r>
        <w:br/>
      </w:r>
      <w:r>
        <w:rPr>
          <w:rStyle w:val="VerbatimChar"/>
        </w:rPr>
        <w:t xml:space="preserve">[10] fastmap_1.1.1       R6_2.5.1            generics_0.1.3     </w:t>
      </w:r>
      <w:r>
        <w:br/>
      </w:r>
      <w:r>
        <w:rPr>
          <w:rStyle w:val="VerbatimChar"/>
        </w:rPr>
        <w:t xml:space="preserve">[13] knitr_1.46          munsell_0.5.1       pillar_1.9.0       </w:t>
      </w:r>
      <w:r>
        <w:br/>
      </w:r>
      <w:r>
        <w:rPr>
          <w:rStyle w:val="VerbatimChar"/>
        </w:rPr>
        <w:t xml:space="preserve">[16] tzdb_0.4.0          rlang_1.1.3         utf8_1.2.4         </w:t>
      </w:r>
      <w:r>
        <w:br/>
      </w:r>
      <w:r>
        <w:rPr>
          <w:rStyle w:val="VerbatimChar"/>
        </w:rPr>
        <w:t xml:space="preserve">[19] stringi_1.8.4       xfun_0.43           timechange_0.3.0   </w:t>
      </w:r>
      <w:r>
        <w:br/>
      </w:r>
      <w:r>
        <w:rPr>
          <w:rStyle w:val="VerbatimChar"/>
        </w:rPr>
        <w:t xml:space="preserve">[22] cli_3.6.2           withr_3.0.0         magrittr_2.0.3     </w:t>
      </w:r>
      <w:r>
        <w:br/>
      </w:r>
      <w:r>
        <w:rPr>
          <w:rStyle w:val="VerbatimChar"/>
        </w:rPr>
        <w:t xml:space="preserve">[25] digest_0.6.35       grid_4.3.3          rstudioapi_0.16.0  </w:t>
      </w:r>
      <w:r>
        <w:br/>
      </w:r>
      <w:r>
        <w:rPr>
          <w:rStyle w:val="VerbatimChar"/>
        </w:rPr>
        <w:t xml:space="preserve">[28] hms_1.1.3           lifecycle_1.0.4     vctrs_0.6.5        </w:t>
      </w:r>
      <w:r>
        <w:br/>
      </w:r>
      <w:r>
        <w:rPr>
          <w:rStyle w:val="VerbatimChar"/>
        </w:rPr>
        <w:t xml:space="preserve">[31] evaluate_0.23       glue_1.7.0          fansi_1.0.6        </w:t>
      </w:r>
      <w:r>
        <w:br/>
      </w:r>
      <w:r>
        <w:rPr>
          <w:rStyle w:val="VerbatimChar"/>
        </w:rPr>
        <w:t xml:space="preserve">[34] colorspace_2.1-0    rmarkdown_2.26      tools_4.3.3        </w:t>
      </w:r>
      <w:r>
        <w:br/>
      </w:r>
      <w:r>
        <w:rPr>
          <w:rStyle w:val="VerbatimChar"/>
        </w:rPr>
        <w:t xml:space="preserve">[37] pkgconfig_2.0.3     htmltools_0.5.8.1  </w:t>
      </w:r>
    </w:p>
    <w:bookmarkEnd w:id="199"/>
    <w:bookmarkEnd w:id="200"/>
    <w:bookmarkStart w:id="211" w:name="sec-different-volcano"/>
    <w:p>
      <w:pPr>
        <w:pStyle w:val="Heading1"/>
      </w:pPr>
      <w:r>
        <w:t xml:space="preserve">12. 差异结果的火山图</w:t>
      </w:r>
    </w:p>
    <w:p>
      <w:pPr>
        <w:pStyle w:val="FirstParagraph"/>
      </w:pPr>
      <w:r>
        <w:t xml:space="preserve">火山图（Volcano Plot）是一种用于展示基因差异表达分析结果的二维散点图。它通过同时展示统计显著性和变化幅度，帮助研究者识别出在不同条件下显著差异表达的基因。火山图的横轴通常表示基因表达变化的倍数对数（log2 fold change），纵轴表示统计显著性的负对数值（-log10 p-value）。这种图表因其形状类似火山而得名。</w:t>
      </w:r>
    </w:p>
    <w:bookmarkStart w:id="201" w:name="sec-different-volcano-package"/>
    <w:p>
      <w:pPr>
        <w:pStyle w:val="Heading2"/>
      </w:pPr>
      <w:r>
        <w:t xml:space="preserve">12.1 加载R包</w:t>
      </w:r>
    </w:p>
    <w:p>
      <w:pPr>
        <w:pStyle w:val="FirstParagraph"/>
      </w:pPr>
      <w:r>
        <w:t xml:space="preserve">使用</w:t>
      </w:r>
      <w:r>
        <w:rPr>
          <w:rStyle w:val="VerbatimChar"/>
        </w:rPr>
        <w:t xml:space="preserve">rm(list = ls())</w:t>
      </w:r>
      <w:r>
        <w:t xml:space="preserve">来清空环境中的所有变量。</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(Biobase)</w:t>
      </w:r>
      <w:r>
        <w:br/>
      </w:r>
      <w:r>
        <w:rPr>
          <w:rStyle w:val="FunctionTok"/>
        </w:rPr>
        <w:t xml:space="preserve">library</w:t>
      </w:r>
      <w:r>
        <w:rPr>
          <w:rStyle w:val="NormalTok"/>
        </w:rPr>
        <w:t xml:space="preserve">(MicrobiomeAnalysis)</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r>
        <w:br/>
      </w:r>
      <w:r>
        <w:br/>
      </w:r>
      <w:r>
        <w:rPr>
          <w:rStyle w:val="NormalTok"/>
        </w:rPr>
        <w:t xml:space="preserve">grp_names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"Early Stage"</w:t>
      </w:r>
      <w:r>
        <w:rPr>
          <w:rStyle w:val="NormalTok"/>
        </w:rPr>
        <w:t xml:space="preserve">, </w:t>
      </w:r>
      <w:r>
        <w:rPr>
          <w:rStyle w:val="StringTok"/>
        </w:rPr>
        <w:t xml:space="preserve">"Late Stage"</w:t>
      </w:r>
      <w:r>
        <w:rPr>
          <w:rStyle w:val="NormalTok"/>
        </w:rPr>
        <w:t xml:space="preserve">)</w:t>
      </w:r>
      <w:r>
        <w:br/>
      </w:r>
      <w:r>
        <w:rPr>
          <w:rStyle w:val="NormalTok"/>
        </w:rPr>
        <w:t xml:space="preserve">grp_colors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"#8AC786"</w:t>
      </w:r>
      <w:r>
        <w:rPr>
          <w:rStyle w:val="NormalTok"/>
        </w:rPr>
        <w:t xml:space="preserve">, </w:t>
      </w:r>
      <w:r>
        <w:rPr>
          <w:rStyle w:val="StringTok"/>
        </w:rPr>
        <w:t xml:space="preserve">"#B897CA"</w:t>
      </w:r>
      <w:r>
        <w:rPr>
          <w:rStyle w:val="NormalTok"/>
        </w:rPr>
        <w:t xml:space="preserve">)</w:t>
      </w:r>
      <w:r>
        <w:br/>
      </w:r>
      <w:r>
        <w:rPr>
          <w:rStyle w:val="NormalTok"/>
        </w:rPr>
        <w:t xml:space="preserve">grp_shapes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 </w:t>
      </w:r>
      <w:r>
        <w:rPr>
          <w:rStyle w:val="DecValTok"/>
        </w:rPr>
        <w:t xml:space="preserve">16</w:t>
      </w:r>
      <w:r>
        <w:rPr>
          <w:rStyle w:val="NormalTok"/>
        </w:rPr>
        <w:t xml:space="preserve">)</w:t>
      </w:r>
    </w:p>
    <w:bookmarkEnd w:id="201"/>
    <w:bookmarkStart w:id="202" w:name="sec-different-volcano-importdata"/>
    <w:p>
      <w:pPr>
        <w:pStyle w:val="Heading2"/>
      </w:pPr>
      <w:r>
        <w:t xml:space="preserve">12.2 导入数据</w:t>
      </w:r>
    </w:p>
    <w:p>
      <w:pPr>
        <w:numPr>
          <w:ilvl w:val="0"/>
          <w:numId w:val="1050"/>
        </w:numPr>
      </w:pPr>
      <w:r>
        <w:t xml:space="preserve">差异结果来自于</w:t>
      </w:r>
      <w:r>
        <w:t xml:space="preserve"> </w:t>
      </w:r>
      <w:hyperlink w:anchor="sec-different-limma">
        <w:r>
          <w:rPr>
            <w:rStyle w:val="Hyperlink"/>
          </w:rPr>
          <w:t xml:space="preserve">章节 11</w:t>
        </w:r>
      </w:hyperlink>
      <w:r>
        <w:t xml:space="preserve">；</w:t>
      </w:r>
    </w:p>
    <w:p>
      <w:pPr>
        <w:numPr>
          <w:ilvl w:val="0"/>
          <w:numId w:val="1050"/>
        </w:numPr>
      </w:pPr>
      <w:r>
        <w:rPr>
          <w:rStyle w:val="VerbatimChar"/>
        </w:rPr>
        <w:t xml:space="preserve">ExpressionSet</w:t>
      </w:r>
      <w:r>
        <w:t xml:space="preserve">来自于</w:t>
      </w:r>
      <w:r>
        <w:t xml:space="preserve"> </w:t>
      </w:r>
      <w:hyperlink w:anchor="sec-batcheffect">
        <w:r>
          <w:rPr>
            <w:rStyle w:val="Hyperlink"/>
          </w:rPr>
          <w:t xml:space="preserve">章节 9</w:t>
        </w:r>
      </w:hyperlink>
      <w:r>
        <w:t xml:space="preserve">。</w:t>
      </w:r>
    </w:p>
    <w:p>
      <w:pPr>
        <w:pStyle w:val="SourceCode"/>
      </w:pPr>
      <w:r>
        <w:rPr>
          <w:rStyle w:val="NormalTok"/>
        </w:rPr>
        <w:t xml:space="preserve">da_res_all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"./data/result/DA/HCC_Early_vs_Late_limma.csv"</w:t>
      </w:r>
      <w:r>
        <w:rPr>
          <w:rStyle w:val="NormalTok"/>
        </w:rPr>
        <w:t xml:space="preserve">)</w:t>
      </w:r>
      <w:r>
        <w:br/>
      </w:r>
      <w:r>
        <w:rPr>
          <w:rStyle w:val="NormalTok"/>
        </w:rPr>
        <w:t xml:space="preserve">da_res_signif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"./data/result/DA/HCC_Early_vs_Late_limma_select.csv"</w:t>
      </w:r>
      <w:r>
        <w:rPr>
          <w:rStyle w:val="NormalTok"/>
        </w:rPr>
        <w:t xml:space="preserve">)</w:t>
      </w:r>
      <w:r>
        <w:br/>
      </w:r>
      <w:r>
        <w:br/>
      </w:r>
      <w:r>
        <w:rPr>
          <w:rStyle w:val="NormalTok"/>
        </w:rPr>
        <w:t xml:space="preserve">ExprSet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"./data/result/ExpSetObject/MergeExpSet_VoomSNM_VoomSNM_LIRI-JP_TCGA-LIHC.RDS"</w:t>
      </w:r>
      <w:r>
        <w:rPr>
          <w:rStyle w:val="NormalTok"/>
        </w:rPr>
        <w:t xml:space="preserve">)</w:t>
      </w:r>
    </w:p>
    <w:bookmarkEnd w:id="202"/>
    <w:bookmarkStart w:id="203" w:name="sec-different-volcano-codes"/>
    <w:p>
      <w:pPr>
        <w:pStyle w:val="Heading2"/>
      </w:pPr>
      <w:r>
        <w:t xml:space="preserve">12.3 画图函数</w:t>
      </w:r>
    </w:p>
    <w:bookmarkEnd w:id="203"/>
    <w:bookmarkStart w:id="208" w:name="sec-different-volcano-run"/>
    <w:p>
      <w:pPr>
        <w:pStyle w:val="Heading2"/>
      </w:pPr>
      <w:r>
        <w:t xml:space="preserve">12.4 火山图</w:t>
      </w:r>
    </w:p>
    <w:p>
      <w:pPr>
        <w:pStyle w:val="Compact"/>
        <w:numPr>
          <w:ilvl w:val="0"/>
          <w:numId w:val="1051"/>
        </w:numPr>
      </w:pPr>
      <w:r>
        <w:t xml:space="preserve">设置对应参数，运行</w:t>
      </w:r>
      <w:r>
        <w:rPr>
          <w:rStyle w:val="VerbatimChar"/>
        </w:rPr>
        <w:t xml:space="preserve">get_volcano</w:t>
      </w:r>
    </w:p>
    <w:p>
      <w:pPr>
        <w:pStyle w:val="SourceCode"/>
      </w:pPr>
      <w:r>
        <w:rPr>
          <w:rStyle w:val="NormalTok"/>
        </w:rPr>
        <w:t xml:space="preserve">DEG_vol </w:t>
      </w:r>
      <w:r>
        <w:rPr>
          <w:rStyle w:val="OtherTok"/>
        </w:rPr>
        <w:t xml:space="preserve">&lt;-</w:t>
      </w:r>
      <w:r>
        <w:rPr>
          <w:rStyle w:val="NormalTok"/>
        </w:rPr>
        <w:t xml:space="preserve"> </w:t>
      </w:r>
      <w:r>
        <w:rPr>
          <w:rStyle w:val="FunctionTok"/>
        </w:rPr>
        <w:t xml:space="preserve">get_volcano</w:t>
      </w:r>
      <w:r>
        <w:rPr>
          <w:rStyle w:val="NormalTok"/>
        </w:rPr>
        <w:t xml:space="preserve">(</w:t>
      </w:r>
      <w:r>
        <w:br/>
      </w:r>
      <w:r>
        <w:rPr>
          <w:rStyle w:val="NormalTok"/>
        </w:rPr>
        <w:t xml:space="preserve">  </w:t>
      </w:r>
      <w:r>
        <w:rPr>
          <w:rStyle w:val="AttributeTok"/>
        </w:rPr>
        <w:t xml:space="preserve">datsignif =</w:t>
      </w:r>
      <w:r>
        <w:rPr>
          <w:rStyle w:val="NormalTok"/>
        </w:rPr>
        <w:t xml:space="preserve"> da_res_all,</w:t>
      </w:r>
      <w:r>
        <w:br/>
      </w:r>
      <w:r>
        <w:rPr>
          <w:rStyle w:val="NormalTok"/>
        </w:rPr>
        <w:t xml:space="preserve">  </w:t>
      </w:r>
      <w:r>
        <w:rPr>
          <w:rStyle w:val="AttributeTok"/>
        </w:rPr>
        <w:t xml:space="preserve">group_names =</w:t>
      </w:r>
      <w:r>
        <w:rPr>
          <w:rStyle w:val="NormalTok"/>
        </w:rPr>
        <w:t xml:space="preserve"> grp_names,</w:t>
      </w:r>
      <w:r>
        <w:br/>
      </w:r>
      <w:r>
        <w:rPr>
          <w:rStyle w:val="NormalTok"/>
        </w:rPr>
        <w:t xml:space="preserve">  </w:t>
      </w:r>
      <w:r>
        <w:rPr>
          <w:rStyle w:val="AttributeTok"/>
        </w:rPr>
        <w:t xml:space="preserve">x_name =</w:t>
      </w:r>
      <w:r>
        <w:rPr>
          <w:rStyle w:val="NormalTok"/>
        </w:rPr>
        <w:t xml:space="preserve"> </w:t>
      </w:r>
      <w:r>
        <w:rPr>
          <w:rStyle w:val="StringTok"/>
        </w:rPr>
        <w:t xml:space="preserve">"logFC"</w:t>
      </w:r>
      <w:r>
        <w:rPr>
          <w:rStyle w:val="NormalTok"/>
        </w:rPr>
        <w:t xml:space="preserve">,</w:t>
      </w:r>
      <w:r>
        <w:br/>
      </w:r>
      <w:r>
        <w:rPr>
          <w:rStyle w:val="NormalTok"/>
        </w:rPr>
        <w:t xml:space="preserve">  </w:t>
      </w:r>
      <w:r>
        <w:rPr>
          <w:rStyle w:val="AttributeTok"/>
        </w:rPr>
        <w:t xml:space="preserve">x_name_cutoff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y_name =</w:t>
      </w:r>
      <w:r>
        <w:rPr>
          <w:rStyle w:val="NormalTok"/>
        </w:rPr>
        <w:t xml:space="preserve"> </w:t>
      </w:r>
      <w:r>
        <w:rPr>
          <w:rStyle w:val="StringTok"/>
        </w:rPr>
        <w:t xml:space="preserve">"AdjustedPvalue"</w:t>
      </w:r>
      <w:r>
        <w:rPr>
          <w:rStyle w:val="NormalTok"/>
        </w:rPr>
        <w:t xml:space="preserve">,</w:t>
      </w:r>
      <w:r>
        <w:br/>
      </w:r>
      <w:r>
        <w:rPr>
          <w:rStyle w:val="NormalTok"/>
        </w:rPr>
        <w:t xml:space="preserve">  </w:t>
      </w:r>
      <w:r>
        <w:rPr>
          <w:rStyle w:val="AttributeTok"/>
        </w:rPr>
        <w:t xml:space="preserve">y_name_cutoff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group_colors =</w:t>
      </w:r>
      <w:r>
        <w:rPr>
          <w:rStyle w:val="NormalTok"/>
        </w:rPr>
        <w:t xml:space="preserve"> </w:t>
      </w:r>
      <w:r>
        <w:rPr>
          <w:rStyle w:val="FunctionTok"/>
        </w:rPr>
        <w:t xml:space="preserve">c</w:t>
      </w:r>
      <w:r>
        <w:rPr>
          <w:rStyle w:val="NormalTok"/>
        </w:rPr>
        <w:t xml:space="preserve">(grp_colors[</w:t>
      </w:r>
      <w:r>
        <w:rPr>
          <w:rStyle w:val="DecValTok"/>
        </w:rPr>
        <w:t xml:space="preserve">1</w:t>
      </w:r>
      <w:r>
        <w:rPr>
          <w:rStyle w:val="NormalTok"/>
        </w:rPr>
        <w:t xml:space="preserve">], </w:t>
      </w:r>
      <w:r>
        <w:rPr>
          <w:rStyle w:val="StringTok"/>
        </w:rPr>
        <w:t xml:space="preserve">"grey"</w:t>
      </w:r>
      <w:r>
        <w:rPr>
          <w:rStyle w:val="NormalTok"/>
        </w:rPr>
        <w:t xml:space="preserve">, grp_colors[</w:t>
      </w:r>
      <w:r>
        <w:rPr>
          <w:rStyle w:val="DecValTok"/>
        </w:rPr>
        <w:t xml:space="preserve">2</w:t>
      </w:r>
      <w:r>
        <w:rPr>
          <w:rStyle w:val="NormalTok"/>
        </w:rPr>
        <w:t xml:space="preserve">]),</w:t>
      </w:r>
      <w:r>
        <w:br/>
      </w:r>
      <w:r>
        <w:rPr>
          <w:rStyle w:val="NormalTok"/>
        </w:rPr>
        <w:t xml:space="preserve">  </w:t>
      </w:r>
      <w:r>
        <w:rPr>
          <w:rStyle w:val="AttributeTok"/>
        </w:rPr>
        <w:t xml:space="preserve">topN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add_enrich_arrow =</w:t>
      </w:r>
      <w:r>
        <w:rPr>
          <w:rStyle w:val="NormalTok"/>
        </w:rPr>
        <w:t xml:space="preserve"> </w:t>
      </w:r>
      <w:r>
        <w:rPr>
          <w:rStyle w:val="ConstantTok"/>
        </w:rPr>
        <w:t xml:space="preserve">TRUE</w:t>
      </w:r>
      <w:r>
        <w:rPr>
          <w:rStyle w:val="NormalTok"/>
        </w:rPr>
        <w:t xml:space="preserve">)</w:t>
      </w:r>
      <w:r>
        <w:br/>
      </w:r>
      <w:r>
        <w:br/>
      </w:r>
      <w:r>
        <w:rPr>
          <w:rStyle w:val="NormalTok"/>
        </w:rPr>
        <w:t xml:space="preserve">DEG_vol</w:t>
      </w:r>
    </w:p>
    <w:tbl>
      <w:tblPr>
        <w:tblStyle w:val="Table"/>
        <w:tblW w:type="pct" w:w="5000"/>
        <w:jc w:val="left"/>
        <w:tblLayout w:type="fixed"/>
        <w:tblLook w:firstRow="0" w:lastRow="0" w:firstColumn="0" w:lastColumn="0" w:noHBand="0" w:noVBand="0" w:val="0000"/>
      </w:tblPr>
      <w:tblGrid>
        <w:gridCol w:w="7920"/>
      </w:tblGrid>
      <w:tr>
        <w:tc>
          <w:tcPr/>
          <w:bookmarkStart w:id="207" w:name="fig-different-volcano"/>
          <w:p>
            <w:pPr>
              <w:pStyle w:val="Compact"/>
              <w:jc w:val="center"/>
            </w:pPr>
            <w:r>
              <w:drawing>
                <wp:inline>
                  <wp:extent cx="5334000" cy="3810000"/>
                  <wp:effectExtent b="0" l="0" r="0" t="0"/>
                  <wp:docPr descr="" title="" id="205" name="Picture"/>
                  <a:graphic>
                    <a:graphicData uri="http://schemas.openxmlformats.org/drawingml/2006/picture">
                      <pic:pic>
                        <pic:nvPicPr>
                          <pic:cNvPr descr="different-volcano_files/figure-docx/fig-different-volcano-1.png" id="206" name="Picture"/>
                          <pic:cNvPicPr>
                            <a:picLocks noChangeArrowheads="1" noChangeAspect="1"/>
                          </pic:cNvPicPr>
                        </pic:nvPicPr>
                        <pic:blipFill>
                          <a:blip r:embed="rId20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图 12.1: 差异基因的火山图(Fig2-A)</w:t>
            </w:r>
          </w:p>
          <w:bookmarkEnd w:id="207"/>
        </w:tc>
      </w:tr>
    </w:tbl>
    <w:p>
      <w:pPr>
        <w:pStyle w:val="BodyText"/>
      </w:pPr>
      <w:r>
        <w:t xml:space="preserve">结果：火山图展示了富集在不同分组的基因情况</w:t>
      </w:r>
    </w:p>
    <w:p>
      <w:pPr>
        <w:numPr>
          <w:ilvl w:val="0"/>
          <w:numId w:val="1052"/>
        </w:numPr>
      </w:pPr>
      <w:r>
        <w:rPr>
          <w:i/>
          <w:iCs/>
        </w:rPr>
        <w:t xml:space="preserve">X轴</w:t>
      </w:r>
      <w:r>
        <w:t xml:space="preserve">是</w:t>
      </w:r>
      <w:r>
        <w:rPr>
          <w:rStyle w:val="VerbatimChar"/>
        </w:rPr>
        <w:t xml:space="preserve">limma</w:t>
      </w:r>
      <w:r>
        <w:t xml:space="preserve">的</w:t>
      </w:r>
      <w:r>
        <w:rPr>
          <w:b/>
          <w:bCs/>
        </w:rPr>
        <w:t xml:space="preserve">logfc</w:t>
      </w:r>
      <w:r>
        <w:t xml:space="preserve">的结果评估基因富集方向和大小；</w:t>
      </w:r>
    </w:p>
    <w:p>
      <w:pPr>
        <w:numPr>
          <w:ilvl w:val="0"/>
          <w:numId w:val="1052"/>
        </w:numPr>
      </w:pPr>
      <w:r>
        <w:rPr>
          <w:i/>
          <w:iCs/>
        </w:rPr>
        <w:t xml:space="preserve">Y轴</w:t>
      </w:r>
      <w:r>
        <w:t xml:space="preserve">是</w:t>
      </w:r>
      <w:r>
        <w:rPr>
          <w:rStyle w:val="VerbatimChar"/>
        </w:rPr>
        <w:t xml:space="preserve">limma</w:t>
      </w:r>
      <w:r>
        <w:t xml:space="preserve">的</w:t>
      </w:r>
      <w:r>
        <w:rPr>
          <w:b/>
          <w:bCs/>
        </w:rPr>
        <w:t xml:space="preserve">AdjustedPvalue</w:t>
      </w:r>
      <w:r>
        <w:t xml:space="preserve">的结果判断基因显著性；</w:t>
      </w:r>
    </w:p>
    <w:p>
      <w:pPr>
        <w:numPr>
          <w:ilvl w:val="0"/>
          <w:numId w:val="1052"/>
        </w:numPr>
      </w:pPr>
      <w:r>
        <w:t xml:space="preserve">散点图的</w:t>
      </w:r>
      <w:r>
        <w:rPr>
          <w:i/>
          <w:iCs/>
        </w:rPr>
        <w:t xml:space="preserve">颜色</w:t>
      </w:r>
      <w:r>
        <w:t xml:space="preserve">表示基因的属性，下方箭头表示富集方向；</w:t>
      </w:r>
    </w:p>
    <w:p>
      <w:pPr>
        <w:numPr>
          <w:ilvl w:val="0"/>
          <w:numId w:val="1052"/>
        </w:numPr>
      </w:pPr>
      <w:r>
        <w:t xml:space="preserve">从图中可以得知，总计</w:t>
      </w:r>
      <w:r>
        <w:rPr>
          <w:i/>
          <w:iCs/>
        </w:rPr>
        <w:t xml:space="preserve">428</w:t>
      </w:r>
      <w:r>
        <w:t xml:space="preserve">个基因在特定阈值下（</w:t>
      </w:r>
      <w:r>
        <w:rPr>
          <w:rStyle w:val="VerbatimChar"/>
        </w:rPr>
        <w:t xml:space="preserve">abs(logFC) &gt; 0.5</w:t>
      </w:r>
      <w:r>
        <w:t xml:space="preserve">，</w:t>
      </w:r>
      <w:r>
        <w:rPr>
          <w:rStyle w:val="VerbatimChar"/>
        </w:rPr>
        <w:t xml:space="preserve">AdjustedPvalue &lt; 0.05</w:t>
      </w:r>
      <w:r>
        <w:t xml:space="preserve">）被筛选出来；</w:t>
      </w:r>
    </w:p>
    <w:p>
      <w:pPr>
        <w:numPr>
          <w:ilvl w:val="0"/>
          <w:numId w:val="1052"/>
        </w:numPr>
      </w:pPr>
      <w:r>
        <w:t xml:space="preserve">图中展示的基因（</w:t>
      </w:r>
      <w:r>
        <w:rPr>
          <w:i/>
          <w:iCs/>
        </w:rPr>
        <w:t xml:space="preserve">SPP2</w:t>
      </w:r>
      <w:r>
        <w:t xml:space="preserve">，</w:t>
      </w:r>
      <w:r>
        <w:rPr>
          <w:i/>
          <w:iCs/>
        </w:rPr>
        <w:t xml:space="preserve">SLC6A8</w:t>
      </w:r>
      <w:r>
        <w:t xml:space="preserve">）是分别在两组高表达的差异基因。</w:t>
      </w:r>
    </w:p>
    <w:bookmarkEnd w:id="208"/>
    <w:bookmarkStart w:id="209" w:name="sec-different-volcano-output"/>
    <w:p>
      <w:pPr>
        <w:pStyle w:val="Heading2"/>
      </w:pPr>
      <w:r>
        <w:t xml:space="preserve">12.5 输出结果</w:t>
      </w:r>
    </w:p>
    <w:p>
      <w:pPr>
        <w:pStyle w:val="SourceCode"/>
      </w:pP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"./data/result/Figure"</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"./data/result/Figure"</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ggsave</w:t>
      </w:r>
      <w:r>
        <w:rPr>
          <w:rStyle w:val="NormalTok"/>
        </w:rPr>
        <w:t xml:space="preserve">(</w:t>
      </w:r>
      <w:r>
        <w:rPr>
          <w:rStyle w:val="StringTok"/>
        </w:rPr>
        <w:t xml:space="preserve">"./data/result/Figure/Fig2-A.pdf"</w:t>
      </w:r>
      <w:r>
        <w:rPr>
          <w:rStyle w:val="NormalTok"/>
        </w:rPr>
        <w:t xml:space="preserve">, DEG_vol,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7</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w:t>
      </w:r>
    </w:p>
    <w:bookmarkEnd w:id="209"/>
    <w:bookmarkStart w:id="210" w:name="sec-different-volcano-summary"/>
    <w:p>
      <w:pPr>
        <w:pStyle w:val="Heading2"/>
      </w:pPr>
      <w:r>
        <w:t xml:space="preserve">12.6 总结</w:t>
      </w:r>
    </w:p>
    <w:p>
      <w:pPr>
        <w:pStyle w:val="FirstParagraph"/>
      </w:pPr>
      <w:r>
        <w:t xml:space="preserve">在成功获取差异基因的分析结果后，采用了火山图（Volcano Plot）这一强大的可视化工具来展示这些结果。</w:t>
      </w:r>
    </w:p>
    <w:p>
      <w:pPr>
        <w:pStyle w:val="BodyText"/>
      </w:pPr>
      <w:r>
        <w:rPr>
          <w:b/>
          <w:bCs/>
        </w:rPr>
        <w:t xml:space="preserve">系统信息</w:t>
      </w:r>
    </w:p>
    <w:p>
      <w:pPr>
        <w:pStyle w:val="SourceCode"/>
      </w:pPr>
      <w:r>
        <w:rPr>
          <w:rStyle w:val="FunctionTok"/>
        </w:rPr>
        <w:t xml:space="preserve">sessionInfo</w:t>
      </w:r>
      <w:r>
        <w:rPr>
          <w:rStyle w:val="NormalTok"/>
        </w:rPr>
        <w:t xml:space="preserve">()</w:t>
      </w:r>
    </w:p>
    <w:p>
      <w:pPr>
        <w:pStyle w:val="SourceCode"/>
      </w:pPr>
      <w:r>
        <w:rPr>
          <w:rStyle w:val="VerbatimChar"/>
        </w:rPr>
        <w:t xml:space="preserve">R version 4.3.3 (2024-02-29)</w:t>
      </w:r>
      <w:r>
        <w:br/>
      </w:r>
      <w:r>
        <w:rPr>
          <w:rStyle w:val="VerbatimChar"/>
        </w:rPr>
        <w:t xml:space="preserve">Platform: aarch64-apple-darwin20 (64-bit)</w:t>
      </w:r>
      <w:r>
        <w:br/>
      </w:r>
      <w:r>
        <w:rPr>
          <w:rStyle w:val="VerbatimChar"/>
        </w:rPr>
        <w:t xml:space="preserve">Running under: macOS Sonoma 14.2</w:t>
      </w:r>
      <w:r>
        <w:br/>
      </w:r>
      <w:r>
        <w:br/>
      </w:r>
      <w:r>
        <w:rPr>
          <w:rStyle w:val="VerbatimChar"/>
        </w:rPr>
        <w:t xml:space="preserve">Matrix products: default</w:t>
      </w:r>
      <w:r>
        <w:br/>
      </w:r>
      <w:r>
        <w:rPr>
          <w:rStyle w:val="VerbatimChar"/>
        </w:rPr>
        <w:t xml:space="preserve">BLAS:   /Library/Frameworks/R.framework/Versions/4.3-arm64/Resources/lib/libRblas.0.dylib </w:t>
      </w:r>
      <w:r>
        <w:br/>
      </w:r>
      <w:r>
        <w:rPr>
          <w:rStyle w:val="VerbatimChar"/>
        </w:rPr>
        <w:t xml:space="preserve">LAPACK: /Library/Frameworks/R.framework/Versions/4.3-arm64/Resources/lib/libRlapack.dylib;  LAPACK version 3.11.0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Asia/Shanghai</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datasets  utils     methods   base     </w:t>
      </w:r>
      <w:r>
        <w:br/>
      </w:r>
      <w:r>
        <w:br/>
      </w:r>
      <w:r>
        <w:rPr>
          <w:rStyle w:val="VerbatimChar"/>
        </w:rPr>
        <w:t xml:space="preserve">other attached packages:</w:t>
      </w:r>
      <w:r>
        <w:br/>
      </w:r>
      <w:r>
        <w:rPr>
          <w:rStyle w:val="VerbatimChar"/>
        </w:rPr>
        <w:t xml:space="preserve"> [1] MicrobiomeAnalysis_1.0.3 Biobase_2.62.0           BiocGenerics_0.48.1     </w:t>
      </w:r>
      <w:r>
        <w:br/>
      </w:r>
      <w:r>
        <w:rPr>
          <w:rStyle w:val="VerbatimChar"/>
        </w:rPr>
        <w:t xml:space="preserve"> [4] data.table_1.15.4        lubridate_1.9.3          forcats_1.0.0           </w:t>
      </w:r>
      <w:r>
        <w:br/>
      </w:r>
      <w:r>
        <w:rPr>
          <w:rStyle w:val="VerbatimChar"/>
        </w:rPr>
        <w:t xml:space="preserve"> [7] stringr_1.5.1            dplyr_1.1.4              purrr_1.0.2             </w:t>
      </w:r>
      <w:r>
        <w:br/>
      </w:r>
      <w:r>
        <w:rPr>
          <w:rStyle w:val="VerbatimChar"/>
        </w:rPr>
        <w:t xml:space="preserve">[10] readr_2.1.5              tidyr_1.3.1              tibble_3.2.1            </w:t>
      </w:r>
      <w:r>
        <w:br/>
      </w:r>
      <w:r>
        <w:rPr>
          <w:rStyle w:val="VerbatimChar"/>
        </w:rPr>
        <w:t xml:space="preserve">[13] ggplot2_3.5.1            tidyverse_2.0.0         </w:t>
      </w:r>
      <w:r>
        <w:br/>
      </w:r>
      <w:r>
        <w:br/>
      </w:r>
      <w:r>
        <w:rPr>
          <w:rStyle w:val="VerbatimChar"/>
        </w:rPr>
        <w:t xml:space="preserve">loaded via a namespace (and not attached):</w:t>
      </w:r>
      <w:r>
        <w:br/>
      </w:r>
      <w:r>
        <w:rPr>
          <w:rStyle w:val="VerbatimChar"/>
        </w:rPr>
        <w:t xml:space="preserve">  [1] fs_1.6.4                        matrixStats_1.3.0              </w:t>
      </w:r>
      <w:r>
        <w:br/>
      </w:r>
      <w:r>
        <w:rPr>
          <w:rStyle w:val="VerbatimChar"/>
        </w:rPr>
        <w:t xml:space="preserve">  [3] bitops_1.0-7                    DirichletMultinomial_1.44.0    </w:t>
      </w:r>
      <w:r>
        <w:br/>
      </w:r>
      <w:r>
        <w:rPr>
          <w:rStyle w:val="VerbatimChar"/>
        </w:rPr>
        <w:t xml:space="preserve">  [5] httr_1.4.7                      RColorBrewer_1.1-3             </w:t>
      </w:r>
      <w:r>
        <w:br/>
      </w:r>
      <w:r>
        <w:rPr>
          <w:rStyle w:val="VerbatimChar"/>
        </w:rPr>
        <w:t xml:space="preserve">  [7] doParallel_1.0.17               numDeriv_2016.8-1.1            </w:t>
      </w:r>
      <w:r>
        <w:br/>
      </w:r>
      <w:r>
        <w:rPr>
          <w:rStyle w:val="VerbatimChar"/>
        </w:rPr>
        <w:t xml:space="preserve">  [9] tools_4.3.3                     doRNG_1.8.6                    </w:t>
      </w:r>
      <w:r>
        <w:br/>
      </w:r>
      <w:r>
        <w:rPr>
          <w:rStyle w:val="VerbatimChar"/>
        </w:rPr>
        <w:t xml:space="preserve"> [11] backports_1.4.1                 utf8_1.2.4                     </w:t>
      </w:r>
      <w:r>
        <w:br/>
      </w:r>
      <w:r>
        <w:rPr>
          <w:rStyle w:val="VerbatimChar"/>
        </w:rPr>
        <w:t xml:space="preserve"> [13] R6_2.5.1                        vegan_2.6-4                    </w:t>
      </w:r>
      <w:r>
        <w:br/>
      </w:r>
      <w:r>
        <w:rPr>
          <w:rStyle w:val="VerbatimChar"/>
        </w:rPr>
        <w:t xml:space="preserve"> [15] lazyeval_0.2.2                  mgcv_1.9-1                     </w:t>
      </w:r>
      <w:r>
        <w:br/>
      </w:r>
      <w:r>
        <w:rPr>
          <w:rStyle w:val="VerbatimChar"/>
        </w:rPr>
        <w:t xml:space="preserve"> [17] rhdf5filters_1.14.1             permute_0.9-7                  </w:t>
      </w:r>
      <w:r>
        <w:br/>
      </w:r>
      <w:r>
        <w:rPr>
          <w:rStyle w:val="VerbatimChar"/>
        </w:rPr>
        <w:t xml:space="preserve"> [19] withr_3.0.0                     gridExtra_2.3                  </w:t>
      </w:r>
      <w:r>
        <w:br/>
      </w:r>
      <w:r>
        <w:rPr>
          <w:rStyle w:val="VerbatimChar"/>
        </w:rPr>
        <w:t xml:space="preserve"> [21] cli_3.6.2                       sandwich_3.1-0                 </w:t>
      </w:r>
      <w:r>
        <w:br/>
      </w:r>
      <w:r>
        <w:rPr>
          <w:rStyle w:val="VerbatimChar"/>
        </w:rPr>
        <w:t xml:space="preserve"> [23] labeling_0.4.3                  mvtnorm_1.2-4                  </w:t>
      </w:r>
      <w:r>
        <w:br/>
      </w:r>
      <w:r>
        <w:rPr>
          <w:rStyle w:val="VerbatimChar"/>
        </w:rPr>
        <w:t xml:space="preserve"> [25] proxy_0.4-27                    yulab.utils_0.1.4              </w:t>
      </w:r>
      <w:r>
        <w:br/>
      </w:r>
      <w:r>
        <w:rPr>
          <w:rStyle w:val="VerbatimChar"/>
        </w:rPr>
        <w:t xml:space="preserve"> [27] foreign_0.8-86                  scater_1.30.1                  </w:t>
      </w:r>
      <w:r>
        <w:br/>
      </w:r>
      <w:r>
        <w:rPr>
          <w:rStyle w:val="VerbatimChar"/>
        </w:rPr>
        <w:t xml:space="preserve"> [29] showtext_0.9-7                  decontam_1.22.0                </w:t>
      </w:r>
      <w:r>
        <w:br/>
      </w:r>
      <w:r>
        <w:rPr>
          <w:rStyle w:val="VerbatimChar"/>
        </w:rPr>
        <w:t xml:space="preserve"> [31] limma_3.58.1                    readxl_1.4.3                   </w:t>
      </w:r>
      <w:r>
        <w:br/>
      </w:r>
      <w:r>
        <w:rPr>
          <w:rStyle w:val="VerbatimChar"/>
        </w:rPr>
        <w:t xml:space="preserve"> [33] rstudioapi_0.16.0               sysfonts_0.8.9                 </w:t>
      </w:r>
      <w:r>
        <w:br/>
      </w:r>
      <w:r>
        <w:rPr>
          <w:rStyle w:val="VerbatimChar"/>
        </w:rPr>
        <w:t xml:space="preserve"> [35] RSQLite_2.3.6                   generics_0.1.3                 </w:t>
      </w:r>
      <w:r>
        <w:br/>
      </w:r>
      <w:r>
        <w:rPr>
          <w:rStyle w:val="VerbatimChar"/>
        </w:rPr>
        <w:t xml:space="preserve"> [37] shape_1.4.6.1                   gtools_3.9.5                   </w:t>
      </w:r>
      <w:r>
        <w:br/>
      </w:r>
      <w:r>
        <w:rPr>
          <w:rStyle w:val="VerbatimChar"/>
        </w:rPr>
        <w:t xml:space="preserve"> [39] Matrix_1.6-5                    biomformat_1.30.0              </w:t>
      </w:r>
      <w:r>
        <w:br/>
      </w:r>
      <w:r>
        <w:rPr>
          <w:rStyle w:val="VerbatimChar"/>
        </w:rPr>
        <w:t xml:space="preserve"> [41] ggbeeswarm_0.7.2                fansi_1.0.6                    </w:t>
      </w:r>
      <w:r>
        <w:br/>
      </w:r>
      <w:r>
        <w:rPr>
          <w:rStyle w:val="VerbatimChar"/>
        </w:rPr>
        <w:t xml:space="preserve"> [43] DescTools_0.99.54               S4Vectors_0.40.2               </w:t>
      </w:r>
      <w:r>
        <w:br/>
      </w:r>
      <w:r>
        <w:rPr>
          <w:rStyle w:val="VerbatimChar"/>
        </w:rPr>
        <w:t xml:space="preserve"> [45] DECIPHER_2.30.0                 abind_1.4-5                    </w:t>
      </w:r>
      <w:r>
        <w:br/>
      </w:r>
      <w:r>
        <w:rPr>
          <w:rStyle w:val="VerbatimChar"/>
        </w:rPr>
        <w:t xml:space="preserve"> [47] lifecycle_1.0.4                 multcomp_1.4-25                </w:t>
      </w:r>
      <w:r>
        <w:br/>
      </w:r>
      <w:r>
        <w:rPr>
          <w:rStyle w:val="VerbatimChar"/>
        </w:rPr>
        <w:t xml:space="preserve"> [49] yaml_2.3.8                      SummarizedExperiment_1.32.0    </w:t>
      </w:r>
      <w:r>
        <w:br/>
      </w:r>
      <w:r>
        <w:rPr>
          <w:rStyle w:val="VerbatimChar"/>
        </w:rPr>
        <w:t xml:space="preserve"> [51] gplots_3.1.3.1                  rhdf5_2.46.1                   </w:t>
      </w:r>
      <w:r>
        <w:br/>
      </w:r>
      <w:r>
        <w:rPr>
          <w:rStyle w:val="VerbatimChar"/>
        </w:rPr>
        <w:t xml:space="preserve"> [53] SparseArray_1.2.4               grid_4.3.3                     </w:t>
      </w:r>
      <w:r>
        <w:br/>
      </w:r>
      <w:r>
        <w:rPr>
          <w:rStyle w:val="VerbatimChar"/>
        </w:rPr>
        <w:t xml:space="preserve"> [55] blob_1.2.4                      crayon_1.5.2                   </w:t>
      </w:r>
      <w:r>
        <w:br/>
      </w:r>
      <w:r>
        <w:rPr>
          <w:rStyle w:val="VerbatimChar"/>
        </w:rPr>
        <w:t xml:space="preserve"> [57] lattice_0.22-6                  beachmat_2.18.1                </w:t>
      </w:r>
      <w:r>
        <w:br/>
      </w:r>
      <w:r>
        <w:rPr>
          <w:rStyle w:val="VerbatimChar"/>
        </w:rPr>
        <w:t xml:space="preserve"> [59] cowplot_1.1.3                   pillar_1.9.0                   </w:t>
      </w:r>
      <w:r>
        <w:br/>
      </w:r>
      <w:r>
        <w:rPr>
          <w:rStyle w:val="VerbatimChar"/>
        </w:rPr>
        <w:t xml:space="preserve"> [61] knitr_1.46                      GenomicRanges_1.54.1           </w:t>
      </w:r>
      <w:r>
        <w:br/>
      </w:r>
      <w:r>
        <w:rPr>
          <w:rStyle w:val="VerbatimChar"/>
        </w:rPr>
        <w:t xml:space="preserve"> [63] boot_1.3-30                     gld_2.6.6                      </w:t>
      </w:r>
      <w:r>
        <w:br/>
      </w:r>
      <w:r>
        <w:rPr>
          <w:rStyle w:val="VerbatimChar"/>
        </w:rPr>
        <w:t xml:space="preserve"> [65] codetools_0.2-19                glue_1.7.0                     </w:t>
      </w:r>
      <w:r>
        <w:br/>
      </w:r>
      <w:r>
        <w:rPr>
          <w:rStyle w:val="VerbatimChar"/>
        </w:rPr>
        <w:t xml:space="preserve"> [67] MultiAssayExperiment_1.28.0     vctrs_0.6.5                    </w:t>
      </w:r>
      <w:r>
        <w:br/>
      </w:r>
      <w:r>
        <w:rPr>
          <w:rStyle w:val="VerbatimChar"/>
        </w:rPr>
        <w:t xml:space="preserve"> [69] treeio_1.26.0                   Rdpack_2.6                     </w:t>
      </w:r>
      <w:r>
        <w:br/>
      </w:r>
      <w:r>
        <w:rPr>
          <w:rStyle w:val="VerbatimChar"/>
        </w:rPr>
        <w:t xml:space="preserve"> [71] cellranger_1.1.0                gtable_0.3.5                   </w:t>
      </w:r>
      <w:r>
        <w:br/>
      </w:r>
      <w:r>
        <w:rPr>
          <w:rStyle w:val="VerbatimChar"/>
        </w:rPr>
        <w:t xml:space="preserve"> [73] cachem_1.0.8                    xfun_0.43                      </w:t>
      </w:r>
      <w:r>
        <w:br/>
      </w:r>
      <w:r>
        <w:rPr>
          <w:rStyle w:val="VerbatimChar"/>
        </w:rPr>
        <w:t xml:space="preserve"> [75] rbibutils_2.2.16                S4Arrays_1.2.1                 </w:t>
      </w:r>
      <w:r>
        <w:br/>
      </w:r>
      <w:r>
        <w:rPr>
          <w:rStyle w:val="VerbatimChar"/>
        </w:rPr>
        <w:t xml:space="preserve"> [77] metagenomeSeq_1.43.0            survival_3.7-0                 </w:t>
      </w:r>
      <w:r>
        <w:br/>
      </w:r>
      <w:r>
        <w:rPr>
          <w:rStyle w:val="VerbatimChar"/>
        </w:rPr>
        <w:t xml:space="preserve"> [79] SingleCellExperiment_1.24.0     iterators_1.0.14               </w:t>
      </w:r>
      <w:r>
        <w:br/>
      </w:r>
      <w:r>
        <w:rPr>
          <w:rStyle w:val="VerbatimChar"/>
        </w:rPr>
        <w:t xml:space="preserve"> [81] showtextdb_3.0                  statmod_1.5.0                  </w:t>
      </w:r>
      <w:r>
        <w:br/>
      </w:r>
      <w:r>
        <w:rPr>
          <w:rStyle w:val="VerbatimChar"/>
        </w:rPr>
        <w:t xml:space="preserve"> [83] bluster_1.12.0                  gmp_0.7-4                      </w:t>
      </w:r>
      <w:r>
        <w:br/>
      </w:r>
      <w:r>
        <w:rPr>
          <w:rStyle w:val="VerbatimChar"/>
        </w:rPr>
        <w:t xml:space="preserve"> [85] TH.data_1.1-2                   nlme_3.1-164                   </w:t>
      </w:r>
      <w:r>
        <w:br/>
      </w:r>
      <w:r>
        <w:rPr>
          <w:rStyle w:val="VerbatimChar"/>
        </w:rPr>
        <w:t xml:space="preserve"> [87] ANCOMBC_2.4.0                   phyloseq_1.46.0                </w:t>
      </w:r>
      <w:r>
        <w:br/>
      </w:r>
      <w:r>
        <w:rPr>
          <w:rStyle w:val="VerbatimChar"/>
        </w:rPr>
        <w:t xml:space="preserve"> [89] bit64_4.0.5                     GenomeInfoDb_1.38.8            </w:t>
      </w:r>
      <w:r>
        <w:br/>
      </w:r>
      <w:r>
        <w:rPr>
          <w:rStyle w:val="VerbatimChar"/>
        </w:rPr>
        <w:t xml:space="preserve"> [91] irlba_2.3.5.1                   vipor_0.4.7                    </w:t>
      </w:r>
      <w:r>
        <w:br/>
      </w:r>
      <w:r>
        <w:rPr>
          <w:rStyle w:val="VerbatimChar"/>
        </w:rPr>
        <w:t xml:space="preserve"> [93] KernSmooth_2.23-22              rpart_4.1.23                   </w:t>
      </w:r>
      <w:r>
        <w:br/>
      </w:r>
      <w:r>
        <w:rPr>
          <w:rStyle w:val="VerbatimChar"/>
        </w:rPr>
        <w:t xml:space="preserve"> [95] colorspace_2.1-0                DBI_1.2.2                      </w:t>
      </w:r>
      <w:r>
        <w:br/>
      </w:r>
      <w:r>
        <w:rPr>
          <w:rStyle w:val="VerbatimChar"/>
        </w:rPr>
        <w:t xml:space="preserve"> [97] Hmisc_5.1-2                     nnet_7.3-19                    </w:t>
      </w:r>
      <w:r>
        <w:br/>
      </w:r>
      <w:r>
        <w:rPr>
          <w:rStyle w:val="VerbatimChar"/>
        </w:rPr>
        <w:t xml:space="preserve"> [99] ade4_1.7-22                     Exact_3.2                      </w:t>
      </w:r>
      <w:r>
        <w:br/>
      </w:r>
      <w:r>
        <w:rPr>
          <w:rStyle w:val="VerbatimChar"/>
        </w:rPr>
        <w:t xml:space="preserve">[101] DESeq2_1.42.1                   tidyselect_1.2.1               </w:t>
      </w:r>
      <w:r>
        <w:br/>
      </w:r>
      <w:r>
        <w:rPr>
          <w:rStyle w:val="VerbatimChar"/>
        </w:rPr>
        <w:t xml:space="preserve">[103] bit_4.0.5                       compiler_4.3.3                 </w:t>
      </w:r>
      <w:r>
        <w:br/>
      </w:r>
      <w:r>
        <w:rPr>
          <w:rStyle w:val="VerbatimChar"/>
        </w:rPr>
        <w:t xml:space="preserve">[105] glmnet_4.1-8                    htmlTable_2.4.2                </w:t>
      </w:r>
      <w:r>
        <w:br/>
      </w:r>
      <w:r>
        <w:rPr>
          <w:rStyle w:val="VerbatimChar"/>
        </w:rPr>
        <w:t xml:space="preserve">[107] BiocNeighbors_1.20.2            expm_0.999-9                   </w:t>
      </w:r>
      <w:r>
        <w:br/>
      </w:r>
      <w:r>
        <w:rPr>
          <w:rStyle w:val="VerbatimChar"/>
        </w:rPr>
        <w:t xml:space="preserve">[109] DelayedArray_0.28.0             checkmate_2.3.1                </w:t>
      </w:r>
      <w:r>
        <w:br/>
      </w:r>
      <w:r>
        <w:rPr>
          <w:rStyle w:val="VerbatimChar"/>
        </w:rPr>
        <w:t xml:space="preserve">[111] scales_1.3.0                    caTools_1.18.2                 </w:t>
      </w:r>
      <w:r>
        <w:br/>
      </w:r>
      <w:r>
        <w:rPr>
          <w:rStyle w:val="VerbatimChar"/>
        </w:rPr>
        <w:t xml:space="preserve">[113] digest_0.6.35                   minqa_1.2.6                    </w:t>
      </w:r>
      <w:r>
        <w:br/>
      </w:r>
      <w:r>
        <w:rPr>
          <w:rStyle w:val="VerbatimChar"/>
        </w:rPr>
        <w:t xml:space="preserve">[115] rmarkdown_2.26                  XVector_0.42.0                 </w:t>
      </w:r>
      <w:r>
        <w:br/>
      </w:r>
      <w:r>
        <w:rPr>
          <w:rStyle w:val="VerbatimChar"/>
        </w:rPr>
        <w:t xml:space="preserve">[117] htmltools_0.5.8.1               pkgconfig_2.0.3                </w:t>
      </w:r>
      <w:r>
        <w:br/>
      </w:r>
      <w:r>
        <w:rPr>
          <w:rStyle w:val="VerbatimChar"/>
        </w:rPr>
        <w:t xml:space="preserve">[119] base64enc_0.1-3                 lme4_1.1-35.3                  </w:t>
      </w:r>
      <w:r>
        <w:br/>
      </w:r>
      <w:r>
        <w:rPr>
          <w:rStyle w:val="VerbatimChar"/>
        </w:rPr>
        <w:t xml:space="preserve">[121] sparseMatrixStats_1.14.0        MatrixGenerics_1.14.0          </w:t>
      </w:r>
      <w:r>
        <w:br/>
      </w:r>
      <w:r>
        <w:rPr>
          <w:rStyle w:val="VerbatimChar"/>
        </w:rPr>
        <w:t xml:space="preserve">[123] fastmap_1.1.1                   rlang_1.1.3                    </w:t>
      </w:r>
      <w:r>
        <w:br/>
      </w:r>
      <w:r>
        <w:rPr>
          <w:rStyle w:val="VerbatimChar"/>
        </w:rPr>
        <w:t xml:space="preserve">[125] htmlwidgets_1.6.4               DelayedMatrixStats_1.24.0      </w:t>
      </w:r>
      <w:r>
        <w:br/>
      </w:r>
      <w:r>
        <w:rPr>
          <w:rStyle w:val="VerbatimChar"/>
        </w:rPr>
        <w:t xml:space="preserve">[127] farver_2.1.1                    zoo_1.8-12                     </w:t>
      </w:r>
      <w:r>
        <w:br/>
      </w:r>
      <w:r>
        <w:rPr>
          <w:rStyle w:val="VerbatimChar"/>
        </w:rPr>
        <w:t xml:space="preserve">[129] jsonlite_1.8.8                  energy_1.7-11                  </w:t>
      </w:r>
      <w:r>
        <w:br/>
      </w:r>
      <w:r>
        <w:rPr>
          <w:rStyle w:val="VerbatimChar"/>
        </w:rPr>
        <w:t xml:space="preserve">[131] BiocParallel_1.36.0             BiocSingular_1.18.0            </w:t>
      </w:r>
      <w:r>
        <w:br/>
      </w:r>
      <w:r>
        <w:rPr>
          <w:rStyle w:val="VerbatimChar"/>
        </w:rPr>
        <w:t xml:space="preserve">[133] RCurl_1.98-1.14                 magrittr_2.0.3                 </w:t>
      </w:r>
      <w:r>
        <w:br/>
      </w:r>
      <w:r>
        <w:rPr>
          <w:rStyle w:val="VerbatimChar"/>
        </w:rPr>
        <w:t xml:space="preserve">[135] Formula_1.2-5                   scuttle_1.12.0                 </w:t>
      </w:r>
      <w:r>
        <w:br/>
      </w:r>
      <w:r>
        <w:rPr>
          <w:rStyle w:val="VerbatimChar"/>
        </w:rPr>
        <w:t xml:space="preserve">[137] GenomeInfoDbData_1.2.11         Rhdf5lib_1.24.2                </w:t>
      </w:r>
      <w:r>
        <w:br/>
      </w:r>
      <w:r>
        <w:rPr>
          <w:rStyle w:val="VerbatimChar"/>
        </w:rPr>
        <w:t xml:space="preserve">[139] munsell_0.5.1                   Rcpp_1.0.12                    </w:t>
      </w:r>
      <w:r>
        <w:br/>
      </w:r>
      <w:r>
        <w:rPr>
          <w:rStyle w:val="VerbatimChar"/>
        </w:rPr>
        <w:t xml:space="preserve">[141] ape_5.8                         viridis_0.6.5                  </w:t>
      </w:r>
      <w:r>
        <w:br/>
      </w:r>
      <w:r>
        <w:rPr>
          <w:rStyle w:val="VerbatimChar"/>
        </w:rPr>
        <w:t xml:space="preserve">[143] CVXR_1.0-12                     stringi_1.8.4                  </w:t>
      </w:r>
      <w:r>
        <w:br/>
      </w:r>
      <w:r>
        <w:rPr>
          <w:rStyle w:val="VerbatimChar"/>
        </w:rPr>
        <w:t xml:space="preserve">[145] rootSolve_1.8.2.4               zlibbioc_1.48.2                </w:t>
      </w:r>
      <w:r>
        <w:br/>
      </w:r>
      <w:r>
        <w:rPr>
          <w:rStyle w:val="VerbatimChar"/>
        </w:rPr>
        <w:t xml:space="preserve">[147] MASS_7.3-60.0.1                 plyr_1.8.9                     </w:t>
      </w:r>
      <w:r>
        <w:br/>
      </w:r>
      <w:r>
        <w:rPr>
          <w:rStyle w:val="VerbatimChar"/>
        </w:rPr>
        <w:t xml:space="preserve">[149] parallel_4.3.3                  ggrepel_0.9.5                  </w:t>
      </w:r>
      <w:r>
        <w:br/>
      </w:r>
      <w:r>
        <w:rPr>
          <w:rStyle w:val="VerbatimChar"/>
        </w:rPr>
        <w:t xml:space="preserve">[151] lmom_3.0                        Biostrings_2.70.3              </w:t>
      </w:r>
      <w:r>
        <w:br/>
      </w:r>
      <w:r>
        <w:rPr>
          <w:rStyle w:val="VerbatimChar"/>
        </w:rPr>
        <w:t xml:space="preserve">[153] splines_4.3.3                   multtest_2.58.0                </w:t>
      </w:r>
      <w:r>
        <w:br/>
      </w:r>
      <w:r>
        <w:rPr>
          <w:rStyle w:val="VerbatimChar"/>
        </w:rPr>
        <w:t xml:space="preserve">[155] hms_1.1.3                       locfit_1.5-9.9                 </w:t>
      </w:r>
      <w:r>
        <w:br/>
      </w:r>
      <w:r>
        <w:rPr>
          <w:rStyle w:val="VerbatimChar"/>
        </w:rPr>
        <w:t xml:space="preserve">[157] igraph_2.0.3                    Wrench_1.20.0                  </w:t>
      </w:r>
      <w:r>
        <w:br/>
      </w:r>
      <w:r>
        <w:rPr>
          <w:rStyle w:val="VerbatimChar"/>
        </w:rPr>
        <w:t xml:space="preserve">[159] rngtools_1.5.2                  reshape2_1.4.4                 </w:t>
      </w:r>
      <w:r>
        <w:br/>
      </w:r>
      <w:r>
        <w:rPr>
          <w:rStyle w:val="VerbatimChar"/>
        </w:rPr>
        <w:t xml:space="preserve">[161] stats4_4.3.3                    ScaledMatrix_1.10.0            </w:t>
      </w:r>
      <w:r>
        <w:br/>
      </w:r>
      <w:r>
        <w:rPr>
          <w:rStyle w:val="VerbatimChar"/>
        </w:rPr>
        <w:t xml:space="preserve">[163] evaluate_0.23                   renv_1.0.0                     </w:t>
      </w:r>
      <w:r>
        <w:br/>
      </w:r>
      <w:r>
        <w:rPr>
          <w:rStyle w:val="VerbatimChar"/>
        </w:rPr>
        <w:t xml:space="preserve">[165] BiocManager_1.30.23             nloptr_2.0.3                   </w:t>
      </w:r>
      <w:r>
        <w:br/>
      </w:r>
      <w:r>
        <w:rPr>
          <w:rStyle w:val="VerbatimChar"/>
        </w:rPr>
        <w:t xml:space="preserve">[167] tzdb_0.4.0                      foreach_1.5.2                  </w:t>
      </w:r>
      <w:r>
        <w:br/>
      </w:r>
      <w:r>
        <w:rPr>
          <w:rStyle w:val="VerbatimChar"/>
        </w:rPr>
        <w:t xml:space="preserve">[169] rsvd_1.0.5                      Rmpfr_0.9-5                    </w:t>
      </w:r>
      <w:r>
        <w:br/>
      </w:r>
      <w:r>
        <w:rPr>
          <w:rStyle w:val="VerbatimChar"/>
        </w:rPr>
        <w:t xml:space="preserve">[171] e1071_1.7-14                    tidytree_0.4.6                 </w:t>
      </w:r>
      <w:r>
        <w:br/>
      </w:r>
      <w:r>
        <w:rPr>
          <w:rStyle w:val="VerbatimChar"/>
        </w:rPr>
        <w:t xml:space="preserve">[173] viridisLite_0.4.2               class_7.3-22                   </w:t>
      </w:r>
      <w:r>
        <w:br/>
      </w:r>
      <w:r>
        <w:rPr>
          <w:rStyle w:val="VerbatimChar"/>
        </w:rPr>
        <w:t xml:space="preserve">[175] gsl_2.1-8                       lmerTest_3.1-3                 </w:t>
      </w:r>
      <w:r>
        <w:br/>
      </w:r>
      <w:r>
        <w:rPr>
          <w:rStyle w:val="VerbatimChar"/>
        </w:rPr>
        <w:t xml:space="preserve">[177] memoise_2.0.1                   beeswarm_0.4.0                 </w:t>
      </w:r>
      <w:r>
        <w:br/>
      </w:r>
      <w:r>
        <w:rPr>
          <w:rStyle w:val="VerbatimChar"/>
        </w:rPr>
        <w:t xml:space="preserve">[179] IRanges_2.36.0                  cluster_2.1.6                  </w:t>
      </w:r>
      <w:r>
        <w:br/>
      </w:r>
      <w:r>
        <w:rPr>
          <w:rStyle w:val="VerbatimChar"/>
        </w:rPr>
        <w:t xml:space="preserve">[181] TreeSummarizedExperiment_2.10.0 timechange_0.3.0               </w:t>
      </w:r>
      <w:r>
        <w:br/>
      </w:r>
      <w:r>
        <w:rPr>
          <w:rStyle w:val="VerbatimChar"/>
        </w:rPr>
        <w:t xml:space="preserve">[183] mia_1.10.0                     </w:t>
      </w:r>
    </w:p>
    <w:bookmarkEnd w:id="210"/>
    <w:bookmarkEnd w:id="211"/>
    <w:bookmarkStart w:id="218" w:name="sec-different-heatmap"/>
    <w:p>
      <w:pPr>
        <w:pStyle w:val="Heading1"/>
      </w:pPr>
      <w:r>
        <w:t xml:space="preserve">13. 差异结果的热图</w:t>
      </w:r>
    </w:p>
    <w:p>
      <w:pPr>
        <w:pStyle w:val="FirstParagraph"/>
      </w:pPr>
      <w:r>
        <w:t xml:space="preserve">热图是一种数据可视化工具，用于展示矩阵数据中的数值大小，通过颜色的深浅或色调变化来表示不同的数值。通常用于生物信息学、统计学和数据分析等领域，以便直观地比较和分析大量数据。</w:t>
      </w:r>
    </w:p>
    <w:bookmarkStart w:id="212" w:name="sec-different-heatmap-package"/>
    <w:p>
      <w:pPr>
        <w:pStyle w:val="Heading2"/>
      </w:pPr>
      <w:r>
        <w:t xml:space="preserve">13.1 加载R包</w:t>
      </w:r>
    </w:p>
    <w:p>
      <w:pPr>
        <w:pStyle w:val="FirstParagraph"/>
      </w:pPr>
      <w:r>
        <w:t xml:space="preserve">使用</w:t>
      </w:r>
      <w:r>
        <w:rPr>
          <w:rStyle w:val="VerbatimChar"/>
        </w:rPr>
        <w:t xml:space="preserve">rm(list = ls())</w:t>
      </w:r>
      <w:r>
        <w:t xml:space="preserve">来清空环境中的所有变量。</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(Biobase)</w:t>
      </w:r>
      <w:r>
        <w:br/>
      </w:r>
      <w:r>
        <w:rPr>
          <w:rStyle w:val="FunctionTok"/>
        </w:rPr>
        <w:t xml:space="preserve">library</w:t>
      </w:r>
      <w:r>
        <w:rPr>
          <w:rStyle w:val="NormalTok"/>
        </w:rPr>
        <w:t xml:space="preserve">(ComplexHeatmap)</w:t>
      </w:r>
      <w:r>
        <w:br/>
      </w:r>
      <w:r>
        <w:rPr>
          <w:rStyle w:val="FunctionTok"/>
        </w:rPr>
        <w:t xml:space="preserve">library</w:t>
      </w:r>
      <w:r>
        <w:rPr>
          <w:rStyle w:val="NormalTok"/>
        </w:rPr>
        <w:t xml:space="preserve">(circlize)</w:t>
      </w:r>
      <w:r>
        <w:br/>
      </w:r>
      <w:r>
        <w:rPr>
          <w:rStyle w:val="FunctionTok"/>
        </w:rPr>
        <w:t xml:space="preserve">library</w:t>
      </w:r>
      <w:r>
        <w:rPr>
          <w:rStyle w:val="NormalTok"/>
        </w:rPr>
        <w:t xml:space="preserve">(ggplotify)</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r>
        <w:br/>
      </w:r>
      <w:r>
        <w:br/>
      </w:r>
      <w:r>
        <w:rPr>
          <w:rStyle w:val="NormalTok"/>
        </w:rPr>
        <w:t xml:space="preserve">grp_names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"Early Stage"</w:t>
      </w:r>
      <w:r>
        <w:rPr>
          <w:rStyle w:val="NormalTok"/>
        </w:rPr>
        <w:t xml:space="preserve">, </w:t>
      </w:r>
      <w:r>
        <w:rPr>
          <w:rStyle w:val="StringTok"/>
        </w:rPr>
        <w:t xml:space="preserve">"Late Stage"</w:t>
      </w:r>
      <w:r>
        <w:rPr>
          <w:rStyle w:val="NormalTok"/>
        </w:rPr>
        <w:t xml:space="preserve">)</w:t>
      </w:r>
      <w:r>
        <w:br/>
      </w:r>
      <w:r>
        <w:rPr>
          <w:rStyle w:val="NormalTok"/>
        </w:rPr>
        <w:t xml:space="preserve">grp_colors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"#8AC786"</w:t>
      </w:r>
      <w:r>
        <w:rPr>
          <w:rStyle w:val="NormalTok"/>
        </w:rPr>
        <w:t xml:space="preserve">, </w:t>
      </w:r>
      <w:r>
        <w:rPr>
          <w:rStyle w:val="StringTok"/>
        </w:rPr>
        <w:t xml:space="preserve">"#B897CA"</w:t>
      </w:r>
      <w:r>
        <w:rPr>
          <w:rStyle w:val="NormalTok"/>
        </w:rPr>
        <w:t xml:space="preserve">)</w:t>
      </w:r>
      <w:r>
        <w:br/>
      </w:r>
      <w:r>
        <w:rPr>
          <w:rStyle w:val="NormalTok"/>
        </w:rPr>
        <w:t xml:space="preserve">grp_shapes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 </w:t>
      </w:r>
      <w:r>
        <w:rPr>
          <w:rStyle w:val="DecValTok"/>
        </w:rPr>
        <w:t xml:space="preserve">16</w:t>
      </w:r>
      <w:r>
        <w:rPr>
          <w:rStyle w:val="NormalTok"/>
        </w:rPr>
        <w:t xml:space="preserve">)</w:t>
      </w:r>
    </w:p>
    <w:bookmarkEnd w:id="212"/>
    <w:bookmarkStart w:id="213" w:name="sec-different-heatmap-importdata"/>
    <w:p>
      <w:pPr>
        <w:pStyle w:val="Heading2"/>
      </w:pPr>
      <w:r>
        <w:t xml:space="preserve">13.2 导入数据</w:t>
      </w:r>
    </w:p>
    <w:p>
      <w:pPr>
        <w:numPr>
          <w:ilvl w:val="0"/>
          <w:numId w:val="1053"/>
        </w:numPr>
      </w:pPr>
      <w:r>
        <w:t xml:space="preserve">差异结果来自于</w:t>
      </w:r>
      <w:r>
        <w:t xml:space="preserve"> </w:t>
      </w:r>
      <w:hyperlink w:anchor="sec-different-limma">
        <w:r>
          <w:rPr>
            <w:rStyle w:val="Hyperlink"/>
          </w:rPr>
          <w:t xml:space="preserve">章节 11</w:t>
        </w:r>
      </w:hyperlink>
      <w:r>
        <w:t xml:space="preserve">；</w:t>
      </w:r>
    </w:p>
    <w:p>
      <w:pPr>
        <w:numPr>
          <w:ilvl w:val="0"/>
          <w:numId w:val="1053"/>
        </w:numPr>
      </w:pPr>
      <w:r>
        <w:rPr>
          <w:rStyle w:val="VerbatimChar"/>
        </w:rPr>
        <w:t xml:space="preserve">ExpressionSet</w:t>
      </w:r>
      <w:r>
        <w:t xml:space="preserve">来自于</w:t>
      </w:r>
      <w:r>
        <w:t xml:space="preserve"> </w:t>
      </w:r>
      <w:hyperlink w:anchor="sec-batcheffect">
        <w:r>
          <w:rPr>
            <w:rStyle w:val="Hyperlink"/>
          </w:rPr>
          <w:t xml:space="preserve">章节 9</w:t>
        </w:r>
      </w:hyperlink>
      <w:r>
        <w:t xml:space="preserve">。</w:t>
      </w:r>
    </w:p>
    <w:p>
      <w:pPr>
        <w:pStyle w:val="SourceCode"/>
      </w:pPr>
      <w:r>
        <w:br/>
      </w:r>
      <w:r>
        <w:rPr>
          <w:rStyle w:val="NormalTok"/>
        </w:rPr>
        <w:t xml:space="preserve">da_res_signif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"./data/result/DA/HCC_Early_vs_Late_limma_select.csv"</w:t>
      </w:r>
      <w:r>
        <w:rPr>
          <w:rStyle w:val="NormalTok"/>
        </w:rPr>
        <w:t xml:space="preserve">)</w:t>
      </w:r>
      <w:r>
        <w:br/>
      </w:r>
      <w:r>
        <w:br/>
      </w:r>
      <w:r>
        <w:rPr>
          <w:rStyle w:val="NormalTok"/>
        </w:rPr>
        <w:t xml:space="preserve">ExprSet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"./data/result/ExpSetObject/MergeExpSet_VoomSNM_VoomSNM_LIRI-JP_TCGA-LIHC.RDS"</w:t>
      </w:r>
      <w:r>
        <w:rPr>
          <w:rStyle w:val="NormalTok"/>
        </w:rPr>
        <w:t xml:space="preserve">)</w:t>
      </w:r>
    </w:p>
    <w:bookmarkEnd w:id="213"/>
    <w:bookmarkStart w:id="214" w:name="sec-different-heatmap-codes"/>
    <w:p>
      <w:pPr>
        <w:pStyle w:val="Heading2"/>
      </w:pPr>
      <w:r>
        <w:t xml:space="preserve">13.3 画图函数</w:t>
      </w:r>
    </w:p>
    <w:p>
      <w:pPr>
        <w:pStyle w:val="FirstParagraph"/>
      </w:pPr>
      <w:r>
        <w:t xml:space="preserve">调用</w:t>
      </w:r>
      <w:r>
        <w:rPr>
          <w:rStyle w:val="VerbatimChar"/>
        </w:rPr>
        <w:t xml:space="preserve">ComplexHeatmap::Heatmap</w:t>
      </w:r>
      <w:r>
        <w:t xml:space="preserve">函数</w:t>
      </w:r>
      <w:r>
        <w:t xml:space="preserve">(Gu, Eils, 和 Schlesner 2016)</w:t>
      </w:r>
      <w:r>
        <w:t xml:space="preserve">对差异分析的结果即差异基因进行绘图，采用常见的热图。</w:t>
      </w:r>
      <w:r>
        <w:rPr>
          <w:rStyle w:val="VerbatimChar"/>
        </w:rPr>
        <w:t xml:space="preserve">ComplexHeatmap::Heatmap</w:t>
      </w:r>
      <w:r>
        <w:t xml:space="preserve">的详细用法可以直接查看函数帮助文档。除此之外，还使用</w:t>
      </w:r>
      <w:r>
        <w:rPr>
          <w:rStyle w:val="VerbatimChar"/>
        </w:rPr>
        <w:t xml:space="preserve">circlize::colorRamp2</w:t>
      </w:r>
      <w:r>
        <w:t xml:space="preserve">函数</w:t>
      </w:r>
      <w:r>
        <w:t xml:space="preserve">(Gu 等 2014)</w:t>
      </w:r>
      <w:r>
        <w:t xml:space="preserve">调用颜色参数。</w:t>
      </w:r>
    </w:p>
    <w:p>
      <w:pPr>
        <w:pStyle w:val="SourceCode"/>
      </w:pPr>
      <w:r>
        <w:br/>
      </w:r>
      <w:r>
        <w:rPr>
          <w:rStyle w:val="NormalTok"/>
        </w:rPr>
        <w:t xml:space="preserve">get_heatmap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object, </w:t>
      </w:r>
      <w:r>
        <w:br/>
      </w:r>
      <w:r>
        <w:rPr>
          <w:rStyle w:val="NormalTok"/>
        </w:rPr>
        <w:t xml:space="preserve">  datsignif,</w:t>
      </w:r>
      <w:r>
        <w:br/>
      </w:r>
      <w:r>
        <w:rPr>
          <w:rStyle w:val="NormalTok"/>
        </w:rPr>
        <w:t xml:space="preserve">  group,</w:t>
      </w:r>
      <w:r>
        <w:br/>
      </w:r>
      <w:r>
        <w:rPr>
          <w:rStyle w:val="NormalTok"/>
        </w:rPr>
        <w:t xml:space="preserve">  </w:t>
      </w:r>
      <w:r>
        <w:rPr>
          <w:rStyle w:val="AttributeTok"/>
        </w:rPr>
        <w:t xml:space="preserve">group_names =</w:t>
      </w:r>
      <w:r>
        <w:rPr>
          <w:rStyle w:val="NormalTok"/>
        </w:rPr>
        <w:t xml:space="preserve"> grp_names,</w:t>
      </w:r>
      <w:r>
        <w:br/>
      </w:r>
      <w:r>
        <w:rPr>
          <w:rStyle w:val="NormalTok"/>
        </w:rPr>
        <w:t xml:space="preserve">  </w:t>
      </w:r>
      <w:r>
        <w:rPr>
          <w:rStyle w:val="AttributeTok"/>
        </w:rPr>
        <w:t xml:space="preserve">group_colors =</w:t>
      </w:r>
      <w:r>
        <w:rPr>
          <w:rStyle w:val="NormalTok"/>
        </w:rPr>
        <w:t xml:space="preserve"> grp_colors) {</w:t>
      </w:r>
      <w:r>
        <w:br/>
      </w:r>
      <w:r>
        <w:rPr>
          <w:rStyle w:val="NormalTok"/>
        </w:rPr>
        <w:t xml:space="preserve">  </w:t>
      </w:r>
      <w:r>
        <w:br/>
      </w:r>
      <w:r>
        <w:rPr>
          <w:rStyle w:val="NormalTok"/>
        </w:rPr>
        <w:t xml:space="preserve">  metadata </w:t>
      </w:r>
      <w:r>
        <w:rPr>
          <w:rStyle w:val="OtherTok"/>
        </w:rPr>
        <w:t xml:space="preserve">&lt;-</w:t>
      </w:r>
      <w:r>
        <w:rPr>
          <w:rStyle w:val="NormalTok"/>
        </w:rPr>
        <w:t xml:space="preserve"> </w:t>
      </w:r>
      <w:r>
        <w:rPr>
          <w:rStyle w:val="FunctionTok"/>
        </w:rPr>
        <w:t xml:space="preserve">pData</w:t>
      </w:r>
      <w:r>
        <w:rPr>
          <w:rStyle w:val="NormalTok"/>
        </w:rPr>
        <w:t xml:space="preserve">(object) </w:t>
      </w:r>
      <w:r>
        <w:rPr>
          <w:rStyle w:val="SpecialCharTok"/>
        </w:rPr>
        <w:t xml:space="preserve">%&gt;%</w:t>
      </w:r>
      <w:r>
        <w:br/>
      </w:r>
      <w:r>
        <w:rPr>
          <w:rStyle w:val="NormalTok"/>
        </w:rPr>
        <w:t xml:space="preserve">    </w:t>
      </w:r>
      <w:r>
        <w:rPr>
          <w:rStyle w:val="FunctionTok"/>
        </w:rPr>
        <w:t xml:space="preserve">as.data.frame</w:t>
      </w:r>
      <w:r>
        <w:rPr>
          <w:rStyle w:val="NormalTok"/>
        </w:rPr>
        <w:t xml:space="preserve">()</w:t>
      </w:r>
      <w:r>
        <w:br/>
      </w:r>
      <w:r>
        <w:rPr>
          <w:rStyle w:val="NormalTok"/>
        </w:rPr>
        <w:t xml:space="preserve">  profile </w:t>
      </w:r>
      <w:r>
        <w:rPr>
          <w:rStyle w:val="OtherTok"/>
        </w:rPr>
        <w:t xml:space="preserve">&lt;-</w:t>
      </w:r>
      <w:r>
        <w:rPr>
          <w:rStyle w:val="NormalTok"/>
        </w:rPr>
        <w:t xml:space="preserve"> </w:t>
      </w:r>
      <w:r>
        <w:rPr>
          <w:rStyle w:val="FunctionTok"/>
        </w:rPr>
        <w:t xml:space="preserve">exprs</w:t>
      </w:r>
      <w:r>
        <w:rPr>
          <w:rStyle w:val="NormalTok"/>
        </w:rPr>
        <w:t xml:space="preserve">(object) </w:t>
      </w:r>
      <w:r>
        <w:rPr>
          <w:rStyle w:val="SpecialCharTok"/>
        </w:rPr>
        <w:t xml:space="preserve">%&gt;%</w:t>
      </w:r>
      <w:r>
        <w:br/>
      </w:r>
      <w:r>
        <w:rPr>
          <w:rStyle w:val="NormalTok"/>
        </w:rPr>
        <w:t xml:space="preserve">    </w:t>
      </w:r>
      <w:r>
        <w:rPr>
          <w:rStyle w:val="FunctionTok"/>
        </w:rPr>
        <w:t xml:space="preserve">as.data.frame</w:t>
      </w:r>
      <w:r>
        <w:rPr>
          <w:rStyle w:val="NormalTok"/>
        </w:rPr>
        <w:t xml:space="preserve">()</w:t>
      </w:r>
      <w:r>
        <w:br/>
      </w:r>
      <w:r>
        <w:rPr>
          <w:rStyle w:val="NormalTok"/>
        </w:rPr>
        <w:t xml:space="preserve">  </w:t>
      </w:r>
      <w:r>
        <w:br/>
      </w:r>
      <w:r>
        <w:rPr>
          <w:rStyle w:val="NormalTok"/>
        </w:rPr>
        <w:t xml:space="preserve">  </w:t>
      </w:r>
      <w:r>
        <w:rPr>
          <w:rStyle w:val="FunctionTok"/>
        </w:rPr>
        <w:t xml:space="preserve">colnames</w:t>
      </w:r>
      <w:r>
        <w:rPr>
          <w:rStyle w:val="NormalTok"/>
        </w:rPr>
        <w:t xml:space="preserve">(metadata)[</w:t>
      </w:r>
      <w:r>
        <w:rPr>
          <w:rStyle w:val="FunctionTok"/>
        </w:rPr>
        <w:t xml:space="preserve">which</w:t>
      </w:r>
      <w:r>
        <w:rPr>
          <w:rStyle w:val="NormalTok"/>
        </w:rPr>
        <w:t xml:space="preserve">(</w:t>
      </w:r>
      <w:r>
        <w:rPr>
          <w:rStyle w:val="FunctionTok"/>
        </w:rPr>
        <w:t xml:space="preserve">colnames</w:t>
      </w:r>
      <w:r>
        <w:rPr>
          <w:rStyle w:val="NormalTok"/>
        </w:rPr>
        <w:t xml:space="preserve">(metadata) </w:t>
      </w:r>
      <w:r>
        <w:rPr>
          <w:rStyle w:val="SpecialCharTok"/>
        </w:rPr>
        <w:t xml:space="preserve">==</w:t>
      </w:r>
      <w:r>
        <w:rPr>
          <w:rStyle w:val="NormalTok"/>
        </w:rPr>
        <w:t xml:space="preserve"> group)] </w:t>
      </w:r>
      <w:r>
        <w:rPr>
          <w:rStyle w:val="OtherTok"/>
        </w:rPr>
        <w:t xml:space="preserve">&lt;-</w:t>
      </w:r>
      <w:r>
        <w:rPr>
          <w:rStyle w:val="NormalTok"/>
        </w:rPr>
        <w:t xml:space="preserve"> </w:t>
      </w:r>
      <w:r>
        <w:rPr>
          <w:rStyle w:val="StringTok"/>
        </w:rPr>
        <w:t xml:space="preserve">"GroupCompvar"</w:t>
      </w:r>
      <w:r>
        <w:br/>
      </w:r>
      <w:r>
        <w:rPr>
          <w:rStyle w:val="NormalTok"/>
        </w:rPr>
        <w:t xml:space="preserve">  </w:t>
      </w:r>
      <w:r>
        <w:br/>
      </w:r>
      <w:r>
        <w:rPr>
          <w:rStyle w:val="NormalTok"/>
        </w:rPr>
        <w:t xml:space="preserve">  phen </w:t>
      </w:r>
      <w:r>
        <w:rPr>
          <w:rStyle w:val="OtherTok"/>
        </w:rPr>
        <w:t xml:space="preserve">&lt;-</w:t>
      </w:r>
      <w:r>
        <w:rPr>
          <w:rStyle w:val="NormalTok"/>
        </w:rPr>
        <w:t xml:space="preserve"> metadata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(GroupCompvar, Tumour_Stage, ProjectID)</w:t>
      </w:r>
      <w:r>
        <w:br/>
      </w:r>
      <w:r>
        <w:rPr>
          <w:rStyle w:val="NormalTok"/>
        </w:rPr>
        <w:t xml:space="preserve">  phen</w:t>
      </w:r>
      <w:r>
        <w:rPr>
          <w:rStyle w:val="SpecialCharTok"/>
        </w:rPr>
        <w:t xml:space="preserve">$</w:t>
      </w:r>
      <w:r>
        <w:rPr>
          <w:rStyle w:val="NormalTok"/>
        </w:rPr>
        <w:t xml:space="preserve">GroupCompvar </w:t>
      </w:r>
      <w:r>
        <w:rPr>
          <w:rStyle w:val="OtherTok"/>
        </w:rPr>
        <w:t xml:space="preserve">&lt;-</w:t>
      </w:r>
      <w:r>
        <w:rPr>
          <w:rStyle w:val="NormalTok"/>
        </w:rPr>
        <w:t xml:space="preserve"> </w:t>
      </w:r>
      <w:r>
        <w:rPr>
          <w:rStyle w:val="FunctionTok"/>
        </w:rPr>
        <w:t xml:space="preserve">factor</w:t>
      </w:r>
      <w:r>
        <w:rPr>
          <w:rStyle w:val="NormalTok"/>
        </w:rPr>
        <w:t xml:space="preserve">(phen</w:t>
      </w:r>
      <w:r>
        <w:rPr>
          <w:rStyle w:val="SpecialCharTok"/>
        </w:rPr>
        <w:t xml:space="preserve">$</w:t>
      </w:r>
      <w:r>
        <w:rPr>
          <w:rStyle w:val="NormalTok"/>
        </w:rPr>
        <w:t xml:space="preserve">GroupCompvar, </w:t>
      </w:r>
      <w:r>
        <w:rPr>
          <w:rStyle w:val="AttributeTok"/>
        </w:rPr>
        <w:t xml:space="preserve">levels =</w:t>
      </w:r>
      <w:r>
        <w:rPr>
          <w:rStyle w:val="NormalTok"/>
        </w:rPr>
        <w:t xml:space="preserve"> group_names)</w:t>
      </w:r>
      <w:r>
        <w:br/>
      </w:r>
      <w:r>
        <w:rPr>
          <w:rStyle w:val="NormalTok"/>
        </w:rPr>
        <w:t xml:space="preserve">  prof </w:t>
      </w:r>
      <w:r>
        <w:rPr>
          <w:rStyle w:val="OtherTok"/>
        </w:rPr>
        <w:t xml:space="preserve">&lt;-</w:t>
      </w:r>
      <w:r>
        <w:rPr>
          <w:rStyle w:val="NormalTok"/>
        </w:rPr>
        <w:t xml:space="preserve"> profile[</w:t>
      </w:r>
      <w:r>
        <w:rPr>
          <w:rStyle w:val="FunctionTok"/>
        </w:rPr>
        <w:t xml:space="preserve">rownames</w:t>
      </w:r>
      <w:r>
        <w:rPr>
          <w:rStyle w:val="NormalTok"/>
        </w:rPr>
        <w:t xml:space="preserve">(profile) </w:t>
      </w:r>
      <w:r>
        <w:rPr>
          <w:rStyle w:val="SpecialCharTok"/>
        </w:rPr>
        <w:t xml:space="preserve">%in%</w:t>
      </w:r>
      <w:r>
        <w:rPr>
          <w:rStyle w:val="NormalTok"/>
        </w:rPr>
        <w:t xml:space="preserve"> datsignif</w:t>
      </w:r>
      <w:r>
        <w:rPr>
          <w:rStyle w:val="SpecialCharTok"/>
        </w:rPr>
        <w:t xml:space="preserve">$</w:t>
      </w:r>
      <w:r>
        <w:rPr>
          <w:rStyle w:val="NormalTok"/>
        </w:rPr>
        <w:t xml:space="preserve">FeatureID, </w:t>
      </w:r>
      <w:r>
        <w:br/>
      </w:r>
      <w:r>
        <w:rPr>
          <w:rStyle w:val="NormalTok"/>
        </w:rPr>
        <w:t xml:space="preserve">                  </w:t>
      </w:r>
      <w:r>
        <w:rPr>
          <w:rStyle w:val="FunctionTok"/>
        </w:rPr>
        <w:t xml:space="preserve">pmatch</w:t>
      </w:r>
      <w:r>
        <w:rPr>
          <w:rStyle w:val="NormalTok"/>
        </w:rPr>
        <w:t xml:space="preserve">(phen</w:t>
      </w:r>
      <w:r>
        <w:rPr>
          <w:rStyle w:val="SpecialCharTok"/>
        </w:rPr>
        <w:t xml:space="preserve">$</w:t>
      </w:r>
      <w:r>
        <w:rPr>
          <w:rStyle w:val="NormalTok"/>
        </w:rPr>
        <w:t xml:space="preserve">SampleID, </w:t>
      </w:r>
      <w:r>
        <w:rPr>
          <w:rStyle w:val="FunctionTok"/>
        </w:rPr>
        <w:t xml:space="preserve">colnames</w:t>
      </w:r>
      <w:r>
        <w:rPr>
          <w:rStyle w:val="NormalTok"/>
        </w:rPr>
        <w:t xml:space="preserve">(profile)), ] </w:t>
      </w:r>
      <w:r>
        <w:rPr>
          <w:rStyle w:val="SpecialCharTok"/>
        </w:rPr>
        <w:t xml:space="preserve">%&gt;%</w:t>
      </w:r>
      <w:r>
        <w:br/>
      </w:r>
      <w:r>
        <w:rPr>
          <w:rStyle w:val="NormalTok"/>
        </w:rPr>
        <w:t xml:space="preserve">    </w:t>
      </w:r>
      <w:r>
        <w:rPr>
          <w:rStyle w:val="FunctionTok"/>
        </w:rPr>
        <w:t xml:space="preserve">as.matrix</w:t>
      </w:r>
      <w:r>
        <w:rPr>
          <w:rStyle w:val="NormalTok"/>
        </w:rPr>
        <w:t xml:space="preserve">()</w:t>
      </w:r>
      <w:r>
        <w:br/>
      </w:r>
      <w:r>
        <w:rPr>
          <w:rStyle w:val="NormalTok"/>
        </w:rPr>
        <w:t xml:space="preserve">  </w:t>
      </w:r>
      <w:r>
        <w:br/>
      </w:r>
      <w:r>
        <w:rPr>
          <w:rStyle w:val="NormalTok"/>
        </w:rPr>
        <w:t xml:space="preserve">  project_id </w:t>
      </w:r>
      <w:r>
        <w:rPr>
          <w:rStyle w:val="OtherTok"/>
        </w:rPr>
        <w:t xml:space="preserve">&lt;-</w:t>
      </w:r>
      <w:r>
        <w:rPr>
          <w:rStyle w:val="NormalTok"/>
        </w:rPr>
        <w:t xml:space="preserve"> </w:t>
      </w:r>
      <w:r>
        <w:rPr>
          <w:rStyle w:val="FunctionTok"/>
        </w:rPr>
        <w:t xml:space="preserve">unique</w:t>
      </w:r>
      <w:r>
        <w:rPr>
          <w:rStyle w:val="NormalTok"/>
        </w:rPr>
        <w:t xml:space="preserve">(phen</w:t>
      </w:r>
      <w:r>
        <w:rPr>
          <w:rStyle w:val="SpecialCharTok"/>
        </w:rPr>
        <w:t xml:space="preserve">$</w:t>
      </w:r>
      <w:r>
        <w:rPr>
          <w:rStyle w:val="NormalTok"/>
        </w:rPr>
        <w:t xml:space="preserve">ProjectID)</w:t>
      </w:r>
      <w:r>
        <w:br/>
      </w:r>
      <w:r>
        <w:rPr>
          <w:rStyle w:val="NormalTok"/>
        </w:rPr>
        <w:t xml:space="preserve">  project_colors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"#E69F00"</w:t>
      </w:r>
      <w:r>
        <w:rPr>
          <w:rStyle w:val="NormalTok"/>
        </w:rPr>
        <w:t xml:space="preserve">, </w:t>
      </w:r>
      <w:r>
        <w:rPr>
          <w:rStyle w:val="StringTok"/>
        </w:rPr>
        <w:t xml:space="preserve">"#56B4E9"</w:t>
      </w:r>
      <w:r>
        <w:rPr>
          <w:rStyle w:val="NormalTok"/>
        </w:rPr>
        <w:t xml:space="preserve">)</w:t>
      </w:r>
      <w:r>
        <w:br/>
      </w:r>
      <w:r>
        <w:rPr>
          <w:rStyle w:val="NormalTok"/>
        </w:rPr>
        <w:t xml:space="preserve">  </w:t>
      </w:r>
      <w:r>
        <w:rPr>
          <w:rStyle w:val="FunctionTok"/>
        </w:rPr>
        <w:t xml:space="preserve">names</w:t>
      </w:r>
      <w:r>
        <w:rPr>
          <w:rStyle w:val="NormalTok"/>
        </w:rPr>
        <w:t xml:space="preserve">(project_colors) </w:t>
      </w:r>
      <w:r>
        <w:rPr>
          <w:rStyle w:val="OtherTok"/>
        </w:rPr>
        <w:t xml:space="preserve">&lt;-</w:t>
      </w:r>
      <w:r>
        <w:rPr>
          <w:rStyle w:val="NormalTok"/>
        </w:rPr>
        <w:t xml:space="preserve"> project_id</w:t>
      </w:r>
      <w:r>
        <w:br/>
      </w:r>
      <w:r>
        <w:rPr>
          <w:rStyle w:val="NormalTok"/>
        </w:rPr>
        <w:t xml:space="preserve">  </w:t>
      </w:r>
      <w:r>
        <w:br/>
      </w:r>
      <w:r>
        <w:rPr>
          <w:rStyle w:val="NormalTok"/>
        </w:rPr>
        <w:t xml:space="preserve">  stage_id </w:t>
      </w:r>
      <w:r>
        <w:rPr>
          <w:rStyle w:val="OtherTok"/>
        </w:rPr>
        <w:t xml:space="preserve">&lt;-</w:t>
      </w:r>
      <w:r>
        <w:rPr>
          <w:rStyle w:val="NormalTok"/>
        </w:rPr>
        <w:t xml:space="preserve"> </w:t>
      </w:r>
      <w:r>
        <w:rPr>
          <w:rStyle w:val="FunctionTok"/>
        </w:rPr>
        <w:t xml:space="preserve">unique</w:t>
      </w:r>
      <w:r>
        <w:rPr>
          <w:rStyle w:val="NormalTok"/>
        </w:rPr>
        <w:t xml:space="preserve">(phen</w:t>
      </w:r>
      <w:r>
        <w:rPr>
          <w:rStyle w:val="SpecialCharTok"/>
        </w:rPr>
        <w:t xml:space="preserve">$</w:t>
      </w:r>
      <w:r>
        <w:rPr>
          <w:rStyle w:val="NormalTok"/>
        </w:rPr>
        <w:t xml:space="preserve">Tumour_Stage)</w:t>
      </w:r>
      <w:r>
        <w:br/>
      </w:r>
      <w:r>
        <w:rPr>
          <w:rStyle w:val="NormalTok"/>
        </w:rPr>
        <w:t xml:space="preserve">  stage_colors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"#D51F26"</w:t>
      </w:r>
      <w:r>
        <w:rPr>
          <w:rStyle w:val="NormalTok"/>
        </w:rPr>
        <w:t xml:space="preserve">, </w:t>
      </w:r>
      <w:r>
        <w:rPr>
          <w:rStyle w:val="StringTok"/>
        </w:rPr>
        <w:t xml:space="preserve">"#272E6A"</w:t>
      </w:r>
      <w:r>
        <w:rPr>
          <w:rStyle w:val="NormalTok"/>
        </w:rPr>
        <w:t xml:space="preserve">, </w:t>
      </w:r>
      <w:r>
        <w:rPr>
          <w:rStyle w:val="StringTok"/>
        </w:rPr>
        <w:t xml:space="preserve">"#208A42"</w:t>
      </w:r>
      <w:r>
        <w:rPr>
          <w:rStyle w:val="NormalTok"/>
        </w:rPr>
        <w:t xml:space="preserve">, </w:t>
      </w:r>
      <w:r>
        <w:rPr>
          <w:rStyle w:val="StringTok"/>
        </w:rPr>
        <w:t xml:space="preserve">"#89288F"</w:t>
      </w:r>
      <w:r>
        <w:rPr>
          <w:rStyle w:val="NormalTok"/>
        </w:rPr>
        <w:t xml:space="preserve">)</w:t>
      </w:r>
      <w:r>
        <w:br/>
      </w:r>
      <w:r>
        <w:rPr>
          <w:rStyle w:val="NormalTok"/>
        </w:rPr>
        <w:t xml:space="preserve">  </w:t>
      </w:r>
      <w:r>
        <w:rPr>
          <w:rStyle w:val="FunctionTok"/>
        </w:rPr>
        <w:t xml:space="preserve">names</w:t>
      </w:r>
      <w:r>
        <w:rPr>
          <w:rStyle w:val="NormalTok"/>
        </w:rPr>
        <w:t xml:space="preserve">(stage_colors) </w:t>
      </w:r>
      <w:r>
        <w:rPr>
          <w:rStyle w:val="OtherTok"/>
        </w:rPr>
        <w:t xml:space="preserve">&lt;-</w:t>
      </w:r>
      <w:r>
        <w:rPr>
          <w:rStyle w:val="NormalTok"/>
        </w:rPr>
        <w:t xml:space="preserve"> stage_id  </w:t>
      </w:r>
      <w:r>
        <w:br/>
      </w:r>
      <w:r>
        <w:rPr>
          <w:rStyle w:val="NormalTok"/>
        </w:rPr>
        <w:t xml:space="preserve">  </w:t>
      </w:r>
      <w:r>
        <w:br/>
      </w:r>
      <w:r>
        <w:rPr>
          <w:rStyle w:val="NormalTok"/>
        </w:rPr>
        <w:t xml:space="preserve">  </w:t>
      </w:r>
      <w:r>
        <w:rPr>
          <w:rStyle w:val="CommentTok"/>
        </w:rPr>
        <w:t xml:space="preserve"># scale prof</w:t>
      </w:r>
      <w:r>
        <w:br/>
      </w:r>
      <w:r>
        <w:rPr>
          <w:rStyle w:val="NormalTok"/>
        </w:rPr>
        <w:t xml:space="preserve">  prof_scale </w:t>
      </w:r>
      <w:r>
        <w:rPr>
          <w:rStyle w:val="OtherTok"/>
        </w:rPr>
        <w:t xml:space="preserve">&lt;-</w:t>
      </w:r>
      <w:r>
        <w:rPr>
          <w:rStyle w:val="NormalTok"/>
        </w:rPr>
        <w:t xml:space="preserve"> </w:t>
      </w:r>
      <w:r>
        <w:rPr>
          <w:rStyle w:val="FunctionTok"/>
        </w:rPr>
        <w:t xml:space="preserve">scale</w:t>
      </w:r>
      <w:r>
        <w:rPr>
          <w:rStyle w:val="NormalTok"/>
        </w:rPr>
        <w:t xml:space="preserve">(prof, </w:t>
      </w:r>
      <w:r>
        <w:rPr>
          <w:rStyle w:val="AttributeTok"/>
        </w:rPr>
        <w:t xml:space="preserve">center =</w:t>
      </w:r>
      <w:r>
        <w:rPr>
          <w:rStyle w:val="NormalTok"/>
        </w:rPr>
        <w:t xml:space="preserve"> T, </w:t>
      </w:r>
      <w:r>
        <w:rPr>
          <w:rStyle w:val="AttributeTok"/>
        </w:rPr>
        <w:t xml:space="preserve">scale =</w:t>
      </w:r>
      <w:r>
        <w:rPr>
          <w:rStyle w:val="NormalTok"/>
        </w:rPr>
        <w:t xml:space="preserve"> T)</w:t>
      </w:r>
      <w:r>
        <w:br/>
      </w:r>
      <w:r>
        <w:rPr>
          <w:rStyle w:val="NormalTok"/>
        </w:rPr>
        <w:t xml:space="preserve">  </w:t>
      </w:r>
      <w:r>
        <w:br/>
      </w:r>
      <w:r>
        <w:rPr>
          <w:rStyle w:val="NormalTok"/>
        </w:rPr>
        <w:t xml:space="preserve">  pl </w:t>
      </w:r>
      <w:r>
        <w:rPr>
          <w:rStyle w:val="OtherTok"/>
        </w:rPr>
        <w:t xml:space="preserve">&lt;-</w:t>
      </w:r>
      <w:r>
        <w:rPr>
          <w:rStyle w:val="NormalTok"/>
        </w:rPr>
        <w:t xml:space="preserve"> ComplexHeatmap</w:t>
      </w:r>
      <w:r>
        <w:rPr>
          <w:rStyle w:val="SpecialCharTok"/>
        </w:rPr>
        <w:t xml:space="preserve">::</w:t>
      </w:r>
      <w:r>
        <w:rPr>
          <w:rStyle w:val="FunctionTok"/>
        </w:rPr>
        <w:t xml:space="preserve">Heatmap</w:t>
      </w:r>
      <w:r>
        <w:rPr>
          <w:rStyle w:val="NormalTok"/>
        </w:rPr>
        <w:t xml:space="preserve">(</w:t>
      </w:r>
      <w:r>
        <w:br/>
      </w:r>
      <w:r>
        <w:rPr>
          <w:rStyle w:val="NormalTok"/>
        </w:rPr>
        <w:t xml:space="preserve">    </w:t>
      </w:r>
      <w:r>
        <w:rPr>
          <w:rStyle w:val="AttributeTok"/>
        </w:rPr>
        <w:t xml:space="preserve">mat =</w:t>
      </w:r>
      <w:r>
        <w:rPr>
          <w:rStyle w:val="NormalTok"/>
        </w:rPr>
        <w:t xml:space="preserve"> prof_scale,</w:t>
      </w:r>
      <w:r>
        <w:br/>
      </w:r>
      <w:r>
        <w:rPr>
          <w:rStyle w:val="NormalTok"/>
        </w:rPr>
        <w:t xml:space="preserve">    </w:t>
      </w:r>
      <w:r>
        <w:rPr>
          <w:rStyle w:val="AttributeTok"/>
        </w:rPr>
        <w:t xml:space="preserve">col =</w:t>
      </w:r>
      <w:r>
        <w:rPr>
          <w:rStyle w:val="NormalTok"/>
        </w:rPr>
        <w:t xml:space="preserve"> circlize</w:t>
      </w:r>
      <w:r>
        <w:rPr>
          <w:rStyle w:val="SpecialCharTok"/>
        </w:rPr>
        <w:t xml:space="preserve">::</w:t>
      </w:r>
      <w:r>
        <w:rPr>
          <w:rStyle w:val="FunctionTok"/>
        </w:rPr>
        <w:t xml:space="preserve">colorRamp2</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"white"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top_annotation =</w:t>
      </w:r>
      <w:r>
        <w:rPr>
          <w:rStyle w:val="NormalTok"/>
        </w:rPr>
        <w:t xml:space="preserve"> top_anno,</w:t>
      </w:r>
      <w:r>
        <w:br/>
      </w:r>
      <w:r>
        <w:rPr>
          <w:rStyle w:val="NormalTok"/>
        </w:rPr>
        <w:t xml:space="preserve">    </w:t>
      </w:r>
      <w:r>
        <w:rPr>
          <w:rStyle w:val="AttributeTok"/>
        </w:rPr>
        <w:t xml:space="preserve">cluster_columns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cluster_rows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show_row_names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show_column_names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column_split =</w:t>
      </w:r>
      <w:r>
        <w:rPr>
          <w:rStyle w:val="NormalTok"/>
        </w:rPr>
        <w:t xml:space="preserve"> phen</w:t>
      </w:r>
      <w:r>
        <w:rPr>
          <w:rStyle w:val="SpecialCharTok"/>
        </w:rPr>
        <w:t xml:space="preserve">$</w:t>
      </w:r>
      <w:r>
        <w:rPr>
          <w:rStyle w:val="NormalTok"/>
        </w:rPr>
        <w:t xml:space="preserve">GroupCompvar,    </w:t>
      </w:r>
      <w:r>
        <w:br/>
      </w:r>
      <w:r>
        <w:rPr>
          <w:rStyle w:val="NormalTok"/>
        </w:rPr>
        <w:t xml:space="preserve">    </w:t>
      </w:r>
      <w:r>
        <w:rPr>
          <w:rStyle w:val="AttributeTok"/>
        </w:rPr>
        <w:t xml:space="preserve">heatmap_legend_param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legend_direction =</w:t>
      </w:r>
      <w:r>
        <w:rPr>
          <w:rStyle w:val="NormalTok"/>
        </w:rPr>
        <w:t xml:space="preserve"> </w:t>
      </w:r>
      <w:r>
        <w:rPr>
          <w:rStyle w:val="StringTok"/>
        </w:rPr>
        <w:t xml:space="preserve">"vertical"</w:t>
      </w:r>
      <w:r>
        <w:rPr>
          <w:rStyle w:val="NormalTok"/>
        </w:rPr>
        <w:t xml:space="preserve">, </w:t>
      </w:r>
      <w:r>
        <w:br/>
      </w:r>
      <w:r>
        <w:rPr>
          <w:rStyle w:val="NormalTok"/>
        </w:rPr>
        <w:t xml:space="preserve">      </w:t>
      </w:r>
      <w:r>
        <w:rPr>
          <w:rStyle w:val="AttributeTok"/>
        </w:rPr>
        <w:t xml:space="preserve">legend_width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"Relative Abundance"</w:t>
      </w:r>
      <w:r>
        <w:rPr>
          <w:rStyle w:val="NormalTok"/>
        </w:rPr>
        <w:t xml:space="preserve">))</w:t>
      </w:r>
      <w:r>
        <w:br/>
      </w:r>
      <w:r>
        <w:rPr>
          <w:rStyle w:val="NormalTok"/>
        </w:rPr>
        <w:t xml:space="preserve">  </w:t>
      </w:r>
      <w:r>
        <w:br/>
      </w:r>
      <w:r>
        <w:rPr>
          <w:rStyle w:val="NormalTok"/>
        </w:rPr>
        <w:t xml:space="preserve">  </w:t>
      </w:r>
      <w:r>
        <w:rPr>
          <w:rStyle w:val="FunctionTok"/>
        </w:rPr>
        <w:t xml:space="preserve">return</w:t>
      </w:r>
      <w:r>
        <w:rPr>
          <w:rStyle w:val="NormalTok"/>
        </w:rPr>
        <w:t xml:space="preserve">(pl)</w:t>
      </w:r>
      <w:r>
        <w:br/>
      </w:r>
      <w:r>
        <w:rPr>
          <w:rStyle w:val="NormalTok"/>
        </w:rPr>
        <w:t xml:space="preserve">}</w:t>
      </w:r>
    </w:p>
    <w:bookmarkEnd w:id="214"/>
    <w:bookmarkStart w:id="215" w:name="sec-different-heatmap-run"/>
    <w:p>
      <w:pPr>
        <w:pStyle w:val="Heading2"/>
      </w:pPr>
      <w:r>
        <w:t xml:space="preserve">13.4 热图</w:t>
      </w:r>
    </w:p>
    <w:p>
      <w:pPr>
        <w:pStyle w:val="Compact"/>
        <w:numPr>
          <w:ilvl w:val="0"/>
          <w:numId w:val="1054"/>
        </w:numPr>
      </w:pPr>
      <w:r>
        <w:t xml:space="preserve">设置对应参数，运行</w:t>
      </w:r>
      <w:r>
        <w:rPr>
          <w:rStyle w:val="VerbatimChar"/>
        </w:rPr>
        <w:t xml:space="preserve">get_heatmap</w:t>
      </w:r>
    </w:p>
    <w:p>
      <w:pPr>
        <w:pStyle w:val="SourceCode"/>
      </w:pPr>
      <w:r>
        <w:br/>
      </w:r>
      <w:r>
        <w:rPr>
          <w:rStyle w:val="NormalTok"/>
        </w:rPr>
        <w:t xml:space="preserve">DEG_heat </w:t>
      </w:r>
      <w:r>
        <w:rPr>
          <w:rStyle w:val="OtherTok"/>
        </w:rPr>
        <w:t xml:space="preserve">&lt;-</w:t>
      </w:r>
      <w:r>
        <w:rPr>
          <w:rStyle w:val="NormalTok"/>
        </w:rPr>
        <w:t xml:space="preserve"> </w:t>
      </w:r>
      <w:r>
        <w:rPr>
          <w:rStyle w:val="FunctionTok"/>
        </w:rPr>
        <w:t xml:space="preserve">get_heatmap</w:t>
      </w:r>
      <w:r>
        <w:rPr>
          <w:rStyle w:val="NormalTok"/>
        </w:rPr>
        <w:t xml:space="preserve">(</w:t>
      </w:r>
      <w:r>
        <w:br/>
      </w:r>
      <w:r>
        <w:rPr>
          <w:rStyle w:val="NormalTok"/>
        </w:rPr>
        <w:t xml:space="preserve">  </w:t>
      </w:r>
      <w:r>
        <w:rPr>
          <w:rStyle w:val="AttributeTok"/>
        </w:rPr>
        <w:t xml:space="preserve">object =</w:t>
      </w:r>
      <w:r>
        <w:rPr>
          <w:rStyle w:val="NormalTok"/>
        </w:rPr>
        <w:t xml:space="preserve"> ExprSet, </w:t>
      </w:r>
      <w:r>
        <w:br/>
      </w:r>
      <w:r>
        <w:rPr>
          <w:rStyle w:val="NormalTok"/>
        </w:rPr>
        <w:t xml:space="preserve">  </w:t>
      </w:r>
      <w:r>
        <w:rPr>
          <w:rStyle w:val="AttributeTok"/>
        </w:rPr>
        <w:t xml:space="preserve">datsignif =</w:t>
      </w:r>
      <w:r>
        <w:rPr>
          <w:rStyle w:val="NormalTok"/>
        </w:rPr>
        <w:t xml:space="preserve"> da_res_signif,</w:t>
      </w:r>
      <w:r>
        <w:br/>
      </w:r>
      <w:r>
        <w:rPr>
          <w:rStyle w:val="NormalTok"/>
        </w:rPr>
        <w:t xml:space="preserve">  </w:t>
      </w:r>
      <w:r>
        <w:rPr>
          <w:rStyle w:val="AttributeTok"/>
        </w:rPr>
        <w:t xml:space="preserve">group =</w:t>
      </w:r>
      <w:r>
        <w:rPr>
          <w:rStyle w:val="NormalTok"/>
        </w:rPr>
        <w:t xml:space="preserve"> </w:t>
      </w:r>
      <w:r>
        <w:rPr>
          <w:rStyle w:val="StringTok"/>
        </w:rPr>
        <w:t xml:space="preserve">"Group"</w:t>
      </w:r>
      <w:r>
        <w:rPr>
          <w:rStyle w:val="NormalTok"/>
        </w:rPr>
        <w:t xml:space="preserve">,</w:t>
      </w:r>
      <w:r>
        <w:br/>
      </w:r>
      <w:r>
        <w:rPr>
          <w:rStyle w:val="NormalTok"/>
        </w:rPr>
        <w:t xml:space="preserve">  </w:t>
      </w:r>
      <w:r>
        <w:rPr>
          <w:rStyle w:val="AttributeTok"/>
        </w:rPr>
        <w:t xml:space="preserve">group_names =</w:t>
      </w:r>
      <w:r>
        <w:rPr>
          <w:rStyle w:val="NormalTok"/>
        </w:rPr>
        <w:t xml:space="preserve"> grp_names,</w:t>
      </w:r>
      <w:r>
        <w:br/>
      </w:r>
      <w:r>
        <w:rPr>
          <w:rStyle w:val="NormalTok"/>
        </w:rPr>
        <w:t xml:space="preserve">  </w:t>
      </w:r>
      <w:r>
        <w:rPr>
          <w:rStyle w:val="AttributeTok"/>
        </w:rPr>
        <w:t xml:space="preserve">group_colors =</w:t>
      </w:r>
      <w:r>
        <w:rPr>
          <w:rStyle w:val="NormalTok"/>
        </w:rPr>
        <w:t xml:space="preserve"> grp_colors)</w:t>
      </w:r>
      <w:r>
        <w:br/>
      </w:r>
      <w:r>
        <w:br/>
      </w:r>
      <w:r>
        <w:rPr>
          <w:rStyle w:val="NormalTok"/>
        </w:rPr>
        <w:t xml:space="preserve">DEG_heat</w:t>
      </w:r>
    </w:p>
    <w:p>
      <w:pPr>
        <w:pStyle w:val="FirstParagraph"/>
      </w:pPr>
      <w:r>
        <w:t xml:space="preserve">结果：热图展示了差异基因的表达状态</w:t>
      </w:r>
    </w:p>
    <w:p>
      <w:pPr>
        <w:numPr>
          <w:ilvl w:val="0"/>
          <w:numId w:val="1055"/>
        </w:numPr>
      </w:pPr>
      <w:r>
        <w:rPr>
          <w:i/>
          <w:iCs/>
        </w:rPr>
        <w:t xml:space="preserve">X轴</w:t>
      </w:r>
      <w:r>
        <w:t xml:space="preserve">是样本ID；</w:t>
      </w:r>
    </w:p>
    <w:p>
      <w:pPr>
        <w:numPr>
          <w:ilvl w:val="0"/>
          <w:numId w:val="1055"/>
        </w:numPr>
      </w:pPr>
      <w:r>
        <w:rPr>
          <w:i/>
          <w:iCs/>
        </w:rPr>
        <w:t xml:space="preserve">Y轴</w:t>
      </w:r>
      <w:r>
        <w:t xml:space="preserve">是基因ID；</w:t>
      </w:r>
    </w:p>
    <w:bookmarkEnd w:id="215"/>
    <w:bookmarkStart w:id="216" w:name="sec-different-heatmap-output"/>
    <w:p>
      <w:pPr>
        <w:pStyle w:val="Heading2"/>
      </w:pPr>
      <w:r>
        <w:t xml:space="preserve">13.5 输出结果</w:t>
      </w:r>
    </w:p>
    <w:p>
      <w:pPr>
        <w:pStyle w:val="FirstParagraph"/>
      </w:pPr>
      <w:r>
        <w:t xml:space="preserve">使用</w:t>
      </w:r>
      <w:r>
        <w:rPr>
          <w:rStyle w:val="VerbatimChar"/>
        </w:rPr>
        <w:t xml:space="preserve">ggplotify::as.ggplot</w:t>
      </w:r>
      <w:r>
        <w:t xml:space="preserve">函数</w:t>
      </w:r>
      <w:r>
        <w:t xml:space="preserve">(Yu 2014)</w:t>
      </w:r>
      <w:r>
        <w:t xml:space="preserve">转换</w:t>
      </w:r>
      <w:r>
        <w:rPr>
          <w:rStyle w:val="VerbatimChar"/>
        </w:rPr>
        <w:t xml:space="preserve">ComplexHeatmap::Heatmap</w:t>
      </w:r>
      <w:r>
        <w:t xml:space="preserve">函数</w:t>
      </w:r>
      <w:r>
        <w:t xml:space="preserve">(Gu, Eils, 和 Schlesner 2016)</w:t>
      </w:r>
      <w:r>
        <w:t xml:space="preserve">获得的热图。</w:t>
      </w:r>
    </w:p>
    <w:p>
      <w:pPr>
        <w:pStyle w:val="SourceCode"/>
      </w:pP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"./data/result/Figure"</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"./data/result/Figure"</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ggsave</w:t>
      </w:r>
      <w:r>
        <w:rPr>
          <w:rStyle w:val="NormalTok"/>
        </w:rPr>
        <w:t xml:space="preserve">(</w:t>
      </w:r>
      <w:r>
        <w:rPr>
          <w:rStyle w:val="StringTok"/>
        </w:rPr>
        <w:t xml:space="preserve">"./data/result/Figure/Fig2-B.pdf"</w:t>
      </w:r>
      <w:r>
        <w:rPr>
          <w:rStyle w:val="NormalTok"/>
        </w:rPr>
        <w:t xml:space="preserve">, ggplotify</w:t>
      </w:r>
      <w:r>
        <w:rPr>
          <w:rStyle w:val="SpecialCharTok"/>
        </w:rPr>
        <w:t xml:space="preserve">::</w:t>
      </w:r>
      <w:r>
        <w:rPr>
          <w:rStyle w:val="FunctionTok"/>
        </w:rPr>
        <w:t xml:space="preserve">as.ggplot</w:t>
      </w:r>
      <w:r>
        <w:rPr>
          <w:rStyle w:val="NormalTok"/>
        </w:rPr>
        <w:t xml:space="preserve">(DEG_heat), </w:t>
      </w:r>
      <w:r>
        <w:rPr>
          <w:rStyle w:val="AttributeTok"/>
        </w:rPr>
        <w:t xml:space="preserve">width =</w:t>
      </w:r>
      <w:r>
        <w:rPr>
          <w:rStyle w:val="NormalTok"/>
        </w:rPr>
        <w:t xml:space="preserve"> </w:t>
      </w:r>
      <w:r>
        <w:rPr>
          <w:rStyle w:val="DecValTok"/>
        </w:rPr>
        <w:t xml:space="preserve">12</w:t>
      </w:r>
      <w:r>
        <w:rPr>
          <w:rStyle w:val="NormalTok"/>
        </w:rPr>
        <w:t xml:space="preserve">, </w:t>
      </w:r>
      <w:r>
        <w:rPr>
          <w:rStyle w:val="AttributeTok"/>
        </w:rPr>
        <w:t xml:space="preserve">height =</w:t>
      </w:r>
      <w:r>
        <w:rPr>
          <w:rStyle w:val="NormalTok"/>
        </w:rPr>
        <w:t xml:space="preserve"> </w:t>
      </w:r>
      <w:r>
        <w:rPr>
          <w:rStyle w:val="DecValTok"/>
        </w:rPr>
        <w:t xml:space="preserve">7</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w:t>
      </w:r>
    </w:p>
    <w:bookmarkEnd w:id="216"/>
    <w:bookmarkStart w:id="217" w:name="sec-different-heatmap-summary"/>
    <w:p>
      <w:pPr>
        <w:pStyle w:val="Heading2"/>
      </w:pPr>
      <w:r>
        <w:t xml:space="preserve">13.6 总结</w:t>
      </w:r>
    </w:p>
    <w:p>
      <w:pPr>
        <w:pStyle w:val="FirstParagraph"/>
      </w:pPr>
      <w:r>
        <w:t xml:space="preserve">在成功获得差异基因的分析结果后，进一步提取了这些差异基因在每个样本中的表达值。</w:t>
      </w:r>
    </w:p>
    <w:p>
      <w:pPr>
        <w:pStyle w:val="BodyText"/>
      </w:pPr>
      <w:r>
        <w:rPr>
          <w:b/>
          <w:bCs/>
        </w:rPr>
        <w:t xml:space="preserve">系统信息</w:t>
      </w:r>
    </w:p>
    <w:p>
      <w:pPr>
        <w:pStyle w:val="SourceCode"/>
      </w:pPr>
      <w:r>
        <w:rPr>
          <w:rStyle w:val="FunctionTok"/>
        </w:rPr>
        <w:t xml:space="preserve">sessionInfo</w:t>
      </w:r>
      <w:r>
        <w:rPr>
          <w:rStyle w:val="NormalTok"/>
        </w:rPr>
        <w:t xml:space="preserve">()</w:t>
      </w:r>
    </w:p>
    <w:p>
      <w:pPr>
        <w:pStyle w:val="SourceCode"/>
      </w:pPr>
      <w:r>
        <w:rPr>
          <w:rStyle w:val="VerbatimChar"/>
        </w:rPr>
        <w:t xml:space="preserve">R version 4.3.3 (2024-02-29)</w:t>
      </w:r>
      <w:r>
        <w:br/>
      </w:r>
      <w:r>
        <w:rPr>
          <w:rStyle w:val="VerbatimChar"/>
        </w:rPr>
        <w:t xml:space="preserve">Platform: aarch64-apple-darwin20 (64-bit)</w:t>
      </w:r>
      <w:r>
        <w:br/>
      </w:r>
      <w:r>
        <w:rPr>
          <w:rStyle w:val="VerbatimChar"/>
        </w:rPr>
        <w:t xml:space="preserve">Running under: macOS Sonoma 14.2</w:t>
      </w:r>
      <w:r>
        <w:br/>
      </w:r>
      <w:r>
        <w:br/>
      </w:r>
      <w:r>
        <w:rPr>
          <w:rStyle w:val="VerbatimChar"/>
        </w:rPr>
        <w:t xml:space="preserve">Matrix products: default</w:t>
      </w:r>
      <w:r>
        <w:br/>
      </w:r>
      <w:r>
        <w:rPr>
          <w:rStyle w:val="VerbatimChar"/>
        </w:rPr>
        <w:t xml:space="preserve">BLAS:   /Library/Frameworks/R.framework/Versions/4.3-arm64/Resources/lib/libRblas.0.dylib </w:t>
      </w:r>
      <w:r>
        <w:br/>
      </w:r>
      <w:r>
        <w:rPr>
          <w:rStyle w:val="VerbatimChar"/>
        </w:rPr>
        <w:t xml:space="preserve">LAPACK: /Library/Frameworks/R.framework/Versions/4.3-arm64/Resources/lib/libRlapack.dylib;  LAPACK version 3.11.0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Asia/Shanghai</w:t>
      </w:r>
      <w:r>
        <w:br/>
      </w:r>
      <w:r>
        <w:rPr>
          <w:rStyle w:val="VerbatimChar"/>
        </w:rPr>
        <w:t xml:space="preserve">tzcode source: internal</w:t>
      </w:r>
      <w:r>
        <w:br/>
      </w:r>
      <w:r>
        <w:br/>
      </w:r>
      <w:r>
        <w:rPr>
          <w:rStyle w:val="VerbatimChar"/>
        </w:rPr>
        <w:t xml:space="preserve">attached base packages:</w:t>
      </w:r>
      <w:r>
        <w:br/>
      </w:r>
      <w:r>
        <w:rPr>
          <w:rStyle w:val="VerbatimChar"/>
        </w:rPr>
        <w:t xml:space="preserve">[1] grid      stats     graphics  grDevices datasets  utils     methods  </w:t>
      </w:r>
      <w:r>
        <w:br/>
      </w:r>
      <w:r>
        <w:rPr>
          <w:rStyle w:val="VerbatimChar"/>
        </w:rPr>
        <w:t xml:space="preserve">[8] base     </w:t>
      </w:r>
      <w:r>
        <w:br/>
      </w:r>
      <w:r>
        <w:br/>
      </w:r>
      <w:r>
        <w:rPr>
          <w:rStyle w:val="VerbatimChar"/>
        </w:rPr>
        <w:t xml:space="preserve">other attached packages:</w:t>
      </w:r>
      <w:r>
        <w:br/>
      </w:r>
      <w:r>
        <w:rPr>
          <w:rStyle w:val="VerbatimChar"/>
        </w:rPr>
        <w:t xml:space="preserve"> [1] ggplotify_0.1.2       circlize_0.4.16       ComplexHeatmap_2.18.0</w:t>
      </w:r>
      <w:r>
        <w:br/>
      </w:r>
      <w:r>
        <w:rPr>
          <w:rStyle w:val="VerbatimChar"/>
        </w:rPr>
        <w:t xml:space="preserve"> [4] Biobase_2.62.0        BiocGenerics_0.48.1   data.table_1.15.4    </w:t>
      </w:r>
      <w:r>
        <w:br/>
      </w:r>
      <w:r>
        <w:rPr>
          <w:rStyle w:val="VerbatimChar"/>
        </w:rPr>
        <w:t xml:space="preserve"> [7] lubridate_1.9.3       forcats_1.0.0         stringr_1.5.1        </w:t>
      </w:r>
      <w:r>
        <w:br/>
      </w:r>
      <w:r>
        <w:rPr>
          <w:rStyle w:val="VerbatimChar"/>
        </w:rPr>
        <w:t xml:space="preserve">[10] dplyr_1.1.4           purrr_1.0.2           readr_2.1.5          </w:t>
      </w:r>
      <w:r>
        <w:br/>
      </w:r>
      <w:r>
        <w:rPr>
          <w:rStyle w:val="VerbatimChar"/>
        </w:rPr>
        <w:t xml:space="preserve">[13] tidyr_1.3.1           tibble_3.2.1          ggplot2_3.5.1        </w:t>
      </w:r>
      <w:r>
        <w:br/>
      </w:r>
      <w:r>
        <w:rPr>
          <w:rStyle w:val="VerbatimChar"/>
        </w:rPr>
        <w:t xml:space="preserve">[16] tidyverse_2.0.0      </w:t>
      </w:r>
      <w:r>
        <w:br/>
      </w:r>
      <w:r>
        <w:br/>
      </w:r>
      <w:r>
        <w:rPr>
          <w:rStyle w:val="VerbatimChar"/>
        </w:rPr>
        <w:t xml:space="preserve">loaded via a namespace (and not attached):</w:t>
      </w:r>
      <w:r>
        <w:br/>
      </w:r>
      <w:r>
        <w:rPr>
          <w:rStyle w:val="VerbatimChar"/>
        </w:rPr>
        <w:t xml:space="preserve"> [1] gtable_0.3.5        shape_1.4.6.1       rjson_0.2.21       </w:t>
      </w:r>
      <w:r>
        <w:br/>
      </w:r>
      <w:r>
        <w:rPr>
          <w:rStyle w:val="VerbatimChar"/>
        </w:rPr>
        <w:t xml:space="preserve"> [4] xfun_0.43           GlobalOptions_0.1.2 tzdb_0.4.0         </w:t>
      </w:r>
      <w:r>
        <w:br/>
      </w:r>
      <w:r>
        <w:rPr>
          <w:rStyle w:val="VerbatimChar"/>
        </w:rPr>
        <w:t xml:space="preserve"> [7] yulab.utils_0.1.4   vctrs_0.6.5         tools_4.3.3        </w:t>
      </w:r>
      <w:r>
        <w:br/>
      </w:r>
      <w:r>
        <w:rPr>
          <w:rStyle w:val="VerbatimChar"/>
        </w:rPr>
        <w:t xml:space="preserve">[10] generics_0.1.3      stats4_4.3.3        parallel_4.3.3     </w:t>
      </w:r>
      <w:r>
        <w:br/>
      </w:r>
      <w:r>
        <w:rPr>
          <w:rStyle w:val="VerbatimChar"/>
        </w:rPr>
        <w:t xml:space="preserve">[13] fansi_1.0.6         cluster_2.1.6       pkgconfig_2.0.3    </w:t>
      </w:r>
      <w:r>
        <w:br/>
      </w:r>
      <w:r>
        <w:rPr>
          <w:rStyle w:val="VerbatimChar"/>
        </w:rPr>
        <w:t xml:space="preserve">[16] RColorBrewer_1.1-3  S4Vectors_0.40.2    lifecycle_1.0.4    </w:t>
      </w:r>
      <w:r>
        <w:br/>
      </w:r>
      <w:r>
        <w:rPr>
          <w:rStyle w:val="VerbatimChar"/>
        </w:rPr>
        <w:t xml:space="preserve">[19] compiler_4.3.3      munsell_0.5.1       codetools_0.2-19   </w:t>
      </w:r>
      <w:r>
        <w:br/>
      </w:r>
      <w:r>
        <w:rPr>
          <w:rStyle w:val="VerbatimChar"/>
        </w:rPr>
        <w:t xml:space="preserve">[22] clue_0.3-65         htmltools_0.5.8.1   yaml_2.3.8         </w:t>
      </w:r>
      <w:r>
        <w:br/>
      </w:r>
      <w:r>
        <w:rPr>
          <w:rStyle w:val="VerbatimChar"/>
        </w:rPr>
        <w:t xml:space="preserve">[25] pillar_1.9.0        crayon_1.5.2        cachem_1.0.8       </w:t>
      </w:r>
      <w:r>
        <w:br/>
      </w:r>
      <w:r>
        <w:rPr>
          <w:rStyle w:val="VerbatimChar"/>
        </w:rPr>
        <w:t xml:space="preserve">[28] iterators_1.0.14    foreach_1.5.2       tidyselect_1.2.1   </w:t>
      </w:r>
      <w:r>
        <w:br/>
      </w:r>
      <w:r>
        <w:rPr>
          <w:rStyle w:val="VerbatimChar"/>
        </w:rPr>
        <w:t xml:space="preserve">[31] digest_0.6.35       stringi_1.8.4       fastmap_1.1.1      </w:t>
      </w:r>
      <w:r>
        <w:br/>
      </w:r>
      <w:r>
        <w:rPr>
          <w:rStyle w:val="VerbatimChar"/>
        </w:rPr>
        <w:t xml:space="preserve">[34] colorspace_2.1-0    cli_3.6.2           magrittr_2.0.3     </w:t>
      </w:r>
      <w:r>
        <w:br/>
      </w:r>
      <w:r>
        <w:rPr>
          <w:rStyle w:val="VerbatimChar"/>
        </w:rPr>
        <w:t xml:space="preserve">[37] utf8_1.2.4          withr_3.0.0         scales_1.3.0       </w:t>
      </w:r>
      <w:r>
        <w:br/>
      </w:r>
      <w:r>
        <w:rPr>
          <w:rStyle w:val="VerbatimChar"/>
        </w:rPr>
        <w:t xml:space="preserve">[40] timechange_0.3.0    rmarkdown_2.26      matrixStats_1.3.0  </w:t>
      </w:r>
      <w:r>
        <w:br/>
      </w:r>
      <w:r>
        <w:rPr>
          <w:rStyle w:val="VerbatimChar"/>
        </w:rPr>
        <w:t xml:space="preserve">[43] png_0.1-8           GetoptLong_1.0.5    hms_1.1.3          </w:t>
      </w:r>
      <w:r>
        <w:br/>
      </w:r>
      <w:r>
        <w:rPr>
          <w:rStyle w:val="VerbatimChar"/>
        </w:rPr>
        <w:t xml:space="preserve">[46] memoise_2.0.1       evaluate_0.23       knitr_1.46         </w:t>
      </w:r>
      <w:r>
        <w:br/>
      </w:r>
      <w:r>
        <w:rPr>
          <w:rStyle w:val="VerbatimChar"/>
        </w:rPr>
        <w:t xml:space="preserve">[49] IRanges_2.36.0      doParallel_1.0.17   gridGraphics_0.5-1 </w:t>
      </w:r>
      <w:r>
        <w:br/>
      </w:r>
      <w:r>
        <w:rPr>
          <w:rStyle w:val="VerbatimChar"/>
        </w:rPr>
        <w:t xml:space="preserve">[52] rlang_1.1.3         glue_1.7.0          BiocManager_1.30.23</w:t>
      </w:r>
      <w:r>
        <w:br/>
      </w:r>
      <w:r>
        <w:rPr>
          <w:rStyle w:val="VerbatimChar"/>
        </w:rPr>
        <w:t xml:space="preserve">[55] renv_1.0.0          rstudioapi_0.16.0   jsonlite_1.8.8     </w:t>
      </w:r>
      <w:r>
        <w:br/>
      </w:r>
      <w:r>
        <w:rPr>
          <w:rStyle w:val="VerbatimChar"/>
        </w:rPr>
        <w:t xml:space="preserve">[58] R6_2.5.1            fs_1.6.4           </w:t>
      </w:r>
    </w:p>
    <w:bookmarkEnd w:id="217"/>
    <w:bookmarkEnd w:id="218"/>
    <w:bookmarkStart w:id="225" w:name="sec-function-GOterm"/>
    <w:p>
      <w:pPr>
        <w:pStyle w:val="Heading1"/>
      </w:pPr>
      <w:r>
        <w:t xml:space="preserve">14. GO富集分析</w:t>
      </w:r>
    </w:p>
    <w:p>
      <w:pPr>
        <w:pStyle w:val="FirstParagraph"/>
      </w:pPr>
      <w:r>
        <w:t xml:space="preserve">GO（Gene Ontology）是一个在生物信息学中广泛使用的概念，用于描述基因和基因产物的功能、它们所处的细胞位置以及它们参与的生物过程。GO项目是一个协作性的国际努力，旨在建立和维护一个适用于各种物种的、结构化的、可控制的词汇表（本体论），用以描述生物学的各个方面。具体来说，GO分为三个主要方面：</w:t>
      </w:r>
    </w:p>
    <w:p>
      <w:pPr>
        <w:numPr>
          <w:ilvl w:val="0"/>
          <w:numId w:val="1056"/>
        </w:numPr>
      </w:pPr>
      <w:r>
        <w:rPr>
          <w:rStyle w:val="VerbatimChar"/>
        </w:rPr>
        <w:t xml:space="preserve">分子功能（Molecular Function, MF）</w:t>
      </w:r>
      <w:r>
        <w:t xml:space="preserve">：描述基因产物在分子水平上的活动，如催化活性或结合能力。</w:t>
      </w:r>
    </w:p>
    <w:p>
      <w:pPr>
        <w:numPr>
          <w:ilvl w:val="0"/>
          <w:numId w:val="1056"/>
        </w:numPr>
      </w:pPr>
      <w:r>
        <w:rPr>
          <w:rStyle w:val="VerbatimChar"/>
        </w:rPr>
        <w:t xml:space="preserve">生物过程（Biological Process, BP）</w:t>
      </w:r>
      <w:r>
        <w:t xml:space="preserve">：描述生物学上发生的一系列事件，如细胞生长、代谢过程或信号传导。</w:t>
      </w:r>
    </w:p>
    <w:p>
      <w:pPr>
        <w:numPr>
          <w:ilvl w:val="0"/>
          <w:numId w:val="1056"/>
        </w:numPr>
      </w:pPr>
      <w:r>
        <w:rPr>
          <w:rStyle w:val="VerbatimChar"/>
        </w:rPr>
        <w:t xml:space="preserve">细胞组件（Cellular Component, CC）</w:t>
      </w:r>
      <w:r>
        <w:t xml:space="preserve">：描述基因产物在细胞内的位置，如细胞核、线粒体或细胞膜。</w:t>
      </w:r>
    </w:p>
    <w:bookmarkStart w:id="219" w:name="sec-function-GOterm-package"/>
    <w:p>
      <w:pPr>
        <w:pStyle w:val="Heading2"/>
      </w:pPr>
      <w:r>
        <w:t xml:space="preserve">14.1 加载R包</w:t>
      </w:r>
    </w:p>
    <w:p>
      <w:pPr>
        <w:pStyle w:val="FirstParagraph"/>
      </w:pPr>
      <w:r>
        <w:t xml:space="preserve">使用</w:t>
      </w:r>
      <w:r>
        <w:rPr>
          <w:rStyle w:val="VerbatimChar"/>
        </w:rPr>
        <w:t xml:space="preserve">rm(list = ls())</w:t>
      </w:r>
      <w:r>
        <w:t xml:space="preserve">来清空环境中的所有变量。</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(clusterProfiler)</w:t>
      </w:r>
      <w:r>
        <w:br/>
      </w:r>
      <w:r>
        <w:rPr>
          <w:rStyle w:val="FunctionTok"/>
        </w:rPr>
        <w:t xml:space="preserve">library</w:t>
      </w:r>
      <w:r>
        <w:rPr>
          <w:rStyle w:val="NormalTok"/>
        </w:rPr>
        <w:t xml:space="preserve">(org.Hs.eg.db)</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r>
        <w:br/>
      </w:r>
      <w:r>
        <w:br/>
      </w:r>
      <w:r>
        <w:rPr>
          <w:rStyle w:val="NormalTok"/>
        </w:rPr>
        <w:t xml:space="preserve">grp_names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"Early Stage"</w:t>
      </w:r>
      <w:r>
        <w:rPr>
          <w:rStyle w:val="NormalTok"/>
        </w:rPr>
        <w:t xml:space="preserve">, </w:t>
      </w:r>
      <w:r>
        <w:rPr>
          <w:rStyle w:val="StringTok"/>
        </w:rPr>
        <w:t xml:space="preserve">"Late Stage"</w:t>
      </w:r>
      <w:r>
        <w:rPr>
          <w:rStyle w:val="NormalTok"/>
        </w:rPr>
        <w:t xml:space="preserve">)</w:t>
      </w:r>
      <w:r>
        <w:br/>
      </w:r>
      <w:r>
        <w:rPr>
          <w:rStyle w:val="NormalTok"/>
        </w:rPr>
        <w:t xml:space="preserve">grp_colors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"#8AC786"</w:t>
      </w:r>
      <w:r>
        <w:rPr>
          <w:rStyle w:val="NormalTok"/>
        </w:rPr>
        <w:t xml:space="preserve">, </w:t>
      </w:r>
      <w:r>
        <w:rPr>
          <w:rStyle w:val="StringTok"/>
        </w:rPr>
        <w:t xml:space="preserve">"#B897CA"</w:t>
      </w:r>
      <w:r>
        <w:rPr>
          <w:rStyle w:val="NormalTok"/>
        </w:rPr>
        <w:t xml:space="preserve">)</w:t>
      </w:r>
      <w:r>
        <w:br/>
      </w:r>
      <w:r>
        <w:rPr>
          <w:rStyle w:val="NormalTok"/>
        </w:rPr>
        <w:t xml:space="preserve">grp_shapes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 </w:t>
      </w:r>
      <w:r>
        <w:rPr>
          <w:rStyle w:val="DecValTok"/>
        </w:rPr>
        <w:t xml:space="preserve">16</w:t>
      </w:r>
      <w:r>
        <w:rPr>
          <w:rStyle w:val="NormalTok"/>
        </w:rPr>
        <w:t xml:space="preserve">)</w:t>
      </w:r>
    </w:p>
    <w:bookmarkEnd w:id="219"/>
    <w:bookmarkStart w:id="220" w:name="sec-function-GOterm-importdata"/>
    <w:p>
      <w:pPr>
        <w:pStyle w:val="Heading2"/>
      </w:pPr>
      <w:r>
        <w:t xml:space="preserve">14.2 导入数据</w:t>
      </w:r>
    </w:p>
    <w:p>
      <w:pPr>
        <w:numPr>
          <w:ilvl w:val="0"/>
          <w:numId w:val="1057"/>
        </w:numPr>
      </w:pPr>
      <w:r>
        <w:t xml:space="preserve">差异结果来自于</w:t>
      </w:r>
      <w:r>
        <w:t xml:space="preserve"> </w:t>
      </w:r>
      <w:hyperlink w:anchor="sec-different-limma">
        <w:r>
          <w:rPr>
            <w:rStyle w:val="Hyperlink"/>
          </w:rPr>
          <w:t xml:space="preserve">章节 11</w:t>
        </w:r>
      </w:hyperlink>
      <w:r>
        <w:t xml:space="preserve">；</w:t>
      </w:r>
    </w:p>
    <w:p>
      <w:pPr>
        <w:numPr>
          <w:ilvl w:val="0"/>
          <w:numId w:val="1057"/>
        </w:numPr>
      </w:pPr>
      <w:r>
        <w:rPr>
          <w:rStyle w:val="VerbatimChar"/>
        </w:rPr>
        <w:t xml:space="preserve">ExpressionSet</w:t>
      </w:r>
      <w:r>
        <w:t xml:space="preserve">来自于</w:t>
      </w:r>
      <w:r>
        <w:t xml:space="preserve"> </w:t>
      </w:r>
      <w:hyperlink w:anchor="sec-batcheffect">
        <w:r>
          <w:rPr>
            <w:rStyle w:val="Hyperlink"/>
          </w:rPr>
          <w:t xml:space="preserve">章节 9</w:t>
        </w:r>
      </w:hyperlink>
      <w:r>
        <w:t xml:space="preserve">。</w:t>
      </w:r>
    </w:p>
    <w:p>
      <w:pPr>
        <w:pStyle w:val="SourceCode"/>
      </w:pPr>
      <w:r>
        <w:br/>
      </w:r>
      <w:r>
        <w:rPr>
          <w:rStyle w:val="NormalTok"/>
        </w:rPr>
        <w:t xml:space="preserve">da_res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"./data/result/DA/HCC_Early_vs_Late_limma.csv"</w:t>
      </w:r>
      <w:r>
        <w:rPr>
          <w:rStyle w:val="NormalTok"/>
        </w:rPr>
        <w:t xml:space="preserve">)</w:t>
      </w:r>
      <w:r>
        <w:br/>
      </w:r>
      <w:r>
        <w:br/>
      </w:r>
      <w:r>
        <w:rPr>
          <w:rStyle w:val="NormalTok"/>
        </w:rPr>
        <w:t xml:space="preserve">ExprSet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"./data/result/ExpSetObject/MergeExpSet_VoomSNM_VoomSNM_LIRI-JP_TCGA-LIHC.RDS"</w:t>
      </w:r>
      <w:r>
        <w:rPr>
          <w:rStyle w:val="NormalTok"/>
        </w:rPr>
        <w:t xml:space="preserve">)</w:t>
      </w:r>
    </w:p>
    <w:bookmarkEnd w:id="220"/>
    <w:bookmarkStart w:id="221" w:name="sec-function-GOterm-codes"/>
    <w:p>
      <w:pPr>
        <w:pStyle w:val="Heading2"/>
      </w:pPr>
      <w:r>
        <w:t xml:space="preserve">14.3 所需函数</w:t>
      </w:r>
    </w:p>
    <w:p>
      <w:pPr>
        <w:numPr>
          <w:ilvl w:val="0"/>
          <w:numId w:val="1058"/>
        </w:numPr>
      </w:pPr>
      <w:r>
        <w:rPr>
          <w:rStyle w:val="VerbatimChar"/>
        </w:rPr>
        <w:t xml:space="preserve">get_DEGs</w:t>
      </w:r>
      <w:r>
        <w:t xml:space="preserve">获得不同类型的差异基因列表；</w:t>
      </w:r>
    </w:p>
    <w:p>
      <w:pPr>
        <w:numPr>
          <w:ilvl w:val="0"/>
          <w:numId w:val="1058"/>
        </w:numPr>
      </w:pPr>
      <w:r>
        <w:rPr>
          <w:rStyle w:val="VerbatimChar"/>
        </w:rPr>
        <w:t xml:space="preserve">get_ORA</w:t>
      </w:r>
      <w:r>
        <w:t xml:space="preserve">基于</w:t>
      </w:r>
      <w:r>
        <w:rPr>
          <w:i/>
          <w:iCs/>
        </w:rPr>
        <w:t xml:space="preserve">Over-Representative analysis (ORA)</w:t>
      </w:r>
      <w:r>
        <w:t xml:space="preserve">方法功能富集分析；</w:t>
      </w:r>
    </w:p>
    <w:p>
      <w:pPr>
        <w:numPr>
          <w:ilvl w:val="0"/>
          <w:numId w:val="1058"/>
        </w:numPr>
      </w:pPr>
      <w:r>
        <w:t xml:space="preserve">使用</w:t>
      </w:r>
      <w:r>
        <w:rPr>
          <w:rStyle w:val="VerbatimChar"/>
        </w:rPr>
        <w:t xml:space="preserve">clusterProfiler::enrichGO</w:t>
      </w:r>
      <w:r>
        <w:t xml:space="preserve">(Yu 等 2012)</w:t>
      </w:r>
      <w:r>
        <w:t xml:space="preserve">做GO分析。</w:t>
      </w:r>
    </w:p>
    <w:p>
      <w:pPr>
        <w:pStyle w:val="SourceCode"/>
      </w:pPr>
      <w:r>
        <w:br/>
      </w:r>
      <w:r>
        <w:rPr>
          <w:rStyle w:val="NormalTok"/>
        </w:rPr>
        <w:t xml:space="preserve">get_DEGs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dat,</w:t>
      </w:r>
      <w:r>
        <w:br/>
      </w:r>
      <w:r>
        <w:rPr>
          <w:rStyle w:val="NormalTok"/>
        </w:rPr>
        <w:t xml:space="preserve">    </w:t>
      </w:r>
      <w:r>
        <w:rPr>
          <w:rStyle w:val="AttributeTok"/>
        </w:rPr>
        <w:t xml:space="preserve">lg2fc_cutoff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pval_cutoff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qval_cutoff =</w:t>
      </w:r>
      <w:r>
        <w:rPr>
          <w:rStyle w:val="NormalTok"/>
        </w:rPr>
        <w:t xml:space="preserve"> </w:t>
      </w:r>
      <w:r>
        <w:rPr>
          <w:rStyle w:val="FloatTok"/>
        </w:rPr>
        <w:t xml:space="preserve">0.05</w:t>
      </w:r>
      <w:r>
        <w:rPr>
          <w:rStyle w:val="NormalTok"/>
        </w:rPr>
        <w:t xml:space="preserve">) {</w:t>
      </w:r>
      <w:r>
        <w:br/>
      </w:r>
      <w:r>
        <w:rPr>
          <w:rStyle w:val="NormalTok"/>
        </w:rPr>
        <w:t xml:space="preserve">  </w:t>
      </w:r>
      <w:r>
        <w:br/>
      </w:r>
      <w:r>
        <w:rPr>
          <w:rStyle w:val="NormalTok"/>
        </w:rPr>
        <w:t xml:space="preserve">  </w:t>
      </w:r>
      <w:r>
        <w:rPr>
          <w:rStyle w:val="CommentTok"/>
        </w:rPr>
        <w:t xml:space="preserve"># group_names</w:t>
      </w:r>
      <w:r>
        <w:br/>
      </w:r>
      <w:r>
        <w:rPr>
          <w:rStyle w:val="NormalTok"/>
        </w:rPr>
        <w:t xml:space="preserve">  group_names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w:t>
      </w:r>
      <w:r>
        <w:rPr>
          <w:rStyle w:val="SpecialCharTok"/>
        </w:rPr>
        <w:t xml:space="preserve">\\</w:t>
      </w:r>
      <w:r>
        <w:rPr>
          <w:rStyle w:val="StringTok"/>
        </w:rPr>
        <w:t xml:space="preserve">d+_"</w:t>
      </w:r>
      <w:r>
        <w:rPr>
          <w:rStyle w:val="NormalTok"/>
        </w:rPr>
        <w:t xml:space="preserve">, </w:t>
      </w:r>
      <w:r>
        <w:rPr>
          <w:rStyle w:val="StringTok"/>
        </w:rPr>
        <w:t xml:space="preserve">""</w:t>
      </w:r>
      <w:r>
        <w:rPr>
          <w:rStyle w:val="NormalTok"/>
        </w:rPr>
        <w:t xml:space="preserve">, </w:t>
      </w:r>
      <w:r>
        <w:rPr>
          <w:rStyle w:val="FunctionTok"/>
        </w:rPr>
        <w:t xml:space="preserve">unlist</w:t>
      </w:r>
      <w:r>
        <w:rPr>
          <w:rStyle w:val="NormalTok"/>
        </w:rPr>
        <w:t xml:space="preserve">(</w:t>
      </w:r>
      <w:r>
        <w:rPr>
          <w:rStyle w:val="FunctionTok"/>
        </w:rPr>
        <w:t xml:space="preserve">strsplit</w:t>
      </w:r>
      <w:r>
        <w:rPr>
          <w:rStyle w:val="NormalTok"/>
        </w:rPr>
        <w:t xml:space="preserve">(dat</w:t>
      </w:r>
      <w:r>
        <w:rPr>
          <w:rStyle w:val="SpecialCharTok"/>
        </w:rPr>
        <w:t xml:space="preserve">$</w:t>
      </w:r>
      <w:r>
        <w:rPr>
          <w:rStyle w:val="NormalTok"/>
        </w:rPr>
        <w:t xml:space="preserve">Block[</w:t>
      </w:r>
      <w:r>
        <w:rPr>
          <w:rStyle w:val="DecValTok"/>
        </w:rPr>
        <w:t xml:space="preserve">1</w:t>
      </w:r>
      <w:r>
        <w:rPr>
          <w:rStyle w:val="NormalTok"/>
        </w:rPr>
        <w:t xml:space="preserve">], </w:t>
      </w:r>
      <w:r>
        <w:rPr>
          <w:rStyle w:val="StringTok"/>
        </w:rPr>
        <w:t xml:space="preserve">" vs "</w:t>
      </w:r>
      <w:r>
        <w:rPr>
          <w:rStyle w:val="NormalTok"/>
        </w:rPr>
        <w:t xml:space="preserve">)))</w:t>
      </w:r>
      <w:r>
        <w:br/>
      </w:r>
      <w:r>
        <w:rPr>
          <w:rStyle w:val="NormalTok"/>
        </w:rPr>
        <w:t xml:space="preserve">  </w:t>
      </w:r>
      <w:r>
        <w:rPr>
          <w:rStyle w:val="FunctionTok"/>
        </w:rPr>
        <w:t xml:space="preserve">colnames</w:t>
      </w:r>
      <w:r>
        <w:rPr>
          <w:rStyle w:val="NormalTok"/>
        </w:rPr>
        <w:t xml:space="preserve">(dat)[</w:t>
      </w:r>
      <w:r>
        <w:rPr>
          <w:rStyle w:val="DecValTok"/>
        </w:rPr>
        <w:t xml:space="preserve">5</w:t>
      </w:r>
      <w:r>
        <w:rPr>
          <w:rStyle w:val="NormalTok"/>
        </w:rPr>
        <w:t xml:space="preserve">] </w:t>
      </w:r>
      <w:r>
        <w:rPr>
          <w:rStyle w:val="OtherTok"/>
        </w:rPr>
        <w:t xml:space="preserve">&lt;-</w:t>
      </w:r>
      <w:r>
        <w:rPr>
          <w:rStyle w:val="NormalTok"/>
        </w:rPr>
        <w:t xml:space="preserve"> </w:t>
      </w:r>
      <w:r>
        <w:rPr>
          <w:rStyle w:val="StringTok"/>
        </w:rPr>
        <w:t xml:space="preserve">"lg2fc"</w:t>
      </w:r>
      <w:r>
        <w:rPr>
          <w:rStyle w:val="NormalTok"/>
        </w:rPr>
        <w:t xml:space="preserve"> </w:t>
      </w:r>
      <w:r>
        <w:br/>
      </w:r>
      <w:r>
        <w:rPr>
          <w:rStyle w:val="NormalTok"/>
        </w:rPr>
        <w:t xml:space="preserve">  </w:t>
      </w:r>
      <w:r>
        <w:rPr>
          <w:rStyle w:val="FunctionTok"/>
        </w:rPr>
        <w:t xml:space="preserve">colnames</w:t>
      </w:r>
      <w:r>
        <w:rPr>
          <w:rStyle w:val="NormalTok"/>
        </w:rPr>
        <w:t xml:space="preserve">(dat)[</w:t>
      </w:r>
      <w:r>
        <w:rPr>
          <w:rStyle w:val="DecValTok"/>
        </w:rPr>
        <w:t xml:space="preserve">6</w:t>
      </w:r>
      <w:r>
        <w:rPr>
          <w:rStyle w:val="NormalTok"/>
        </w:rPr>
        <w:t xml:space="preserve">] </w:t>
      </w:r>
      <w:r>
        <w:rPr>
          <w:rStyle w:val="OtherTok"/>
        </w:rPr>
        <w:t xml:space="preserve">&lt;-</w:t>
      </w:r>
      <w:r>
        <w:rPr>
          <w:rStyle w:val="NormalTok"/>
        </w:rPr>
        <w:t xml:space="preserve"> </w:t>
      </w:r>
      <w:r>
        <w:rPr>
          <w:rStyle w:val="StringTok"/>
        </w:rPr>
        <w:t xml:space="preserve">"pval"</w:t>
      </w:r>
      <w:r>
        <w:br/>
      </w:r>
      <w:r>
        <w:rPr>
          <w:rStyle w:val="NormalTok"/>
        </w:rPr>
        <w:t xml:space="preserve">  </w:t>
      </w:r>
      <w:r>
        <w:rPr>
          <w:rStyle w:val="FunctionTok"/>
        </w:rPr>
        <w:t xml:space="preserve">colnames</w:t>
      </w:r>
      <w:r>
        <w:rPr>
          <w:rStyle w:val="NormalTok"/>
        </w:rPr>
        <w:t xml:space="preserve">(dat)[</w:t>
      </w:r>
      <w:r>
        <w:rPr>
          <w:rStyle w:val="DecValTok"/>
        </w:rPr>
        <w:t xml:space="preserve">7</w:t>
      </w:r>
      <w:r>
        <w:rPr>
          <w:rStyle w:val="NormalTok"/>
        </w:rPr>
        <w:t xml:space="preserve">] </w:t>
      </w:r>
      <w:r>
        <w:rPr>
          <w:rStyle w:val="OtherTok"/>
        </w:rPr>
        <w:t xml:space="preserve">&lt;-</w:t>
      </w:r>
      <w:r>
        <w:rPr>
          <w:rStyle w:val="NormalTok"/>
        </w:rPr>
        <w:t xml:space="preserve"> </w:t>
      </w:r>
      <w:r>
        <w:rPr>
          <w:rStyle w:val="StringTok"/>
        </w:rPr>
        <w:t xml:space="preserve">"qval"</w:t>
      </w:r>
      <w:r>
        <w:br/>
      </w:r>
      <w:r>
        <w:rPr>
          <w:rStyle w:val="NormalTok"/>
        </w:rPr>
        <w:t xml:space="preserve">  </w:t>
      </w:r>
      <w:r>
        <w:br/>
      </w:r>
      <w:r>
        <w:rPr>
          <w:rStyle w:val="NormalTok"/>
        </w:rPr>
        <w:t xml:space="preserve">  </w:t>
      </w:r>
      <w:r>
        <w:rPr>
          <w:rStyle w:val="CommentTok"/>
        </w:rPr>
        <w:t xml:space="preserve"># enrichment by beta and Pvalue AdjustedPvalue</w:t>
      </w:r>
      <w:r>
        <w:br/>
      </w:r>
      <w:r>
        <w:rPr>
          <w:rStyle w:val="NormalTok"/>
        </w:rPr>
        <w:t xml:space="preserve">  dat[</w:t>
      </w:r>
      <w:r>
        <w:rPr>
          <w:rStyle w:val="FunctionTok"/>
        </w:rPr>
        <w:t xml:space="preserve">which</w:t>
      </w:r>
      <w:r>
        <w:rPr>
          <w:rStyle w:val="NormalTok"/>
        </w:rPr>
        <w:t xml:space="preserve">(dat</w:t>
      </w:r>
      <w:r>
        <w:rPr>
          <w:rStyle w:val="SpecialCharTok"/>
        </w:rPr>
        <w:t xml:space="preserve">$</w:t>
      </w:r>
      <w:r>
        <w:rPr>
          <w:rStyle w:val="NormalTok"/>
        </w:rPr>
        <w:t xml:space="preserve">lg2fc </w:t>
      </w:r>
      <w:r>
        <w:rPr>
          <w:rStyle w:val="SpecialCharTok"/>
        </w:rPr>
        <w:t xml:space="preserve">&gt;</w:t>
      </w:r>
      <w:r>
        <w:rPr>
          <w:rStyle w:val="NormalTok"/>
        </w:rPr>
        <w:t xml:space="preserve"> lg2fc_cutoff </w:t>
      </w:r>
      <w:r>
        <w:rPr>
          <w:rStyle w:val="SpecialCharTok"/>
        </w:rPr>
        <w:t xml:space="preserve">&amp;</w:t>
      </w:r>
      <w:r>
        <w:rPr>
          <w:rStyle w:val="NormalTok"/>
        </w:rPr>
        <w:t xml:space="preserve"> </w:t>
      </w:r>
      <w:r>
        <w:br/>
      </w:r>
      <w:r>
        <w:rPr>
          <w:rStyle w:val="NormalTok"/>
        </w:rPr>
        <w:t xml:space="preserve">              dat</w:t>
      </w:r>
      <w:r>
        <w:rPr>
          <w:rStyle w:val="SpecialCharTok"/>
        </w:rPr>
        <w:t xml:space="preserve">$</w:t>
      </w:r>
      <w:r>
        <w:rPr>
          <w:rStyle w:val="NormalTok"/>
        </w:rPr>
        <w:t xml:space="preserve">pval </w:t>
      </w:r>
      <w:r>
        <w:rPr>
          <w:rStyle w:val="SpecialCharTok"/>
        </w:rPr>
        <w:t xml:space="preserve">&lt;</w:t>
      </w:r>
      <w:r>
        <w:rPr>
          <w:rStyle w:val="NormalTok"/>
        </w:rPr>
        <w:t xml:space="preserve"> pval_cutoff </w:t>
      </w:r>
      <w:r>
        <w:rPr>
          <w:rStyle w:val="SpecialCharTok"/>
        </w:rPr>
        <w:t xml:space="preserve">&amp;</w:t>
      </w:r>
      <w:r>
        <w:rPr>
          <w:rStyle w:val="NormalTok"/>
        </w:rPr>
        <w:t xml:space="preserve"> </w:t>
      </w:r>
      <w:r>
        <w:br/>
      </w:r>
      <w:r>
        <w:rPr>
          <w:rStyle w:val="NormalTok"/>
        </w:rPr>
        <w:t xml:space="preserve">              dat</w:t>
      </w:r>
      <w:r>
        <w:rPr>
          <w:rStyle w:val="SpecialCharTok"/>
        </w:rPr>
        <w:t xml:space="preserve">$</w:t>
      </w:r>
      <w:r>
        <w:rPr>
          <w:rStyle w:val="NormalTok"/>
        </w:rPr>
        <w:t xml:space="preserve">qval </w:t>
      </w:r>
      <w:r>
        <w:rPr>
          <w:rStyle w:val="SpecialCharTok"/>
        </w:rPr>
        <w:t xml:space="preserve">&lt;</w:t>
      </w:r>
      <w:r>
        <w:rPr>
          <w:rStyle w:val="NormalTok"/>
        </w:rPr>
        <w:t xml:space="preserve"> qval_cutoff),</w:t>
      </w:r>
      <w:r>
        <w:br/>
      </w:r>
      <w:r>
        <w:rPr>
          <w:rStyle w:val="NormalTok"/>
        </w:rPr>
        <w:t xml:space="preserve">      </w:t>
      </w:r>
      <w:r>
        <w:rPr>
          <w:rStyle w:val="StringTok"/>
        </w:rPr>
        <w:t xml:space="preserve">"EnrichedDir"</w:t>
      </w:r>
      <w:r>
        <w:rPr>
          <w:rStyle w:val="NormalTok"/>
        </w:rPr>
        <w:t xml:space="preserve">] </w:t>
      </w:r>
      <w:r>
        <w:rPr>
          <w:rStyle w:val="OtherTok"/>
        </w:rPr>
        <w:t xml:space="preserve">&lt;-</w:t>
      </w:r>
      <w:r>
        <w:rPr>
          <w:rStyle w:val="NormalTok"/>
        </w:rPr>
        <w:t xml:space="preserve"> group_names[</w:t>
      </w:r>
      <w:r>
        <w:rPr>
          <w:rStyle w:val="DecValTok"/>
        </w:rPr>
        <w:t xml:space="preserve">2</w:t>
      </w:r>
      <w:r>
        <w:rPr>
          <w:rStyle w:val="NormalTok"/>
        </w:rPr>
        <w:t xml:space="preserve">]</w:t>
      </w:r>
      <w:r>
        <w:br/>
      </w:r>
      <w:r>
        <w:rPr>
          <w:rStyle w:val="NormalTok"/>
        </w:rPr>
        <w:t xml:space="preserve">  dat[</w:t>
      </w:r>
      <w:r>
        <w:rPr>
          <w:rStyle w:val="FunctionTok"/>
        </w:rPr>
        <w:t xml:space="preserve">which</w:t>
      </w:r>
      <w:r>
        <w:rPr>
          <w:rStyle w:val="NormalTok"/>
        </w:rPr>
        <w:t xml:space="preserve">(dat</w:t>
      </w:r>
      <w:r>
        <w:rPr>
          <w:rStyle w:val="SpecialCharTok"/>
        </w:rPr>
        <w:t xml:space="preserve">$</w:t>
      </w:r>
      <w:r>
        <w:rPr>
          <w:rStyle w:val="NormalTok"/>
        </w:rPr>
        <w:t xml:space="preserve">lg2fc </w:t>
      </w:r>
      <w:r>
        <w:rPr>
          <w:rStyle w:val="SpecialCharTok"/>
        </w:rPr>
        <w:t xml:space="preserve">&lt;</w:t>
      </w:r>
      <w:r>
        <w:rPr>
          <w:rStyle w:val="NormalTok"/>
        </w:rPr>
        <w:t xml:space="preserve"> </w:t>
      </w:r>
      <w:r>
        <w:rPr>
          <w:rStyle w:val="SpecialCharTok"/>
        </w:rPr>
        <w:t xml:space="preserve">-</w:t>
      </w:r>
      <w:r>
        <w:rPr>
          <w:rStyle w:val="NormalTok"/>
        </w:rPr>
        <w:t xml:space="preserve">lg2fc_cutoff </w:t>
      </w:r>
      <w:r>
        <w:rPr>
          <w:rStyle w:val="SpecialCharTok"/>
        </w:rPr>
        <w:t xml:space="preserve">&amp;</w:t>
      </w:r>
      <w:r>
        <w:rPr>
          <w:rStyle w:val="NormalTok"/>
        </w:rPr>
        <w:t xml:space="preserve"> </w:t>
      </w:r>
      <w:r>
        <w:br/>
      </w:r>
      <w:r>
        <w:rPr>
          <w:rStyle w:val="NormalTok"/>
        </w:rPr>
        <w:t xml:space="preserve">              dat</w:t>
      </w:r>
      <w:r>
        <w:rPr>
          <w:rStyle w:val="SpecialCharTok"/>
        </w:rPr>
        <w:t xml:space="preserve">$</w:t>
      </w:r>
      <w:r>
        <w:rPr>
          <w:rStyle w:val="NormalTok"/>
        </w:rPr>
        <w:t xml:space="preserve">pval </w:t>
      </w:r>
      <w:r>
        <w:rPr>
          <w:rStyle w:val="SpecialCharTok"/>
        </w:rPr>
        <w:t xml:space="preserve">&lt;</w:t>
      </w:r>
      <w:r>
        <w:rPr>
          <w:rStyle w:val="NormalTok"/>
        </w:rPr>
        <w:t xml:space="preserve"> pval_cutoff </w:t>
      </w:r>
      <w:r>
        <w:rPr>
          <w:rStyle w:val="SpecialCharTok"/>
        </w:rPr>
        <w:t xml:space="preserve">&amp;</w:t>
      </w:r>
      <w:r>
        <w:rPr>
          <w:rStyle w:val="NormalTok"/>
        </w:rPr>
        <w:t xml:space="preserve"> </w:t>
      </w:r>
      <w:r>
        <w:br/>
      </w:r>
      <w:r>
        <w:rPr>
          <w:rStyle w:val="NormalTok"/>
        </w:rPr>
        <w:t xml:space="preserve">              dat</w:t>
      </w:r>
      <w:r>
        <w:rPr>
          <w:rStyle w:val="SpecialCharTok"/>
        </w:rPr>
        <w:t xml:space="preserve">$</w:t>
      </w:r>
      <w:r>
        <w:rPr>
          <w:rStyle w:val="NormalTok"/>
        </w:rPr>
        <w:t xml:space="preserve">qval </w:t>
      </w:r>
      <w:r>
        <w:rPr>
          <w:rStyle w:val="SpecialCharTok"/>
        </w:rPr>
        <w:t xml:space="preserve">&lt;</w:t>
      </w:r>
      <w:r>
        <w:rPr>
          <w:rStyle w:val="NormalTok"/>
        </w:rPr>
        <w:t xml:space="preserve"> qval_cutoff),</w:t>
      </w:r>
      <w:r>
        <w:br/>
      </w:r>
      <w:r>
        <w:rPr>
          <w:rStyle w:val="NormalTok"/>
        </w:rPr>
        <w:t xml:space="preserve">      </w:t>
      </w:r>
      <w:r>
        <w:rPr>
          <w:rStyle w:val="StringTok"/>
        </w:rPr>
        <w:t xml:space="preserve">"EnrichedDir"</w:t>
      </w:r>
      <w:r>
        <w:rPr>
          <w:rStyle w:val="NormalTok"/>
        </w:rPr>
        <w:t xml:space="preserve">] </w:t>
      </w:r>
      <w:r>
        <w:rPr>
          <w:rStyle w:val="OtherTok"/>
        </w:rPr>
        <w:t xml:space="preserve">&lt;-</w:t>
      </w:r>
      <w:r>
        <w:rPr>
          <w:rStyle w:val="NormalTok"/>
        </w:rPr>
        <w:t xml:space="preserve"> group_names[</w:t>
      </w:r>
      <w:r>
        <w:rPr>
          <w:rStyle w:val="DecValTok"/>
        </w:rPr>
        <w:t xml:space="preserve">1</w:t>
      </w:r>
      <w:r>
        <w:rPr>
          <w:rStyle w:val="NormalTok"/>
        </w:rPr>
        <w:t xml:space="preserve">]</w:t>
      </w:r>
      <w:r>
        <w:br/>
      </w:r>
      <w:r>
        <w:rPr>
          <w:rStyle w:val="NormalTok"/>
        </w:rPr>
        <w:t xml:space="preserve">  dat[</w:t>
      </w:r>
      <w:r>
        <w:rPr>
          <w:rStyle w:val="FunctionTok"/>
        </w:rPr>
        <w:t xml:space="preserve">which</w:t>
      </w:r>
      <w:r>
        <w:rPr>
          <w:rStyle w:val="NormalTok"/>
        </w:rPr>
        <w:t xml:space="preserve">(</w:t>
      </w:r>
      <w:r>
        <w:rPr>
          <w:rStyle w:val="FunctionTok"/>
        </w:rPr>
        <w:t xml:space="preserve">abs</w:t>
      </w:r>
      <w:r>
        <w:rPr>
          <w:rStyle w:val="NormalTok"/>
        </w:rPr>
        <w:t xml:space="preserve">(dat</w:t>
      </w:r>
      <w:r>
        <w:rPr>
          <w:rStyle w:val="SpecialCharTok"/>
        </w:rPr>
        <w:t xml:space="preserve">$</w:t>
      </w:r>
      <w:r>
        <w:rPr>
          <w:rStyle w:val="NormalTok"/>
        </w:rPr>
        <w:t xml:space="preserve">lg2fc) </w:t>
      </w:r>
      <w:r>
        <w:rPr>
          <w:rStyle w:val="SpecialCharTok"/>
        </w:rPr>
        <w:t xml:space="preserve">&lt;=</w:t>
      </w:r>
      <w:r>
        <w:rPr>
          <w:rStyle w:val="NormalTok"/>
        </w:rPr>
        <w:t xml:space="preserve"> lg2fc_cutoff </w:t>
      </w:r>
      <w:r>
        <w:rPr>
          <w:rStyle w:val="SpecialCharTok"/>
        </w:rPr>
        <w:t xml:space="preserve">|</w:t>
      </w:r>
      <w:r>
        <w:rPr>
          <w:rStyle w:val="NormalTok"/>
        </w:rPr>
        <w:t xml:space="preserve"> </w:t>
      </w:r>
      <w:r>
        <w:br/>
      </w:r>
      <w:r>
        <w:rPr>
          <w:rStyle w:val="NormalTok"/>
        </w:rPr>
        <w:t xml:space="preserve">              dat</w:t>
      </w:r>
      <w:r>
        <w:rPr>
          <w:rStyle w:val="SpecialCharTok"/>
        </w:rPr>
        <w:t xml:space="preserve">$</w:t>
      </w:r>
      <w:r>
        <w:rPr>
          <w:rStyle w:val="NormalTok"/>
        </w:rPr>
        <w:t xml:space="preserve">pval </w:t>
      </w:r>
      <w:r>
        <w:rPr>
          <w:rStyle w:val="SpecialCharTok"/>
        </w:rPr>
        <w:t xml:space="preserve">&gt;=</w:t>
      </w:r>
      <w:r>
        <w:rPr>
          <w:rStyle w:val="NormalTok"/>
        </w:rPr>
        <w:t xml:space="preserve"> pval_cutoff </w:t>
      </w:r>
      <w:r>
        <w:rPr>
          <w:rStyle w:val="SpecialCharTok"/>
        </w:rPr>
        <w:t xml:space="preserve">|</w:t>
      </w:r>
      <w:r>
        <w:br/>
      </w:r>
      <w:r>
        <w:rPr>
          <w:rStyle w:val="NormalTok"/>
        </w:rPr>
        <w:t xml:space="preserve">              dat</w:t>
      </w:r>
      <w:r>
        <w:rPr>
          <w:rStyle w:val="SpecialCharTok"/>
        </w:rPr>
        <w:t xml:space="preserve">$</w:t>
      </w:r>
      <w:r>
        <w:rPr>
          <w:rStyle w:val="NormalTok"/>
        </w:rPr>
        <w:t xml:space="preserve">qval </w:t>
      </w:r>
      <w:r>
        <w:rPr>
          <w:rStyle w:val="SpecialCharTok"/>
        </w:rPr>
        <w:t xml:space="preserve">&gt;=</w:t>
      </w:r>
      <w:r>
        <w:rPr>
          <w:rStyle w:val="NormalTok"/>
        </w:rPr>
        <w:t xml:space="preserve"> qval_cutoff),</w:t>
      </w:r>
      <w:r>
        <w:br/>
      </w:r>
      <w:r>
        <w:rPr>
          <w:rStyle w:val="NormalTok"/>
        </w:rPr>
        <w:t xml:space="preserve">      </w:t>
      </w:r>
      <w:r>
        <w:rPr>
          <w:rStyle w:val="StringTok"/>
        </w:rPr>
        <w:t xml:space="preserve">"EnrichedDir"</w:t>
      </w:r>
      <w:r>
        <w:rPr>
          <w:rStyle w:val="NormalTok"/>
        </w:rPr>
        <w:t xml:space="preserve">] </w:t>
      </w:r>
      <w:r>
        <w:rPr>
          <w:rStyle w:val="OtherTok"/>
        </w:rPr>
        <w:t xml:space="preserve">&lt;-</w:t>
      </w:r>
      <w:r>
        <w:rPr>
          <w:rStyle w:val="NormalTok"/>
        </w:rPr>
        <w:t xml:space="preserve"> </w:t>
      </w:r>
      <w:r>
        <w:rPr>
          <w:rStyle w:val="StringTok"/>
        </w:rPr>
        <w:t xml:space="preserve">"Nonsignif"</w:t>
      </w:r>
      <w:r>
        <w:rPr>
          <w:rStyle w:val="NormalTok"/>
        </w:rPr>
        <w:t xml:space="preserve">   </w:t>
      </w:r>
      <w:r>
        <w:br/>
      </w:r>
      <w:r>
        <w:rPr>
          <w:rStyle w:val="NormalTok"/>
        </w:rPr>
        <w:t xml:space="preserve">  </w:t>
      </w:r>
      <w:r>
        <w:br/>
      </w:r>
      <w:r>
        <w:rPr>
          <w:rStyle w:val="NormalTok"/>
        </w:rPr>
        <w:t xml:space="preserve">  </w:t>
      </w:r>
      <w:r>
        <w:rPr>
          <w:rStyle w:val="CommentTok"/>
        </w:rPr>
        <w:t xml:space="preserve"># dat status</w:t>
      </w:r>
      <w:r>
        <w:br/>
      </w:r>
      <w:r>
        <w:rPr>
          <w:rStyle w:val="NormalTok"/>
        </w:rPr>
        <w:t xml:space="preserve">  dat</w:t>
      </w:r>
      <w:r>
        <w:rPr>
          <w:rStyle w:val="SpecialCharTok"/>
        </w:rPr>
        <w:t xml:space="preserve">$</w:t>
      </w:r>
      <w:r>
        <w:rPr>
          <w:rStyle w:val="NormalTok"/>
        </w:rPr>
        <w:t xml:space="preserve">EnrichedDir </w:t>
      </w:r>
      <w:r>
        <w:rPr>
          <w:rStyle w:val="OtherTok"/>
        </w:rPr>
        <w:t xml:space="preserve">&lt;-</w:t>
      </w:r>
      <w:r>
        <w:rPr>
          <w:rStyle w:val="NormalTok"/>
        </w:rPr>
        <w:t xml:space="preserve"> </w:t>
      </w:r>
      <w:r>
        <w:rPr>
          <w:rStyle w:val="FunctionTok"/>
        </w:rPr>
        <w:t xml:space="preserve">factor</w:t>
      </w:r>
      <w:r>
        <w:rPr>
          <w:rStyle w:val="NormalTok"/>
        </w:rPr>
        <w:t xml:space="preserve">(dat</w:t>
      </w:r>
      <w:r>
        <w:rPr>
          <w:rStyle w:val="SpecialCharTok"/>
        </w:rPr>
        <w:t xml:space="preserve">$</w:t>
      </w:r>
      <w:r>
        <w:rPr>
          <w:rStyle w:val="NormalTok"/>
        </w:rPr>
        <w:t xml:space="preserve">EnrichedDir,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(group_names[</w:t>
      </w:r>
      <w:r>
        <w:rPr>
          <w:rStyle w:val="DecValTok"/>
        </w:rPr>
        <w:t xml:space="preserve">2</w:t>
      </w:r>
      <w:r>
        <w:rPr>
          <w:rStyle w:val="NormalTok"/>
        </w:rPr>
        <w:t xml:space="preserve">], </w:t>
      </w:r>
      <w:r>
        <w:rPr>
          <w:rStyle w:val="StringTok"/>
        </w:rPr>
        <w:t xml:space="preserve">"Nonsignif"</w:t>
      </w:r>
      <w:r>
        <w:rPr>
          <w:rStyle w:val="NormalTok"/>
        </w:rPr>
        <w:t xml:space="preserve">, group_names[</w:t>
      </w:r>
      <w:r>
        <w:rPr>
          <w:rStyle w:val="DecValTok"/>
        </w:rPr>
        <w:t xml:space="preserve">1</w:t>
      </w:r>
      <w:r>
        <w:rPr>
          <w:rStyle w:val="NormalTok"/>
        </w:rPr>
        <w:t xml:space="preserve">]))  </w:t>
      </w:r>
      <w:r>
        <w:br/>
      </w:r>
      <w:r>
        <w:rPr>
          <w:rStyle w:val="NormalTok"/>
        </w:rPr>
        <w:t xml:space="preserve">  df_status </w:t>
      </w:r>
      <w:r>
        <w:rPr>
          <w:rStyle w:val="OtherTok"/>
        </w:rPr>
        <w:t xml:space="preserve">&lt;-</w:t>
      </w:r>
      <w:r>
        <w:rPr>
          <w:rStyle w:val="NormalTok"/>
        </w:rPr>
        <w:t xml:space="preserve"> </w:t>
      </w:r>
      <w:r>
        <w:rPr>
          <w:rStyle w:val="FunctionTok"/>
        </w:rPr>
        <w:t xml:space="preserve">table</w:t>
      </w:r>
      <w:r>
        <w:rPr>
          <w:rStyle w:val="NormalTok"/>
        </w:rPr>
        <w:t xml:space="preserve">(dat</w:t>
      </w:r>
      <w:r>
        <w:rPr>
          <w:rStyle w:val="SpecialCharTok"/>
        </w:rPr>
        <w:t xml:space="preserve">$</w:t>
      </w:r>
      <w:r>
        <w:rPr>
          <w:rStyle w:val="NormalTok"/>
        </w:rPr>
        <w:t xml:space="preserve">EnrichedDir) </w:t>
      </w:r>
      <w:r>
        <w:rPr>
          <w:rStyle w:val="SpecialCharTok"/>
        </w:rPr>
        <w:t xml:space="preserve">%&gt;%</w:t>
      </w:r>
      <w:r>
        <w:rPr>
          <w:rStyle w:val="NormalTok"/>
        </w:rPr>
        <w:t xml:space="preserve"> </w:t>
      </w:r>
      <w:r>
        <w:rPr>
          <w:rStyle w:val="FunctionTok"/>
        </w:rPr>
        <w:t xml:space="preserve">data.frame</w:t>
      </w:r>
      <w:r>
        <w:rPr>
          <w:rStyle w:val="NormalTok"/>
        </w:rPr>
        <w:t xml:space="preserve">() </w:t>
      </w:r>
      <w:r>
        <w:rPr>
          <w:rStyle w:val="SpecialCharTok"/>
        </w:rPr>
        <w:t xml:space="preserve">%&gt;%</w:t>
      </w:r>
      <w:r>
        <w:br/>
      </w:r>
      <w:r>
        <w:rPr>
          <w:rStyle w:val="NormalTok"/>
        </w:rPr>
        <w:t xml:space="preserve">    stats</w:t>
      </w:r>
      <w:r>
        <w:rPr>
          <w:rStyle w:val="SpecialCharTok"/>
        </w:rPr>
        <w:t xml:space="preserve">::</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"Group"</w:t>
      </w:r>
      <w:r>
        <w:rPr>
          <w:rStyle w:val="NormalTok"/>
        </w:rPr>
        <w:t xml:space="preserve">, </w:t>
      </w:r>
      <w:r>
        <w:rPr>
          <w:rStyle w:val="StringTok"/>
        </w:rPr>
        <w:t xml:space="preserve">"Number"</w:t>
      </w:r>
      <w:r>
        <w:rPr>
          <w:rStyle w:val="NormalTok"/>
        </w:rPr>
        <w:t xml:space="preserve">))</w:t>
      </w:r>
      <w:r>
        <w:br/>
      </w:r>
      <w:r>
        <w:rPr>
          <w:rStyle w:val="NormalTok"/>
        </w:rPr>
        <w:t xml:space="preserve">  grp1_number </w:t>
      </w:r>
      <w:r>
        <w:rPr>
          <w:rStyle w:val="OtherTok"/>
        </w:rPr>
        <w:t xml:space="preserve">&lt;-</w:t>
      </w:r>
      <w:r>
        <w:rPr>
          <w:rStyle w:val="NormalTok"/>
        </w:rPr>
        <w:t xml:space="preserve"> </w:t>
      </w:r>
      <w:r>
        <w:rPr>
          <w:rStyle w:val="FunctionTok"/>
        </w:rPr>
        <w:t xml:space="preserve">with</w:t>
      </w:r>
      <w:r>
        <w:rPr>
          <w:rStyle w:val="NormalTok"/>
        </w:rPr>
        <w:t xml:space="preserve">(df_status, df_status[Group </w:t>
      </w:r>
      <w:r>
        <w:rPr>
          <w:rStyle w:val="SpecialCharTok"/>
        </w:rPr>
        <w:t xml:space="preserve">%in%</w:t>
      </w:r>
      <w:r>
        <w:rPr>
          <w:rStyle w:val="NormalTok"/>
        </w:rPr>
        <w:t xml:space="preserve"> group_names[</w:t>
      </w:r>
      <w:r>
        <w:rPr>
          <w:rStyle w:val="DecValTok"/>
        </w:rPr>
        <w:t xml:space="preserve">1</w:t>
      </w:r>
      <w:r>
        <w:rPr>
          <w:rStyle w:val="NormalTok"/>
        </w:rPr>
        <w:t xml:space="preserve">], </w:t>
      </w:r>
      <w:r>
        <w:rPr>
          <w:rStyle w:val="StringTok"/>
        </w:rPr>
        <w:t xml:space="preserve">"Number"</w:t>
      </w:r>
      <w:r>
        <w:rPr>
          <w:rStyle w:val="NormalTok"/>
        </w:rPr>
        <w:t xml:space="preserve">])</w:t>
      </w:r>
      <w:r>
        <w:br/>
      </w:r>
      <w:r>
        <w:rPr>
          <w:rStyle w:val="NormalTok"/>
        </w:rPr>
        <w:t xml:space="preserve">  grp2_number </w:t>
      </w:r>
      <w:r>
        <w:rPr>
          <w:rStyle w:val="OtherTok"/>
        </w:rPr>
        <w:t xml:space="preserve">&lt;-</w:t>
      </w:r>
      <w:r>
        <w:rPr>
          <w:rStyle w:val="NormalTok"/>
        </w:rPr>
        <w:t xml:space="preserve"> </w:t>
      </w:r>
      <w:r>
        <w:rPr>
          <w:rStyle w:val="FunctionTok"/>
        </w:rPr>
        <w:t xml:space="preserve">with</w:t>
      </w:r>
      <w:r>
        <w:rPr>
          <w:rStyle w:val="NormalTok"/>
        </w:rPr>
        <w:t xml:space="preserve">(df_status, df_status[Group </w:t>
      </w:r>
      <w:r>
        <w:rPr>
          <w:rStyle w:val="SpecialCharTok"/>
        </w:rPr>
        <w:t xml:space="preserve">%in%</w:t>
      </w:r>
      <w:r>
        <w:rPr>
          <w:rStyle w:val="NormalTok"/>
        </w:rPr>
        <w:t xml:space="preserve"> group_names[</w:t>
      </w:r>
      <w:r>
        <w:rPr>
          <w:rStyle w:val="DecValTok"/>
        </w:rPr>
        <w:t xml:space="preserve">2</w:t>
      </w:r>
      <w:r>
        <w:rPr>
          <w:rStyle w:val="NormalTok"/>
        </w:rPr>
        <w:t xml:space="preserve">], </w:t>
      </w:r>
      <w:r>
        <w:rPr>
          <w:rStyle w:val="StringTok"/>
        </w:rPr>
        <w:t xml:space="preserve">"Number"</w:t>
      </w:r>
      <w:r>
        <w:rPr>
          <w:rStyle w:val="NormalTok"/>
        </w:rPr>
        <w:t xml:space="preserve">])</w:t>
      </w:r>
      <w:r>
        <w:br/>
      </w:r>
      <w:r>
        <w:rPr>
          <w:rStyle w:val="NormalTok"/>
        </w:rPr>
        <w:t xml:space="preserve">  nsf_number </w:t>
      </w:r>
      <w:r>
        <w:rPr>
          <w:rStyle w:val="OtherTok"/>
        </w:rPr>
        <w:t xml:space="preserve">&lt;-</w:t>
      </w:r>
      <w:r>
        <w:rPr>
          <w:rStyle w:val="NormalTok"/>
        </w:rPr>
        <w:t xml:space="preserve"> </w:t>
      </w:r>
      <w:r>
        <w:rPr>
          <w:rStyle w:val="FunctionTok"/>
        </w:rPr>
        <w:t xml:space="preserve">with</w:t>
      </w:r>
      <w:r>
        <w:rPr>
          <w:rStyle w:val="NormalTok"/>
        </w:rPr>
        <w:t xml:space="preserve">(df_status, df_status[Group </w:t>
      </w:r>
      <w:r>
        <w:rPr>
          <w:rStyle w:val="SpecialCharTok"/>
        </w:rPr>
        <w:t xml:space="preserve">%in%</w:t>
      </w:r>
      <w:r>
        <w:rPr>
          <w:rStyle w:val="NormalTok"/>
        </w:rPr>
        <w:t xml:space="preserve"> </w:t>
      </w:r>
      <w:r>
        <w:rPr>
          <w:rStyle w:val="StringTok"/>
        </w:rPr>
        <w:t xml:space="preserve">"Nonsignif"</w:t>
      </w:r>
      <w:r>
        <w:rPr>
          <w:rStyle w:val="NormalTok"/>
        </w:rPr>
        <w:t xml:space="preserve">, </w:t>
      </w:r>
      <w:r>
        <w:rPr>
          <w:rStyle w:val="StringTok"/>
        </w:rPr>
        <w:t xml:space="preserve">"Number"</w:t>
      </w:r>
      <w:r>
        <w:rPr>
          <w:rStyle w:val="NormalTok"/>
        </w:rPr>
        <w:t xml:space="preserve">])</w:t>
      </w:r>
      <w:r>
        <w:br/>
      </w:r>
      <w:r>
        <w:rPr>
          <w:rStyle w:val="NormalTok"/>
        </w:rPr>
        <w:t xml:space="preserve">  legend_label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paste0</w:t>
      </w:r>
      <w:r>
        <w:rPr>
          <w:rStyle w:val="NormalTok"/>
        </w:rPr>
        <w:t xml:space="preserve">(group_names[</w:t>
      </w:r>
      <w:r>
        <w:rPr>
          <w:rStyle w:val="DecValTok"/>
        </w:rPr>
        <w:t xml:space="preserve">1</w:t>
      </w:r>
      <w:r>
        <w:rPr>
          <w:rStyle w:val="NormalTok"/>
        </w:rPr>
        <w:t xml:space="preserve">], </w:t>
      </w:r>
      <w:r>
        <w:rPr>
          <w:rStyle w:val="StringTok"/>
        </w:rPr>
        <w:t xml:space="preserve">" ("</w:t>
      </w:r>
      <w:r>
        <w:rPr>
          <w:rStyle w:val="NormalTok"/>
        </w:rPr>
        <w:t xml:space="preserve">, grp1_number, </w:t>
      </w:r>
      <w:r>
        <w:rPr>
          <w:rStyle w:val="StringTok"/>
        </w:rPr>
        <w:t xml:space="preserve">")"</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"Nonsignif"</w:t>
      </w:r>
      <w:r>
        <w:rPr>
          <w:rStyle w:val="NormalTok"/>
        </w:rPr>
        <w:t xml:space="preserve">, </w:t>
      </w:r>
      <w:r>
        <w:rPr>
          <w:rStyle w:val="StringTok"/>
        </w:rPr>
        <w:t xml:space="preserve">" ("</w:t>
      </w:r>
      <w:r>
        <w:rPr>
          <w:rStyle w:val="NormalTok"/>
        </w:rPr>
        <w:t xml:space="preserve">, nsf_number, </w:t>
      </w:r>
      <w:r>
        <w:rPr>
          <w:rStyle w:val="StringTok"/>
        </w:rPr>
        <w:t xml:space="preserve">")"</w:t>
      </w:r>
      <w:r>
        <w:rPr>
          <w:rStyle w:val="NormalTok"/>
        </w:rPr>
        <w:t xml:space="preserve">),</w:t>
      </w:r>
      <w:r>
        <w:br/>
      </w:r>
      <w:r>
        <w:rPr>
          <w:rStyle w:val="NormalTok"/>
        </w:rPr>
        <w:t xml:space="preserve">                    </w:t>
      </w:r>
      <w:r>
        <w:rPr>
          <w:rStyle w:val="FunctionTok"/>
        </w:rPr>
        <w:t xml:space="preserve">paste0</w:t>
      </w:r>
      <w:r>
        <w:rPr>
          <w:rStyle w:val="NormalTok"/>
        </w:rPr>
        <w:t xml:space="preserve">(group_names[</w:t>
      </w:r>
      <w:r>
        <w:rPr>
          <w:rStyle w:val="DecValTok"/>
        </w:rPr>
        <w:t xml:space="preserve">2</w:t>
      </w:r>
      <w:r>
        <w:rPr>
          <w:rStyle w:val="NormalTok"/>
        </w:rPr>
        <w:t xml:space="preserve">], </w:t>
      </w:r>
      <w:r>
        <w:rPr>
          <w:rStyle w:val="StringTok"/>
        </w:rPr>
        <w:t xml:space="preserve">" ("</w:t>
      </w:r>
      <w:r>
        <w:rPr>
          <w:rStyle w:val="NormalTok"/>
        </w:rPr>
        <w:t xml:space="preserve">, grp2_number, </w:t>
      </w:r>
      <w:r>
        <w:rPr>
          <w:rStyle w:val="StringTok"/>
        </w:rPr>
        <w:t xml:space="preserve">")"</w:t>
      </w:r>
      <w:r>
        <w:rPr>
          <w:rStyle w:val="NormalTok"/>
        </w:rPr>
        <w:t xml:space="preserve">))</w:t>
      </w:r>
      <w:r>
        <w:br/>
      </w:r>
      <w:r>
        <w:rPr>
          <w:rStyle w:val="NormalTok"/>
        </w:rPr>
        <w:t xml:space="preserve">  </w:t>
      </w:r>
      <w:r>
        <w:br/>
      </w:r>
      <w:r>
        <w:rPr>
          <w:rStyle w:val="NormalTok"/>
        </w:rPr>
        <w:t xml:space="preserve">  res_up </w:t>
      </w:r>
      <w:r>
        <w:rPr>
          <w:rStyle w:val="OtherTok"/>
        </w:rPr>
        <w:t xml:space="preserve">&lt;-</w:t>
      </w:r>
      <w:r>
        <w:rPr>
          <w:rStyle w:val="NormalTok"/>
        </w:rPr>
        <w:t xml:space="preserve"> dat_signif </w:t>
      </w:r>
      <w:r>
        <w:rPr>
          <w:rStyle w:val="SpecialCharTok"/>
        </w:rPr>
        <w:t xml:space="preserve">%&gt;%</w:t>
      </w:r>
      <w:r>
        <w:rPr>
          <w:rStyle w:val="NormalTok"/>
        </w:rPr>
        <w:t xml:space="preserve"> </w:t>
      </w:r>
      <w:r>
        <w:rPr>
          <w:rStyle w:val="CommentTok"/>
        </w:rPr>
        <w:t xml:space="preserve"># enriched in 1st group</w:t>
      </w:r>
      <w:r>
        <w:br/>
      </w:r>
      <w:r>
        <w:rPr>
          <w:rStyle w:val="NormalTok"/>
        </w:rPr>
        <w:t xml:space="preserve">    dplyr</w:t>
      </w:r>
      <w:r>
        <w:rPr>
          <w:rStyle w:val="SpecialCharTok"/>
        </w:rPr>
        <w:t xml:space="preserve">::</w:t>
      </w:r>
      <w:r>
        <w:rPr>
          <w:rStyle w:val="FunctionTok"/>
        </w:rPr>
        <w:t xml:space="preserve">filter</w:t>
      </w:r>
      <w:r>
        <w:rPr>
          <w:rStyle w:val="NormalTok"/>
        </w:rPr>
        <w:t xml:space="preserve">(EnrichedDir </w:t>
      </w:r>
      <w:r>
        <w:rPr>
          <w:rStyle w:val="SpecialCharTok"/>
        </w:rPr>
        <w:t xml:space="preserve">==</w:t>
      </w:r>
      <w:r>
        <w:rPr>
          <w:rStyle w:val="NormalTok"/>
        </w:rPr>
        <w:t xml:space="preserve"> group_names[</w:t>
      </w:r>
      <w:r>
        <w:rPr>
          <w:rStyle w:val="DecVal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Status =</w:t>
      </w:r>
      <w:r>
        <w:rPr>
          <w:rStyle w:val="NormalTok"/>
        </w:rPr>
        <w:t xml:space="preserve"> </w:t>
      </w:r>
      <w:r>
        <w:rPr>
          <w:rStyle w:val="StringTok"/>
        </w:rPr>
        <w:t xml:space="preserve">"Up_regulated"</w:t>
      </w:r>
      <w:r>
        <w:rPr>
          <w:rStyle w:val="NormalTok"/>
        </w:rPr>
        <w:t xml:space="preserve">)</w:t>
      </w:r>
      <w:r>
        <w:br/>
      </w:r>
      <w:r>
        <w:rPr>
          <w:rStyle w:val="NormalTok"/>
        </w:rPr>
        <w:t xml:space="preserve">  </w:t>
      </w:r>
      <w:r>
        <w:br/>
      </w:r>
      <w:r>
        <w:rPr>
          <w:rStyle w:val="NormalTok"/>
        </w:rPr>
        <w:t xml:space="preserve">  res_down </w:t>
      </w:r>
      <w:r>
        <w:rPr>
          <w:rStyle w:val="OtherTok"/>
        </w:rPr>
        <w:t xml:space="preserve">&lt;-</w:t>
      </w:r>
      <w:r>
        <w:rPr>
          <w:rStyle w:val="NormalTok"/>
        </w:rPr>
        <w:t xml:space="preserve"> dat_signif </w:t>
      </w:r>
      <w:r>
        <w:rPr>
          <w:rStyle w:val="SpecialCharTok"/>
        </w:rPr>
        <w:t xml:space="preserve">%&gt;%</w:t>
      </w:r>
      <w:r>
        <w:rPr>
          <w:rStyle w:val="NormalTok"/>
        </w:rPr>
        <w:t xml:space="preserve"> </w:t>
      </w:r>
      <w:r>
        <w:rPr>
          <w:rStyle w:val="CommentTok"/>
        </w:rPr>
        <w:t xml:space="preserve"># enriched in 2st group</w:t>
      </w:r>
      <w:r>
        <w:br/>
      </w:r>
      <w:r>
        <w:rPr>
          <w:rStyle w:val="NormalTok"/>
        </w:rPr>
        <w:t xml:space="preserve">    dplyr</w:t>
      </w:r>
      <w:r>
        <w:rPr>
          <w:rStyle w:val="SpecialCharTok"/>
        </w:rPr>
        <w:t xml:space="preserve">::</w:t>
      </w:r>
      <w:r>
        <w:rPr>
          <w:rStyle w:val="FunctionTok"/>
        </w:rPr>
        <w:t xml:space="preserve">filter</w:t>
      </w:r>
      <w:r>
        <w:rPr>
          <w:rStyle w:val="NormalTok"/>
        </w:rPr>
        <w:t xml:space="preserve">(EnrichedDir </w:t>
      </w:r>
      <w:r>
        <w:rPr>
          <w:rStyle w:val="SpecialCharTok"/>
        </w:rPr>
        <w:t xml:space="preserve">==</w:t>
      </w:r>
      <w:r>
        <w:rPr>
          <w:rStyle w:val="NormalTok"/>
        </w:rPr>
        <w:t xml:space="preserve"> group_names[</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Status =</w:t>
      </w:r>
      <w:r>
        <w:rPr>
          <w:rStyle w:val="NormalTok"/>
        </w:rPr>
        <w:t xml:space="preserve"> </w:t>
      </w:r>
      <w:r>
        <w:rPr>
          <w:rStyle w:val="StringTok"/>
        </w:rPr>
        <w:t xml:space="preserve">"Down_regulated"</w:t>
      </w:r>
      <w:r>
        <w:rPr>
          <w:rStyle w:val="NormalTok"/>
        </w:rPr>
        <w:t xml:space="preserve">)</w:t>
      </w:r>
      <w:r>
        <w:br/>
      </w:r>
      <w:r>
        <w:rPr>
          <w:rStyle w:val="NormalTok"/>
        </w:rPr>
        <w:t xml:space="preserve">  </w:t>
      </w:r>
      <w:r>
        <w:br/>
      </w:r>
      <w:r>
        <w:rPr>
          <w:rStyle w:val="NormalTok"/>
        </w:rPr>
        <w:t xml:space="preserve">  res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all =</w:t>
      </w:r>
      <w:r>
        <w:rPr>
          <w:rStyle w:val="NormalTok"/>
        </w:rPr>
        <w:t xml:space="preserve"> dat_signif,</w:t>
      </w:r>
      <w:r>
        <w:br/>
      </w:r>
      <w:r>
        <w:rPr>
          <w:rStyle w:val="NormalTok"/>
        </w:rPr>
        <w:t xml:space="preserve">              </w:t>
      </w:r>
      <w:r>
        <w:rPr>
          <w:rStyle w:val="AttributeTok"/>
        </w:rPr>
        <w:t xml:space="preserve">up =</w:t>
      </w:r>
      <w:r>
        <w:rPr>
          <w:rStyle w:val="NormalTok"/>
        </w:rPr>
        <w:t xml:space="preserve"> res_up,</w:t>
      </w:r>
      <w:r>
        <w:br/>
      </w:r>
      <w:r>
        <w:rPr>
          <w:rStyle w:val="NormalTok"/>
        </w:rPr>
        <w:t xml:space="preserve">              </w:t>
      </w:r>
      <w:r>
        <w:rPr>
          <w:rStyle w:val="AttributeTok"/>
        </w:rPr>
        <w:t xml:space="preserve">down =</w:t>
      </w:r>
      <w:r>
        <w:rPr>
          <w:rStyle w:val="NormalTok"/>
        </w:rPr>
        <w:t xml:space="preserve"> res_down)</w:t>
      </w:r>
      <w:r>
        <w:br/>
      </w:r>
      <w:r>
        <w:rPr>
          <w:rStyle w:val="NormalTok"/>
        </w:rPr>
        <w:t xml:space="preserve">  </w:t>
      </w:r>
      <w:r>
        <w:br/>
      </w:r>
      <w:r>
        <w:rPr>
          <w:rStyle w:val="NormalTok"/>
        </w:rPr>
        <w:t xml:space="preserve">  </w:t>
      </w:r>
      <w:r>
        <w:rPr>
          <w:rStyle w:val="FunctionTok"/>
        </w:rPr>
        <w:t xml:space="preserve">return</w:t>
      </w:r>
      <w:r>
        <w:rPr>
          <w:rStyle w:val="NormalTok"/>
        </w:rPr>
        <w:t xml:space="preserve">(res)</w:t>
      </w:r>
      <w:r>
        <w:br/>
      </w:r>
      <w:r>
        <w:rPr>
          <w:rStyle w:val="NormalTok"/>
        </w:rPr>
        <w:t xml:space="preserve">}</w:t>
      </w:r>
      <w:r>
        <w:br/>
      </w:r>
      <w:r>
        <w:br/>
      </w:r>
      <w:r>
        <w:rPr>
          <w:rStyle w:val="NormalTok"/>
        </w:rPr>
        <w:t xml:space="preserve">get_ORA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genelist,</w:t>
      </w:r>
      <w:r>
        <w:br/>
      </w:r>
      <w:r>
        <w:rPr>
          <w:rStyle w:val="NormalTok"/>
        </w:rPr>
        <w:t xml:space="preserve">    </w:t>
      </w:r>
      <w:r>
        <w:rPr>
          <w:rStyle w:val="AttributeTok"/>
        </w:rPr>
        <w:t xml:space="preserve">genetype =</w:t>
      </w:r>
      <w:r>
        <w:rPr>
          <w:rStyle w:val="NormalTok"/>
        </w:rPr>
        <w:t xml:space="preserve"> </w:t>
      </w:r>
      <w:r>
        <w:rPr>
          <w:rStyle w:val="FunctionTok"/>
        </w:rPr>
        <w:t xml:space="preserve">c</w:t>
      </w:r>
      <w:r>
        <w:rPr>
          <w:rStyle w:val="NormalTok"/>
        </w:rPr>
        <w:t xml:space="preserve">(</w:t>
      </w:r>
      <w:r>
        <w:rPr>
          <w:rStyle w:val="StringTok"/>
        </w:rPr>
        <w:t xml:space="preserve">"all"</w:t>
      </w:r>
      <w:r>
        <w:rPr>
          <w:rStyle w:val="NormalTok"/>
        </w:rPr>
        <w:t xml:space="preserve">, </w:t>
      </w:r>
      <w:r>
        <w:rPr>
          <w:rStyle w:val="StringTok"/>
        </w:rPr>
        <w:t xml:space="preserve">"up"</w:t>
      </w:r>
      <w:r>
        <w:rPr>
          <w:rStyle w:val="NormalTok"/>
        </w:rPr>
        <w:t xml:space="preserve">, </w:t>
      </w:r>
      <w:r>
        <w:rPr>
          <w:rStyle w:val="StringTok"/>
        </w:rPr>
        <w:t xml:space="preserve">"down"</w:t>
      </w:r>
      <w:r>
        <w:rPr>
          <w:rStyle w:val="NormalTok"/>
        </w:rPr>
        <w:t xml:space="preserve">),</w:t>
      </w:r>
      <w:r>
        <w:br/>
      </w:r>
      <w:r>
        <w:rPr>
          <w:rStyle w:val="NormalTok"/>
        </w:rPr>
        <w:t xml:space="preserve">    </w:t>
      </w:r>
      <w:r>
        <w:rPr>
          <w:rStyle w:val="AttributeTok"/>
        </w:rPr>
        <w:t xml:space="preserve">ORAtype =</w:t>
      </w:r>
      <w:r>
        <w:rPr>
          <w:rStyle w:val="NormalTok"/>
        </w:rPr>
        <w:t xml:space="preserve"> </w:t>
      </w:r>
      <w:r>
        <w:rPr>
          <w:rStyle w:val="FunctionTok"/>
        </w:rPr>
        <w:t xml:space="preserve">c</w:t>
      </w:r>
      <w:r>
        <w:rPr>
          <w:rStyle w:val="NormalTok"/>
        </w:rPr>
        <w:t xml:space="preserve">(</w:t>
      </w:r>
      <w:r>
        <w:rPr>
          <w:rStyle w:val="StringTok"/>
        </w:rPr>
        <w:t xml:space="preserve">"GO"</w:t>
      </w:r>
      <w:r>
        <w:rPr>
          <w:rStyle w:val="NormalTok"/>
        </w:rPr>
        <w:t xml:space="preserve">, </w:t>
      </w:r>
      <w:r>
        <w:rPr>
          <w:rStyle w:val="StringTok"/>
        </w:rPr>
        <w:t xml:space="preserve">"KEGG"</w:t>
      </w:r>
      <w:r>
        <w:rPr>
          <w:rStyle w:val="NormalTok"/>
        </w:rPr>
        <w:t xml:space="preserve">),</w:t>
      </w:r>
      <w:r>
        <w:br/>
      </w:r>
      <w:r>
        <w:rPr>
          <w:rStyle w:val="NormalTok"/>
        </w:rPr>
        <w:t xml:space="preserve">    </w:t>
      </w:r>
      <w:r>
        <w:rPr>
          <w:rStyle w:val="AttributeTok"/>
        </w:rPr>
        <w:t xml:space="preserve">showcase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group_names =</w:t>
      </w:r>
      <w:r>
        <w:rPr>
          <w:rStyle w:val="NormalTok"/>
        </w:rPr>
        <w:t xml:space="preserve"> grp_names) {</w:t>
      </w:r>
      <w:r>
        <w:br/>
      </w:r>
      <w:r>
        <w:rPr>
          <w:rStyle w:val="NormalTok"/>
        </w:rPr>
        <w:t xml:space="preserve">  </w:t>
      </w:r>
      <w:r>
        <w:br/>
      </w:r>
      <w:r>
        <w:rPr>
          <w:rStyle w:val="NormalTok"/>
        </w:rPr>
        <w:t xml:space="preserve">  res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fit =</w:t>
      </w:r>
      <w:r>
        <w:rPr>
          <w:rStyle w:val="NormalTok"/>
        </w:rPr>
        <w:t xml:space="preserve"> fit,</w:t>
      </w:r>
      <w:r>
        <w:br/>
      </w:r>
      <w:r>
        <w:rPr>
          <w:rStyle w:val="NormalTok"/>
        </w:rPr>
        <w:t xml:space="preserve">              </w:t>
      </w:r>
      <w:r>
        <w:rPr>
          <w:rStyle w:val="AttributeTok"/>
        </w:rPr>
        <w:t xml:space="preserve">result =</w:t>
      </w:r>
      <w:r>
        <w:rPr>
          <w:rStyle w:val="NormalTok"/>
        </w:rPr>
        <w:t xml:space="preserve"> fit_result,</w:t>
      </w:r>
      <w:r>
        <w:br/>
      </w:r>
      <w:r>
        <w:rPr>
          <w:rStyle w:val="NormalTok"/>
        </w:rPr>
        <w:t xml:space="preserve">              </w:t>
      </w:r>
      <w:r>
        <w:rPr>
          <w:rStyle w:val="AttributeTok"/>
        </w:rPr>
        <w:t xml:space="preserve">pl =</w:t>
      </w:r>
      <w:r>
        <w:rPr>
          <w:rStyle w:val="NormalTok"/>
        </w:rPr>
        <w:t xml:space="preserve"> pl)</w:t>
      </w:r>
      <w:r>
        <w:br/>
      </w:r>
      <w:r>
        <w:br/>
      </w:r>
      <w:r>
        <w:rPr>
          <w:rStyle w:val="NormalTok"/>
        </w:rPr>
        <w:t xml:space="preserve">  </w:t>
      </w:r>
      <w:r>
        <w:rPr>
          <w:rStyle w:val="FunctionTok"/>
        </w:rPr>
        <w:t xml:space="preserve">return</w:t>
      </w:r>
      <w:r>
        <w:rPr>
          <w:rStyle w:val="NormalTok"/>
        </w:rPr>
        <w:t xml:space="preserve">(res)</w:t>
      </w:r>
      <w:r>
        <w:br/>
      </w:r>
      <w:r>
        <w:rPr>
          <w:rStyle w:val="NormalTok"/>
        </w:rPr>
        <w:t xml:space="preserve">}</w:t>
      </w:r>
    </w:p>
    <w:bookmarkEnd w:id="221"/>
    <w:bookmarkStart w:id="222" w:name="sec-function-GOterm-DEGs"/>
    <w:p>
      <w:pPr>
        <w:pStyle w:val="Heading2"/>
      </w:pPr>
      <w:r>
        <w:t xml:space="preserve">14.4 运行</w:t>
      </w:r>
    </w:p>
    <w:p>
      <w:pPr>
        <w:pStyle w:val="Compact"/>
        <w:numPr>
          <w:ilvl w:val="0"/>
          <w:numId w:val="1059"/>
        </w:numPr>
      </w:pPr>
      <w:r>
        <w:t xml:space="preserve">设置对应参数，运行</w:t>
      </w:r>
      <w:r>
        <w:rPr>
          <w:rStyle w:val="VerbatimChar"/>
        </w:rPr>
        <w:t xml:space="preserve">get_DEGs</w:t>
      </w:r>
    </w:p>
    <w:p>
      <w:pPr>
        <w:pStyle w:val="SourceCode"/>
      </w:pPr>
      <w:r>
        <w:br/>
      </w:r>
      <w:r>
        <w:rPr>
          <w:rStyle w:val="NormalTok"/>
        </w:rPr>
        <w:t xml:space="preserve">df_DEGs </w:t>
      </w:r>
      <w:r>
        <w:rPr>
          <w:rStyle w:val="OtherTok"/>
        </w:rPr>
        <w:t xml:space="preserve">&lt;-</w:t>
      </w:r>
      <w:r>
        <w:rPr>
          <w:rStyle w:val="NormalTok"/>
        </w:rPr>
        <w:t xml:space="preserve"> </w:t>
      </w:r>
      <w:r>
        <w:rPr>
          <w:rStyle w:val="FunctionTok"/>
        </w:rPr>
        <w:t xml:space="preserve">get_DEGs</w:t>
      </w:r>
      <w:r>
        <w:rPr>
          <w:rStyle w:val="NormalTok"/>
        </w:rPr>
        <w:t xml:space="preserve">(</w:t>
      </w:r>
      <w:r>
        <w:rPr>
          <w:rStyle w:val="AttributeTok"/>
        </w:rPr>
        <w:t xml:space="preserve">dat =</w:t>
      </w:r>
      <w:r>
        <w:rPr>
          <w:rStyle w:val="NormalTok"/>
        </w:rPr>
        <w:t xml:space="preserve"> da_res)</w:t>
      </w:r>
      <w:r>
        <w:br/>
      </w:r>
      <w:r>
        <w:br/>
      </w:r>
      <w:r>
        <w:rPr>
          <w:rStyle w:val="FunctionTok"/>
        </w:rPr>
        <w:t xml:space="preserve">names</w:t>
      </w:r>
      <w:r>
        <w:rPr>
          <w:rStyle w:val="NormalTok"/>
        </w:rPr>
        <w:t xml:space="preserve">(df_DEGs)</w:t>
      </w:r>
    </w:p>
    <w:p>
      <w:pPr>
        <w:pStyle w:val="Compact"/>
        <w:numPr>
          <w:ilvl w:val="0"/>
          <w:numId w:val="1060"/>
        </w:numPr>
      </w:pPr>
      <w:r>
        <w:t xml:space="preserve">使用ORA方法计算所有差异基因的富集GO term结果</w:t>
      </w:r>
    </w:p>
    <w:p>
      <w:pPr>
        <w:pStyle w:val="SourceCode"/>
      </w:pPr>
      <w:r>
        <w:br/>
      </w:r>
      <w:r>
        <w:rPr>
          <w:rStyle w:val="NormalTok"/>
        </w:rPr>
        <w:t xml:space="preserve">All_ORA_GO </w:t>
      </w:r>
      <w:r>
        <w:rPr>
          <w:rStyle w:val="OtherTok"/>
        </w:rPr>
        <w:t xml:space="preserve">&lt;-</w:t>
      </w:r>
      <w:r>
        <w:rPr>
          <w:rStyle w:val="NormalTok"/>
        </w:rPr>
        <w:t xml:space="preserve"> </w:t>
      </w:r>
      <w:r>
        <w:rPr>
          <w:rStyle w:val="FunctionTok"/>
        </w:rPr>
        <w:t xml:space="preserve">get_ORA</w:t>
      </w:r>
      <w:r>
        <w:rPr>
          <w:rStyle w:val="NormalTok"/>
        </w:rPr>
        <w:t xml:space="preserve">(</w:t>
      </w:r>
      <w:r>
        <w:br/>
      </w:r>
      <w:r>
        <w:rPr>
          <w:rStyle w:val="NormalTok"/>
        </w:rPr>
        <w:t xml:space="preserve">    </w:t>
      </w:r>
      <w:r>
        <w:rPr>
          <w:rStyle w:val="AttributeTok"/>
        </w:rPr>
        <w:t xml:space="preserve">genelist =</w:t>
      </w:r>
      <w:r>
        <w:rPr>
          <w:rStyle w:val="NormalTok"/>
        </w:rPr>
        <w:t xml:space="preserve"> df_DEGs</w:t>
      </w:r>
      <w:r>
        <w:rPr>
          <w:rStyle w:val="SpecialCharTok"/>
        </w:rPr>
        <w:t xml:space="preserve">$</w:t>
      </w:r>
      <w:r>
        <w:rPr>
          <w:rStyle w:val="NormalTok"/>
        </w:rPr>
        <w:t xml:space="preserve">all,</w:t>
      </w:r>
      <w:r>
        <w:br/>
      </w:r>
      <w:r>
        <w:rPr>
          <w:rStyle w:val="NormalTok"/>
        </w:rPr>
        <w:t xml:space="preserve">    </w:t>
      </w:r>
      <w:r>
        <w:rPr>
          <w:rStyle w:val="AttributeTok"/>
        </w:rPr>
        <w:t xml:space="preserve">genetype =</w:t>
      </w:r>
      <w:r>
        <w:rPr>
          <w:rStyle w:val="NormalTok"/>
        </w:rPr>
        <w:t xml:space="preserve"> </w:t>
      </w:r>
      <w:r>
        <w:rPr>
          <w:rStyle w:val="StringTok"/>
        </w:rPr>
        <w:t xml:space="preserve">"all"</w:t>
      </w:r>
      <w:r>
        <w:rPr>
          <w:rStyle w:val="NormalTok"/>
        </w:rPr>
        <w:t xml:space="preserve">,</w:t>
      </w:r>
      <w:r>
        <w:br/>
      </w:r>
      <w:r>
        <w:rPr>
          <w:rStyle w:val="NormalTok"/>
        </w:rPr>
        <w:t xml:space="preserve">    </w:t>
      </w:r>
      <w:r>
        <w:rPr>
          <w:rStyle w:val="AttributeTok"/>
        </w:rPr>
        <w:t xml:space="preserve">ORAtype =</w:t>
      </w:r>
      <w:r>
        <w:rPr>
          <w:rStyle w:val="NormalTok"/>
        </w:rPr>
        <w:t xml:space="preserve"> </w:t>
      </w:r>
      <w:r>
        <w:rPr>
          <w:rStyle w:val="StringTok"/>
        </w:rPr>
        <w:t xml:space="preserve">"GO"</w:t>
      </w:r>
      <w:r>
        <w:rPr>
          <w:rStyle w:val="NormalTok"/>
        </w:rPr>
        <w:t xml:space="preserve">,</w:t>
      </w:r>
      <w:r>
        <w:br/>
      </w:r>
      <w:r>
        <w:rPr>
          <w:rStyle w:val="NormalTok"/>
        </w:rPr>
        <w:t xml:space="preserve">    </w:t>
      </w:r>
      <w:r>
        <w:rPr>
          <w:rStyle w:val="AttributeTok"/>
        </w:rPr>
        <w:t xml:space="preserve">showcase =</w:t>
      </w:r>
      <w:r>
        <w:rPr>
          <w:rStyle w:val="NormalTok"/>
        </w:rPr>
        <w:t xml:space="preserve"> </w:t>
      </w:r>
      <w:r>
        <w:rPr>
          <w:rStyle w:val="DecValTok"/>
        </w:rPr>
        <w:t xml:space="preserve">10</w:t>
      </w:r>
      <w:r>
        <w:rPr>
          <w:rStyle w:val="NormalTok"/>
        </w:rPr>
        <w:t xml:space="preserve">)</w:t>
      </w:r>
      <w:r>
        <w:br/>
      </w:r>
      <w:r>
        <w:br/>
      </w:r>
      <w:r>
        <w:rPr>
          <w:rStyle w:val="NormalTok"/>
        </w:rPr>
        <w:t xml:space="preserve">All_ORA_GO</w:t>
      </w:r>
      <w:r>
        <w:rPr>
          <w:rStyle w:val="SpecialCharTok"/>
        </w:rPr>
        <w:t xml:space="preserve">$</w:t>
      </w:r>
      <w:r>
        <w:rPr>
          <w:rStyle w:val="NormalTok"/>
        </w:rPr>
        <w:t xml:space="preserve">pl</w:t>
      </w:r>
    </w:p>
    <w:p>
      <w:pPr>
        <w:pStyle w:val="FirstParagraph"/>
      </w:pPr>
      <w:r>
        <w:t xml:space="preserve">结果：该图片展示了基于基因本体论（Gene Ontology, GO）的生物信息学分析结果，主要关注细胞过程、分子功能和细胞组件的多个方面。分析结果显示，在肝细胞癌（HCC）相关的基因中，有几个关键的生物过程和分子功能显著富集。</w:t>
      </w:r>
    </w:p>
    <w:bookmarkEnd w:id="222"/>
    <w:bookmarkStart w:id="223" w:name="sec-function-GOterm-output"/>
    <w:p>
      <w:pPr>
        <w:pStyle w:val="Heading2"/>
      </w:pPr>
      <w:r>
        <w:t xml:space="preserve">14.5 输出结果</w:t>
      </w:r>
    </w:p>
    <w:p>
      <w:pPr>
        <w:pStyle w:val="SourceCode"/>
      </w:pP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"./data/result/Figure"</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"./data/result/Figure"</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ggsave</w:t>
      </w:r>
      <w:r>
        <w:rPr>
          <w:rStyle w:val="NormalTok"/>
        </w:rPr>
        <w:t xml:space="preserve">(</w:t>
      </w:r>
      <w:r>
        <w:rPr>
          <w:rStyle w:val="StringTok"/>
        </w:rPr>
        <w:t xml:space="preserve">"./data/result/Figure/Fig3-A.pdf"</w:t>
      </w:r>
      <w:r>
        <w:rPr>
          <w:rStyle w:val="NormalTok"/>
        </w:rPr>
        <w:t xml:space="preserve">, All_ORA_GO</w:t>
      </w:r>
      <w:r>
        <w:rPr>
          <w:rStyle w:val="SpecialCharTok"/>
        </w:rPr>
        <w:t xml:space="preserve">$</w:t>
      </w:r>
      <w:r>
        <w:rPr>
          <w:rStyle w:val="NormalTok"/>
        </w:rPr>
        <w:t xml:space="preserve">pl,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w:t>
      </w:r>
    </w:p>
    <w:bookmarkEnd w:id="223"/>
    <w:bookmarkStart w:id="224" w:name="sec-function-GOterm-summary"/>
    <w:p>
      <w:pPr>
        <w:pStyle w:val="Heading2"/>
      </w:pPr>
      <w:r>
        <w:t xml:space="preserve">14.6 总结</w:t>
      </w:r>
    </w:p>
    <w:p>
      <w:pPr>
        <w:pStyle w:val="FirstParagraph"/>
      </w:pPr>
      <w:r>
        <w:t xml:space="preserve">通过进行</w:t>
      </w:r>
      <w:r>
        <w:rPr>
          <w:i/>
          <w:iCs/>
        </w:rPr>
        <w:t xml:space="preserve">GO（Gene Ontology）</w:t>
      </w:r>
      <w:r>
        <w:t xml:space="preserve">富集分析，能够深入理解差异基因在细胞内的功能角色，这一分析为后续关于肝细胞癌（HCC）的研究奠定了坚实的生物学基础。</w:t>
      </w:r>
    </w:p>
    <w:p>
      <w:pPr>
        <w:pStyle w:val="BodyText"/>
      </w:pPr>
      <w:r>
        <w:rPr>
          <w:b/>
          <w:bCs/>
        </w:rPr>
        <w:t xml:space="preserve">系统信息</w:t>
      </w:r>
    </w:p>
    <w:p>
      <w:pPr>
        <w:pStyle w:val="SourceCode"/>
      </w:pPr>
      <w:r>
        <w:rPr>
          <w:rStyle w:val="FunctionTok"/>
        </w:rPr>
        <w:t xml:space="preserve">sessionInfo</w:t>
      </w:r>
      <w:r>
        <w:rPr>
          <w:rStyle w:val="NormalTok"/>
        </w:rPr>
        <w:t xml:space="preserve">()</w:t>
      </w:r>
    </w:p>
    <w:p>
      <w:pPr>
        <w:pStyle w:val="SourceCode"/>
      </w:pPr>
      <w:r>
        <w:rPr>
          <w:rStyle w:val="VerbatimChar"/>
        </w:rPr>
        <w:t xml:space="preserve">R version 4.3.3 (2024-02-29)</w:t>
      </w:r>
      <w:r>
        <w:br/>
      </w:r>
      <w:r>
        <w:rPr>
          <w:rStyle w:val="VerbatimChar"/>
        </w:rPr>
        <w:t xml:space="preserve">Platform: aarch64-apple-darwin20 (64-bit)</w:t>
      </w:r>
      <w:r>
        <w:br/>
      </w:r>
      <w:r>
        <w:rPr>
          <w:rStyle w:val="VerbatimChar"/>
        </w:rPr>
        <w:t xml:space="preserve">Running under: macOS Sonoma 14.2</w:t>
      </w:r>
      <w:r>
        <w:br/>
      </w:r>
      <w:r>
        <w:br/>
      </w:r>
      <w:r>
        <w:rPr>
          <w:rStyle w:val="VerbatimChar"/>
        </w:rPr>
        <w:t xml:space="preserve">Matrix products: default</w:t>
      </w:r>
      <w:r>
        <w:br/>
      </w:r>
      <w:r>
        <w:rPr>
          <w:rStyle w:val="VerbatimChar"/>
        </w:rPr>
        <w:t xml:space="preserve">BLAS:   /Library/Frameworks/R.framework/Versions/4.3-arm64/Resources/lib/libRblas.0.dylib </w:t>
      </w:r>
      <w:r>
        <w:br/>
      </w:r>
      <w:r>
        <w:rPr>
          <w:rStyle w:val="VerbatimChar"/>
        </w:rPr>
        <w:t xml:space="preserve">LAPACK: /Library/Frameworks/R.framework/Versions/4.3-arm64/Resources/lib/libRlapack.dylib;  LAPACK version 3.11.0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Asia/Shanghai</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stats4    stats     graphics  grDevices datasets  utils     methods  </w:t>
      </w:r>
      <w:r>
        <w:br/>
      </w:r>
      <w:r>
        <w:rPr>
          <w:rStyle w:val="VerbatimChar"/>
        </w:rPr>
        <w:t xml:space="preserve">[8] base     </w:t>
      </w:r>
      <w:r>
        <w:br/>
      </w:r>
      <w:r>
        <w:br/>
      </w:r>
      <w:r>
        <w:rPr>
          <w:rStyle w:val="VerbatimChar"/>
        </w:rPr>
        <w:t xml:space="preserve">other attached packages:</w:t>
      </w:r>
      <w:r>
        <w:br/>
      </w:r>
      <w:r>
        <w:rPr>
          <w:rStyle w:val="VerbatimChar"/>
        </w:rPr>
        <w:t xml:space="preserve"> [1] org.Hs.eg.db_3.18.0    AnnotationDbi_1.66.0   IRanges_2.36.0        </w:t>
      </w:r>
      <w:r>
        <w:br/>
      </w:r>
      <w:r>
        <w:rPr>
          <w:rStyle w:val="VerbatimChar"/>
        </w:rPr>
        <w:t xml:space="preserve"> [4] S4Vectors_0.40.2       Biobase_2.62.0         BiocGenerics_0.48.1   </w:t>
      </w:r>
      <w:r>
        <w:br/>
      </w:r>
      <w:r>
        <w:rPr>
          <w:rStyle w:val="VerbatimChar"/>
        </w:rPr>
        <w:t xml:space="preserve"> [7] clusterProfiler_4.10.1 lubridate_1.9.3        forcats_1.0.0         </w:t>
      </w:r>
      <w:r>
        <w:br/>
      </w:r>
      <w:r>
        <w:rPr>
          <w:rStyle w:val="VerbatimChar"/>
        </w:rPr>
        <w:t xml:space="preserve">[10] stringr_1.5.1          dplyr_1.1.4            purrr_1.0.2           </w:t>
      </w:r>
      <w:r>
        <w:br/>
      </w:r>
      <w:r>
        <w:rPr>
          <w:rStyle w:val="VerbatimChar"/>
        </w:rPr>
        <w:t xml:space="preserve">[13] readr_2.1.5            tidyr_1.3.1            tibble_3.2.1          </w:t>
      </w:r>
      <w:r>
        <w:br/>
      </w:r>
      <w:r>
        <w:rPr>
          <w:rStyle w:val="VerbatimChar"/>
        </w:rPr>
        <w:t xml:space="preserve">[16] ggplot2_3.5.1          tidyverse_2.0.0       </w:t>
      </w:r>
      <w:r>
        <w:br/>
      </w:r>
      <w:r>
        <w:br/>
      </w:r>
      <w:r>
        <w:rPr>
          <w:rStyle w:val="VerbatimChar"/>
        </w:rPr>
        <w:t xml:space="preserve">loaded via a namespace (and not attached):</w:t>
      </w:r>
      <w:r>
        <w:br/>
      </w:r>
      <w:r>
        <w:rPr>
          <w:rStyle w:val="VerbatimChar"/>
        </w:rPr>
        <w:t xml:space="preserve">  [1] DBI_1.2.2               bitops_1.0-7            gson_0.1.0             </w:t>
      </w:r>
      <w:r>
        <w:br/>
      </w:r>
      <w:r>
        <w:rPr>
          <w:rStyle w:val="VerbatimChar"/>
        </w:rPr>
        <w:t xml:space="preserve">  [4] shadowtext_0.1.3        gridExtra_2.3           rlang_1.1.3            </w:t>
      </w:r>
      <w:r>
        <w:br/>
      </w:r>
      <w:r>
        <w:rPr>
          <w:rStyle w:val="VerbatimChar"/>
        </w:rPr>
        <w:t xml:space="preserve">  [7] magrittr_2.0.3          DOSE_3.28.2             compiler_4.3.3         </w:t>
      </w:r>
      <w:r>
        <w:br/>
      </w:r>
      <w:r>
        <w:rPr>
          <w:rStyle w:val="VerbatimChar"/>
        </w:rPr>
        <w:t xml:space="preserve"> [10] RSQLite_2.3.6           png_0.1-8               vctrs_0.6.5            </w:t>
      </w:r>
      <w:r>
        <w:br/>
      </w:r>
      <w:r>
        <w:rPr>
          <w:rStyle w:val="VerbatimChar"/>
        </w:rPr>
        <w:t xml:space="preserve"> [13] reshape2_1.4.4          pkgconfig_2.0.3         crayon_1.5.2           </w:t>
      </w:r>
      <w:r>
        <w:br/>
      </w:r>
      <w:r>
        <w:rPr>
          <w:rStyle w:val="VerbatimChar"/>
        </w:rPr>
        <w:t xml:space="preserve"> [16] fastmap_1.1.1           XVector_0.42.0          ggraph_2.2.1           </w:t>
      </w:r>
      <w:r>
        <w:br/>
      </w:r>
      <w:r>
        <w:rPr>
          <w:rStyle w:val="VerbatimChar"/>
        </w:rPr>
        <w:t xml:space="preserve"> [19] utf8_1.2.4              HDO.db_0.99.1           rmarkdown_2.26         </w:t>
      </w:r>
      <w:r>
        <w:br/>
      </w:r>
      <w:r>
        <w:rPr>
          <w:rStyle w:val="VerbatimChar"/>
        </w:rPr>
        <w:t xml:space="preserve"> [22] tzdb_0.4.0              enrichplot_1.22.0       bit_4.0.5              </w:t>
      </w:r>
      <w:r>
        <w:br/>
      </w:r>
      <w:r>
        <w:rPr>
          <w:rStyle w:val="VerbatimChar"/>
        </w:rPr>
        <w:t xml:space="preserve"> [25] xfun_0.43               zlibbioc_1.48.2         cachem_1.0.8           </w:t>
      </w:r>
      <w:r>
        <w:br/>
      </w:r>
      <w:r>
        <w:rPr>
          <w:rStyle w:val="VerbatimChar"/>
        </w:rPr>
        <w:t xml:space="preserve"> [28] aplot_0.2.2             GenomeInfoDb_1.38.8     jsonlite_1.8.8         </w:t>
      </w:r>
      <w:r>
        <w:br/>
      </w:r>
      <w:r>
        <w:rPr>
          <w:rStyle w:val="VerbatimChar"/>
        </w:rPr>
        <w:t xml:space="preserve"> [31] blob_1.2.4              BiocParallel_1.36.0     tweenr_2.0.3           </w:t>
      </w:r>
      <w:r>
        <w:br/>
      </w:r>
      <w:r>
        <w:rPr>
          <w:rStyle w:val="VerbatimChar"/>
        </w:rPr>
        <w:t xml:space="preserve"> [34] parallel_4.3.3          R6_2.5.1                RColorBrewer_1.1-3     </w:t>
      </w:r>
      <w:r>
        <w:br/>
      </w:r>
      <w:r>
        <w:rPr>
          <w:rStyle w:val="VerbatimChar"/>
        </w:rPr>
        <w:t xml:space="preserve"> [37] stringi_1.8.4           GOSemSim_2.28.1         Rcpp_1.0.12            </w:t>
      </w:r>
      <w:r>
        <w:br/>
      </w:r>
      <w:r>
        <w:rPr>
          <w:rStyle w:val="VerbatimChar"/>
        </w:rPr>
        <w:t xml:space="preserve"> [40] knitr_1.46              Matrix_1.6-5            splines_4.3.3          </w:t>
      </w:r>
      <w:r>
        <w:br/>
      </w:r>
      <w:r>
        <w:rPr>
          <w:rStyle w:val="VerbatimChar"/>
        </w:rPr>
        <w:t xml:space="preserve"> [43] igraph_2.0.3            timechange_0.3.0        tidyselect_1.2.1       </w:t>
      </w:r>
      <w:r>
        <w:br/>
      </w:r>
      <w:r>
        <w:rPr>
          <w:rStyle w:val="VerbatimChar"/>
        </w:rPr>
        <w:t xml:space="preserve"> [46] qvalue_2.34.0           rstudioapi_0.16.0       yaml_2.3.8             </w:t>
      </w:r>
      <w:r>
        <w:br/>
      </w:r>
      <w:r>
        <w:rPr>
          <w:rStyle w:val="VerbatimChar"/>
        </w:rPr>
        <w:t xml:space="preserve"> [49] viridis_0.6.5           codetools_0.2-19        lattice_0.22-6         </w:t>
      </w:r>
      <w:r>
        <w:br/>
      </w:r>
      <w:r>
        <w:rPr>
          <w:rStyle w:val="VerbatimChar"/>
        </w:rPr>
        <w:t xml:space="preserve"> [52] plyr_1.8.9              treeio_1.26.0           withr_3.0.0            </w:t>
      </w:r>
      <w:r>
        <w:br/>
      </w:r>
      <w:r>
        <w:rPr>
          <w:rStyle w:val="VerbatimChar"/>
        </w:rPr>
        <w:t xml:space="preserve"> [55] KEGGREST_1.42.0         evaluate_0.23           gridGraphics_0.5-1     </w:t>
      </w:r>
      <w:r>
        <w:br/>
      </w:r>
      <w:r>
        <w:rPr>
          <w:rStyle w:val="VerbatimChar"/>
        </w:rPr>
        <w:t xml:space="preserve"> [58] scatterpie_0.2.2        polyclip_1.10-6         Biostrings_2.70.3      </w:t>
      </w:r>
      <w:r>
        <w:br/>
      </w:r>
      <w:r>
        <w:rPr>
          <w:rStyle w:val="VerbatimChar"/>
        </w:rPr>
        <w:t xml:space="preserve"> [61] ggtree_3.10.1           pillar_1.9.0            BiocManager_1.30.23    </w:t>
      </w:r>
      <w:r>
        <w:br/>
      </w:r>
      <w:r>
        <w:rPr>
          <w:rStyle w:val="VerbatimChar"/>
        </w:rPr>
        <w:t xml:space="preserve"> [64] renv_1.0.0              ggfun_0.1.4             generics_0.1.3         </w:t>
      </w:r>
      <w:r>
        <w:br/>
      </w:r>
      <w:r>
        <w:rPr>
          <w:rStyle w:val="VerbatimChar"/>
        </w:rPr>
        <w:t xml:space="preserve"> [67] RCurl_1.98-1.14         hms_1.1.3               tidytree_0.4.6         </w:t>
      </w:r>
      <w:r>
        <w:br/>
      </w:r>
      <w:r>
        <w:rPr>
          <w:rStyle w:val="VerbatimChar"/>
        </w:rPr>
        <w:t xml:space="preserve"> [70] munsell_0.5.1           scales_1.3.0            glue_1.7.0             </w:t>
      </w:r>
      <w:r>
        <w:br/>
      </w:r>
      <w:r>
        <w:rPr>
          <w:rStyle w:val="VerbatimChar"/>
        </w:rPr>
        <w:t xml:space="preserve"> [73] lazyeval_0.2.2          tools_4.3.3             data.table_1.15.4      </w:t>
      </w:r>
      <w:r>
        <w:br/>
      </w:r>
      <w:r>
        <w:rPr>
          <w:rStyle w:val="VerbatimChar"/>
        </w:rPr>
        <w:t xml:space="preserve"> [76] fgsea_1.28.0            fs_1.6.4                graphlayouts_1.1.1     </w:t>
      </w:r>
      <w:r>
        <w:br/>
      </w:r>
      <w:r>
        <w:rPr>
          <w:rStyle w:val="VerbatimChar"/>
        </w:rPr>
        <w:t xml:space="preserve"> [79] fastmatch_1.1-4         tidygraph_1.3.1         cowplot_1.1.3          </w:t>
      </w:r>
      <w:r>
        <w:br/>
      </w:r>
      <w:r>
        <w:rPr>
          <w:rStyle w:val="VerbatimChar"/>
        </w:rPr>
        <w:t xml:space="preserve"> [82] grid_4.3.3              ape_5.8                 colorspace_2.1-0       </w:t>
      </w:r>
      <w:r>
        <w:br/>
      </w:r>
      <w:r>
        <w:rPr>
          <w:rStyle w:val="VerbatimChar"/>
        </w:rPr>
        <w:t xml:space="preserve"> [85] nlme_3.1-164            patchwork_1.2.0         GenomeInfoDbData_1.2.11</w:t>
      </w:r>
      <w:r>
        <w:br/>
      </w:r>
      <w:r>
        <w:rPr>
          <w:rStyle w:val="VerbatimChar"/>
        </w:rPr>
        <w:t xml:space="preserve"> [88] ggforce_0.4.2           cli_3.6.2               fansi_1.0.6            </w:t>
      </w:r>
      <w:r>
        <w:br/>
      </w:r>
      <w:r>
        <w:rPr>
          <w:rStyle w:val="VerbatimChar"/>
        </w:rPr>
        <w:t xml:space="preserve"> [91] viridisLite_0.4.2       gtable_0.3.5            yulab.utils_0.1.4      </w:t>
      </w:r>
      <w:r>
        <w:br/>
      </w:r>
      <w:r>
        <w:rPr>
          <w:rStyle w:val="VerbatimChar"/>
        </w:rPr>
        <w:t xml:space="preserve"> [94] digest_0.6.35           ggplotify_0.1.2         ggrepel_0.9.5          </w:t>
      </w:r>
      <w:r>
        <w:br/>
      </w:r>
      <w:r>
        <w:rPr>
          <w:rStyle w:val="VerbatimChar"/>
        </w:rPr>
        <w:t xml:space="preserve"> [97] farver_2.1.1            memoise_2.0.1           htmltools_0.5.8.1      </w:t>
      </w:r>
      <w:r>
        <w:br/>
      </w:r>
      <w:r>
        <w:rPr>
          <w:rStyle w:val="VerbatimChar"/>
        </w:rPr>
        <w:t xml:space="preserve">[100] lifecycle_1.0.4         httr_1.4.7              GO.db_3.19.1           </w:t>
      </w:r>
      <w:r>
        <w:br/>
      </w:r>
      <w:r>
        <w:rPr>
          <w:rStyle w:val="VerbatimChar"/>
        </w:rPr>
        <w:t xml:space="preserve">[103] bit64_4.0.5             MASS_7.3-60.0.1        </w:t>
      </w:r>
    </w:p>
    <w:bookmarkEnd w:id="224"/>
    <w:bookmarkEnd w:id="225"/>
    <w:bookmarkStart w:id="233" w:name="sec-function-KEGG"/>
    <w:p>
      <w:pPr>
        <w:pStyle w:val="Heading1"/>
      </w:pPr>
      <w:r>
        <w:t xml:space="preserve">15. KEGG通路富集分析</w:t>
      </w:r>
    </w:p>
    <w:p>
      <w:pPr>
        <w:pStyle w:val="FirstParagraph"/>
      </w:pPr>
      <w:r>
        <w:t xml:space="preserve">KEGG pathway是京都基因与基因组百科全书（Kyoto Encyclopedia of Genes and Genomes，简称KEGG）中的一个子数据库，它包括了代谢、调控、通路、生化、疾病、药物等相关的分子相互作用和关系网络。</w:t>
      </w:r>
    </w:p>
    <w:p>
      <w:pPr>
        <w:pStyle w:val="BodyText"/>
      </w:pPr>
      <w:r>
        <w:t xml:space="preserve">KEGG通路富集分析是一种用于分析高通量实验数据的方法，其目标是确定在实验中观察到的基因或其他实体是否集中在特定的KEGG通路中，以便推断这些通路在实验条件下是否显著富集。在生物学研究中，通过通路富集分析可以了解一组基因是否在某些已知的代谢通路、信号通路或细胞过程中显著富集，从而揭示这些基因在生物体内可能的功能和相互作用。这种分析方法通常利用KEGG等数据库提供的已知生物通路信息，结合超几何分布等方法计算给定基因集在某个通路上的P值，以判断该基因集在该通路上的富集程度是否显著。</w:t>
      </w:r>
    </w:p>
    <w:bookmarkStart w:id="226" w:name="sec-function-KEGG-package"/>
    <w:p>
      <w:pPr>
        <w:pStyle w:val="Heading2"/>
      </w:pPr>
      <w:r>
        <w:t xml:space="preserve">15.1 加载R包</w:t>
      </w:r>
    </w:p>
    <w:p>
      <w:pPr>
        <w:pStyle w:val="FirstParagraph"/>
      </w:pPr>
      <w:r>
        <w:t xml:space="preserve">使用</w:t>
      </w:r>
      <w:r>
        <w:rPr>
          <w:rStyle w:val="VerbatimChar"/>
        </w:rPr>
        <w:t xml:space="preserve">rm(list = ls())</w:t>
      </w:r>
      <w:r>
        <w:t xml:space="preserve">来清空环境中的所有变量。</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(clusterProfiler)</w:t>
      </w:r>
      <w:r>
        <w:br/>
      </w:r>
      <w:r>
        <w:rPr>
          <w:rStyle w:val="FunctionTok"/>
        </w:rPr>
        <w:t xml:space="preserve">library</w:t>
      </w:r>
      <w:r>
        <w:rPr>
          <w:rStyle w:val="NormalTok"/>
        </w:rPr>
        <w:t xml:space="preserve">(org.Hs.eg.db)</w:t>
      </w:r>
      <w:r>
        <w:br/>
      </w:r>
      <w:r>
        <w:rPr>
          <w:rStyle w:val="FunctionTok"/>
        </w:rPr>
        <w:t xml:space="preserve">library</w:t>
      </w:r>
      <w:r>
        <w:rPr>
          <w:rStyle w:val="NormalTok"/>
        </w:rPr>
        <w:t xml:space="preserve">(msigdbr)</w:t>
      </w:r>
      <w:r>
        <w:br/>
      </w:r>
      <w:r>
        <w:rPr>
          <w:rStyle w:val="FunctionTok"/>
        </w:rPr>
        <w:t xml:space="preserve">library</w:t>
      </w:r>
      <w:r>
        <w:rPr>
          <w:rStyle w:val="NormalTok"/>
        </w:rPr>
        <w:t xml:space="preserve">(massdatabase)</w:t>
      </w:r>
      <w:r>
        <w:br/>
      </w:r>
      <w:r>
        <w:rPr>
          <w:rStyle w:val="FunctionTok"/>
        </w:rPr>
        <w:t xml:space="preserve">library</w:t>
      </w:r>
      <w:r>
        <w:rPr>
          <w:rStyle w:val="NormalTok"/>
        </w:rPr>
        <w:t xml:space="preserve">(enrichplot)</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r>
        <w:br/>
      </w:r>
      <w:r>
        <w:br/>
      </w:r>
      <w:r>
        <w:rPr>
          <w:rStyle w:val="NormalTok"/>
        </w:rPr>
        <w:t xml:space="preserve">grp_names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"Early Stage"</w:t>
      </w:r>
      <w:r>
        <w:rPr>
          <w:rStyle w:val="NormalTok"/>
        </w:rPr>
        <w:t xml:space="preserve">, </w:t>
      </w:r>
      <w:r>
        <w:rPr>
          <w:rStyle w:val="StringTok"/>
        </w:rPr>
        <w:t xml:space="preserve">"Late Stage"</w:t>
      </w:r>
      <w:r>
        <w:rPr>
          <w:rStyle w:val="NormalTok"/>
        </w:rPr>
        <w:t xml:space="preserve">)</w:t>
      </w:r>
      <w:r>
        <w:br/>
      </w:r>
      <w:r>
        <w:rPr>
          <w:rStyle w:val="NormalTok"/>
        </w:rPr>
        <w:t xml:space="preserve">grp_colors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"#8AC786"</w:t>
      </w:r>
      <w:r>
        <w:rPr>
          <w:rStyle w:val="NormalTok"/>
        </w:rPr>
        <w:t xml:space="preserve">, </w:t>
      </w:r>
      <w:r>
        <w:rPr>
          <w:rStyle w:val="StringTok"/>
        </w:rPr>
        <w:t xml:space="preserve">"#B897CA"</w:t>
      </w:r>
      <w:r>
        <w:rPr>
          <w:rStyle w:val="NormalTok"/>
        </w:rPr>
        <w:t xml:space="preserve">)</w:t>
      </w:r>
      <w:r>
        <w:br/>
      </w:r>
      <w:r>
        <w:rPr>
          <w:rStyle w:val="NormalTok"/>
        </w:rPr>
        <w:t xml:space="preserve">grp_shapes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 </w:t>
      </w:r>
      <w:r>
        <w:rPr>
          <w:rStyle w:val="DecValTok"/>
        </w:rPr>
        <w:t xml:space="preserve">16</w:t>
      </w:r>
      <w:r>
        <w:rPr>
          <w:rStyle w:val="NormalTok"/>
        </w:rPr>
        <w:t xml:space="preserve">)</w:t>
      </w:r>
    </w:p>
    <w:bookmarkEnd w:id="226"/>
    <w:bookmarkStart w:id="227" w:name="sec-function-KEGG-importdata"/>
    <w:p>
      <w:pPr>
        <w:pStyle w:val="Heading2"/>
      </w:pPr>
      <w:r>
        <w:t xml:space="preserve">15.2 导入数据</w:t>
      </w:r>
    </w:p>
    <w:p>
      <w:pPr>
        <w:numPr>
          <w:ilvl w:val="0"/>
          <w:numId w:val="1061"/>
        </w:numPr>
      </w:pPr>
      <w:r>
        <w:t xml:space="preserve">差异结果来自于</w:t>
      </w:r>
      <w:r>
        <w:t xml:space="preserve"> </w:t>
      </w:r>
      <w:hyperlink w:anchor="sec-different-limma">
        <w:r>
          <w:rPr>
            <w:rStyle w:val="Hyperlink"/>
          </w:rPr>
          <w:t xml:space="preserve">章节 11</w:t>
        </w:r>
      </w:hyperlink>
      <w:r>
        <w:t xml:space="preserve">；</w:t>
      </w:r>
    </w:p>
    <w:p>
      <w:pPr>
        <w:numPr>
          <w:ilvl w:val="0"/>
          <w:numId w:val="1061"/>
        </w:numPr>
      </w:pPr>
      <w:r>
        <w:rPr>
          <w:rStyle w:val="VerbatimChar"/>
        </w:rPr>
        <w:t xml:space="preserve">ExpressionSet</w:t>
      </w:r>
      <w:r>
        <w:t xml:space="preserve">来自于</w:t>
      </w:r>
      <w:r>
        <w:t xml:space="preserve"> </w:t>
      </w:r>
      <w:hyperlink w:anchor="sec-batcheffect">
        <w:r>
          <w:rPr>
            <w:rStyle w:val="Hyperlink"/>
          </w:rPr>
          <w:t xml:space="preserve">章节 9</w:t>
        </w:r>
      </w:hyperlink>
      <w:r>
        <w:t xml:space="preserve">。</w:t>
      </w:r>
    </w:p>
    <w:p>
      <w:pPr>
        <w:pStyle w:val="SourceCode"/>
      </w:pPr>
      <w:r>
        <w:br/>
      </w:r>
      <w:r>
        <w:rPr>
          <w:rStyle w:val="NormalTok"/>
        </w:rPr>
        <w:t xml:space="preserve">da_res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"./data/result/DA/HCC_Early_vs_Late_limma.csv"</w:t>
      </w:r>
      <w:r>
        <w:rPr>
          <w:rStyle w:val="NormalTok"/>
        </w:rPr>
        <w:t xml:space="preserve">)</w:t>
      </w:r>
      <w:r>
        <w:br/>
      </w:r>
      <w:r>
        <w:br/>
      </w:r>
      <w:r>
        <w:rPr>
          <w:rStyle w:val="NormalTok"/>
        </w:rPr>
        <w:t xml:space="preserve">ExprSet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"./data/result/ExpSetObject/MergeExpSet_VoomSNM_VoomSNM_LIRI-JP_TCGA-LIHC.RDS"</w:t>
      </w:r>
      <w:r>
        <w:rPr>
          <w:rStyle w:val="NormalTok"/>
        </w:rPr>
        <w:t xml:space="preserve">)</w:t>
      </w:r>
    </w:p>
    <w:bookmarkEnd w:id="227"/>
    <w:bookmarkStart w:id="228" w:name="sec-function-KEGG-codes"/>
    <w:p>
      <w:pPr>
        <w:pStyle w:val="Heading2"/>
      </w:pPr>
      <w:r>
        <w:t xml:space="preserve">15.3 所需函数</w:t>
      </w:r>
    </w:p>
    <w:p>
      <w:pPr>
        <w:numPr>
          <w:ilvl w:val="0"/>
          <w:numId w:val="1062"/>
        </w:numPr>
      </w:pPr>
      <w:r>
        <w:rPr>
          <w:rStyle w:val="VerbatimChar"/>
        </w:rPr>
        <w:t xml:space="preserve">get_KEGG_category</w:t>
      </w:r>
      <w:r>
        <w:t xml:space="preserve">获得KEGG pathway的不同层级关系表；</w:t>
      </w:r>
    </w:p>
    <w:p>
      <w:pPr>
        <w:numPr>
          <w:ilvl w:val="0"/>
          <w:numId w:val="1062"/>
        </w:numPr>
      </w:pPr>
      <w:r>
        <w:rPr>
          <w:rStyle w:val="VerbatimChar"/>
        </w:rPr>
        <w:t xml:space="preserve">get_GSEA</w:t>
      </w:r>
      <w:r>
        <w:t xml:space="preserve">基于</w:t>
      </w:r>
      <w:r>
        <w:rPr>
          <w:i/>
          <w:iCs/>
        </w:rPr>
        <w:t xml:space="preserve">GSEA</w:t>
      </w:r>
      <w:r>
        <w:t xml:space="preserve">方法功能富集分析；</w:t>
      </w:r>
    </w:p>
    <w:p>
      <w:pPr>
        <w:numPr>
          <w:ilvl w:val="0"/>
          <w:numId w:val="1062"/>
        </w:numPr>
      </w:pPr>
      <w:r>
        <w:t xml:space="preserve">使用</w:t>
      </w:r>
      <w:r>
        <w:rPr>
          <w:rStyle w:val="VerbatimChar"/>
        </w:rPr>
        <w:t xml:space="preserve">clusterProfiler::GSEA</w:t>
      </w:r>
      <w:r>
        <w:t xml:space="preserve">(Yu 等 2012)</w:t>
      </w:r>
      <w:r>
        <w:t xml:space="preserve">做GSEA分析；</w:t>
      </w:r>
    </w:p>
    <w:p>
      <w:pPr>
        <w:numPr>
          <w:ilvl w:val="0"/>
          <w:numId w:val="1062"/>
        </w:numPr>
      </w:pPr>
      <w:r>
        <w:t xml:space="preserve">使用</w:t>
      </w:r>
      <w:r>
        <w:rPr>
          <w:rStyle w:val="VerbatimChar"/>
        </w:rPr>
        <w:t xml:space="preserve">msigdbr::msigdbr</w:t>
      </w:r>
      <w:r>
        <w:t xml:space="preserve">(Dolgalev 2020)</w:t>
      </w:r>
      <w:r>
        <w:t xml:space="preserve">拿到基因和通路关系对应表。</w:t>
      </w:r>
    </w:p>
    <w:p>
      <w:pPr>
        <w:numPr>
          <w:ilvl w:val="0"/>
          <w:numId w:val="1062"/>
        </w:numPr>
      </w:pPr>
      <w:r>
        <w:t xml:space="preserve">下载KEGG关系表的函数，它们均来自于</w:t>
      </w:r>
      <w:r>
        <w:rPr>
          <w:rStyle w:val="VerbatimChar"/>
        </w:rPr>
        <w:t xml:space="preserve">massdatabase</w:t>
      </w:r>
      <w:r>
        <w:t xml:space="preserve">包</w:t>
      </w:r>
      <w:r>
        <w:t xml:space="preserve">(Shen 等 2022)</w:t>
      </w:r>
      <w:r>
        <w:t xml:space="preserve">。</w:t>
      </w:r>
    </w:p>
    <w:p>
      <w:pPr>
        <w:pStyle w:val="SourceCode"/>
      </w:pPr>
      <w:r>
        <w:br/>
      </w:r>
      <w:r>
        <w:rPr>
          <w:rStyle w:val="NormalTok"/>
        </w:rPr>
        <w:t xml:space="preserve">get_KEGG_category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pathdir,</w:t>
      </w:r>
      <w:r>
        <w:br/>
      </w:r>
      <w:r>
        <w:rPr>
          <w:rStyle w:val="NormalTok"/>
        </w:rPr>
        <w:t xml:space="preserve">    </w:t>
      </w:r>
      <w:r>
        <w:rPr>
          <w:rStyle w:val="AttributeTok"/>
        </w:rPr>
        <w:t xml:space="preserve">sleeptime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organ =</w:t>
      </w:r>
      <w:r>
        <w:rPr>
          <w:rStyle w:val="NormalTok"/>
        </w:rPr>
        <w:t xml:space="preserve"> </w:t>
      </w:r>
      <w:r>
        <w:rPr>
          <w:rStyle w:val="StringTok"/>
        </w:rPr>
        <w:t xml:space="preserve">"hsa"</w:t>
      </w:r>
      <w:r>
        <w:rPr>
          <w:rStyle w:val="NormalTok"/>
        </w:rPr>
        <w:t xml:space="preserve">) {</w:t>
      </w:r>
      <w:r>
        <w:br/>
      </w:r>
      <w:r>
        <w:br/>
      </w:r>
      <w:r>
        <w:rPr>
          <w:rStyle w:val="NormalTok"/>
        </w:rPr>
        <w:t xml:space="preserve">  </w:t>
      </w:r>
      <w:r>
        <w:br/>
      </w:r>
      <w:r>
        <w:rPr>
          <w:rStyle w:val="NormalTok"/>
        </w:rPr>
        <w:t xml:space="preserve">  KEGG_pathway_database </w:t>
      </w:r>
      <w:r>
        <w:rPr>
          <w:rStyle w:val="OtherTok"/>
        </w:rPr>
        <w:t xml:space="preserve">&lt;-</w:t>
      </w:r>
      <w:r>
        <w:rPr>
          <w:rStyle w:val="NormalTok"/>
        </w:rPr>
        <w:t xml:space="preserve"> massdatabase</w:t>
      </w:r>
      <w:r>
        <w:rPr>
          <w:rStyle w:val="SpecialCharTok"/>
        </w:rPr>
        <w:t xml:space="preserve">::</w:t>
      </w:r>
      <w:r>
        <w:rPr>
          <w:rStyle w:val="FunctionTok"/>
        </w:rPr>
        <w:t xml:space="preserve">convert_kegg2metpath</w:t>
      </w:r>
      <w:r>
        <w:rPr>
          <w:rStyle w:val="NormalTok"/>
        </w:rPr>
        <w:t xml:space="preserve">(</w:t>
      </w:r>
      <w:r>
        <w:br/>
      </w:r>
      <w:r>
        <w:rPr>
          <w:rStyle w:val="NormalTok"/>
        </w:rPr>
        <w:t xml:space="preserve">    </w:t>
      </w:r>
      <w:r>
        <w:rPr>
          <w:rStyle w:val="AttributeTok"/>
        </w:rPr>
        <w:t xml:space="preserve">data =</w:t>
      </w:r>
      <w:r>
        <w:rPr>
          <w:rStyle w:val="NormalTok"/>
        </w:rPr>
        <w:t xml:space="preserve"> KEGG_data, </w:t>
      </w:r>
      <w:r>
        <w:br/>
      </w:r>
      <w:r>
        <w:rPr>
          <w:rStyle w:val="NormalTok"/>
        </w:rPr>
        <w:t xml:space="preserve">    </w:t>
      </w:r>
      <w:r>
        <w:rPr>
          <w:rStyle w:val="AttributeTok"/>
        </w:rPr>
        <w:t xml:space="preserve">path =</w:t>
      </w:r>
      <w:r>
        <w:rPr>
          <w:rStyle w:val="NormalTok"/>
        </w:rPr>
        <w:t xml:space="preserve"> pathdir)    </w:t>
      </w:r>
      <w:r>
        <w:br/>
      </w:r>
      <w:r>
        <w:rPr>
          <w:rStyle w:val="NormalTok"/>
        </w:rPr>
        <w:t xml:space="preserve">  </w:t>
      </w:r>
      <w:r>
        <w:br/>
      </w:r>
      <w:r>
        <w:rPr>
          <w:rStyle w:val="NormalTok"/>
        </w:rPr>
        <w:t xml:space="preserve">  res </w:t>
      </w:r>
      <w:r>
        <w:rPr>
          <w:rStyle w:val="OtherTok"/>
        </w:rPr>
        <w:t xml:space="preserve">&lt;-</w:t>
      </w:r>
      <w:r>
        <w:rPr>
          <w:rStyle w:val="NormalTok"/>
        </w:rPr>
        <w:t xml:space="preserve"> KEGG_relation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(pathID)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category =</w:t>
      </w:r>
      <w:r>
        <w:rPr>
          <w:rStyle w:val="NormalTok"/>
        </w:rPr>
        <w:t xml:space="preserve"> </w:t>
      </w:r>
      <w:r>
        <w:rPr>
          <w:rStyle w:val="FunctionTok"/>
        </w:rPr>
        <w:t xml:space="preserve">unlist</w:t>
      </w:r>
      <w:r>
        <w:rPr>
          <w:rStyle w:val="NormalTok"/>
        </w:rPr>
        <w:t xml:space="preserve">(</w:t>
      </w:r>
      <w:r>
        <w:rPr>
          <w:rStyle w:val="FunctionTok"/>
        </w:rPr>
        <w:t xml:space="preserve">strsplit</w:t>
      </w:r>
      <w:r>
        <w:rPr>
          <w:rStyle w:val="NormalTok"/>
        </w:rPr>
        <w:t xml:space="preserve">(pathClass, </w:t>
      </w:r>
      <w:r>
        <w:rPr>
          <w:rStyle w:val="StringTok"/>
        </w:rPr>
        <w:t xml:space="preserve">";</w:t>
      </w:r>
      <w:r>
        <w:rPr>
          <w:rStyle w:val="SpecialCharTok"/>
        </w:rPr>
        <w:t xml:space="preserve">\\</w:t>
      </w:r>
      <w:r>
        <w:rPr>
          <w:rStyle w:val="StringTok"/>
        </w:rPr>
        <w:t xml:space="preserve">s+"</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subcategory =</w:t>
      </w:r>
      <w:r>
        <w:rPr>
          <w:rStyle w:val="NormalTok"/>
        </w:rPr>
        <w:t xml:space="preserve"> </w:t>
      </w:r>
      <w:r>
        <w:rPr>
          <w:rStyle w:val="FunctionTok"/>
        </w:rPr>
        <w:t xml:space="preserve">unlist</w:t>
      </w:r>
      <w:r>
        <w:rPr>
          <w:rStyle w:val="NormalTok"/>
        </w:rPr>
        <w:t xml:space="preserve">(</w:t>
      </w:r>
      <w:r>
        <w:rPr>
          <w:rStyle w:val="FunctionTok"/>
        </w:rPr>
        <w:t xml:space="preserve">strsplit</w:t>
      </w:r>
      <w:r>
        <w:rPr>
          <w:rStyle w:val="NormalTok"/>
        </w:rPr>
        <w:t xml:space="preserve">(pathClass, </w:t>
      </w:r>
      <w:r>
        <w:rPr>
          <w:rStyle w:val="StringTok"/>
        </w:rPr>
        <w:t xml:space="preserve">";</w:t>
      </w:r>
      <w:r>
        <w:rPr>
          <w:rStyle w:val="SpecialCharTok"/>
        </w:rPr>
        <w:t xml:space="preserve">\\</w:t>
      </w:r>
      <w:r>
        <w:rPr>
          <w:rStyle w:val="StringTok"/>
        </w:rPr>
        <w:t xml:space="preserve">s+"</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(pathID, category, subcategory, pathName, Describtion)</w:t>
      </w:r>
      <w:r>
        <w:br/>
      </w:r>
      <w:r>
        <w:rPr>
          <w:rStyle w:val="NormalTok"/>
        </w:rPr>
        <w:t xml:space="preserve">  </w:t>
      </w:r>
      <w:r>
        <w:br/>
      </w:r>
      <w:r>
        <w:rPr>
          <w:rStyle w:val="NormalTok"/>
        </w:rPr>
        <w:t xml:space="preserve">  </w:t>
      </w:r>
      <w:r>
        <w:rPr>
          <w:rStyle w:val="FunctionTok"/>
        </w:rPr>
        <w:t xml:space="preserve">return</w:t>
      </w:r>
      <w:r>
        <w:rPr>
          <w:rStyle w:val="NormalTok"/>
        </w:rPr>
        <w:t xml:space="preserve">(res)</w:t>
      </w:r>
      <w:r>
        <w:br/>
      </w:r>
      <w:r>
        <w:rPr>
          <w:rStyle w:val="NormalTok"/>
        </w:rPr>
        <w:t xml:space="preserve">}</w:t>
      </w:r>
      <w:r>
        <w:br/>
      </w:r>
      <w:r>
        <w:br/>
      </w:r>
      <w:r>
        <w:rPr>
          <w:rStyle w:val="NormalTok"/>
        </w:rPr>
        <w:t xml:space="preserve">get_GSEA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genelist,</w:t>
      </w:r>
      <w:r>
        <w:br/>
      </w:r>
      <w:r>
        <w:rPr>
          <w:rStyle w:val="NormalTok"/>
        </w:rPr>
        <w:t xml:space="preserve">    </w:t>
      </w:r>
      <w:r>
        <w:rPr>
          <w:rStyle w:val="AttributeTok"/>
        </w:rPr>
        <w:t xml:space="preserve">showcase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species_type =</w:t>
      </w:r>
      <w:r>
        <w:rPr>
          <w:rStyle w:val="NormalTok"/>
        </w:rPr>
        <w:t xml:space="preserve"> </w:t>
      </w:r>
      <w:r>
        <w:rPr>
          <w:rStyle w:val="FunctionTok"/>
        </w:rPr>
        <w:t xml:space="preserve">c</w:t>
      </w:r>
      <w:r>
        <w:rPr>
          <w:rStyle w:val="NormalTok"/>
        </w:rPr>
        <w:t xml:space="preserve">(</w:t>
      </w:r>
      <w:r>
        <w:rPr>
          <w:rStyle w:val="StringTok"/>
        </w:rPr>
        <w:t xml:space="preserve">"Mus musculus"</w:t>
      </w:r>
      <w:r>
        <w:rPr>
          <w:rStyle w:val="NormalTok"/>
        </w:rPr>
        <w:t xml:space="preserve">, </w:t>
      </w:r>
      <w:r>
        <w:rPr>
          <w:rStyle w:val="StringTok"/>
        </w:rPr>
        <w:t xml:space="preserve">"Homo sapiens"</w:t>
      </w:r>
      <w:r>
        <w:rPr>
          <w:rStyle w:val="NormalTok"/>
        </w:rPr>
        <w:t xml:space="preserve">),</w:t>
      </w:r>
      <w:r>
        <w:br/>
      </w:r>
      <w:r>
        <w:rPr>
          <w:rStyle w:val="NormalTok"/>
        </w:rPr>
        <w:t xml:space="preserve">    </w:t>
      </w:r>
      <w:r>
        <w:rPr>
          <w:rStyle w:val="AttributeTok"/>
        </w:rPr>
        <w:t xml:space="preserve">pathway_type =</w:t>
      </w:r>
      <w:r>
        <w:rPr>
          <w:rStyle w:val="NormalTok"/>
        </w:rPr>
        <w:t xml:space="preserve"> </w:t>
      </w:r>
      <w:r>
        <w:rPr>
          <w:rStyle w:val="FunctionTok"/>
        </w:rPr>
        <w:t xml:space="preserve">c</w:t>
      </w:r>
      <w:r>
        <w:rPr>
          <w:rStyle w:val="NormalTok"/>
        </w:rPr>
        <w:t xml:space="preserve">(</w:t>
      </w:r>
      <w:r>
        <w:rPr>
          <w:rStyle w:val="StringTok"/>
        </w:rPr>
        <w:t xml:space="preserve">"C2"</w:t>
      </w:r>
      <w:r>
        <w:rPr>
          <w:rStyle w:val="NormalTok"/>
        </w:rPr>
        <w:t xml:space="preserve">, </w:t>
      </w:r>
      <w:r>
        <w:rPr>
          <w:rStyle w:val="StringTok"/>
        </w:rPr>
        <w:t xml:space="preserve">"CP:KEGG"</w:t>
      </w:r>
      <w:r>
        <w:rPr>
          <w:rStyle w:val="NormalTok"/>
        </w:rPr>
        <w:t xml:space="preserve">),</w:t>
      </w:r>
      <w:r>
        <w:br/>
      </w:r>
      <w:r>
        <w:rPr>
          <w:rStyle w:val="NormalTok"/>
        </w:rPr>
        <w:t xml:space="preserve">    </w:t>
      </w:r>
      <w:r>
        <w:rPr>
          <w:rStyle w:val="AttributeTok"/>
        </w:rPr>
        <w:t xml:space="preserve">group_names =</w:t>
      </w:r>
      <w:r>
        <w:rPr>
          <w:rStyle w:val="NormalTok"/>
        </w:rPr>
        <w:t xml:space="preserve"> grp_names) {</w:t>
      </w:r>
      <w:r>
        <w:br/>
      </w:r>
      <w:r>
        <w:rPr>
          <w:rStyle w:val="NormalTok"/>
        </w:rPr>
        <w:t xml:space="preserve">  </w:t>
      </w:r>
      <w:r>
        <w:br/>
      </w:r>
      <w:r>
        <w:rPr>
          <w:rStyle w:val="NormalTok"/>
        </w:rPr>
        <w:t xml:space="preserve">  </w:t>
      </w:r>
      <w:r>
        <w:rPr>
          <w:rStyle w:val="CommentTok"/>
        </w:rPr>
        <w:t xml:space="preserve"># KEGG table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"./data/result/Function"</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"./data/result/Function"</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hsa_kegg_tab </w:t>
      </w:r>
      <w:r>
        <w:rPr>
          <w:rStyle w:val="OtherTok"/>
        </w:rPr>
        <w:t xml:space="preserve">&lt;-</w:t>
      </w:r>
      <w:r>
        <w:rPr>
          <w:rStyle w:val="NormalTok"/>
        </w:rPr>
        <w:t xml:space="preserve"> </w:t>
      </w:r>
      <w:r>
        <w:rPr>
          <w:rStyle w:val="FunctionTok"/>
        </w:rPr>
        <w:t xml:space="preserve">get_KEGG_category</w:t>
      </w:r>
      <w:r>
        <w:rPr>
          <w:rStyle w:val="NormalTok"/>
        </w:rPr>
        <w:t xml:space="preserve">(</w:t>
      </w:r>
      <w:r>
        <w:br/>
      </w:r>
      <w:r>
        <w:rPr>
          <w:rStyle w:val="NormalTok"/>
        </w:rPr>
        <w:t xml:space="preserve">    </w:t>
      </w:r>
      <w:r>
        <w:rPr>
          <w:rStyle w:val="AttributeTok"/>
        </w:rPr>
        <w:t xml:space="preserve">pathdir =</w:t>
      </w:r>
      <w:r>
        <w:rPr>
          <w:rStyle w:val="NormalTok"/>
        </w:rPr>
        <w:t xml:space="preserve"> </w:t>
      </w:r>
      <w:r>
        <w:rPr>
          <w:rStyle w:val="StringTok"/>
        </w:rPr>
        <w:t xml:space="preserve">"./data/result/Function/KEGG/hsa_KEGG"</w:t>
      </w:r>
      <w:r>
        <w:rPr>
          <w:rStyle w:val="NormalTok"/>
        </w:rPr>
        <w:t xml:space="preserve">,</w:t>
      </w:r>
      <w:r>
        <w:br/>
      </w:r>
      <w:r>
        <w:rPr>
          <w:rStyle w:val="NormalTok"/>
        </w:rPr>
        <w:t xml:space="preserve">    </w:t>
      </w:r>
      <w:r>
        <w:rPr>
          <w:rStyle w:val="AttributeTok"/>
        </w:rPr>
        <w:t xml:space="preserve">sleeptime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organ =</w:t>
      </w:r>
      <w:r>
        <w:rPr>
          <w:rStyle w:val="NormalTok"/>
        </w:rPr>
        <w:t xml:space="preserve"> </w:t>
      </w:r>
      <w:r>
        <w:rPr>
          <w:rStyle w:val="StringTok"/>
        </w:rPr>
        <w:t xml:space="preserve">"hsa"</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w:t>
      </w:r>
      <w:r>
        <w:rPr>
          <w:rStyle w:val="SpecialCharTok"/>
        </w:rPr>
        <w:t xml:space="preserve">!</w:t>
      </w:r>
      <w:r>
        <w:rPr>
          <w:rStyle w:val="NormalTok"/>
        </w:rPr>
        <w:t xml:space="preserve">subcategory </w:t>
      </w:r>
      <w:r>
        <w:rPr>
          <w:rStyle w:val="SpecialCharTok"/>
        </w:rPr>
        <w:t xml:space="preserve">%in%</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StringTok"/>
        </w:rPr>
        <w:t xml:space="preserve">"Drug resistance: antineoplastic"</w:t>
      </w:r>
      <w:r>
        <w:rPr>
          <w:rStyle w:val="NormalTok"/>
        </w:rPr>
        <w:t xml:space="preserve">, </w:t>
      </w:r>
      <w:r>
        <w:rPr>
          <w:rStyle w:val="StringTok"/>
        </w:rPr>
        <w:t xml:space="preserve">"Cardiovascular disease"</w:t>
      </w:r>
      <w:r>
        <w:rPr>
          <w:rStyle w:val="NormalTok"/>
        </w:rPr>
        <w:t xml:space="preserve">,</w:t>
      </w:r>
      <w:r>
        <w:br/>
      </w:r>
      <w:r>
        <w:rPr>
          <w:rStyle w:val="NormalTok"/>
        </w:rPr>
        <w:t xml:space="preserve">         </w:t>
      </w:r>
      <w:r>
        <w:rPr>
          <w:rStyle w:val="StringTok"/>
        </w:rPr>
        <w:t xml:space="preserve">"Infectious disease: parasitic"</w:t>
      </w:r>
      <w:r>
        <w:rPr>
          <w:rStyle w:val="NormalTok"/>
        </w:rPr>
        <w:t xml:space="preserve">, </w:t>
      </w:r>
      <w:r>
        <w:rPr>
          <w:rStyle w:val="StringTok"/>
        </w:rPr>
        <w:t xml:space="preserve">"Neurodegenerative disease"</w:t>
      </w:r>
      <w:r>
        <w:rPr>
          <w:rStyle w:val="NormalTok"/>
        </w:rPr>
        <w:t xml:space="preserve">,</w:t>
      </w:r>
      <w:r>
        <w:br/>
      </w:r>
      <w:r>
        <w:rPr>
          <w:rStyle w:val="NormalTok"/>
        </w:rPr>
        <w:t xml:space="preserve">         </w:t>
      </w:r>
      <w:r>
        <w:rPr>
          <w:rStyle w:val="StringTok"/>
        </w:rPr>
        <w:t xml:space="preserve">"Aging"</w:t>
      </w:r>
      <w:r>
        <w:rPr>
          <w:rStyle w:val="NormalTok"/>
        </w:rPr>
        <w:t xml:space="preserve">, </w:t>
      </w:r>
      <w:r>
        <w:rPr>
          <w:rStyle w:val="StringTok"/>
        </w:rPr>
        <w:t xml:space="preserve">"Cellular community - eukaryotes"</w:t>
      </w:r>
      <w:r>
        <w:rPr>
          <w:rStyle w:val="NormalTok"/>
        </w:rPr>
        <w:t xml:space="preserve">, </w:t>
      </w:r>
      <w:r>
        <w:rPr>
          <w:rStyle w:val="StringTok"/>
        </w:rPr>
        <w:t xml:space="preserve">"Infectious disease: bacterial"</w:t>
      </w:r>
      <w:r>
        <w:rPr>
          <w:rStyle w:val="NormalTok"/>
        </w:rPr>
        <w:t xml:space="preserve">,</w:t>
      </w:r>
      <w:r>
        <w:br/>
      </w:r>
      <w:r>
        <w:rPr>
          <w:rStyle w:val="NormalTok"/>
        </w:rPr>
        <w:t xml:space="preserve">         </w:t>
      </w:r>
      <w:r>
        <w:rPr>
          <w:rStyle w:val="StringTok"/>
        </w:rPr>
        <w:t xml:space="preserve">"Cancer: specific types"</w:t>
      </w:r>
      <w:r>
        <w:rPr>
          <w:rStyle w:val="NormalTok"/>
        </w:rPr>
        <w:t xml:space="preserve">))</w:t>
      </w:r>
      <w:r>
        <w:br/>
      </w:r>
      <w:r>
        <w:rPr>
          <w:rStyle w:val="NormalTok"/>
        </w:rPr>
        <w:t xml:space="preserve">  </w:t>
      </w:r>
      <w:r>
        <w:br/>
      </w:r>
      <w:r>
        <w:rPr>
          <w:rStyle w:val="NormalTok"/>
        </w:rPr>
        <w:t xml:space="preserve">  genelist_new </w:t>
      </w:r>
      <w:r>
        <w:rPr>
          <w:rStyle w:val="OtherTok"/>
        </w:rPr>
        <w:t xml:space="preserve">&lt;-</w:t>
      </w:r>
      <w:r>
        <w:rPr>
          <w:rStyle w:val="NormalTok"/>
        </w:rPr>
        <w:t xml:space="preserve"> genelist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FunctionTok"/>
        </w:rPr>
        <w:t xml:space="preserve">desc</w:t>
      </w:r>
      <w:r>
        <w:rPr>
          <w:rStyle w:val="NormalTok"/>
        </w:rPr>
        <w:t xml:space="preserve">(logFC))</w:t>
      </w:r>
      <w:r>
        <w:br/>
      </w:r>
      <w:r>
        <w:rPr>
          <w:rStyle w:val="NormalTok"/>
        </w:rPr>
        <w:t xml:space="preserve">  </w:t>
      </w:r>
      <w:r>
        <w:br/>
      </w:r>
      <w:r>
        <w:rPr>
          <w:rStyle w:val="NormalTok"/>
        </w:rPr>
        <w:t xml:space="preserve">  inputgenes </w:t>
      </w:r>
      <w:r>
        <w:rPr>
          <w:rStyle w:val="OtherTok"/>
        </w:rPr>
        <w:t xml:space="preserve">&lt;-</w:t>
      </w:r>
      <w:r>
        <w:rPr>
          <w:rStyle w:val="NormalTok"/>
        </w:rPr>
        <w:t xml:space="preserve"> genelist_new</w:t>
      </w:r>
      <w:r>
        <w:rPr>
          <w:rStyle w:val="SpecialCharTok"/>
        </w:rPr>
        <w:t xml:space="preserve">$</w:t>
      </w:r>
      <w:r>
        <w:rPr>
          <w:rStyle w:val="NormalTok"/>
        </w:rPr>
        <w:t xml:space="preserve">logFC</w:t>
      </w:r>
      <w:r>
        <w:br/>
      </w:r>
      <w:r>
        <w:rPr>
          <w:rStyle w:val="NormalTok"/>
        </w:rPr>
        <w:t xml:space="preserve">  </w:t>
      </w:r>
      <w:r>
        <w:rPr>
          <w:rStyle w:val="FunctionTok"/>
        </w:rPr>
        <w:t xml:space="preserve">names</w:t>
      </w:r>
      <w:r>
        <w:rPr>
          <w:rStyle w:val="NormalTok"/>
        </w:rPr>
        <w:t xml:space="preserve">(inputgenes) </w:t>
      </w:r>
      <w:r>
        <w:rPr>
          <w:rStyle w:val="OtherTok"/>
        </w:rPr>
        <w:t xml:space="preserve">&lt;-</w:t>
      </w:r>
      <w:r>
        <w:rPr>
          <w:rStyle w:val="NormalTok"/>
        </w:rPr>
        <w:t xml:space="preserve"> genelist_new</w:t>
      </w:r>
      <w:r>
        <w:rPr>
          <w:rStyle w:val="SpecialCharTok"/>
        </w:rPr>
        <w:t xml:space="preserve">$</w:t>
      </w:r>
      <w:r>
        <w:rPr>
          <w:rStyle w:val="NormalTok"/>
        </w:rPr>
        <w:t xml:space="preserve">FeatureID</w:t>
      </w:r>
      <w:r>
        <w:br/>
      </w:r>
      <w:r>
        <w:rPr>
          <w:rStyle w:val="NormalTok"/>
        </w:rPr>
        <w:t xml:space="preserve">  </w:t>
      </w:r>
      <w:r>
        <w:br/>
      </w:r>
      <w:r>
        <w:rPr>
          <w:rStyle w:val="NormalTok"/>
        </w:rPr>
        <w:t xml:space="preserve">  </w:t>
      </w:r>
      <w:r>
        <w:rPr>
          <w:rStyle w:val="CommentTok"/>
        </w:rPr>
        <w:t xml:space="preserve"># download background genes</w:t>
      </w:r>
      <w:r>
        <w:br/>
      </w:r>
      <w:r>
        <w:rPr>
          <w:rStyle w:val="NormalTok"/>
        </w:rPr>
        <w:t xml:space="preserve">  kegg_df_cln </w:t>
      </w:r>
      <w:r>
        <w:rPr>
          <w:rStyle w:val="OtherTok"/>
        </w:rPr>
        <w:t xml:space="preserve">&lt;-</w:t>
      </w:r>
      <w:r>
        <w:rPr>
          <w:rStyle w:val="NormalTok"/>
        </w:rPr>
        <w:t xml:space="preserve"> kegg_df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(hsa_kegg_tab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(category, subcategory, pathName),</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"gs_description"</w:t>
      </w:r>
      <w:r>
        <w:rPr>
          <w:rStyle w:val="NormalTok"/>
        </w:rPr>
        <w:t xml:space="preserve"> </w:t>
      </w:r>
      <w:r>
        <w:rPr>
          <w:rStyle w:val="OtherTok"/>
        </w:rPr>
        <w:t xml:space="preserve">=</w:t>
      </w:r>
      <w:r>
        <w:rPr>
          <w:rStyle w:val="NormalTok"/>
        </w:rPr>
        <w:t xml:space="preserve"> </w:t>
      </w:r>
      <w:r>
        <w:rPr>
          <w:rStyle w:val="StringTok"/>
        </w:rPr>
        <w:t xml:space="preserve">"pathName"</w:t>
      </w:r>
      <w:r>
        <w:rPr>
          <w:rStyle w:val="NormalTok"/>
        </w:rPr>
        <w:t xml:space="preserve">))</w:t>
      </w:r>
      <w:r>
        <w:br/>
      </w:r>
      <w:r>
        <w:rPr>
          <w:rStyle w:val="NormalTok"/>
        </w:rPr>
        <w:t xml:space="preserve">  </w:t>
      </w:r>
      <w:r>
        <w:br/>
      </w:r>
      <w:r>
        <w:rPr>
          <w:rStyle w:val="NormalTok"/>
        </w:rPr>
        <w:t xml:space="preserve">  </w:t>
      </w:r>
      <w:r>
        <w:rPr>
          <w:rStyle w:val="CommentTok"/>
        </w:rPr>
        <w:t xml:space="preserve"># KEGG pathway (geneID)</w:t>
      </w:r>
      <w:r>
        <w:br/>
      </w:r>
      <w:r>
        <w:rPr>
          <w:rStyle w:val="NormalTok"/>
        </w:rPr>
        <w:t xml:space="preserve">  fit </w:t>
      </w:r>
      <w:r>
        <w:rPr>
          <w:rStyle w:val="OtherTok"/>
        </w:rPr>
        <w:t xml:space="preserve">&lt;-</w:t>
      </w:r>
      <w:r>
        <w:rPr>
          <w:rStyle w:val="NormalTok"/>
        </w:rPr>
        <w:t xml:space="preserve"> clusterProfiler</w:t>
      </w:r>
      <w:r>
        <w:rPr>
          <w:rStyle w:val="SpecialCharTok"/>
        </w:rPr>
        <w:t xml:space="preserve">::</w:t>
      </w:r>
      <w:r>
        <w:rPr>
          <w:rStyle w:val="FunctionTok"/>
        </w:rPr>
        <w:t xml:space="preserve">GSEA</w:t>
      </w:r>
      <w:r>
        <w:rPr>
          <w:rStyle w:val="NormalTok"/>
        </w:rPr>
        <w:t xml:space="preserve">(</w:t>
      </w:r>
      <w:r>
        <w:br/>
      </w:r>
      <w:r>
        <w:rPr>
          <w:rStyle w:val="NormalTok"/>
        </w:rPr>
        <w:t xml:space="preserve">    </w:t>
      </w:r>
      <w:r>
        <w:rPr>
          <w:rStyle w:val="AttributeTok"/>
        </w:rPr>
        <w:t xml:space="preserve">geneList =</w:t>
      </w:r>
      <w:r>
        <w:rPr>
          <w:rStyle w:val="NormalTok"/>
        </w:rPr>
        <w:t xml:space="preserve"> inputgenes,</w:t>
      </w:r>
      <w:r>
        <w:br/>
      </w:r>
      <w:r>
        <w:rPr>
          <w:rStyle w:val="NormalTok"/>
        </w:rPr>
        <w:t xml:space="preserve">    </w:t>
      </w:r>
      <w:r>
        <w:rPr>
          <w:rStyle w:val="AttributeTok"/>
        </w:rPr>
        <w:t xml:space="preserve">pvalueCutoff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pAdjustMethod =</w:t>
      </w:r>
      <w:r>
        <w:rPr>
          <w:rStyle w:val="NormalTok"/>
        </w:rPr>
        <w:t xml:space="preserve"> </w:t>
      </w:r>
      <w:r>
        <w:rPr>
          <w:rStyle w:val="StringTok"/>
        </w:rPr>
        <w:t xml:space="preserve">"BH"</w:t>
      </w:r>
      <w:r>
        <w:rPr>
          <w:rStyle w:val="NormalTok"/>
        </w:rPr>
        <w:t xml:space="preserve">,</w:t>
      </w:r>
      <w:r>
        <w:br/>
      </w:r>
      <w:r>
        <w:rPr>
          <w:rStyle w:val="NormalTok"/>
        </w:rPr>
        <w:t xml:space="preserve">    </w:t>
      </w:r>
      <w:r>
        <w:rPr>
          <w:rStyle w:val="AttributeTok"/>
        </w:rPr>
        <w:t xml:space="preserve">minGSSize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maxGSSize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TERM2GENE =</w:t>
      </w:r>
      <w:r>
        <w:rPr>
          <w:rStyle w:val="NormalTok"/>
        </w:rPr>
        <w:t xml:space="preserve"> dplyr</w:t>
      </w:r>
      <w:r>
        <w:rPr>
          <w:rStyle w:val="SpecialCharTok"/>
        </w:rPr>
        <w:t xml:space="preserve">::</w:t>
      </w:r>
      <w:r>
        <w:rPr>
          <w:rStyle w:val="FunctionTok"/>
        </w:rPr>
        <w:t xml:space="preserve">select</w:t>
      </w:r>
      <w:r>
        <w:rPr>
          <w:rStyle w:val="NormalTok"/>
        </w:rPr>
        <w:t xml:space="preserve">(</w:t>
      </w:r>
      <w:r>
        <w:br/>
      </w:r>
      <w:r>
        <w:rPr>
          <w:rStyle w:val="NormalTok"/>
        </w:rPr>
        <w:t xml:space="preserve">            kegg_df_cln,</w:t>
      </w:r>
      <w:r>
        <w:br/>
      </w:r>
      <w:r>
        <w:rPr>
          <w:rStyle w:val="NormalTok"/>
        </w:rPr>
        <w:t xml:space="preserve">            gs_description,</w:t>
      </w:r>
      <w:r>
        <w:br/>
      </w:r>
      <w:r>
        <w:rPr>
          <w:rStyle w:val="NormalTok"/>
        </w:rPr>
        <w:t xml:space="preserve">            gene_symbol),</w:t>
      </w:r>
      <w:r>
        <w:br/>
      </w:r>
      <w:r>
        <w:rPr>
          <w:rStyle w:val="NormalTok"/>
        </w:rPr>
        <w:t xml:space="preserve">    </w:t>
      </w:r>
      <w:r>
        <w:rPr>
          <w:rStyle w:val="CommentTok"/>
        </w:rPr>
        <w:t xml:space="preserve">#by = "DOSE",</w:t>
      </w:r>
      <w:r>
        <w:br/>
      </w:r>
      <w:r>
        <w:rPr>
          <w:rStyle w:val="NormalTok"/>
        </w:rPr>
        <w:t xml:space="preserve">    </w:t>
      </w:r>
      <w:r>
        <w:rPr>
          <w:rStyle w:val="CommentTok"/>
        </w:rPr>
        <w:t xml:space="preserve">#nPerm = 1000</w:t>
      </w:r>
      <w:r>
        <w:br/>
      </w:r>
      <w:r>
        <w:rPr>
          <w:rStyle w:val="NormalTok"/>
        </w:rPr>
        <w:t xml:space="preserve">    </w:t>
      </w:r>
      <w:r>
        <w:rPr>
          <w:rStyle w:val="AttributeTok"/>
        </w:rPr>
        <w:t xml:space="preserve">by =</w:t>
      </w:r>
      <w:r>
        <w:rPr>
          <w:rStyle w:val="NormalTok"/>
        </w:rPr>
        <w:t xml:space="preserve"> </w:t>
      </w:r>
      <w:r>
        <w:rPr>
          <w:rStyle w:val="StringTok"/>
        </w:rPr>
        <w:t xml:space="preserve">"fgsea"</w:t>
      </w:r>
      <w:r>
        <w:rPr>
          <w:rStyle w:val="NormalTok"/>
        </w:rPr>
        <w:t xml:space="preserve">)</w:t>
      </w:r>
      <w:r>
        <w:br/>
      </w:r>
      <w:r>
        <w:rPr>
          <w:rStyle w:val="NormalTok"/>
        </w:rPr>
        <w:t xml:space="preserve">    </w:t>
      </w:r>
      <w:r>
        <w:br/>
      </w:r>
      <w:r>
        <w:rPr>
          <w:rStyle w:val="NormalTok"/>
        </w:rPr>
        <w:t xml:space="preserve">  fit_result </w:t>
      </w:r>
      <w:r>
        <w:rPr>
          <w:rStyle w:val="OtherTok"/>
        </w:rPr>
        <w:t xml:space="preserve">&lt;-</w:t>
      </w:r>
      <w:r>
        <w:rPr>
          <w:rStyle w:val="NormalTok"/>
        </w:rPr>
        <w:t xml:space="preserve"> fit</w:t>
      </w:r>
      <w:r>
        <w:rPr>
          <w:rStyle w:val="SpecialCharTok"/>
        </w:rPr>
        <w:t xml:space="preserve">@</w:t>
      </w:r>
      <w:r>
        <w:rPr>
          <w:rStyle w:val="NormalTok"/>
        </w:rPr>
        <w:t xml:space="preserve">result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Order =</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(fit</w:t>
      </w:r>
      <w:r>
        <w:rPr>
          <w:rStyle w:val="SpecialCharTok"/>
        </w:rPr>
        <w:t xml:space="preserve">@</w:t>
      </w:r>
      <w:r>
        <w:rPr>
          <w:rStyle w:val="NormalTok"/>
        </w:rPr>
        <w:t xml:space="preserve">result)) </w:t>
      </w:r>
      <w:r>
        <w:rPr>
          <w:rStyle w:val="SpecialCharTok"/>
        </w:rPr>
        <w:t xml:space="preserve">%&gt;%</w:t>
      </w:r>
      <w:r>
        <w:br/>
      </w:r>
      <w:r>
        <w:rPr>
          <w:rStyle w:val="NormalTok"/>
        </w:rPr>
        <w:t xml:space="preserve">    dplyr</w:t>
      </w:r>
      <w:r>
        <w:rPr>
          <w:rStyle w:val="SpecialCharTok"/>
        </w:rPr>
        <w:t xml:space="preserve">::</w:t>
      </w:r>
      <w:r>
        <w:rPr>
          <w:rStyle w:val="FunctionTok"/>
        </w:rPr>
        <w:t xml:space="preserve">left_join</w:t>
      </w:r>
      <w:r>
        <w:rPr>
          <w:rStyle w:val="NormalTok"/>
        </w:rPr>
        <w:t xml:space="preserve">(kegg_df_cln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(gs_description, category, subcategory)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OtherTok"/>
        </w:rPr>
        <w:t xml:space="preserve">=</w:t>
      </w:r>
      <w:r>
        <w:rPr>
          <w:rStyle w:val="NormalTok"/>
        </w:rPr>
        <w:t xml:space="preserve"> </w:t>
      </w:r>
      <w:r>
        <w:rPr>
          <w:rStyle w:val="StringTok"/>
        </w:rPr>
        <w:t xml:space="preserve">"gs_description"</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Count =</w:t>
      </w:r>
      <w:r>
        <w:rPr>
          <w:rStyle w:val="NormalTok"/>
        </w:rPr>
        <w:t xml:space="preserve"> setSize)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enrichmentDir =</w:t>
      </w:r>
      <w:r>
        <w:rPr>
          <w:rStyle w:val="NormalTok"/>
        </w:rPr>
        <w:t xml:space="preserve"> </w:t>
      </w:r>
      <w:r>
        <w:rPr>
          <w:rStyle w:val="FunctionTok"/>
        </w:rPr>
        <w:t xml:space="preserve">ifelse</w:t>
      </w:r>
      <w:r>
        <w:rPr>
          <w:rStyle w:val="NormalTok"/>
        </w:rPr>
        <w:t xml:space="preserve">(NES </w:t>
      </w:r>
      <w:r>
        <w:rPr>
          <w:rStyle w:val="SpecialCharTok"/>
        </w:rPr>
        <w:t xml:space="preserve">&gt;</w:t>
      </w:r>
      <w:r>
        <w:rPr>
          <w:rStyle w:val="NormalTok"/>
        </w:rPr>
        <w:t xml:space="preserve"> </w:t>
      </w:r>
      <w:r>
        <w:rPr>
          <w:rStyle w:val="DecValTok"/>
        </w:rPr>
        <w:t xml:space="preserve">0</w:t>
      </w:r>
      <w:r>
        <w:rPr>
          <w:rStyle w:val="NormalTok"/>
        </w:rPr>
        <w:t xml:space="preserve">, group_names[</w:t>
      </w:r>
      <w:r>
        <w:rPr>
          <w:rStyle w:val="DecValTok"/>
        </w:rPr>
        <w:t xml:space="preserve">1</w:t>
      </w:r>
      <w:r>
        <w:rPr>
          <w:rStyle w:val="NormalTok"/>
        </w:rPr>
        <w:t xml:space="preserve">], group_names[</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(Order, ID, </w:t>
      </w:r>
      <w:r>
        <w:rPr>
          <w:rStyle w:val="FunctionTok"/>
        </w:rPr>
        <w:t xml:space="preserve">everything</w:t>
      </w:r>
      <w:r>
        <w:rPr>
          <w:rStyle w:val="NormalTok"/>
        </w:rPr>
        <w:t xml:space="preserve">())</w:t>
      </w:r>
      <w:r>
        <w:br/>
      </w:r>
      <w:r>
        <w:rPr>
          <w:rStyle w:val="NormalTok"/>
        </w:rPr>
        <w:t xml:space="preserve">    </w:t>
      </w:r>
      <w:r>
        <w:br/>
      </w:r>
      <w:r>
        <w:rPr>
          <w:rStyle w:val="NormalTok"/>
        </w:rPr>
        <w:t xml:space="preserve">  plotdata </w:t>
      </w:r>
      <w:r>
        <w:rPr>
          <w:rStyle w:val="OtherTok"/>
        </w:rPr>
        <w:t xml:space="preserve">&lt;-</w:t>
      </w:r>
      <w:r>
        <w:rPr>
          <w:rStyle w:val="NormalTok"/>
        </w:rPr>
        <w:t xml:space="preserve"> fit_result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(Description))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(category) </w:t>
      </w:r>
      <w:r>
        <w:rPr>
          <w:rStyle w:val="SpecialCharTok"/>
        </w:rPr>
        <w:t xml:space="preserve">%&gt;%</w:t>
      </w:r>
      <w:r>
        <w:br/>
      </w:r>
      <w:r>
        <w:rPr>
          <w:rStyle w:val="NormalTok"/>
        </w:rPr>
        <w:t xml:space="preserve">      dplyr</w:t>
      </w:r>
      <w:r>
        <w:rPr>
          <w:rStyle w:val="SpecialCharTok"/>
        </w:rPr>
        <w:t xml:space="preserve">::</w:t>
      </w:r>
      <w:r>
        <w:rPr>
          <w:rStyle w:val="FunctionTok"/>
        </w:rPr>
        <w:t xml:space="preserve">slice</w:t>
      </w:r>
      <w:r>
        <w:rPr>
          <w:rStyle w:val="NormalTok"/>
        </w:rPr>
        <w:t xml:space="preserve">(</w:t>
      </w:r>
      <w:r>
        <w:rPr>
          <w:rStyle w:val="DecValTok"/>
        </w:rPr>
        <w:t xml:space="preserve">1</w:t>
      </w:r>
      <w:r>
        <w:rPr>
          <w:rStyle w:val="SpecialCharTok"/>
        </w:rPr>
        <w:t xml:space="preserve">:</w:t>
      </w:r>
      <w:r>
        <w:rPr>
          <w:rStyle w:val="NormalTok"/>
        </w:rPr>
        <w:t xml:space="preserve">showcase) </w:t>
      </w:r>
      <w:r>
        <w:rPr>
          <w:rStyle w:val="SpecialCharTok"/>
        </w:rPr>
        <w:t xml:space="preserve">%&gt;%</w:t>
      </w:r>
      <w:r>
        <w:br/>
      </w:r>
      <w:r>
        <w:rPr>
          <w:rStyle w:val="NormalTok"/>
        </w:rPr>
        <w:t xml:space="preserve">      dplyr</w:t>
      </w:r>
      <w:r>
        <w:rPr>
          <w:rStyle w:val="SpecialCharTok"/>
        </w:rPr>
        <w:t xml:space="preserve">::</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qvalue =</w:t>
      </w:r>
      <w:r>
        <w:rPr>
          <w:rStyle w:val="NormalTok"/>
        </w:rPr>
        <w:t xml:space="preserve"> </w:t>
      </w:r>
      <w:r>
        <w:rPr>
          <w:rStyle w:val="FunctionTok"/>
        </w:rPr>
        <w:t xml:space="preserve">as.numeric</w:t>
      </w:r>
      <w:r>
        <w:rPr>
          <w:rStyle w:val="NormalTok"/>
        </w:rPr>
        <w:t xml:space="preserve">(qvalue),</w:t>
      </w:r>
      <w:r>
        <w:br/>
      </w:r>
      <w:r>
        <w:rPr>
          <w:rStyle w:val="NormalTok"/>
        </w:rPr>
        <w:t xml:space="preserve">                    </w:t>
      </w:r>
      <w:r>
        <w:rPr>
          <w:rStyle w:val="AttributeTok"/>
        </w:rPr>
        <w:t xml:space="preserve">Count =</w:t>
      </w:r>
      <w:r>
        <w:rPr>
          <w:rStyle w:val="NormalTok"/>
        </w:rPr>
        <w:t xml:space="preserve"> </w:t>
      </w:r>
      <w:r>
        <w:rPr>
          <w:rStyle w:val="FunctionTok"/>
        </w:rPr>
        <w:t xml:space="preserve">as.numeric</w:t>
      </w:r>
      <w:r>
        <w:rPr>
          <w:rStyle w:val="NormalTok"/>
        </w:rPr>
        <w:t xml:space="preserve">(Count),</w:t>
      </w:r>
      <w:r>
        <w:br/>
      </w:r>
      <w:r>
        <w:rPr>
          <w:rStyle w:val="NormalTok"/>
        </w:rPr>
        <w:t xml:space="preserve">                    </w:t>
      </w:r>
      <w:r>
        <w:rPr>
          <w:rStyle w:val="AttributeTok"/>
        </w:rPr>
        <w:t xml:space="preserve">enrichmentScore =</w:t>
      </w:r>
      <w:r>
        <w:rPr>
          <w:rStyle w:val="NormalTok"/>
        </w:rPr>
        <w:t xml:space="preserve"> </w:t>
      </w:r>
      <w:r>
        <w:rPr>
          <w:rStyle w:val="FunctionTok"/>
        </w:rPr>
        <w:t xml:space="preserve">as.numeric</w:t>
      </w:r>
      <w:r>
        <w:rPr>
          <w:rStyle w:val="NormalTok"/>
        </w:rPr>
        <w:t xml:space="preserve">(enrichmentScore))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gsub</w:t>
      </w:r>
      <w:r>
        <w:rPr>
          <w:rStyle w:val="NormalTok"/>
        </w:rPr>
        <w:t xml:space="preserve">(</w:t>
      </w:r>
      <w:r>
        <w:rPr>
          <w:rStyle w:val="StringTok"/>
        </w:rPr>
        <w:t xml:space="preserve">"KEGG_"</w:t>
      </w:r>
      <w:r>
        <w:rPr>
          <w:rStyle w:val="NormalTok"/>
        </w:rPr>
        <w:t xml:space="preserve">, </w:t>
      </w:r>
      <w:r>
        <w:rPr>
          <w:rStyle w:val="StringTok"/>
        </w:rPr>
        <w:t xml:space="preserve">""</w:t>
      </w:r>
      <w:r>
        <w:rPr>
          <w:rStyle w:val="NormalTok"/>
        </w:rPr>
        <w:t xml:space="preserve">, ID),</w:t>
      </w:r>
      <w:r>
        <w:br/>
      </w:r>
      <w:r>
        <w:rPr>
          <w:rStyle w:val="NormalTok"/>
        </w:rPr>
        <w:t xml:space="preserve">                    </w:t>
      </w:r>
      <w:r>
        <w:rPr>
          <w:rStyle w:val="AttributeTok"/>
        </w:rPr>
        <w:t xml:space="preserve">ID =</w:t>
      </w:r>
      <w:r>
        <w:rPr>
          <w:rStyle w:val="NormalTok"/>
        </w:rPr>
        <w:t xml:space="preserve"> </w:t>
      </w:r>
      <w:r>
        <w:rPr>
          <w:rStyle w:val="FunctionTok"/>
        </w:rPr>
        <w:t xml:space="preserve">tolower</w:t>
      </w:r>
      <w:r>
        <w:rPr>
          <w:rStyle w:val="NormalTok"/>
        </w:rPr>
        <w:t xml:space="preserve">(ID))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FunctionTok"/>
        </w:rPr>
        <w:t xml:space="preserve">desc</w:t>
      </w:r>
      <w:r>
        <w:rPr>
          <w:rStyle w:val="NormalTok"/>
        </w:rPr>
        <w:t xml:space="preserve">(category), enrichmentScore)</w:t>
      </w:r>
      <w:r>
        <w:br/>
      </w:r>
      <w:r>
        <w:rPr>
          <w:rStyle w:val="NormalTok"/>
        </w:rPr>
        <w:t xml:space="preserve">    </w:t>
      </w:r>
      <w:r>
        <w:br/>
      </w:r>
      <w:r>
        <w:rPr>
          <w:rStyle w:val="NormalTok"/>
        </w:rPr>
        <w:t xml:space="preserve">  plotdata</w:t>
      </w:r>
      <w:r>
        <w:rPr>
          <w:rStyle w:val="SpecialCharTok"/>
        </w:rPr>
        <w:t xml:space="preserve">$</w:t>
      </w:r>
      <w:r>
        <w:rPr>
          <w:rStyle w:val="NormalTok"/>
        </w:rPr>
        <w:t xml:space="preserve">Description </w:t>
      </w:r>
      <w:r>
        <w:rPr>
          <w:rStyle w:val="OtherTok"/>
        </w:rPr>
        <w:t xml:space="preserve">&lt;-</w:t>
      </w:r>
      <w:r>
        <w:rPr>
          <w:rStyle w:val="NormalTok"/>
        </w:rPr>
        <w:t xml:space="preserve"> </w:t>
      </w:r>
      <w:r>
        <w:rPr>
          <w:rStyle w:val="FunctionTok"/>
        </w:rPr>
        <w:t xml:space="preserve">factor</w:t>
      </w:r>
      <w:r>
        <w:rPr>
          <w:rStyle w:val="NormalTok"/>
        </w:rPr>
        <w:t xml:space="preserve">(plotdata</w:t>
      </w:r>
      <w:r>
        <w:rPr>
          <w:rStyle w:val="SpecialCharTok"/>
        </w:rPr>
        <w:t xml:space="preserve">$</w:t>
      </w:r>
      <w:r>
        <w:rPr>
          <w:rStyle w:val="NormalTok"/>
        </w:rPr>
        <w:t xml:space="preserve">Description,</w:t>
      </w:r>
      <w:r>
        <w:br/>
      </w:r>
      <w:r>
        <w:rPr>
          <w:rStyle w:val="NormalTok"/>
        </w:rPr>
        <w:t xml:space="preserve">                                    </w:t>
      </w:r>
      <w:r>
        <w:rPr>
          <w:rStyle w:val="AttributeTok"/>
        </w:rPr>
        <w:t xml:space="preserve">levels =</w:t>
      </w:r>
      <w:r>
        <w:rPr>
          <w:rStyle w:val="NormalTok"/>
        </w:rPr>
        <w:t xml:space="preserve"> </w:t>
      </w:r>
      <w:r>
        <w:rPr>
          <w:rStyle w:val="FunctionTok"/>
        </w:rPr>
        <w:t xml:space="preserve">unique</w:t>
      </w:r>
      <w:r>
        <w:rPr>
          <w:rStyle w:val="NormalTok"/>
        </w:rPr>
        <w:t xml:space="preserve">(plotdata</w:t>
      </w:r>
      <w:r>
        <w:rPr>
          <w:rStyle w:val="SpecialCharTok"/>
        </w:rPr>
        <w:t xml:space="preserve">$</w:t>
      </w:r>
      <w:r>
        <w:rPr>
          <w:rStyle w:val="NormalTok"/>
        </w:rPr>
        <w:t xml:space="preserve">Description))</w:t>
      </w:r>
      <w:r>
        <w:br/>
      </w:r>
      <w:r>
        <w:rPr>
          <w:rStyle w:val="NormalTok"/>
        </w:rPr>
        <w:t xml:space="preserve">  plotdata</w:t>
      </w:r>
      <w:r>
        <w:rPr>
          <w:rStyle w:val="SpecialCharTok"/>
        </w:rPr>
        <w:t xml:space="preserve">$</w:t>
      </w:r>
      <w:r>
        <w:rPr>
          <w:rStyle w:val="NormalTok"/>
        </w:rPr>
        <w:t xml:space="preserve">category </w:t>
      </w:r>
      <w:r>
        <w:rPr>
          <w:rStyle w:val="OtherTok"/>
        </w:rPr>
        <w:t xml:space="preserve">&lt;-</w:t>
      </w:r>
      <w:r>
        <w:rPr>
          <w:rStyle w:val="NormalTok"/>
        </w:rPr>
        <w:t xml:space="preserve"> </w:t>
      </w:r>
      <w:r>
        <w:rPr>
          <w:rStyle w:val="FunctionTok"/>
        </w:rPr>
        <w:t xml:space="preserve">factor</w:t>
      </w:r>
      <w:r>
        <w:rPr>
          <w:rStyle w:val="NormalTok"/>
        </w:rPr>
        <w:t xml:space="preserve">(plotdata</w:t>
      </w:r>
      <w:r>
        <w:rPr>
          <w:rStyle w:val="SpecialCharTok"/>
        </w:rPr>
        <w:t xml:space="preserve">$</w:t>
      </w:r>
      <w:r>
        <w:rPr>
          <w:rStyle w:val="NormalTok"/>
        </w:rPr>
        <w:t xml:space="preserve">category)   </w:t>
      </w:r>
      <w:r>
        <w:br/>
      </w:r>
      <w:r>
        <w:rPr>
          <w:rStyle w:val="NormalTok"/>
        </w:rPr>
        <w:t xml:space="preserve">  </w:t>
      </w:r>
      <w:r>
        <w:br/>
      </w:r>
      <w:r>
        <w:rPr>
          <w:rStyle w:val="NormalTok"/>
        </w:rPr>
        <w:t xml:space="preserve">  res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fit =</w:t>
      </w:r>
      <w:r>
        <w:rPr>
          <w:rStyle w:val="NormalTok"/>
        </w:rPr>
        <w:t xml:space="preserve"> fit,</w:t>
      </w:r>
      <w:r>
        <w:br/>
      </w:r>
      <w:r>
        <w:rPr>
          <w:rStyle w:val="NormalTok"/>
        </w:rPr>
        <w:t xml:space="preserve">              </w:t>
      </w:r>
      <w:r>
        <w:rPr>
          <w:rStyle w:val="AttributeTok"/>
        </w:rPr>
        <w:t xml:space="preserve">result =</w:t>
      </w:r>
      <w:r>
        <w:rPr>
          <w:rStyle w:val="NormalTok"/>
        </w:rPr>
        <w:t xml:space="preserve"> fit_result,</w:t>
      </w:r>
      <w:r>
        <w:br/>
      </w:r>
      <w:r>
        <w:rPr>
          <w:rStyle w:val="NormalTok"/>
        </w:rPr>
        <w:t xml:space="preserve">              </w:t>
      </w:r>
      <w:r>
        <w:rPr>
          <w:rStyle w:val="AttributeTok"/>
        </w:rPr>
        <w:t xml:space="preserve">pl =</w:t>
      </w:r>
      <w:r>
        <w:rPr>
          <w:rStyle w:val="NormalTok"/>
        </w:rPr>
        <w:t xml:space="preserve"> pl)</w:t>
      </w:r>
      <w:r>
        <w:br/>
      </w:r>
      <w:r>
        <w:br/>
      </w:r>
      <w:r>
        <w:rPr>
          <w:rStyle w:val="NormalTok"/>
        </w:rPr>
        <w:t xml:space="preserve">  </w:t>
      </w:r>
      <w:r>
        <w:rPr>
          <w:rStyle w:val="FunctionTok"/>
        </w:rPr>
        <w:t xml:space="preserve">return</w:t>
      </w:r>
      <w:r>
        <w:rPr>
          <w:rStyle w:val="NormalTok"/>
        </w:rPr>
        <w:t xml:space="preserve">(res)</w:t>
      </w:r>
      <w:r>
        <w:br/>
      </w:r>
      <w:r>
        <w:rPr>
          <w:rStyle w:val="NormalTok"/>
        </w:rPr>
        <w:t xml:space="preserve">}</w:t>
      </w:r>
    </w:p>
    <w:bookmarkEnd w:id="228"/>
    <w:bookmarkStart w:id="229" w:name="sec-function-KEGG-DEGs"/>
    <w:p>
      <w:pPr>
        <w:pStyle w:val="Heading2"/>
      </w:pPr>
      <w:r>
        <w:t xml:space="preserve">15.4 运行</w:t>
      </w:r>
    </w:p>
    <w:p>
      <w:pPr>
        <w:pStyle w:val="Compact"/>
        <w:numPr>
          <w:ilvl w:val="0"/>
          <w:numId w:val="1063"/>
        </w:numPr>
      </w:pPr>
      <w:r>
        <w:t xml:space="preserve">使用GSEA方法计算所有差异基因的富集KEGG pathway结果</w:t>
      </w:r>
    </w:p>
    <w:p>
      <w:pPr>
        <w:pStyle w:val="SourceCode"/>
      </w:pPr>
      <w:r>
        <w:br/>
      </w:r>
      <w:r>
        <w:rPr>
          <w:rStyle w:val="ControlFlowTok"/>
        </w:rPr>
        <w:t xml:space="preserve">if</w:t>
      </w:r>
      <w:r>
        <w:rPr>
          <w:rStyle w:val="NormalTok"/>
        </w:rPr>
        <w:t xml:space="preserve"> (</w:t>
      </w:r>
      <w:r>
        <w:rPr>
          <w:rStyle w:val="FunctionTok"/>
        </w:rPr>
        <w:t xml:space="preserve">file.exists</w:t>
      </w:r>
      <w:r>
        <w:rPr>
          <w:rStyle w:val="NormalTok"/>
        </w:rPr>
        <w:t xml:space="preserve">(</w:t>
      </w:r>
      <w:r>
        <w:rPr>
          <w:rStyle w:val="StringTok"/>
        </w:rPr>
        <w:t xml:space="preserve">"./data/result/Function/GSEA_res.RDS"</w:t>
      </w:r>
      <w:r>
        <w:rPr>
          <w:rStyle w:val="NormalTok"/>
        </w:rPr>
        <w:t xml:space="preserve">)) {</w:t>
      </w:r>
      <w:r>
        <w:br/>
      </w:r>
      <w:r>
        <w:rPr>
          <w:rStyle w:val="NormalTok"/>
        </w:rPr>
        <w:t xml:space="preserve">  GSEA_result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"./data/result/Function/GSEA_res.RDS"</w:t>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GSEA_result </w:t>
      </w:r>
      <w:r>
        <w:rPr>
          <w:rStyle w:val="OtherTok"/>
        </w:rPr>
        <w:t xml:space="preserve">&lt;-</w:t>
      </w:r>
      <w:r>
        <w:rPr>
          <w:rStyle w:val="NormalTok"/>
        </w:rPr>
        <w:t xml:space="preserve"> </w:t>
      </w:r>
      <w:r>
        <w:rPr>
          <w:rStyle w:val="FunctionTok"/>
        </w:rPr>
        <w:t xml:space="preserve">get_GSEA</w:t>
      </w:r>
      <w:r>
        <w:rPr>
          <w:rStyle w:val="NormalTok"/>
        </w:rPr>
        <w:t xml:space="preserve">(</w:t>
      </w:r>
      <w:r>
        <w:br/>
      </w:r>
      <w:r>
        <w:rPr>
          <w:rStyle w:val="NormalTok"/>
        </w:rPr>
        <w:t xml:space="preserve">    </w:t>
      </w:r>
      <w:r>
        <w:rPr>
          <w:rStyle w:val="AttributeTok"/>
        </w:rPr>
        <w:t xml:space="preserve">genelist =</w:t>
      </w:r>
      <w:r>
        <w:rPr>
          <w:rStyle w:val="NormalTok"/>
        </w:rPr>
        <w:t xml:space="preserve"> da_res,</w:t>
      </w:r>
      <w:r>
        <w:br/>
      </w:r>
      <w:r>
        <w:rPr>
          <w:rStyle w:val="NormalTok"/>
        </w:rPr>
        <w:t xml:space="preserve">    </w:t>
      </w:r>
      <w:r>
        <w:rPr>
          <w:rStyle w:val="AttributeTok"/>
        </w:rPr>
        <w:t xml:space="preserve">showcase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species_type =</w:t>
      </w:r>
      <w:r>
        <w:rPr>
          <w:rStyle w:val="NormalTok"/>
        </w:rPr>
        <w:t xml:space="preserve"> </w:t>
      </w:r>
      <w:r>
        <w:rPr>
          <w:rStyle w:val="StringTok"/>
        </w:rPr>
        <w:t xml:space="preserve">"Homo sapiens"</w:t>
      </w:r>
      <w:r>
        <w:rPr>
          <w:rStyle w:val="NormalTok"/>
        </w:rPr>
        <w:t xml:space="preserve">,</w:t>
      </w:r>
      <w:r>
        <w:br/>
      </w:r>
      <w:r>
        <w:rPr>
          <w:rStyle w:val="NormalTok"/>
        </w:rPr>
        <w:t xml:space="preserve">    </w:t>
      </w:r>
      <w:r>
        <w:rPr>
          <w:rStyle w:val="AttributeTok"/>
        </w:rPr>
        <w:t xml:space="preserve">pathway_type =</w:t>
      </w:r>
      <w:r>
        <w:rPr>
          <w:rStyle w:val="NormalTok"/>
        </w:rPr>
        <w:t xml:space="preserve"> </w:t>
      </w:r>
      <w:r>
        <w:rPr>
          <w:rStyle w:val="FunctionTok"/>
        </w:rPr>
        <w:t xml:space="preserve">c</w:t>
      </w:r>
      <w:r>
        <w:rPr>
          <w:rStyle w:val="NormalTok"/>
        </w:rPr>
        <w:t xml:space="preserve">(</w:t>
      </w:r>
      <w:r>
        <w:rPr>
          <w:rStyle w:val="StringTok"/>
        </w:rPr>
        <w:t xml:space="preserve">"C2"</w:t>
      </w:r>
      <w:r>
        <w:rPr>
          <w:rStyle w:val="NormalTok"/>
        </w:rPr>
        <w:t xml:space="preserve">, </w:t>
      </w:r>
      <w:r>
        <w:rPr>
          <w:rStyle w:val="StringTok"/>
        </w:rPr>
        <w:t xml:space="preserve">"CP:KEGG"</w:t>
      </w:r>
      <w:r>
        <w:rPr>
          <w:rStyle w:val="NormalTok"/>
        </w:rPr>
        <w:t xml:space="preserve">))</w:t>
      </w:r>
      <w:r>
        <w:br/>
      </w:r>
      <w:r>
        <w:rPr>
          <w:rStyle w:val="NormalTok"/>
        </w:rPr>
        <w:t xml:space="preserve">  </w:t>
      </w:r>
      <w:r>
        <w:br/>
      </w:r>
      <w:r>
        <w:rPr>
          <w:rStyle w:val="NormalTok"/>
        </w:rPr>
        <w:t xml:space="preserve">  </w:t>
      </w:r>
      <w:r>
        <w:rPr>
          <w:rStyle w:val="FunctionTok"/>
        </w:rPr>
        <w:t xml:space="preserve">saveRDS</w:t>
      </w:r>
      <w:r>
        <w:rPr>
          <w:rStyle w:val="NormalTok"/>
        </w:rPr>
        <w:t xml:space="preserve">(GSEA_result, </w:t>
      </w:r>
      <w:r>
        <w:rPr>
          <w:rStyle w:val="StringTok"/>
        </w:rPr>
        <w:t xml:space="preserve">"./data/result/Function/GSEA_res.RDS"</w:t>
      </w:r>
      <w:r>
        <w:rPr>
          <w:rStyle w:val="NormalTok"/>
        </w:rPr>
        <w:t xml:space="preserve">, </w:t>
      </w:r>
      <w:r>
        <w:rPr>
          <w:rStyle w:val="AttributeTok"/>
        </w:rPr>
        <w:t xml:space="preserve">compress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NormalTok"/>
        </w:rPr>
        <w:t xml:space="preserve">GSEA_result</w:t>
      </w:r>
      <w:r>
        <w:rPr>
          <w:rStyle w:val="SpecialCharTok"/>
        </w:rPr>
        <w:t xml:space="preserve">$</w:t>
      </w:r>
      <w:r>
        <w:rPr>
          <w:rStyle w:val="NormalTok"/>
        </w:rPr>
        <w:t xml:space="preserve">pl</w:t>
      </w:r>
    </w:p>
    <w:p>
      <w:pPr>
        <w:pStyle w:val="FirstParagraph"/>
      </w:pPr>
      <w:r>
        <w:t xml:space="preserve">结果：从图中，可以获得以下比较有用的知识：细胞周期（Cell cycle）和p53信号通路（p53 signaling pathway）在肝癌HCC中可能具有显著的影响。这两个过程与细胞的生长、增殖和凋亡紧密相关，对癌症的发生和发展至关重要。</w:t>
      </w:r>
    </w:p>
    <w:p>
      <w:pPr>
        <w:pStyle w:val="Compact"/>
        <w:numPr>
          <w:ilvl w:val="0"/>
          <w:numId w:val="1064"/>
        </w:numPr>
      </w:pPr>
      <w:r>
        <w:t xml:space="preserve">在Early分期富集的KEGG pathway</w:t>
      </w:r>
    </w:p>
    <w:p>
      <w:pPr>
        <w:pStyle w:val="SourceCode"/>
      </w:pPr>
      <w:r>
        <w:br/>
      </w:r>
      <w:r>
        <w:rPr>
          <w:rStyle w:val="CommentTok"/>
        </w:rPr>
        <w:t xml:space="preserve"># Tryptophan metabolism: 14</w:t>
      </w:r>
      <w:r>
        <w:br/>
      </w:r>
      <w:r>
        <w:rPr>
          <w:rStyle w:val="CommentTok"/>
        </w:rPr>
        <w:t xml:space="preserve"># Butanoate metabolism: 18</w:t>
      </w:r>
      <w:r>
        <w:br/>
      </w:r>
      <w:r>
        <w:rPr>
          <w:rStyle w:val="CommentTok"/>
        </w:rPr>
        <w:t xml:space="preserve"># Nitrogen metabolism: 44</w:t>
      </w:r>
      <w:r>
        <w:br/>
      </w:r>
      <w:r>
        <w:rPr>
          <w:rStyle w:val="CommentTok"/>
        </w:rPr>
        <w:t xml:space="preserve"># One carbon pool by folate: 57</w:t>
      </w:r>
      <w:r>
        <w:br/>
      </w:r>
      <w:r>
        <w:br/>
      </w:r>
      <w:r>
        <w:rPr>
          <w:rStyle w:val="NormalTok"/>
        </w:rPr>
        <w:t xml:space="preserve">enrich_early </w:t>
      </w:r>
      <w:r>
        <w:rPr>
          <w:rStyle w:val="OtherTok"/>
        </w:rPr>
        <w:t xml:space="preserve">&lt;-</w:t>
      </w:r>
      <w:r>
        <w:rPr>
          <w:rStyle w:val="NormalTok"/>
        </w:rPr>
        <w:t xml:space="preserve"> enrichplot</w:t>
      </w:r>
      <w:r>
        <w:rPr>
          <w:rStyle w:val="SpecialCharTok"/>
        </w:rPr>
        <w:t xml:space="preserve">::</w:t>
      </w:r>
      <w:r>
        <w:rPr>
          <w:rStyle w:val="FunctionTok"/>
        </w:rPr>
        <w:t xml:space="preserve">gseaplot2</w:t>
      </w:r>
      <w:r>
        <w:rPr>
          <w:rStyle w:val="NormalTok"/>
        </w:rPr>
        <w:t xml:space="preserve">(</w:t>
      </w:r>
      <w:r>
        <w:br/>
      </w:r>
      <w:r>
        <w:rPr>
          <w:rStyle w:val="NormalTok"/>
        </w:rPr>
        <w:t xml:space="preserve">  GSEA_result</w:t>
      </w:r>
      <w:r>
        <w:rPr>
          <w:rStyle w:val="SpecialCharTok"/>
        </w:rPr>
        <w:t xml:space="preserve">$</w:t>
      </w:r>
      <w:r>
        <w:rPr>
          <w:rStyle w:val="NormalTok"/>
        </w:rPr>
        <w:t xml:space="preserve">fit,</w:t>
      </w:r>
      <w:r>
        <w:br/>
      </w:r>
      <w:r>
        <w:rPr>
          <w:rStyle w:val="NormalTok"/>
        </w:rPr>
        <w:t xml:space="preserve">  </w:t>
      </w:r>
      <w:r>
        <w:rPr>
          <w:rStyle w:val="AttributeTok"/>
        </w:rPr>
        <w:t xml:space="preserve">geneSetID =</w:t>
      </w:r>
      <w:r>
        <w:rPr>
          <w:rStyle w:val="NormalTok"/>
        </w:rPr>
        <w:t xml:space="preserve"> </w:t>
      </w:r>
      <w:r>
        <w:rPr>
          <w:rStyle w:val="FunctionTok"/>
        </w:rPr>
        <w:t xml:space="preserve">c</w:t>
      </w:r>
      <w:r>
        <w:rPr>
          <w:rStyle w:val="NormalTok"/>
        </w:rPr>
        <w:t xml:space="preserve">(</w:t>
      </w:r>
      <w:r>
        <w:rPr>
          <w:rStyle w:val="DecValTok"/>
        </w:rPr>
        <w:t xml:space="preserve">14</w:t>
      </w:r>
      <w:r>
        <w:rPr>
          <w:rStyle w:val="NormalTok"/>
        </w:rPr>
        <w:t xml:space="preserve">, </w:t>
      </w:r>
      <w:r>
        <w:rPr>
          <w:rStyle w:val="DecValTok"/>
        </w:rPr>
        <w:t xml:space="preserve">18</w:t>
      </w:r>
      <w:r>
        <w:rPr>
          <w:rStyle w:val="NormalTok"/>
        </w:rPr>
        <w:t xml:space="preserve">, </w:t>
      </w:r>
      <w:r>
        <w:rPr>
          <w:rStyle w:val="DecValTok"/>
        </w:rPr>
        <w:t xml:space="preserve">44</w:t>
      </w:r>
      <w:r>
        <w:rPr>
          <w:rStyle w:val="NormalTok"/>
        </w:rPr>
        <w:t xml:space="preserve">, </w:t>
      </w:r>
      <w:r>
        <w:rPr>
          <w:rStyle w:val="DecValTok"/>
        </w:rPr>
        <w:t xml:space="preserve">57</w:t>
      </w:r>
      <w:r>
        <w:rPr>
          <w:rStyle w:val="NormalTok"/>
        </w:rPr>
        <w:t xml:space="preserve">),</w:t>
      </w:r>
      <w:r>
        <w:br/>
      </w:r>
      <w:r>
        <w:rPr>
          <w:rStyle w:val="NormalTok"/>
        </w:rPr>
        <w:t xml:space="preserve">  </w:t>
      </w:r>
      <w:r>
        <w:rPr>
          <w:rStyle w:val="CommentTok"/>
        </w:rPr>
        <w:t xml:space="preserve">#pvalue_table = TRUE,</w:t>
      </w:r>
      <w:r>
        <w:br/>
      </w:r>
      <w:r>
        <w:rPr>
          <w:rStyle w:val="NormalTok"/>
        </w:rPr>
        <w:t xml:space="preserve">  </w:t>
      </w:r>
      <w:r>
        <w:rPr>
          <w:rStyle w:val="AttributeTok"/>
        </w:rPr>
        <w:t xml:space="preserve">color =</w:t>
      </w:r>
      <w:r>
        <w:rPr>
          <w:rStyle w:val="NormalTok"/>
        </w:rPr>
        <w:t xml:space="preserve"> </w:t>
      </w:r>
      <w:r>
        <w:rPr>
          <w:rStyle w:val="FunctionTok"/>
        </w:rPr>
        <w:t xml:space="preserve">c</w:t>
      </w:r>
      <w:r>
        <w:rPr>
          <w:rStyle w:val="NormalTok"/>
        </w:rPr>
        <w:t xml:space="preserve">(</w:t>
      </w:r>
      <w:r>
        <w:rPr>
          <w:rStyle w:val="StringTok"/>
        </w:rPr>
        <w:t xml:space="preserve">"#D51F26"</w:t>
      </w:r>
      <w:r>
        <w:rPr>
          <w:rStyle w:val="NormalTok"/>
        </w:rPr>
        <w:t xml:space="preserve">, </w:t>
      </w:r>
      <w:r>
        <w:rPr>
          <w:rStyle w:val="StringTok"/>
        </w:rPr>
        <w:t xml:space="preserve">"#272E6A"</w:t>
      </w:r>
      <w:r>
        <w:rPr>
          <w:rStyle w:val="NormalTok"/>
        </w:rPr>
        <w:t xml:space="preserve">, </w:t>
      </w:r>
      <w:r>
        <w:rPr>
          <w:rStyle w:val="StringTok"/>
        </w:rPr>
        <w:t xml:space="preserve">"#208A42"</w:t>
      </w:r>
      <w:r>
        <w:rPr>
          <w:rStyle w:val="NormalTok"/>
        </w:rPr>
        <w:t xml:space="preserve">, </w:t>
      </w:r>
      <w:r>
        <w:rPr>
          <w:rStyle w:val="StringTok"/>
        </w:rPr>
        <w:t xml:space="preserve">"#89288F"</w:t>
      </w:r>
      <w:r>
        <w:rPr>
          <w:rStyle w:val="NormalTok"/>
        </w:rPr>
        <w:t xml:space="preserve">), </w:t>
      </w:r>
      <w:r>
        <w:br/>
      </w:r>
      <w:r>
        <w:rPr>
          <w:rStyle w:val="NormalTok"/>
        </w:rPr>
        <w:t xml:space="preserve">  </w:t>
      </w:r>
      <w:r>
        <w:rPr>
          <w:rStyle w:val="AttributeTok"/>
        </w:rPr>
        <w:t xml:space="preserve">ES_geom =</w:t>
      </w:r>
      <w:r>
        <w:rPr>
          <w:rStyle w:val="NormalTok"/>
        </w:rPr>
        <w:t xml:space="preserve"> </w:t>
      </w:r>
      <w:r>
        <w:rPr>
          <w:rStyle w:val="StringTok"/>
        </w:rPr>
        <w:t xml:space="preserve">"line"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"Enriched in the early stage of HCC"</w:t>
      </w:r>
      <w:r>
        <w:rPr>
          <w:rStyle w:val="NormalTok"/>
        </w:rPr>
        <w:t xml:space="preserve">)</w:t>
      </w:r>
      <w:r>
        <w:br/>
      </w:r>
      <w:r>
        <w:br/>
      </w:r>
      <w:r>
        <w:rPr>
          <w:rStyle w:val="NormalTok"/>
        </w:rPr>
        <w:t xml:space="preserve">enrich_early</w:t>
      </w:r>
    </w:p>
    <w:p>
      <w:pPr>
        <w:pStyle w:val="Compact"/>
        <w:numPr>
          <w:ilvl w:val="0"/>
          <w:numId w:val="1065"/>
        </w:numPr>
      </w:pPr>
      <w:r>
        <w:t xml:space="preserve">在Late分期富集的KEGG pathway</w:t>
      </w:r>
    </w:p>
    <w:p>
      <w:pPr>
        <w:pStyle w:val="SourceCode"/>
      </w:pPr>
      <w:r>
        <w:br/>
      </w:r>
      <w:r>
        <w:rPr>
          <w:rStyle w:val="CommentTok"/>
        </w:rPr>
        <w:t xml:space="preserve"># Cell cycle: 11</w:t>
      </w:r>
      <w:r>
        <w:br/>
      </w:r>
      <w:r>
        <w:rPr>
          <w:rStyle w:val="CommentTok"/>
        </w:rPr>
        <w:t xml:space="preserve"># Mismatch repair: 30</w:t>
      </w:r>
      <w:r>
        <w:br/>
      </w:r>
      <w:r>
        <w:rPr>
          <w:rStyle w:val="CommentTok"/>
        </w:rPr>
        <w:t xml:space="preserve"># p53 signaling pathway: 36</w:t>
      </w:r>
      <w:r>
        <w:br/>
      </w:r>
      <w:r>
        <w:rPr>
          <w:rStyle w:val="CommentTok"/>
        </w:rPr>
        <w:t xml:space="preserve"># ECM-receptor interaction: 42</w:t>
      </w:r>
      <w:r>
        <w:br/>
      </w:r>
      <w:r>
        <w:br/>
      </w:r>
      <w:r>
        <w:rPr>
          <w:rStyle w:val="NormalTok"/>
        </w:rPr>
        <w:t xml:space="preserve">enrich_late </w:t>
      </w:r>
      <w:r>
        <w:rPr>
          <w:rStyle w:val="OtherTok"/>
        </w:rPr>
        <w:t xml:space="preserve">&lt;-</w:t>
      </w:r>
      <w:r>
        <w:rPr>
          <w:rStyle w:val="NormalTok"/>
        </w:rPr>
        <w:t xml:space="preserve"> enrichplot</w:t>
      </w:r>
      <w:r>
        <w:rPr>
          <w:rStyle w:val="SpecialCharTok"/>
        </w:rPr>
        <w:t xml:space="preserve">::</w:t>
      </w:r>
      <w:r>
        <w:rPr>
          <w:rStyle w:val="FunctionTok"/>
        </w:rPr>
        <w:t xml:space="preserve">gseaplot2</w:t>
      </w:r>
      <w:r>
        <w:rPr>
          <w:rStyle w:val="NormalTok"/>
        </w:rPr>
        <w:t xml:space="preserve">(</w:t>
      </w:r>
      <w:r>
        <w:br/>
      </w:r>
      <w:r>
        <w:rPr>
          <w:rStyle w:val="NormalTok"/>
        </w:rPr>
        <w:t xml:space="preserve">  GSEA_result</w:t>
      </w:r>
      <w:r>
        <w:rPr>
          <w:rStyle w:val="SpecialCharTok"/>
        </w:rPr>
        <w:t xml:space="preserve">$</w:t>
      </w:r>
      <w:r>
        <w:rPr>
          <w:rStyle w:val="NormalTok"/>
        </w:rPr>
        <w:t xml:space="preserve">fit,</w:t>
      </w:r>
      <w:r>
        <w:br/>
      </w:r>
      <w:r>
        <w:rPr>
          <w:rStyle w:val="NormalTok"/>
        </w:rPr>
        <w:t xml:space="preserve">  </w:t>
      </w:r>
      <w:r>
        <w:rPr>
          <w:rStyle w:val="AttributeTok"/>
        </w:rPr>
        <w:t xml:space="preserve">geneSetID =</w:t>
      </w:r>
      <w:r>
        <w:rPr>
          <w:rStyle w:val="NormalTok"/>
        </w:rPr>
        <w:t xml:space="preserve"> </w:t>
      </w:r>
      <w:r>
        <w:rPr>
          <w:rStyle w:val="FunctionTok"/>
        </w:rPr>
        <w:t xml:space="preserve">c</w:t>
      </w:r>
      <w:r>
        <w:rPr>
          <w:rStyle w:val="NormalTok"/>
        </w:rPr>
        <w:t xml:space="preserve">(</w:t>
      </w:r>
      <w:r>
        <w:rPr>
          <w:rStyle w:val="DecValTok"/>
        </w:rPr>
        <w:t xml:space="preserve">11</w:t>
      </w:r>
      <w:r>
        <w:rPr>
          <w:rStyle w:val="NormalTok"/>
        </w:rPr>
        <w:t xml:space="preserve">, </w:t>
      </w:r>
      <w:r>
        <w:rPr>
          <w:rStyle w:val="DecValTok"/>
        </w:rPr>
        <w:t xml:space="preserve">30</w:t>
      </w:r>
      <w:r>
        <w:rPr>
          <w:rStyle w:val="NormalTok"/>
        </w:rPr>
        <w:t xml:space="preserve">, </w:t>
      </w:r>
      <w:r>
        <w:rPr>
          <w:rStyle w:val="DecValTok"/>
        </w:rPr>
        <w:t xml:space="preserve">36</w:t>
      </w:r>
      <w:r>
        <w:rPr>
          <w:rStyle w:val="NormalTok"/>
        </w:rPr>
        <w:t xml:space="preserve">, </w:t>
      </w:r>
      <w:r>
        <w:rPr>
          <w:rStyle w:val="DecValTok"/>
        </w:rPr>
        <w:t xml:space="preserve">42</w:t>
      </w:r>
      <w:r>
        <w:rPr>
          <w:rStyle w:val="NormalTok"/>
        </w:rPr>
        <w:t xml:space="preserve">),</w:t>
      </w:r>
      <w:r>
        <w:br/>
      </w:r>
      <w:r>
        <w:rPr>
          <w:rStyle w:val="NormalTok"/>
        </w:rPr>
        <w:t xml:space="preserve">  </w:t>
      </w:r>
      <w:r>
        <w:rPr>
          <w:rStyle w:val="CommentTok"/>
        </w:rPr>
        <w:t xml:space="preserve">#pvalue_table = TRUE,</w:t>
      </w:r>
      <w:r>
        <w:br/>
      </w:r>
      <w:r>
        <w:rPr>
          <w:rStyle w:val="NormalTok"/>
        </w:rPr>
        <w:t xml:space="preserve">  </w:t>
      </w:r>
      <w:r>
        <w:rPr>
          <w:rStyle w:val="AttributeTok"/>
        </w:rPr>
        <w:t xml:space="preserve">color =</w:t>
      </w:r>
      <w:r>
        <w:rPr>
          <w:rStyle w:val="NormalTok"/>
        </w:rPr>
        <w:t xml:space="preserve"> </w:t>
      </w:r>
      <w:r>
        <w:rPr>
          <w:rStyle w:val="FunctionTok"/>
        </w:rPr>
        <w:t xml:space="preserve">c</w:t>
      </w:r>
      <w:r>
        <w:rPr>
          <w:rStyle w:val="NormalTok"/>
        </w:rPr>
        <w:t xml:space="preserve">(</w:t>
      </w:r>
      <w:r>
        <w:rPr>
          <w:rStyle w:val="StringTok"/>
        </w:rPr>
        <w:t xml:space="preserve">"#faa818"</w:t>
      </w:r>
      <w:r>
        <w:rPr>
          <w:rStyle w:val="NormalTok"/>
        </w:rPr>
        <w:t xml:space="preserve">, </w:t>
      </w:r>
      <w:r>
        <w:rPr>
          <w:rStyle w:val="StringTok"/>
        </w:rPr>
        <w:t xml:space="preserve">"#41a30d"</w:t>
      </w:r>
      <w:r>
        <w:rPr>
          <w:rStyle w:val="NormalTok"/>
        </w:rPr>
        <w:t xml:space="preserve">, </w:t>
      </w:r>
      <w:r>
        <w:rPr>
          <w:rStyle w:val="StringTok"/>
        </w:rPr>
        <w:t xml:space="preserve">"#fbdf72"</w:t>
      </w:r>
      <w:r>
        <w:rPr>
          <w:rStyle w:val="NormalTok"/>
        </w:rPr>
        <w:t xml:space="preserve">, </w:t>
      </w:r>
      <w:r>
        <w:rPr>
          <w:rStyle w:val="StringTok"/>
        </w:rPr>
        <w:t xml:space="preserve">"#367d7d"</w:t>
      </w:r>
      <w:r>
        <w:rPr>
          <w:rStyle w:val="NormalTok"/>
        </w:rPr>
        <w:t xml:space="preserve">), </w:t>
      </w:r>
      <w:r>
        <w:br/>
      </w:r>
      <w:r>
        <w:rPr>
          <w:rStyle w:val="NormalTok"/>
        </w:rPr>
        <w:t xml:space="preserve">  </w:t>
      </w:r>
      <w:r>
        <w:rPr>
          <w:rStyle w:val="AttributeTok"/>
        </w:rPr>
        <w:t xml:space="preserve">ES_geom =</w:t>
      </w:r>
      <w:r>
        <w:rPr>
          <w:rStyle w:val="NormalTok"/>
        </w:rPr>
        <w:t xml:space="preserve"> </w:t>
      </w:r>
      <w:r>
        <w:rPr>
          <w:rStyle w:val="StringTok"/>
        </w:rPr>
        <w:t xml:space="preserve">"line"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"Enriched in the late stage of HCC"</w:t>
      </w:r>
      <w:r>
        <w:rPr>
          <w:rStyle w:val="NormalTok"/>
        </w:rPr>
        <w:t xml:space="preserve">)</w:t>
      </w:r>
      <w:r>
        <w:br/>
      </w:r>
      <w:r>
        <w:br/>
      </w:r>
      <w:r>
        <w:rPr>
          <w:rStyle w:val="NormalTok"/>
        </w:rPr>
        <w:t xml:space="preserve">enrich_late</w:t>
      </w:r>
    </w:p>
    <w:bookmarkEnd w:id="229"/>
    <w:bookmarkStart w:id="230" w:name="sec-function-KEGG-new"/>
    <w:p>
      <w:pPr>
        <w:pStyle w:val="Heading2"/>
      </w:pPr>
      <w:r>
        <w:t xml:space="preserve">15.5 其他可视化方法</w:t>
      </w:r>
    </w:p>
    <w:p>
      <w:pPr>
        <w:pStyle w:val="FirstParagraph"/>
      </w:pPr>
      <w:r>
        <w:t xml:space="preserve">通过</w:t>
      </w:r>
      <w:r>
        <w:rPr>
          <w:b/>
          <w:bCs/>
        </w:rPr>
        <w:t xml:space="preserve">GseaVis</w:t>
      </w:r>
      <w:r>
        <w:t xml:space="preserve">(Zhang 2022)</w:t>
      </w:r>
      <w:r>
        <w:t xml:space="preserve">R包在特定富集通路添加基因标签，展示表达状态。</w:t>
      </w:r>
    </w:p>
    <w:p>
      <w:pPr>
        <w:pStyle w:val="SourceCode"/>
      </w:pPr>
      <w:r>
        <w:br/>
      </w:r>
      <w:r>
        <w:rPr>
          <w:rStyle w:val="FunctionTok"/>
        </w:rPr>
        <w:t xml:space="preserve">library</w:t>
      </w:r>
      <w:r>
        <w:rPr>
          <w:rStyle w:val="NormalTok"/>
        </w:rPr>
        <w:t xml:space="preserve">(GseaVis)</w:t>
      </w:r>
      <w:r>
        <w:br/>
      </w:r>
      <w:r>
        <w:br/>
      </w:r>
      <w:r>
        <w:rPr>
          <w:rStyle w:val="NormalTok"/>
        </w:rPr>
        <w:t xml:space="preserve">p53_gene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"SFN"</w:t>
      </w:r>
      <w:r>
        <w:rPr>
          <w:rStyle w:val="NormalTok"/>
        </w:rPr>
        <w:t xml:space="preserve">, </w:t>
      </w:r>
      <w:r>
        <w:rPr>
          <w:rStyle w:val="StringTok"/>
        </w:rPr>
        <w:t xml:space="preserve">"SERPINE1"</w:t>
      </w:r>
      <w:r>
        <w:rPr>
          <w:rStyle w:val="NormalTok"/>
        </w:rPr>
        <w:t xml:space="preserve">, </w:t>
      </w:r>
      <w:r>
        <w:rPr>
          <w:rStyle w:val="StringTok"/>
        </w:rPr>
        <w:t xml:space="preserve">"CDK1"</w:t>
      </w:r>
      <w:r>
        <w:rPr>
          <w:rStyle w:val="NormalTok"/>
        </w:rPr>
        <w:t xml:space="preserve">, </w:t>
      </w:r>
      <w:r>
        <w:rPr>
          <w:rStyle w:val="StringTok"/>
        </w:rPr>
        <w:t xml:space="preserve">"CHEK1"</w:t>
      </w:r>
      <w:r>
        <w:rPr>
          <w:rStyle w:val="NormalTok"/>
        </w:rPr>
        <w:t xml:space="preserve">, </w:t>
      </w:r>
      <w:r>
        <w:rPr>
          <w:rStyle w:val="StringTok"/>
        </w:rPr>
        <w:t xml:space="preserve">"CCNB2"</w:t>
      </w:r>
      <w:r>
        <w:rPr>
          <w:rStyle w:val="NormalTok"/>
        </w:rPr>
        <w:t xml:space="preserve">,</w:t>
      </w:r>
      <w:r>
        <w:br/>
      </w:r>
      <w:r>
        <w:rPr>
          <w:rStyle w:val="NormalTok"/>
        </w:rPr>
        <w:t xml:space="preserve">            </w:t>
      </w:r>
      <w:r>
        <w:rPr>
          <w:rStyle w:val="StringTok"/>
        </w:rPr>
        <w:t xml:space="preserve">"CCNB1"</w:t>
      </w:r>
      <w:r>
        <w:rPr>
          <w:rStyle w:val="NormalTok"/>
        </w:rPr>
        <w:t xml:space="preserve">, </w:t>
      </w:r>
      <w:r>
        <w:rPr>
          <w:rStyle w:val="StringTok"/>
        </w:rPr>
        <w:t xml:space="preserve">"IGFBP3"</w:t>
      </w:r>
      <w:r>
        <w:rPr>
          <w:rStyle w:val="NormalTok"/>
        </w:rPr>
        <w:t xml:space="preserve">, </w:t>
      </w:r>
      <w:r>
        <w:rPr>
          <w:rStyle w:val="StringTok"/>
        </w:rPr>
        <w:t xml:space="preserve">"GTSE1"</w:t>
      </w:r>
      <w:r>
        <w:rPr>
          <w:rStyle w:val="NormalTok"/>
        </w:rPr>
        <w:t xml:space="preserve">, </w:t>
      </w:r>
      <w:r>
        <w:rPr>
          <w:rStyle w:val="StringTok"/>
        </w:rPr>
        <w:t xml:space="preserve">"CDK4"</w:t>
      </w:r>
      <w:r>
        <w:rPr>
          <w:rStyle w:val="NormalTok"/>
        </w:rPr>
        <w:t xml:space="preserve">, </w:t>
      </w:r>
      <w:r>
        <w:rPr>
          <w:rStyle w:val="StringTok"/>
        </w:rPr>
        <w:t xml:space="preserve">"CCNE1"</w:t>
      </w:r>
      <w:r>
        <w:rPr>
          <w:rStyle w:val="NormalTok"/>
        </w:rPr>
        <w:t xml:space="preserve">)</w:t>
      </w:r>
      <w:r>
        <w:br/>
      </w:r>
      <w:r>
        <w:br/>
      </w:r>
      <w:r>
        <w:rPr>
          <w:rStyle w:val="FunctionTok"/>
        </w:rPr>
        <w:t xml:space="preserve">gseaNb</w:t>
      </w:r>
      <w:r>
        <w:rPr>
          <w:rStyle w:val="NormalTok"/>
        </w:rPr>
        <w:t xml:space="preserve">(</w:t>
      </w:r>
      <w:r>
        <w:rPr>
          <w:rStyle w:val="AttributeTok"/>
        </w:rPr>
        <w:t xml:space="preserve">object =</w:t>
      </w:r>
      <w:r>
        <w:rPr>
          <w:rStyle w:val="NormalTok"/>
        </w:rPr>
        <w:t xml:space="preserve"> GSEA_result</w:t>
      </w:r>
      <w:r>
        <w:rPr>
          <w:rStyle w:val="SpecialCharTok"/>
        </w:rPr>
        <w:t xml:space="preserve">$</w:t>
      </w:r>
      <w:r>
        <w:rPr>
          <w:rStyle w:val="NormalTok"/>
        </w:rPr>
        <w:t xml:space="preserve">fit,</w:t>
      </w:r>
      <w:r>
        <w:br/>
      </w:r>
      <w:r>
        <w:rPr>
          <w:rStyle w:val="NormalTok"/>
        </w:rPr>
        <w:t xml:space="preserve">       </w:t>
      </w:r>
      <w:r>
        <w:rPr>
          <w:rStyle w:val="AttributeTok"/>
        </w:rPr>
        <w:t xml:space="preserve">geneSetID =</w:t>
      </w:r>
      <w:r>
        <w:rPr>
          <w:rStyle w:val="NormalTok"/>
        </w:rPr>
        <w:t xml:space="preserve"> </w:t>
      </w:r>
      <w:r>
        <w:rPr>
          <w:rStyle w:val="StringTok"/>
        </w:rPr>
        <w:t xml:space="preserve">'p53 signaling pathway'</w:t>
      </w:r>
      <w:r>
        <w:rPr>
          <w:rStyle w:val="NormalTok"/>
        </w:rPr>
        <w:t xml:space="preserve">,</w:t>
      </w:r>
      <w:r>
        <w:br/>
      </w:r>
      <w:r>
        <w:rPr>
          <w:rStyle w:val="NormalTok"/>
        </w:rPr>
        <w:t xml:space="preserve">       </w:t>
      </w:r>
      <w:r>
        <w:rPr>
          <w:rStyle w:val="AttributeTok"/>
        </w:rPr>
        <w:t xml:space="preserve">addGene =</w:t>
      </w:r>
      <w:r>
        <w:rPr>
          <w:rStyle w:val="NormalTok"/>
        </w:rPr>
        <w:t xml:space="preserve"> p53_gene,       </w:t>
      </w:r>
      <w:r>
        <w:br/>
      </w:r>
      <w:r>
        <w:rPr>
          <w:rStyle w:val="NormalTok"/>
        </w:rPr>
        <w:t xml:space="preserve">       </w:t>
      </w:r>
      <w:r>
        <w:rPr>
          <w:rStyle w:val="CommentTok"/>
        </w:rPr>
        <w:t xml:space="preserve"># newGsea = TRUE,</w:t>
      </w:r>
      <w:r>
        <w:br/>
      </w:r>
      <w:r>
        <w:rPr>
          <w:rStyle w:val="NormalTok"/>
        </w:rPr>
        <w:t xml:space="preserve">       </w:t>
      </w:r>
      <w:r>
        <w:rPr>
          <w:rStyle w:val="CommentTok"/>
        </w:rPr>
        <w:t xml:space="preserve"># subPlot = 2,</w:t>
      </w:r>
      <w:r>
        <w:br/>
      </w:r>
      <w:r>
        <w:rPr>
          <w:rStyle w:val="NormalTok"/>
        </w:rPr>
        <w:t xml:space="preserve">       </w:t>
      </w:r>
      <w:r>
        <w:rPr>
          <w:rStyle w:val="AttributeTok"/>
        </w:rPr>
        <w:t xml:space="preserve">addPval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pvalX =</w:t>
      </w:r>
      <w:r>
        <w:rPr>
          <w:rStyle w:val="NormalTok"/>
        </w:rPr>
        <w:t xml:space="preserve"> </w:t>
      </w:r>
      <w:r>
        <w:rPr>
          <w:rStyle w:val="FloatTok"/>
        </w:rPr>
        <w:t xml:space="preserve">0.6</w:t>
      </w:r>
      <w:r>
        <w:rPr>
          <w:rStyle w:val="NormalTok"/>
        </w:rPr>
        <w:t xml:space="preserve">, </w:t>
      </w:r>
      <w:r>
        <w:rPr>
          <w:rStyle w:val="AttributeTok"/>
        </w:rPr>
        <w:t xml:space="preserve">pvalY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pCol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newHtCol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"white"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pHjust =</w:t>
      </w:r>
      <w:r>
        <w:rPr>
          <w:rStyle w:val="NormalTok"/>
        </w:rPr>
        <w:t xml:space="preserve"> </w:t>
      </w:r>
      <w:r>
        <w:rPr>
          <w:rStyle w:val="DecValTok"/>
        </w:rPr>
        <w:t xml:space="preserve">0</w:t>
      </w:r>
      <w:r>
        <w:rPr>
          <w:rStyle w:val="NormalTok"/>
        </w:rPr>
        <w:t xml:space="preserve">)</w:t>
      </w:r>
    </w:p>
    <w:p>
      <w:pPr>
        <w:pStyle w:val="FirstParagraph"/>
      </w:pPr>
      <w:r>
        <w:t xml:space="preserve">结果：富集结果增加了基因标签。</w:t>
      </w:r>
    </w:p>
    <w:bookmarkEnd w:id="230"/>
    <w:bookmarkStart w:id="231" w:name="sec-function-KEGG-output"/>
    <w:p>
      <w:pPr>
        <w:pStyle w:val="Heading2"/>
      </w:pPr>
      <w:r>
        <w:t xml:space="preserve">15.6 输出结果</w:t>
      </w:r>
    </w:p>
    <w:p>
      <w:pPr>
        <w:pStyle w:val="SourceCode"/>
      </w:pP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"./data/result/Figure"</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"./data/result/Figure"</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ggsave</w:t>
      </w:r>
      <w:r>
        <w:rPr>
          <w:rStyle w:val="NormalTok"/>
        </w:rPr>
        <w:t xml:space="preserve">(</w:t>
      </w:r>
      <w:r>
        <w:rPr>
          <w:rStyle w:val="StringTok"/>
        </w:rPr>
        <w:t xml:space="preserve">"./data/result/Figure/Fig3-B.pdf"</w:t>
      </w:r>
      <w:r>
        <w:rPr>
          <w:rStyle w:val="NormalTok"/>
        </w:rPr>
        <w:t xml:space="preserve">, GSEA_result</w:t>
      </w:r>
      <w:r>
        <w:rPr>
          <w:rStyle w:val="SpecialCharTok"/>
        </w:rPr>
        <w:t xml:space="preserve">$</w:t>
      </w:r>
      <w:r>
        <w:rPr>
          <w:rStyle w:val="NormalTok"/>
        </w:rPr>
        <w:t xml:space="preserve">pl,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w:t>
      </w:r>
      <w:r>
        <w:br/>
      </w:r>
      <w:r>
        <w:rPr>
          <w:rStyle w:val="FunctionTok"/>
        </w:rPr>
        <w:t xml:space="preserve">ggsave</w:t>
      </w:r>
      <w:r>
        <w:rPr>
          <w:rStyle w:val="NormalTok"/>
        </w:rPr>
        <w:t xml:space="preserve">(</w:t>
      </w:r>
      <w:r>
        <w:rPr>
          <w:rStyle w:val="StringTok"/>
        </w:rPr>
        <w:t xml:space="preserve">"./data/result/Figure/Fig3-C.pdf"</w:t>
      </w:r>
      <w:r>
        <w:rPr>
          <w:rStyle w:val="NormalTok"/>
        </w:rPr>
        <w:t xml:space="preserve">, enrich_early,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w:t>
      </w:r>
      <w:r>
        <w:br/>
      </w:r>
      <w:r>
        <w:rPr>
          <w:rStyle w:val="FunctionTok"/>
        </w:rPr>
        <w:t xml:space="preserve">ggsave</w:t>
      </w:r>
      <w:r>
        <w:rPr>
          <w:rStyle w:val="NormalTok"/>
        </w:rPr>
        <w:t xml:space="preserve">(</w:t>
      </w:r>
      <w:r>
        <w:rPr>
          <w:rStyle w:val="StringTok"/>
        </w:rPr>
        <w:t xml:space="preserve">"./data/result/Figure/Fig3-D.pdf"</w:t>
      </w:r>
      <w:r>
        <w:rPr>
          <w:rStyle w:val="NormalTok"/>
        </w:rPr>
        <w:t xml:space="preserve">, enrich_late,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w:t>
      </w:r>
    </w:p>
    <w:bookmarkEnd w:id="231"/>
    <w:bookmarkStart w:id="232" w:name="sec-function-KEGG-summary"/>
    <w:p>
      <w:pPr>
        <w:pStyle w:val="Heading2"/>
      </w:pPr>
      <w:r>
        <w:t xml:space="preserve">15.7 总结</w:t>
      </w:r>
    </w:p>
    <w:p>
      <w:pPr>
        <w:pStyle w:val="FirstParagraph"/>
      </w:pPr>
      <w:r>
        <w:t xml:space="preserve">KEGG通路富集分析结果揭示在不同HCC癌症分期中，富集得到的通路也不一样。比如</w:t>
      </w:r>
      <w:r>
        <w:rPr>
          <w:rStyle w:val="VerbatimChar"/>
        </w:rPr>
        <w:t xml:space="preserve">p53 signaling pathway</w:t>
      </w:r>
      <w:r>
        <w:t xml:space="preserve">只富集在癌症后期，而富集在前期的是</w:t>
      </w:r>
      <w:r>
        <w:rPr>
          <w:rStyle w:val="VerbatimChar"/>
        </w:rPr>
        <w:t xml:space="preserve">Tryptophan metabolism</w:t>
      </w:r>
      <w:r>
        <w:t xml:space="preserve">等。</w:t>
      </w:r>
    </w:p>
    <w:p>
      <w:pPr>
        <w:pStyle w:val="BodyText"/>
      </w:pPr>
      <w:r>
        <w:rPr>
          <w:b/>
          <w:bCs/>
        </w:rPr>
        <w:t xml:space="preserve">系统信息</w:t>
      </w:r>
    </w:p>
    <w:p>
      <w:pPr>
        <w:pStyle w:val="SourceCode"/>
      </w:pPr>
      <w:r>
        <w:rPr>
          <w:rStyle w:val="FunctionTok"/>
        </w:rPr>
        <w:t xml:space="preserve">sessionInfo</w:t>
      </w:r>
      <w:r>
        <w:rPr>
          <w:rStyle w:val="NormalTok"/>
        </w:rPr>
        <w:t xml:space="preserve">()</w:t>
      </w:r>
    </w:p>
    <w:p>
      <w:pPr>
        <w:pStyle w:val="SourceCode"/>
      </w:pPr>
      <w:r>
        <w:rPr>
          <w:rStyle w:val="VerbatimChar"/>
        </w:rPr>
        <w:t xml:space="preserve">R version 4.3.3 (2024-02-29)</w:t>
      </w:r>
      <w:r>
        <w:br/>
      </w:r>
      <w:r>
        <w:rPr>
          <w:rStyle w:val="VerbatimChar"/>
        </w:rPr>
        <w:t xml:space="preserve">Platform: aarch64-apple-darwin20 (64-bit)</w:t>
      </w:r>
      <w:r>
        <w:br/>
      </w:r>
      <w:r>
        <w:rPr>
          <w:rStyle w:val="VerbatimChar"/>
        </w:rPr>
        <w:t xml:space="preserve">Running under: macOS Sonoma 14.2</w:t>
      </w:r>
      <w:r>
        <w:br/>
      </w:r>
      <w:r>
        <w:br/>
      </w:r>
      <w:r>
        <w:rPr>
          <w:rStyle w:val="VerbatimChar"/>
        </w:rPr>
        <w:t xml:space="preserve">Matrix products: default</w:t>
      </w:r>
      <w:r>
        <w:br/>
      </w:r>
      <w:r>
        <w:rPr>
          <w:rStyle w:val="VerbatimChar"/>
        </w:rPr>
        <w:t xml:space="preserve">BLAS:   /Library/Frameworks/R.framework/Versions/4.3-arm64/Resources/lib/libRblas.0.dylib </w:t>
      </w:r>
      <w:r>
        <w:br/>
      </w:r>
      <w:r>
        <w:rPr>
          <w:rStyle w:val="VerbatimChar"/>
        </w:rPr>
        <w:t xml:space="preserve">LAPACK: /Library/Frameworks/R.framework/Versions/4.3-arm64/Resources/lib/libRlapack.dylib;  LAPACK version 3.11.0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Asia/Shanghai</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stats4    stats     graphics  grDevices datasets  utils     methods  </w:t>
      </w:r>
      <w:r>
        <w:br/>
      </w:r>
      <w:r>
        <w:rPr>
          <w:rStyle w:val="VerbatimChar"/>
        </w:rPr>
        <w:t xml:space="preserve">[8] base     </w:t>
      </w:r>
      <w:r>
        <w:br/>
      </w:r>
      <w:r>
        <w:br/>
      </w:r>
      <w:r>
        <w:rPr>
          <w:rStyle w:val="VerbatimChar"/>
        </w:rPr>
        <w:t xml:space="preserve">other attached packages:</w:t>
      </w:r>
      <w:r>
        <w:br/>
      </w:r>
      <w:r>
        <w:rPr>
          <w:rStyle w:val="VerbatimChar"/>
        </w:rPr>
        <w:t xml:space="preserve"> [1] enrichplot_1.22.0      MSnbase_2.28.1         ProtGenerics_1.34.0   </w:t>
      </w:r>
      <w:r>
        <w:br/>
      </w:r>
      <w:r>
        <w:rPr>
          <w:rStyle w:val="VerbatimChar"/>
        </w:rPr>
        <w:t xml:space="preserve"> [4] mzR_2.36.0             Rcpp_1.0.12            massdataset_1.0.29    </w:t>
      </w:r>
      <w:r>
        <w:br/>
      </w:r>
      <w:r>
        <w:rPr>
          <w:rStyle w:val="VerbatimChar"/>
        </w:rPr>
        <w:t xml:space="preserve"> [7] metid_1.2.30           metpath_1.0.8          magrittr_2.0.3        </w:t>
      </w:r>
      <w:r>
        <w:br/>
      </w:r>
      <w:r>
        <w:rPr>
          <w:rStyle w:val="VerbatimChar"/>
        </w:rPr>
        <w:t xml:space="preserve">[10] masstools_1.0.13       massdatabase_1.0.10    msigdbr_7.5.1         </w:t>
      </w:r>
      <w:r>
        <w:br/>
      </w:r>
      <w:r>
        <w:rPr>
          <w:rStyle w:val="VerbatimChar"/>
        </w:rPr>
        <w:t xml:space="preserve">[13] org.Hs.eg.db_3.18.0    AnnotationDbi_1.66.0   IRanges_2.36.0        </w:t>
      </w:r>
      <w:r>
        <w:br/>
      </w:r>
      <w:r>
        <w:rPr>
          <w:rStyle w:val="VerbatimChar"/>
        </w:rPr>
        <w:t xml:space="preserve">[16] S4Vectors_0.40.2       Biobase_2.62.0         BiocGenerics_0.48.1   </w:t>
      </w:r>
      <w:r>
        <w:br/>
      </w:r>
      <w:r>
        <w:rPr>
          <w:rStyle w:val="VerbatimChar"/>
        </w:rPr>
        <w:t xml:space="preserve">[19] clusterProfiler_4.10.1 lubridate_1.9.3        forcats_1.0.0         </w:t>
      </w:r>
      <w:r>
        <w:br/>
      </w:r>
      <w:r>
        <w:rPr>
          <w:rStyle w:val="VerbatimChar"/>
        </w:rPr>
        <w:t xml:space="preserve">[22] stringr_1.5.1          dplyr_1.1.4            purrr_1.0.2           </w:t>
      </w:r>
      <w:r>
        <w:br/>
      </w:r>
      <w:r>
        <w:rPr>
          <w:rStyle w:val="VerbatimChar"/>
        </w:rPr>
        <w:t xml:space="preserve">[25] readr_2.1.5            tidyr_1.3.1            tibble_3.2.1          </w:t>
      </w:r>
      <w:r>
        <w:br/>
      </w:r>
      <w:r>
        <w:rPr>
          <w:rStyle w:val="VerbatimChar"/>
        </w:rPr>
        <w:t xml:space="preserve">[28] ggplot2_3.5.1          tidyverse_2.0.0       </w:t>
      </w:r>
      <w:r>
        <w:br/>
      </w:r>
      <w:r>
        <w:br/>
      </w:r>
      <w:r>
        <w:rPr>
          <w:rStyle w:val="VerbatimChar"/>
        </w:rPr>
        <w:t xml:space="preserve">loaded via a namespace (and not attached):</w:t>
      </w:r>
      <w:r>
        <w:br/>
      </w:r>
      <w:r>
        <w:rPr>
          <w:rStyle w:val="VerbatimChar"/>
        </w:rPr>
        <w:t xml:space="preserve">  [1] splines_4.3.3               bitops_1.0-7               </w:t>
      </w:r>
      <w:r>
        <w:br/>
      </w:r>
      <w:r>
        <w:rPr>
          <w:rStyle w:val="VerbatimChar"/>
        </w:rPr>
        <w:t xml:space="preserve">  [3] ggplotify_0.1.2             cellranger_1.1.0           </w:t>
      </w:r>
      <w:r>
        <w:br/>
      </w:r>
      <w:r>
        <w:rPr>
          <w:rStyle w:val="VerbatimChar"/>
        </w:rPr>
        <w:t xml:space="preserve">  [5] polyclip_1.10-6             preprocessCore_1.64.0      </w:t>
      </w:r>
      <w:r>
        <w:br/>
      </w:r>
      <w:r>
        <w:rPr>
          <w:rStyle w:val="VerbatimChar"/>
        </w:rPr>
        <w:t xml:space="preserve">  [7] XML_3.99-0.16.1             lifecycle_1.0.4            </w:t>
      </w:r>
      <w:r>
        <w:br/>
      </w:r>
      <w:r>
        <w:rPr>
          <w:rStyle w:val="VerbatimChar"/>
        </w:rPr>
        <w:t xml:space="preserve">  [9] doParallel_1.0.17           globals_0.16.3             </w:t>
      </w:r>
      <w:r>
        <w:br/>
      </w:r>
      <w:r>
        <w:rPr>
          <w:rStyle w:val="VerbatimChar"/>
        </w:rPr>
        <w:t xml:space="preserve"> [11] lattice_0.22-6              MASS_7.3-60.0.1            </w:t>
      </w:r>
      <w:r>
        <w:br/>
      </w:r>
      <w:r>
        <w:rPr>
          <w:rStyle w:val="VerbatimChar"/>
        </w:rPr>
        <w:t xml:space="preserve"> [13] plotly_4.10.4               openxlsx_4.2.5.2           </w:t>
      </w:r>
      <w:r>
        <w:br/>
      </w:r>
      <w:r>
        <w:rPr>
          <w:rStyle w:val="VerbatimChar"/>
        </w:rPr>
        <w:t xml:space="preserve"> [15] limma_3.58.1                rmarkdown_2.26             </w:t>
      </w:r>
      <w:r>
        <w:br/>
      </w:r>
      <w:r>
        <w:rPr>
          <w:rStyle w:val="VerbatimChar"/>
        </w:rPr>
        <w:t xml:space="preserve"> [17] yaml_2.3.8                  remotes_2.5.0              </w:t>
      </w:r>
      <w:r>
        <w:br/>
      </w:r>
      <w:r>
        <w:rPr>
          <w:rStyle w:val="VerbatimChar"/>
        </w:rPr>
        <w:t xml:space="preserve"> [19] zip_2.3.1                   cowplot_1.1.3              </w:t>
      </w:r>
      <w:r>
        <w:br/>
      </w:r>
      <w:r>
        <w:rPr>
          <w:rStyle w:val="VerbatimChar"/>
        </w:rPr>
        <w:t xml:space="preserve"> [21] MsCoreUtils_1.14.1          pbapply_1.7-2              </w:t>
      </w:r>
      <w:r>
        <w:br/>
      </w:r>
      <w:r>
        <w:rPr>
          <w:rStyle w:val="VerbatimChar"/>
        </w:rPr>
        <w:t xml:space="preserve"> [23] DBI_1.2.2                   RColorBrewer_1.1-3         </w:t>
      </w:r>
      <w:r>
        <w:br/>
      </w:r>
      <w:r>
        <w:rPr>
          <w:rStyle w:val="VerbatimChar"/>
        </w:rPr>
        <w:t xml:space="preserve"> [25] abind_1.4-5                 zlibbioc_1.48.2            </w:t>
      </w:r>
      <w:r>
        <w:br/>
      </w:r>
      <w:r>
        <w:rPr>
          <w:rStyle w:val="VerbatimChar"/>
        </w:rPr>
        <w:t xml:space="preserve"> [27] rvest_1.0.4                 GenomicRanges_1.54.1       </w:t>
      </w:r>
      <w:r>
        <w:br/>
      </w:r>
      <w:r>
        <w:rPr>
          <w:rStyle w:val="VerbatimChar"/>
        </w:rPr>
        <w:t xml:space="preserve"> [29] ggraph_2.2.1                RCurl_1.98-1.14            </w:t>
      </w:r>
      <w:r>
        <w:br/>
      </w:r>
      <w:r>
        <w:rPr>
          <w:rStyle w:val="VerbatimChar"/>
        </w:rPr>
        <w:t xml:space="preserve"> [31] yulab.utils_0.1.4           tweenr_2.0.3               </w:t>
      </w:r>
      <w:r>
        <w:br/>
      </w:r>
      <w:r>
        <w:rPr>
          <w:rStyle w:val="VerbatimChar"/>
        </w:rPr>
        <w:t xml:space="preserve"> [33] circlize_0.4.16             GenomeInfoDbData_1.2.11    </w:t>
      </w:r>
      <w:r>
        <w:br/>
      </w:r>
      <w:r>
        <w:rPr>
          <w:rStyle w:val="VerbatimChar"/>
        </w:rPr>
        <w:t xml:space="preserve"> [35] ggrepel_0.9.5               listenv_0.9.1              </w:t>
      </w:r>
      <w:r>
        <w:br/>
      </w:r>
      <w:r>
        <w:rPr>
          <w:rStyle w:val="VerbatimChar"/>
        </w:rPr>
        <w:t xml:space="preserve"> [37] tidytree_0.4.6              parallelly_1.37.1          </w:t>
      </w:r>
      <w:r>
        <w:br/>
      </w:r>
      <w:r>
        <w:rPr>
          <w:rStyle w:val="VerbatimChar"/>
        </w:rPr>
        <w:t xml:space="preserve"> [39] DelayedArray_0.28.0         ncdf4_1.22                 </w:t>
      </w:r>
      <w:r>
        <w:br/>
      </w:r>
      <w:r>
        <w:rPr>
          <w:rStyle w:val="VerbatimChar"/>
        </w:rPr>
        <w:t xml:space="preserve"> [41] codetools_0.2-19            xml2_1.3.6                 </w:t>
      </w:r>
      <w:r>
        <w:br/>
      </w:r>
      <w:r>
        <w:rPr>
          <w:rStyle w:val="VerbatimChar"/>
        </w:rPr>
        <w:t xml:space="preserve"> [43] DOSE_3.28.2                 ggforce_0.4.2              </w:t>
      </w:r>
      <w:r>
        <w:br/>
      </w:r>
      <w:r>
        <w:rPr>
          <w:rStyle w:val="VerbatimChar"/>
        </w:rPr>
        <w:t xml:space="preserve"> [45] shape_1.4.6.1               tidyselect_1.2.1           </w:t>
      </w:r>
      <w:r>
        <w:br/>
      </w:r>
      <w:r>
        <w:rPr>
          <w:rStyle w:val="VerbatimChar"/>
        </w:rPr>
        <w:t xml:space="preserve"> [47] aplot_0.2.2                 farver_2.1.1               </w:t>
      </w:r>
      <w:r>
        <w:br/>
      </w:r>
      <w:r>
        <w:rPr>
          <w:rStyle w:val="VerbatimChar"/>
        </w:rPr>
        <w:t xml:space="preserve"> [49] viridis_0.6.5               matrixStats_1.3.0          </w:t>
      </w:r>
      <w:r>
        <w:br/>
      </w:r>
      <w:r>
        <w:rPr>
          <w:rStyle w:val="VerbatimChar"/>
        </w:rPr>
        <w:t xml:space="preserve"> [51] jsonlite_1.8.8              GetoptLong_1.0.5           </w:t>
      </w:r>
      <w:r>
        <w:br/>
      </w:r>
      <w:r>
        <w:rPr>
          <w:rStyle w:val="VerbatimChar"/>
        </w:rPr>
        <w:t xml:space="preserve"> [53] tidygraph_1.3.1             iterators_1.0.14           </w:t>
      </w:r>
      <w:r>
        <w:br/>
      </w:r>
      <w:r>
        <w:rPr>
          <w:rStyle w:val="VerbatimChar"/>
        </w:rPr>
        <w:t xml:space="preserve"> [55] foreach_1.5.2               progress_1.2.3             </w:t>
      </w:r>
      <w:r>
        <w:br/>
      </w:r>
      <w:r>
        <w:rPr>
          <w:rStyle w:val="VerbatimChar"/>
        </w:rPr>
        <w:t xml:space="preserve"> [57] tools_4.3.3                 treeio_1.26.0              </w:t>
      </w:r>
      <w:r>
        <w:br/>
      </w:r>
      <w:r>
        <w:rPr>
          <w:rStyle w:val="VerbatimChar"/>
        </w:rPr>
        <w:t xml:space="preserve"> [59] stringdist_0.9.12           glue_1.7.0                 </w:t>
      </w:r>
      <w:r>
        <w:br/>
      </w:r>
      <w:r>
        <w:rPr>
          <w:rStyle w:val="VerbatimChar"/>
        </w:rPr>
        <w:t xml:space="preserve"> [61] SparseArray_1.2.4           gridExtra_2.3              </w:t>
      </w:r>
      <w:r>
        <w:br/>
      </w:r>
      <w:r>
        <w:rPr>
          <w:rStyle w:val="VerbatimChar"/>
        </w:rPr>
        <w:t xml:space="preserve"> [63] xfun_0.43                   MatrixGenerics_1.14.0      </w:t>
      </w:r>
      <w:r>
        <w:br/>
      </w:r>
      <w:r>
        <w:rPr>
          <w:rStyle w:val="VerbatimChar"/>
        </w:rPr>
        <w:t xml:space="preserve"> [65] qvalue_2.34.0               GenomeInfoDb_1.38.8        </w:t>
      </w:r>
      <w:r>
        <w:br/>
      </w:r>
      <w:r>
        <w:rPr>
          <w:rStyle w:val="VerbatimChar"/>
        </w:rPr>
        <w:t xml:space="preserve"> [67] withr_3.0.0                 BiocManager_1.30.23        </w:t>
      </w:r>
      <w:r>
        <w:br/>
      </w:r>
      <w:r>
        <w:rPr>
          <w:rStyle w:val="VerbatimChar"/>
        </w:rPr>
        <w:t xml:space="preserve"> [69] fastmap_1.1.1               fansi_1.0.6                </w:t>
      </w:r>
      <w:r>
        <w:br/>
      </w:r>
      <w:r>
        <w:rPr>
          <w:rStyle w:val="VerbatimChar"/>
        </w:rPr>
        <w:t xml:space="preserve"> [71] digest_0.6.35               timechange_0.3.0           </w:t>
      </w:r>
      <w:r>
        <w:br/>
      </w:r>
      <w:r>
        <w:rPr>
          <w:rStyle w:val="VerbatimChar"/>
        </w:rPr>
        <w:t xml:space="preserve"> [73] R6_2.5.1                    gridGraphics_0.5-1         </w:t>
      </w:r>
      <w:r>
        <w:br/>
      </w:r>
      <w:r>
        <w:rPr>
          <w:rStyle w:val="VerbatimChar"/>
        </w:rPr>
        <w:t xml:space="preserve"> [75] colorspace_2.1-0            GO.db_3.19.1               </w:t>
      </w:r>
      <w:r>
        <w:br/>
      </w:r>
      <w:r>
        <w:rPr>
          <w:rStyle w:val="VerbatimChar"/>
        </w:rPr>
        <w:t xml:space="preserve"> [77] RSQLite_2.3.6               utf8_1.2.4                 </w:t>
      </w:r>
      <w:r>
        <w:br/>
      </w:r>
      <w:r>
        <w:rPr>
          <w:rStyle w:val="VerbatimChar"/>
        </w:rPr>
        <w:t xml:space="preserve"> [79] generics_0.1.3              renv_1.0.0                 </w:t>
      </w:r>
      <w:r>
        <w:br/>
      </w:r>
      <w:r>
        <w:rPr>
          <w:rStyle w:val="VerbatimChar"/>
        </w:rPr>
        <w:t xml:space="preserve"> [81] data.table_1.15.4           prettyunits_1.2.0          </w:t>
      </w:r>
      <w:r>
        <w:br/>
      </w:r>
      <w:r>
        <w:rPr>
          <w:rStyle w:val="VerbatimChar"/>
        </w:rPr>
        <w:t xml:space="preserve"> [83] htmlwidgets_1.6.4           S4Arrays_1.2.1             </w:t>
      </w:r>
      <w:r>
        <w:br/>
      </w:r>
      <w:r>
        <w:rPr>
          <w:rStyle w:val="VerbatimChar"/>
        </w:rPr>
        <w:t xml:space="preserve"> [85] graphlayouts_1.1.1          httr_1.4.7                 </w:t>
      </w:r>
      <w:r>
        <w:br/>
      </w:r>
      <w:r>
        <w:rPr>
          <w:rStyle w:val="VerbatimChar"/>
        </w:rPr>
        <w:t xml:space="preserve"> [87] scatterpie_0.2.2            pkgconfig_2.0.3            </w:t>
      </w:r>
      <w:r>
        <w:br/>
      </w:r>
      <w:r>
        <w:rPr>
          <w:rStyle w:val="VerbatimChar"/>
        </w:rPr>
        <w:t xml:space="preserve"> [89] gtable_0.3.5                blob_1.2.4                 </w:t>
      </w:r>
      <w:r>
        <w:br/>
      </w:r>
      <w:r>
        <w:rPr>
          <w:rStyle w:val="VerbatimChar"/>
        </w:rPr>
        <w:t xml:space="preserve"> [91] ComplexHeatmap_2.18.0       impute_1.76.0              </w:t>
      </w:r>
      <w:r>
        <w:br/>
      </w:r>
      <w:r>
        <w:rPr>
          <w:rStyle w:val="VerbatimChar"/>
        </w:rPr>
        <w:t xml:space="preserve"> [93] XVector_0.42.0              furrr_0.3.1                </w:t>
      </w:r>
      <w:r>
        <w:br/>
      </w:r>
      <w:r>
        <w:rPr>
          <w:rStyle w:val="VerbatimChar"/>
        </w:rPr>
        <w:t xml:space="preserve"> [95] shadowtext_0.1.3            htmltools_0.5.8.1          </w:t>
      </w:r>
      <w:r>
        <w:br/>
      </w:r>
      <w:r>
        <w:rPr>
          <w:rStyle w:val="VerbatimChar"/>
        </w:rPr>
        <w:t xml:space="preserve"> [97] fgsea_1.28.0                MALDIquant_1.22.2          </w:t>
      </w:r>
      <w:r>
        <w:br/>
      </w:r>
      <w:r>
        <w:rPr>
          <w:rStyle w:val="VerbatimChar"/>
        </w:rPr>
        <w:t xml:space="preserve"> [99] clue_0.3-65                 scales_1.3.0               </w:t>
      </w:r>
      <w:r>
        <w:br/>
      </w:r>
      <w:r>
        <w:rPr>
          <w:rStyle w:val="VerbatimChar"/>
        </w:rPr>
        <w:t xml:space="preserve">[101] png_0.1-8                   ggfun_0.1.4                </w:t>
      </w:r>
      <w:r>
        <w:br/>
      </w:r>
      <w:r>
        <w:rPr>
          <w:rStyle w:val="VerbatimChar"/>
        </w:rPr>
        <w:t xml:space="preserve">[103] knitr_1.46                  rstudioapi_0.16.0          </w:t>
      </w:r>
      <w:r>
        <w:br/>
      </w:r>
      <w:r>
        <w:rPr>
          <w:rStyle w:val="VerbatimChar"/>
        </w:rPr>
        <w:t xml:space="preserve">[105] tzdb_0.4.0                  reshape2_1.4.4             </w:t>
      </w:r>
      <w:r>
        <w:br/>
      </w:r>
      <w:r>
        <w:rPr>
          <w:rStyle w:val="VerbatimChar"/>
        </w:rPr>
        <w:t xml:space="preserve">[107] rjson_0.2.21                nlme_3.1-164               </w:t>
      </w:r>
      <w:r>
        <w:br/>
      </w:r>
      <w:r>
        <w:rPr>
          <w:rStyle w:val="VerbatimChar"/>
        </w:rPr>
        <w:t xml:space="preserve">[109] curl_5.2.1                  cachem_1.0.8               </w:t>
      </w:r>
      <w:r>
        <w:br/>
      </w:r>
      <w:r>
        <w:rPr>
          <w:rStyle w:val="VerbatimChar"/>
        </w:rPr>
        <w:t xml:space="preserve">[111] GlobalOptions_0.1.2         parallel_4.3.3             </w:t>
      </w:r>
      <w:r>
        <w:br/>
      </w:r>
      <w:r>
        <w:rPr>
          <w:rStyle w:val="VerbatimChar"/>
        </w:rPr>
        <w:t xml:space="preserve">[113] HDO.db_0.99.1               mzID_1.40.0                </w:t>
      </w:r>
      <w:r>
        <w:br/>
      </w:r>
      <w:r>
        <w:rPr>
          <w:rStyle w:val="VerbatimChar"/>
        </w:rPr>
        <w:t xml:space="preserve">[115] vsn_3.70.0                  pillar_1.9.0               </w:t>
      </w:r>
      <w:r>
        <w:br/>
      </w:r>
      <w:r>
        <w:rPr>
          <w:rStyle w:val="VerbatimChar"/>
        </w:rPr>
        <w:t xml:space="preserve">[117] grid_4.3.3                  vctrs_0.6.5                </w:t>
      </w:r>
      <w:r>
        <w:br/>
      </w:r>
      <w:r>
        <w:rPr>
          <w:rStyle w:val="VerbatimChar"/>
        </w:rPr>
        <w:t xml:space="preserve">[119] pcaMethods_1.94.0           cluster_2.1.6              </w:t>
      </w:r>
      <w:r>
        <w:br/>
      </w:r>
      <w:r>
        <w:rPr>
          <w:rStyle w:val="VerbatimChar"/>
        </w:rPr>
        <w:t xml:space="preserve">[121] evaluate_0.23               cli_3.6.2                  </w:t>
      </w:r>
      <w:r>
        <w:br/>
      </w:r>
      <w:r>
        <w:rPr>
          <w:rStyle w:val="VerbatimChar"/>
        </w:rPr>
        <w:t xml:space="preserve">[123] compiler_4.3.3              rlang_1.1.3                </w:t>
      </w:r>
      <w:r>
        <w:br/>
      </w:r>
      <w:r>
        <w:rPr>
          <w:rStyle w:val="VerbatimChar"/>
        </w:rPr>
        <w:t xml:space="preserve">[125] crayon_1.5.2                Rdisop_1.62.0              </w:t>
      </w:r>
      <w:r>
        <w:br/>
      </w:r>
      <w:r>
        <w:rPr>
          <w:rStyle w:val="VerbatimChar"/>
        </w:rPr>
        <w:t xml:space="preserve">[127] affy_1.80.0                 plyr_1.8.9                 </w:t>
      </w:r>
      <w:r>
        <w:br/>
      </w:r>
      <w:r>
        <w:rPr>
          <w:rStyle w:val="VerbatimChar"/>
        </w:rPr>
        <w:t xml:space="preserve">[129] fs_1.6.4                    stringi_1.8.4              </w:t>
      </w:r>
      <w:r>
        <w:br/>
      </w:r>
      <w:r>
        <w:rPr>
          <w:rStyle w:val="VerbatimChar"/>
        </w:rPr>
        <w:t xml:space="preserve">[131] viridisLite_0.4.2           BiocParallel_1.36.0        </w:t>
      </w:r>
      <w:r>
        <w:br/>
      </w:r>
      <w:r>
        <w:rPr>
          <w:rStyle w:val="VerbatimChar"/>
        </w:rPr>
        <w:t xml:space="preserve">[133] babelgene_22.9              munsell_0.5.1              </w:t>
      </w:r>
      <w:r>
        <w:br/>
      </w:r>
      <w:r>
        <w:rPr>
          <w:rStyle w:val="VerbatimChar"/>
        </w:rPr>
        <w:t xml:space="preserve">[135] Biostrings_2.70.3           lazyeval_0.2.2             </w:t>
      </w:r>
      <w:r>
        <w:br/>
      </w:r>
      <w:r>
        <w:rPr>
          <w:rStyle w:val="VerbatimChar"/>
        </w:rPr>
        <w:t xml:space="preserve">[137] GOSemSim_2.28.1             Matrix_1.6-5               </w:t>
      </w:r>
      <w:r>
        <w:br/>
      </w:r>
      <w:r>
        <w:rPr>
          <w:rStyle w:val="VerbatimChar"/>
        </w:rPr>
        <w:t xml:space="preserve">[139] hms_1.1.3                   patchwork_1.2.0            </w:t>
      </w:r>
      <w:r>
        <w:br/>
      </w:r>
      <w:r>
        <w:rPr>
          <w:rStyle w:val="VerbatimChar"/>
        </w:rPr>
        <w:t xml:space="preserve">[141] bit64_4.0.5                 future_1.33.2              </w:t>
      </w:r>
      <w:r>
        <w:br/>
      </w:r>
      <w:r>
        <w:rPr>
          <w:rStyle w:val="VerbatimChar"/>
        </w:rPr>
        <w:t xml:space="preserve">[143] KEGGREST_1.42.0             statmod_1.5.0              </w:t>
      </w:r>
      <w:r>
        <w:br/>
      </w:r>
      <w:r>
        <w:rPr>
          <w:rStyle w:val="VerbatimChar"/>
        </w:rPr>
        <w:t xml:space="preserve">[145] SummarizedExperiment_1.32.0 igraph_2.0.3               </w:t>
      </w:r>
      <w:r>
        <w:br/>
      </w:r>
      <w:r>
        <w:rPr>
          <w:rStyle w:val="VerbatimChar"/>
        </w:rPr>
        <w:t xml:space="preserve">[147] memoise_2.0.1               affyio_1.72.0              </w:t>
      </w:r>
      <w:r>
        <w:br/>
      </w:r>
      <w:r>
        <w:rPr>
          <w:rStyle w:val="VerbatimChar"/>
        </w:rPr>
        <w:t xml:space="preserve">[149] ggtree_3.10.1               fastmatch_1.1-4            </w:t>
      </w:r>
      <w:r>
        <w:br/>
      </w:r>
      <w:r>
        <w:rPr>
          <w:rStyle w:val="VerbatimChar"/>
        </w:rPr>
        <w:t xml:space="preserve">[151] bit_4.0.5                   readxl_1.4.3               </w:t>
      </w:r>
      <w:r>
        <w:br/>
      </w:r>
      <w:r>
        <w:rPr>
          <w:rStyle w:val="VerbatimChar"/>
        </w:rPr>
        <w:t xml:space="preserve">[153] ape_5.8                     gson_0.1.0                 </w:t>
      </w:r>
    </w:p>
    <w:bookmarkEnd w:id="232"/>
    <w:bookmarkEnd w:id="233"/>
    <w:bookmarkStart w:id="240" w:name="sec-function-ssGSEA"/>
    <w:p>
      <w:pPr>
        <w:pStyle w:val="Heading1"/>
      </w:pPr>
      <w:r>
        <w:t xml:space="preserve">16. ssGSEA富集分析</w:t>
      </w:r>
    </w:p>
    <w:p>
      <w:pPr>
        <w:pStyle w:val="FirstParagraph"/>
      </w:pPr>
      <w:r>
        <w:t xml:space="preserve">ssGSEA（单样本基因集富集分析）是一种用于研究基因组学数据的分析方法。ssGSEA通过将单个样本的基因表达数据与多个基因集进行比较，来揭示不同基因集在个体中的相对活性水平。它可以将基因表达数据映射到已知的基因集上，并计算每个基因集的富集程度，从而提供一种解释个体不同表型基础的新方法。这种方法不需要进行样本间比较，可以直接对单个样本进行基因集富集分析。</w:t>
      </w:r>
    </w:p>
    <w:bookmarkStart w:id="234" w:name="sec-function-ssGSEA-package"/>
    <w:p>
      <w:pPr>
        <w:pStyle w:val="Heading2"/>
      </w:pPr>
      <w:r>
        <w:t xml:space="preserve">16.1 加载R包</w:t>
      </w:r>
    </w:p>
    <w:p>
      <w:pPr>
        <w:pStyle w:val="FirstParagraph"/>
      </w:pPr>
      <w:r>
        <w:t xml:space="preserve">使用</w:t>
      </w:r>
      <w:r>
        <w:rPr>
          <w:rStyle w:val="VerbatimChar"/>
        </w:rPr>
        <w:t xml:space="preserve">rm(list = ls())</w:t>
      </w:r>
      <w:r>
        <w:t xml:space="preserve">来清空环境中的所有变量。</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(msigdbr)</w:t>
      </w:r>
      <w:r>
        <w:br/>
      </w:r>
      <w:r>
        <w:rPr>
          <w:rStyle w:val="FunctionTok"/>
        </w:rPr>
        <w:t xml:space="preserve">library</w:t>
      </w:r>
      <w:r>
        <w:rPr>
          <w:rStyle w:val="NormalTok"/>
        </w:rPr>
        <w:t xml:space="preserve">(massdatabase)</w:t>
      </w:r>
      <w:r>
        <w:br/>
      </w:r>
      <w:r>
        <w:rPr>
          <w:rStyle w:val="FunctionTok"/>
        </w:rPr>
        <w:t xml:space="preserve">library</w:t>
      </w:r>
      <w:r>
        <w:rPr>
          <w:rStyle w:val="NormalTok"/>
        </w:rPr>
        <w:t xml:space="preserve">(GSVA)</w:t>
      </w:r>
      <w:r>
        <w:br/>
      </w:r>
      <w:r>
        <w:rPr>
          <w:rStyle w:val="FunctionTok"/>
        </w:rPr>
        <w:t xml:space="preserve">library</w:t>
      </w:r>
      <w:r>
        <w:rPr>
          <w:rStyle w:val="NormalTok"/>
        </w:rPr>
        <w:t xml:space="preserve">(ComplexHeatmap)</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r>
        <w:br/>
      </w:r>
      <w:r>
        <w:br/>
      </w:r>
      <w:r>
        <w:rPr>
          <w:rStyle w:val="NormalTok"/>
        </w:rPr>
        <w:t xml:space="preserve">grp_names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"Early Stage"</w:t>
      </w:r>
      <w:r>
        <w:rPr>
          <w:rStyle w:val="NormalTok"/>
        </w:rPr>
        <w:t xml:space="preserve">, </w:t>
      </w:r>
      <w:r>
        <w:rPr>
          <w:rStyle w:val="StringTok"/>
        </w:rPr>
        <w:t xml:space="preserve">"Late Stage"</w:t>
      </w:r>
      <w:r>
        <w:rPr>
          <w:rStyle w:val="NormalTok"/>
        </w:rPr>
        <w:t xml:space="preserve">)</w:t>
      </w:r>
      <w:r>
        <w:br/>
      </w:r>
      <w:r>
        <w:rPr>
          <w:rStyle w:val="NormalTok"/>
        </w:rPr>
        <w:t xml:space="preserve">grp_colors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"#8AC786"</w:t>
      </w:r>
      <w:r>
        <w:rPr>
          <w:rStyle w:val="NormalTok"/>
        </w:rPr>
        <w:t xml:space="preserve">, </w:t>
      </w:r>
      <w:r>
        <w:rPr>
          <w:rStyle w:val="StringTok"/>
        </w:rPr>
        <w:t xml:space="preserve">"#B897CA"</w:t>
      </w:r>
      <w:r>
        <w:rPr>
          <w:rStyle w:val="NormalTok"/>
        </w:rPr>
        <w:t xml:space="preserve">)</w:t>
      </w:r>
      <w:r>
        <w:br/>
      </w:r>
      <w:r>
        <w:rPr>
          <w:rStyle w:val="NormalTok"/>
        </w:rPr>
        <w:t xml:space="preserve">grp_shapes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 </w:t>
      </w:r>
      <w:r>
        <w:rPr>
          <w:rStyle w:val="DecValTok"/>
        </w:rPr>
        <w:t xml:space="preserve">16</w:t>
      </w:r>
      <w:r>
        <w:rPr>
          <w:rStyle w:val="NormalTok"/>
        </w:rPr>
        <w:t xml:space="preserve">)</w:t>
      </w:r>
    </w:p>
    <w:bookmarkEnd w:id="234"/>
    <w:bookmarkStart w:id="235" w:name="sec-function-ssGSEA-importdata"/>
    <w:p>
      <w:pPr>
        <w:pStyle w:val="Heading2"/>
      </w:pPr>
      <w:r>
        <w:t xml:space="preserve">16.2 导入数据</w:t>
      </w:r>
    </w:p>
    <w:p>
      <w:pPr>
        <w:pStyle w:val="Compact"/>
        <w:numPr>
          <w:ilvl w:val="0"/>
          <w:numId w:val="1066"/>
        </w:numPr>
      </w:pPr>
      <w:r>
        <w:rPr>
          <w:rStyle w:val="VerbatimChar"/>
        </w:rPr>
        <w:t xml:space="preserve">ExpressionSet</w:t>
      </w:r>
      <w:r>
        <w:t xml:space="preserve">来自于</w:t>
      </w:r>
      <w:r>
        <w:t xml:space="preserve"> </w:t>
      </w:r>
      <w:hyperlink w:anchor="sec-batcheffect">
        <w:r>
          <w:rPr>
            <w:rStyle w:val="Hyperlink"/>
          </w:rPr>
          <w:t xml:space="preserve">章节 9</w:t>
        </w:r>
      </w:hyperlink>
      <w:r>
        <w:t xml:space="preserve">。</w:t>
      </w:r>
    </w:p>
    <w:p>
      <w:pPr>
        <w:pStyle w:val="SourceCode"/>
      </w:pPr>
      <w:r>
        <w:br/>
      </w:r>
      <w:r>
        <w:rPr>
          <w:rStyle w:val="NormalTok"/>
        </w:rPr>
        <w:t xml:space="preserve">ExprSet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"./data/result/ExpSetObject/MergeExpSet_VoomSNM_VoomSNM_LIRI-JP_TCGA-LIHC.RDS"</w:t>
      </w:r>
      <w:r>
        <w:rPr>
          <w:rStyle w:val="NormalTok"/>
        </w:rPr>
        <w:t xml:space="preserve">)</w:t>
      </w:r>
    </w:p>
    <w:bookmarkEnd w:id="235"/>
    <w:bookmarkStart w:id="236" w:name="sec-function-ssGSEA-codes"/>
    <w:p>
      <w:pPr>
        <w:pStyle w:val="Heading2"/>
      </w:pPr>
      <w:r>
        <w:t xml:space="preserve">16.3 所需函数</w:t>
      </w:r>
    </w:p>
    <w:p>
      <w:pPr>
        <w:numPr>
          <w:ilvl w:val="0"/>
          <w:numId w:val="1067"/>
        </w:numPr>
      </w:pPr>
      <w:r>
        <w:rPr>
          <w:rStyle w:val="VerbatimChar"/>
        </w:rPr>
        <w:t xml:space="preserve">get_KEGG_category</w:t>
      </w:r>
      <w:r>
        <w:t xml:space="preserve">获得KEGG pathway的不同层级关系表；</w:t>
      </w:r>
    </w:p>
    <w:p>
      <w:pPr>
        <w:numPr>
          <w:ilvl w:val="0"/>
          <w:numId w:val="1067"/>
        </w:numPr>
      </w:pPr>
      <w:r>
        <w:rPr>
          <w:rStyle w:val="VerbatimChar"/>
        </w:rPr>
        <w:t xml:space="preserve">get_GSVA</w:t>
      </w:r>
      <w:r>
        <w:t xml:space="preserve">基于</w:t>
      </w:r>
      <w:r>
        <w:rPr>
          <w:i/>
          <w:iCs/>
        </w:rPr>
        <w:t xml:space="preserve">ssGSEA</w:t>
      </w:r>
      <w:r>
        <w:t xml:space="preserve">方法功能富集分析；</w:t>
      </w:r>
    </w:p>
    <w:p>
      <w:pPr>
        <w:numPr>
          <w:ilvl w:val="0"/>
          <w:numId w:val="1067"/>
        </w:numPr>
      </w:pPr>
      <w:r>
        <w:t xml:space="preserve">使用</w:t>
      </w:r>
      <w:r>
        <w:rPr>
          <w:rStyle w:val="VerbatimChar"/>
        </w:rPr>
        <w:t xml:space="preserve">GSVA::gsva</w:t>
      </w:r>
      <w:r>
        <w:t xml:space="preserve">(Hänzelmann, Castelo, 和 Guinney 2013)</w:t>
      </w:r>
      <w:r>
        <w:t xml:space="preserve">做ssGSEA分析；</w:t>
      </w:r>
    </w:p>
    <w:p>
      <w:pPr>
        <w:numPr>
          <w:ilvl w:val="0"/>
          <w:numId w:val="1067"/>
        </w:numPr>
      </w:pPr>
      <w:r>
        <w:t xml:space="preserve">使用</w:t>
      </w:r>
      <w:r>
        <w:rPr>
          <w:rStyle w:val="VerbatimChar"/>
        </w:rPr>
        <w:t xml:space="preserve">msigdbr::msigdbr</w:t>
      </w:r>
      <w:r>
        <w:t xml:space="preserve">(Dolgalev 2020)</w:t>
      </w:r>
      <w:r>
        <w:t xml:space="preserve">拿到基因和通路关系对应表。</w:t>
      </w:r>
    </w:p>
    <w:p>
      <w:pPr>
        <w:numPr>
          <w:ilvl w:val="0"/>
          <w:numId w:val="1067"/>
        </w:numPr>
      </w:pPr>
      <w:r>
        <w:t xml:space="preserve">下载KEGG关系表的函数，它们均来自于</w:t>
      </w:r>
      <w:r>
        <w:rPr>
          <w:rStyle w:val="VerbatimChar"/>
        </w:rPr>
        <w:t xml:space="preserve">massdatabase</w:t>
      </w:r>
      <w:r>
        <w:t xml:space="preserve">包</w:t>
      </w:r>
      <w:r>
        <w:t xml:space="preserve">(Shen 等 2022)</w:t>
      </w:r>
      <w:r>
        <w:t xml:space="preserve">。</w:t>
      </w:r>
    </w:p>
    <w:p>
      <w:pPr>
        <w:pStyle w:val="SourceCode"/>
      </w:pPr>
      <w:r>
        <w:br/>
      </w:r>
      <w:r>
        <w:rPr>
          <w:rStyle w:val="NormalTok"/>
        </w:rPr>
        <w:t xml:space="preserve">get_KEGG_category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pathdir,</w:t>
      </w:r>
      <w:r>
        <w:br/>
      </w:r>
      <w:r>
        <w:rPr>
          <w:rStyle w:val="NormalTok"/>
        </w:rPr>
        <w:t xml:space="preserve">    </w:t>
      </w:r>
      <w:r>
        <w:rPr>
          <w:rStyle w:val="AttributeTok"/>
        </w:rPr>
        <w:t xml:space="preserve">sleeptime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organ =</w:t>
      </w:r>
      <w:r>
        <w:rPr>
          <w:rStyle w:val="NormalTok"/>
        </w:rPr>
        <w:t xml:space="preserve"> </w:t>
      </w:r>
      <w:r>
        <w:rPr>
          <w:rStyle w:val="StringTok"/>
        </w:rPr>
        <w:t xml:space="preserve">"hsa"</w:t>
      </w:r>
      <w:r>
        <w:rPr>
          <w:rStyle w:val="NormalTok"/>
        </w:rPr>
        <w:t xml:space="preserve">) {</w:t>
      </w:r>
      <w:r>
        <w:br/>
      </w:r>
      <w:r>
        <w:rPr>
          <w:rStyle w:val="NormalTok"/>
        </w:rPr>
        <w:t xml:space="preserve">  </w:t>
      </w:r>
      <w:r>
        <w:br/>
      </w:r>
      <w:r>
        <w:rPr>
          <w:rStyle w:val="NormalTok"/>
        </w:rPr>
        <w:t xml:space="preserve">  KEGG_pathway_database </w:t>
      </w:r>
      <w:r>
        <w:rPr>
          <w:rStyle w:val="OtherTok"/>
        </w:rPr>
        <w:t xml:space="preserve">&lt;-</w:t>
      </w:r>
      <w:r>
        <w:rPr>
          <w:rStyle w:val="NormalTok"/>
        </w:rPr>
        <w:t xml:space="preserve"> massdatabase</w:t>
      </w:r>
      <w:r>
        <w:rPr>
          <w:rStyle w:val="SpecialCharTok"/>
        </w:rPr>
        <w:t xml:space="preserve">::</w:t>
      </w:r>
      <w:r>
        <w:rPr>
          <w:rStyle w:val="FunctionTok"/>
        </w:rPr>
        <w:t xml:space="preserve">convert_kegg2metpath</w:t>
      </w:r>
      <w:r>
        <w:rPr>
          <w:rStyle w:val="NormalTok"/>
        </w:rPr>
        <w:t xml:space="preserve">(</w:t>
      </w:r>
      <w:r>
        <w:br/>
      </w:r>
      <w:r>
        <w:rPr>
          <w:rStyle w:val="NormalTok"/>
        </w:rPr>
        <w:t xml:space="preserve">    </w:t>
      </w:r>
      <w:r>
        <w:rPr>
          <w:rStyle w:val="AttributeTok"/>
        </w:rPr>
        <w:t xml:space="preserve">data =</w:t>
      </w:r>
      <w:r>
        <w:rPr>
          <w:rStyle w:val="NormalTok"/>
        </w:rPr>
        <w:t xml:space="preserve"> KEGG_data, </w:t>
      </w:r>
      <w:r>
        <w:br/>
      </w:r>
      <w:r>
        <w:rPr>
          <w:rStyle w:val="NormalTok"/>
        </w:rPr>
        <w:t xml:space="preserve">    </w:t>
      </w:r>
      <w:r>
        <w:rPr>
          <w:rStyle w:val="AttributeTok"/>
        </w:rPr>
        <w:t xml:space="preserve">path =</w:t>
      </w:r>
      <w:r>
        <w:rPr>
          <w:rStyle w:val="NormalTok"/>
        </w:rPr>
        <w:t xml:space="preserve"> pathdir)    </w:t>
      </w:r>
      <w:r>
        <w:br/>
      </w:r>
      <w:r>
        <w:rPr>
          <w:rStyle w:val="NormalTok"/>
        </w:rPr>
        <w:t xml:space="preserve">  </w:t>
      </w:r>
      <w:r>
        <w:br/>
      </w:r>
      <w:r>
        <w:rPr>
          <w:rStyle w:val="NormalTok"/>
        </w:rPr>
        <w:t xml:space="preserve">  res </w:t>
      </w:r>
      <w:r>
        <w:rPr>
          <w:rStyle w:val="OtherTok"/>
        </w:rPr>
        <w:t xml:space="preserve">&lt;-</w:t>
      </w:r>
      <w:r>
        <w:rPr>
          <w:rStyle w:val="NormalTok"/>
        </w:rPr>
        <w:t xml:space="preserve"> KEGG_relation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(pathID)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category =</w:t>
      </w:r>
      <w:r>
        <w:rPr>
          <w:rStyle w:val="NormalTok"/>
        </w:rPr>
        <w:t xml:space="preserve"> </w:t>
      </w:r>
      <w:r>
        <w:rPr>
          <w:rStyle w:val="FunctionTok"/>
        </w:rPr>
        <w:t xml:space="preserve">unlist</w:t>
      </w:r>
      <w:r>
        <w:rPr>
          <w:rStyle w:val="NormalTok"/>
        </w:rPr>
        <w:t xml:space="preserve">(</w:t>
      </w:r>
      <w:r>
        <w:rPr>
          <w:rStyle w:val="FunctionTok"/>
        </w:rPr>
        <w:t xml:space="preserve">strsplit</w:t>
      </w:r>
      <w:r>
        <w:rPr>
          <w:rStyle w:val="NormalTok"/>
        </w:rPr>
        <w:t xml:space="preserve">(pathClass, </w:t>
      </w:r>
      <w:r>
        <w:rPr>
          <w:rStyle w:val="StringTok"/>
        </w:rPr>
        <w:t xml:space="preserve">";</w:t>
      </w:r>
      <w:r>
        <w:rPr>
          <w:rStyle w:val="SpecialCharTok"/>
        </w:rPr>
        <w:t xml:space="preserve">\\</w:t>
      </w:r>
      <w:r>
        <w:rPr>
          <w:rStyle w:val="StringTok"/>
        </w:rPr>
        <w:t xml:space="preserve">s+"</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subcategory =</w:t>
      </w:r>
      <w:r>
        <w:rPr>
          <w:rStyle w:val="NormalTok"/>
        </w:rPr>
        <w:t xml:space="preserve"> </w:t>
      </w:r>
      <w:r>
        <w:rPr>
          <w:rStyle w:val="FunctionTok"/>
        </w:rPr>
        <w:t xml:space="preserve">unlist</w:t>
      </w:r>
      <w:r>
        <w:rPr>
          <w:rStyle w:val="NormalTok"/>
        </w:rPr>
        <w:t xml:space="preserve">(</w:t>
      </w:r>
      <w:r>
        <w:rPr>
          <w:rStyle w:val="FunctionTok"/>
        </w:rPr>
        <w:t xml:space="preserve">strsplit</w:t>
      </w:r>
      <w:r>
        <w:rPr>
          <w:rStyle w:val="NormalTok"/>
        </w:rPr>
        <w:t xml:space="preserve">(pathClass, </w:t>
      </w:r>
      <w:r>
        <w:rPr>
          <w:rStyle w:val="StringTok"/>
        </w:rPr>
        <w:t xml:space="preserve">";</w:t>
      </w:r>
      <w:r>
        <w:rPr>
          <w:rStyle w:val="SpecialCharTok"/>
        </w:rPr>
        <w:t xml:space="preserve">\\</w:t>
      </w:r>
      <w:r>
        <w:rPr>
          <w:rStyle w:val="StringTok"/>
        </w:rPr>
        <w:t xml:space="preserve">s+"</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ungroup</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(pathID, category, subcategory, pathName, Describtion)</w:t>
      </w:r>
      <w:r>
        <w:br/>
      </w:r>
      <w:r>
        <w:rPr>
          <w:rStyle w:val="NormalTok"/>
        </w:rPr>
        <w:t xml:space="preserve">  </w:t>
      </w:r>
      <w:r>
        <w:br/>
      </w:r>
      <w:r>
        <w:rPr>
          <w:rStyle w:val="NormalTok"/>
        </w:rPr>
        <w:t xml:space="preserve">  </w:t>
      </w:r>
      <w:r>
        <w:rPr>
          <w:rStyle w:val="FunctionTok"/>
        </w:rPr>
        <w:t xml:space="preserve">return</w:t>
      </w:r>
      <w:r>
        <w:rPr>
          <w:rStyle w:val="NormalTok"/>
        </w:rPr>
        <w:t xml:space="preserve">(res)</w:t>
      </w:r>
      <w:r>
        <w:br/>
      </w:r>
      <w:r>
        <w:rPr>
          <w:rStyle w:val="NormalTok"/>
        </w:rPr>
        <w:t xml:space="preserve">}</w:t>
      </w:r>
      <w:r>
        <w:br/>
      </w:r>
      <w:r>
        <w:br/>
      </w:r>
      <w:r>
        <w:rPr>
          <w:rStyle w:val="NormalTok"/>
        </w:rPr>
        <w:t xml:space="preserve">get_GSVA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exprset,</w:t>
      </w:r>
      <w:r>
        <w:br/>
      </w:r>
      <w:r>
        <w:rPr>
          <w:rStyle w:val="NormalTok"/>
        </w:rPr>
        <w:t xml:space="preserve">    </w:t>
      </w:r>
      <w:r>
        <w:rPr>
          <w:rStyle w:val="AttributeTok"/>
        </w:rPr>
        <w:t xml:space="preserve">method =</w:t>
      </w:r>
      <w:r>
        <w:rPr>
          <w:rStyle w:val="NormalTok"/>
        </w:rPr>
        <w:t xml:space="preserve"> </w:t>
      </w:r>
      <w:r>
        <w:rPr>
          <w:rStyle w:val="FunctionTok"/>
        </w:rPr>
        <w:t xml:space="preserve">c</w:t>
      </w:r>
      <w:r>
        <w:rPr>
          <w:rStyle w:val="NormalTok"/>
        </w:rPr>
        <w:t xml:space="preserve">(</w:t>
      </w:r>
      <w:r>
        <w:rPr>
          <w:rStyle w:val="StringTok"/>
        </w:rPr>
        <w:t xml:space="preserve">"gsva"</w:t>
      </w:r>
      <w:r>
        <w:rPr>
          <w:rStyle w:val="NormalTok"/>
        </w:rPr>
        <w:t xml:space="preserve">, </w:t>
      </w:r>
      <w:r>
        <w:rPr>
          <w:rStyle w:val="StringTok"/>
        </w:rPr>
        <w:t xml:space="preserve">"ssgsea"</w:t>
      </w:r>
      <w:r>
        <w:rPr>
          <w:rStyle w:val="NormalTok"/>
        </w:rPr>
        <w:t xml:space="preserve">),</w:t>
      </w:r>
      <w:r>
        <w:br/>
      </w:r>
      <w:r>
        <w:rPr>
          <w:rStyle w:val="NormalTok"/>
        </w:rPr>
        <w:t xml:space="preserve">    </w:t>
      </w:r>
      <w:r>
        <w:rPr>
          <w:rStyle w:val="AttributeTok"/>
        </w:rPr>
        <w:t xml:space="preserve">showcase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species_type =</w:t>
      </w:r>
      <w:r>
        <w:rPr>
          <w:rStyle w:val="NormalTok"/>
        </w:rPr>
        <w:t xml:space="preserve"> </w:t>
      </w:r>
      <w:r>
        <w:rPr>
          <w:rStyle w:val="FunctionTok"/>
        </w:rPr>
        <w:t xml:space="preserve">c</w:t>
      </w:r>
      <w:r>
        <w:rPr>
          <w:rStyle w:val="NormalTok"/>
        </w:rPr>
        <w:t xml:space="preserve">(</w:t>
      </w:r>
      <w:r>
        <w:rPr>
          <w:rStyle w:val="StringTok"/>
        </w:rPr>
        <w:t xml:space="preserve">"Mus musculus"</w:t>
      </w:r>
      <w:r>
        <w:rPr>
          <w:rStyle w:val="NormalTok"/>
        </w:rPr>
        <w:t xml:space="preserve">, </w:t>
      </w:r>
      <w:r>
        <w:rPr>
          <w:rStyle w:val="StringTok"/>
        </w:rPr>
        <w:t xml:space="preserve">"Homo sapiens"</w:t>
      </w:r>
      <w:r>
        <w:rPr>
          <w:rStyle w:val="NormalTok"/>
        </w:rPr>
        <w:t xml:space="preserve">, </w:t>
      </w:r>
      <w:r>
        <w:rPr>
          <w:rStyle w:val="StringTok"/>
        </w:rPr>
        <w:t xml:space="preserve">"zscore"</w:t>
      </w:r>
      <w:r>
        <w:rPr>
          <w:rStyle w:val="NormalTok"/>
        </w:rPr>
        <w:t xml:space="preserve">, </w:t>
      </w:r>
      <w:r>
        <w:rPr>
          <w:rStyle w:val="StringTok"/>
        </w:rPr>
        <w:t xml:space="preserve">"plage"</w:t>
      </w:r>
      <w:r>
        <w:rPr>
          <w:rStyle w:val="NormalTok"/>
        </w:rPr>
        <w:t xml:space="preserve">),</w:t>
      </w:r>
      <w:r>
        <w:br/>
      </w:r>
      <w:r>
        <w:rPr>
          <w:rStyle w:val="NormalTok"/>
        </w:rPr>
        <w:t xml:space="preserve">    </w:t>
      </w:r>
      <w:r>
        <w:rPr>
          <w:rStyle w:val="AttributeTok"/>
        </w:rPr>
        <w:t xml:space="preserve">pathway_type =</w:t>
      </w:r>
      <w:r>
        <w:rPr>
          <w:rStyle w:val="NormalTok"/>
        </w:rPr>
        <w:t xml:space="preserve"> </w:t>
      </w:r>
      <w:r>
        <w:rPr>
          <w:rStyle w:val="FunctionTok"/>
        </w:rPr>
        <w:t xml:space="preserve">c</w:t>
      </w:r>
      <w:r>
        <w:rPr>
          <w:rStyle w:val="NormalTok"/>
        </w:rPr>
        <w:t xml:space="preserve">(</w:t>
      </w:r>
      <w:r>
        <w:rPr>
          <w:rStyle w:val="StringTok"/>
        </w:rPr>
        <w:t xml:space="preserve">"C2"</w:t>
      </w:r>
      <w:r>
        <w:rPr>
          <w:rStyle w:val="NormalTok"/>
        </w:rPr>
        <w:t xml:space="preserve">, </w:t>
      </w:r>
      <w:r>
        <w:rPr>
          <w:rStyle w:val="StringTok"/>
        </w:rPr>
        <w:t xml:space="preserve">"CP:KEGG"</w:t>
      </w:r>
      <w:r>
        <w:rPr>
          <w:rStyle w:val="NormalTok"/>
        </w:rPr>
        <w:t xml:space="preserve">),</w:t>
      </w:r>
      <w:r>
        <w:br/>
      </w:r>
      <w:r>
        <w:rPr>
          <w:rStyle w:val="NormalTok"/>
        </w:rPr>
        <w:t xml:space="preserve">    </w:t>
      </w:r>
      <w:r>
        <w:rPr>
          <w:rStyle w:val="AttributeTok"/>
        </w:rPr>
        <w:t xml:space="preserve">kegg_relation =</w:t>
      </w:r>
      <w:r>
        <w:rPr>
          <w:rStyle w:val="NormalTok"/>
        </w:rPr>
        <w:t xml:space="preserve"> hsa_KEGG_table) {</w:t>
      </w:r>
      <w:r>
        <w:br/>
      </w:r>
      <w:r>
        <w:rPr>
          <w:rStyle w:val="NormalTok"/>
        </w:rPr>
        <w:t xml:space="preserve">  </w:t>
      </w:r>
      <w:r>
        <w:br/>
      </w:r>
      <w:r>
        <w:rPr>
          <w:rStyle w:val="NormalTok"/>
        </w:rPr>
        <w:t xml:space="preserve">  </w:t>
      </w:r>
      <w:r>
        <w:rPr>
          <w:rStyle w:val="CommentTok"/>
        </w:rPr>
        <w:t xml:space="preserve"># download background genes</w:t>
      </w:r>
      <w:r>
        <w:br/>
      </w:r>
      <w:r>
        <w:rPr>
          <w:rStyle w:val="NormalTok"/>
        </w:rPr>
        <w:t xml:space="preserve">  kegg_df_list </w:t>
      </w:r>
      <w:r>
        <w:rPr>
          <w:rStyle w:val="OtherTok"/>
        </w:rPr>
        <w:t xml:space="preserve">&lt;-</w:t>
      </w:r>
      <w:r>
        <w:rPr>
          <w:rStyle w:val="NormalTok"/>
        </w:rPr>
        <w:t xml:space="preserve"> base</w:t>
      </w:r>
      <w:r>
        <w:rPr>
          <w:rStyle w:val="SpecialCharTok"/>
        </w:rPr>
        <w:t xml:space="preserve">::</w:t>
      </w:r>
      <w:r>
        <w:rPr>
          <w:rStyle w:val="FunctionTok"/>
        </w:rPr>
        <w:t xml:space="preserve">split</w:t>
      </w:r>
      <w:r>
        <w:rPr>
          <w:rStyle w:val="NormalTok"/>
        </w:rPr>
        <w:t xml:space="preserve">(</w:t>
      </w:r>
      <w:r>
        <w:br/>
      </w:r>
      <w:r>
        <w:rPr>
          <w:rStyle w:val="NormalTok"/>
        </w:rPr>
        <w:t xml:space="preserve">    kegg_df</w:t>
      </w:r>
      <w:r>
        <w:rPr>
          <w:rStyle w:val="SpecialCharTok"/>
        </w:rPr>
        <w:t xml:space="preserve">$</w:t>
      </w:r>
      <w:r>
        <w:rPr>
          <w:rStyle w:val="NormalTok"/>
        </w:rPr>
        <w:t xml:space="preserve">gene_symbol,</w:t>
      </w:r>
      <w:r>
        <w:br/>
      </w:r>
      <w:r>
        <w:rPr>
          <w:rStyle w:val="NormalTok"/>
        </w:rPr>
        <w:t xml:space="preserve">    kegg_df</w:t>
      </w:r>
      <w:r>
        <w:rPr>
          <w:rStyle w:val="SpecialCharTok"/>
        </w:rPr>
        <w:t xml:space="preserve">$</w:t>
      </w:r>
      <w:r>
        <w:rPr>
          <w:rStyle w:val="NormalTok"/>
        </w:rPr>
        <w:t xml:space="preserve">gs_name)</w:t>
      </w:r>
      <w:r>
        <w:br/>
      </w:r>
      <w:r>
        <w:rPr>
          <w:rStyle w:val="NormalTok"/>
        </w:rPr>
        <w:t xml:space="preserve">  </w:t>
      </w:r>
      <w:r>
        <w:br/>
      </w:r>
      <w:r>
        <w:rPr>
          <w:rStyle w:val="NormalTok"/>
        </w:rPr>
        <w:t xml:space="preserve">  </w:t>
      </w:r>
      <w:r>
        <w:rPr>
          <w:rStyle w:val="CommentTok"/>
        </w:rPr>
        <w:t xml:space="preserve"># profile</w:t>
      </w:r>
      <w:r>
        <w:br/>
      </w:r>
      <w:r>
        <w:rPr>
          <w:rStyle w:val="NormalTok"/>
        </w:rPr>
        <w:t xml:space="preserve">  phenotype </w:t>
      </w:r>
      <w:r>
        <w:rPr>
          <w:rStyle w:val="OtherTok"/>
        </w:rPr>
        <w:t xml:space="preserve">&lt;-</w:t>
      </w:r>
      <w:r>
        <w:rPr>
          <w:rStyle w:val="NormalTok"/>
        </w:rPr>
        <w:t xml:space="preserve"> Biobase</w:t>
      </w:r>
      <w:r>
        <w:rPr>
          <w:rStyle w:val="SpecialCharTok"/>
        </w:rPr>
        <w:t xml:space="preserve">::</w:t>
      </w:r>
      <w:r>
        <w:rPr>
          <w:rStyle w:val="FunctionTok"/>
        </w:rPr>
        <w:t xml:space="preserve">pData</w:t>
      </w:r>
      <w:r>
        <w:rPr>
          <w:rStyle w:val="NormalTok"/>
        </w:rPr>
        <w:t xml:space="preserve">(exprset) </w:t>
      </w:r>
      <w:r>
        <w:rPr>
          <w:rStyle w:val="SpecialCharTok"/>
        </w:rPr>
        <w:t xml:space="preserve">%&gt;%</w:t>
      </w:r>
      <w:r>
        <w:br/>
      </w:r>
      <w:r>
        <w:rPr>
          <w:rStyle w:val="NormalTok"/>
        </w:rPr>
        <w:t xml:space="preserve">    </w:t>
      </w:r>
      <w:r>
        <w:rPr>
          <w:rStyle w:val="FunctionTok"/>
        </w:rPr>
        <w:t xml:space="preserve">as.data.frame</w:t>
      </w:r>
      <w:r>
        <w:rPr>
          <w:rStyle w:val="NormalTok"/>
        </w:rPr>
        <w:t xml:space="preserve">()</w:t>
      </w:r>
      <w:r>
        <w:br/>
      </w:r>
      <w:r>
        <w:rPr>
          <w:rStyle w:val="NormalTok"/>
        </w:rPr>
        <w:t xml:space="preserve">  profile </w:t>
      </w:r>
      <w:r>
        <w:rPr>
          <w:rStyle w:val="OtherTok"/>
        </w:rPr>
        <w:t xml:space="preserve">&lt;-</w:t>
      </w:r>
      <w:r>
        <w:rPr>
          <w:rStyle w:val="NormalTok"/>
        </w:rPr>
        <w:t xml:space="preserve"> Biobase</w:t>
      </w:r>
      <w:r>
        <w:rPr>
          <w:rStyle w:val="SpecialCharTok"/>
        </w:rPr>
        <w:t xml:space="preserve">::</w:t>
      </w:r>
      <w:r>
        <w:rPr>
          <w:rStyle w:val="FunctionTok"/>
        </w:rPr>
        <w:t xml:space="preserve">exprs</w:t>
      </w:r>
      <w:r>
        <w:rPr>
          <w:rStyle w:val="NormalTok"/>
        </w:rPr>
        <w:t xml:space="preserve">(exprset)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as.matrix</w:t>
      </w:r>
      <w:r>
        <w:rPr>
          <w:rStyle w:val="NormalTok"/>
        </w:rPr>
        <w:t xml:space="preserve">()</w:t>
      </w:r>
      <w:r>
        <w:br/>
      </w:r>
      <w:r>
        <w:rPr>
          <w:rStyle w:val="NormalTok"/>
        </w:rPr>
        <w:t xml:space="preserve">  </w:t>
      </w:r>
      <w:r>
        <w:br/>
      </w:r>
      <w:r>
        <w:rPr>
          <w:rStyle w:val="NormalTok"/>
        </w:rPr>
        <w:t xml:space="preserve">  </w:t>
      </w:r>
      <w:r>
        <w:rPr>
          <w:rStyle w:val="CommentTok"/>
        </w:rPr>
        <w:t xml:space="preserve"># KEGG pathway (geneID)</w:t>
      </w:r>
      <w:r>
        <w:br/>
      </w:r>
      <w:r>
        <w:rPr>
          <w:rStyle w:val="NormalTok"/>
        </w:rPr>
        <w:t xml:space="preserve">  fit </w:t>
      </w:r>
      <w:r>
        <w:rPr>
          <w:rStyle w:val="OtherTok"/>
        </w:rPr>
        <w:t xml:space="preserve">&lt;-</w:t>
      </w:r>
      <w:r>
        <w:rPr>
          <w:rStyle w:val="NormalTok"/>
        </w:rPr>
        <w:t xml:space="preserve"> GSVA</w:t>
      </w:r>
      <w:r>
        <w:rPr>
          <w:rStyle w:val="SpecialCharTok"/>
        </w:rPr>
        <w:t xml:space="preserve">::</w:t>
      </w:r>
      <w:r>
        <w:rPr>
          <w:rStyle w:val="FunctionTok"/>
        </w:rPr>
        <w:t xml:space="preserve">gsva</w:t>
      </w:r>
      <w:r>
        <w:rPr>
          <w:rStyle w:val="NormalTok"/>
        </w:rPr>
        <w:t xml:space="preserve">(</w:t>
      </w:r>
      <w:r>
        <w:br/>
      </w:r>
      <w:r>
        <w:rPr>
          <w:rStyle w:val="NormalTok"/>
        </w:rPr>
        <w:t xml:space="preserve">    </w:t>
      </w:r>
      <w:r>
        <w:rPr>
          <w:rStyle w:val="AttributeTok"/>
        </w:rPr>
        <w:t xml:space="preserve">expr =</w:t>
      </w:r>
      <w:r>
        <w:rPr>
          <w:rStyle w:val="NormalTok"/>
        </w:rPr>
        <w:t xml:space="preserve"> profile,</w:t>
      </w:r>
      <w:r>
        <w:br/>
      </w:r>
      <w:r>
        <w:rPr>
          <w:rStyle w:val="NormalTok"/>
        </w:rPr>
        <w:t xml:space="preserve">    </w:t>
      </w:r>
      <w:r>
        <w:rPr>
          <w:rStyle w:val="AttributeTok"/>
        </w:rPr>
        <w:t xml:space="preserve">gset.idx.list =</w:t>
      </w:r>
      <w:r>
        <w:rPr>
          <w:rStyle w:val="NormalTok"/>
        </w:rPr>
        <w:t xml:space="preserve"> kegg_df_list,</w:t>
      </w:r>
      <w:r>
        <w:br/>
      </w:r>
      <w:r>
        <w:rPr>
          <w:rStyle w:val="NormalTok"/>
        </w:rPr>
        <w:t xml:space="preserve">    </w:t>
      </w:r>
      <w:r>
        <w:rPr>
          <w:rStyle w:val="AttributeTok"/>
        </w:rPr>
        <w:t xml:space="preserve">method =</w:t>
      </w:r>
      <w:r>
        <w:rPr>
          <w:rStyle w:val="NormalTok"/>
        </w:rPr>
        <w:t xml:space="preserve"> method,</w:t>
      </w:r>
      <w:r>
        <w:br/>
      </w:r>
      <w:r>
        <w:rPr>
          <w:rStyle w:val="NormalTok"/>
        </w:rPr>
        <w:t xml:space="preserve">    </w:t>
      </w:r>
      <w:r>
        <w:rPr>
          <w:rStyle w:val="AttributeTok"/>
        </w:rPr>
        <w:t xml:space="preserve">kcdf =</w:t>
      </w:r>
      <w:r>
        <w:rPr>
          <w:rStyle w:val="NormalTok"/>
        </w:rPr>
        <w:t xml:space="preserve"> </w:t>
      </w:r>
      <w:r>
        <w:rPr>
          <w:rStyle w:val="StringTok"/>
        </w:rPr>
        <w:t xml:space="preserve">"Gaussian"</w:t>
      </w:r>
      <w:r>
        <w:rPr>
          <w:rStyle w:val="NormalTok"/>
        </w:rPr>
        <w:t xml:space="preserve">,</w:t>
      </w:r>
      <w:r>
        <w:br/>
      </w:r>
      <w:r>
        <w:rPr>
          <w:rStyle w:val="NormalTok"/>
        </w:rPr>
        <w:t xml:space="preserve">    </w:t>
      </w:r>
      <w:r>
        <w:rPr>
          <w:rStyle w:val="AttributeTok"/>
        </w:rPr>
        <w:t xml:space="preserve">min.sz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max.sz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mx.diff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verbose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fit_result </w:t>
      </w:r>
      <w:r>
        <w:rPr>
          <w:rStyle w:val="OtherTok"/>
        </w:rPr>
        <w:t xml:space="preserve">&lt;-</w:t>
      </w:r>
      <w:r>
        <w:rPr>
          <w:rStyle w:val="NormalTok"/>
        </w:rPr>
        <w:t xml:space="preserve"> phenotype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(fit </w:t>
      </w:r>
      <w:r>
        <w:rPr>
          <w:rStyle w:val="SpecialCharTok"/>
        </w:rPr>
        <w:t xml:space="preserve">%&gt;%</w:t>
      </w:r>
      <w:r>
        <w:br/>
      </w:r>
      <w:r>
        <w:rPr>
          <w:rStyle w:val="NormalTok"/>
        </w:rPr>
        <w:t xml:space="preserve">        </w:t>
      </w:r>
      <w:r>
        <w:rPr>
          <w:rStyle w:val="FunctionTok"/>
        </w:rPr>
        <w:t xml:space="preserve">t</w:t>
      </w:r>
      <w:r>
        <w:rPr>
          <w:rStyle w:val="NormalTok"/>
        </w:rPr>
        <w:t xml:space="preserve">()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"SampleID"</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"SampleID"</w:t>
      </w:r>
      <w:r>
        <w:rPr>
          <w:rStyle w:val="NormalTok"/>
        </w:rPr>
        <w:t xml:space="preserve">))</w:t>
      </w:r>
      <w:r>
        <w:br/>
      </w:r>
      <w:r>
        <w:rPr>
          <w:rStyle w:val="NormalTok"/>
        </w:rPr>
        <w:t xml:space="preserve">  </w:t>
      </w:r>
      <w:r>
        <w:br/>
      </w:r>
      <w:r>
        <w:rPr>
          <w:rStyle w:val="NormalTok"/>
        </w:rPr>
        <w:t xml:space="preserve">  fit_result_plot </w:t>
      </w:r>
      <w:r>
        <w:rPr>
          <w:rStyle w:val="OtherTok"/>
        </w:rPr>
        <w:t xml:space="preserve">&lt;-</w:t>
      </w:r>
      <w:r>
        <w:rPr>
          <w:rStyle w:val="NormalTok"/>
        </w:rPr>
        <w:t xml:space="preserve"> fit_result </w:t>
      </w:r>
      <w:r>
        <w:rPr>
          <w:rStyle w:val="SpecialCharTok"/>
        </w:rPr>
        <w:t xml:space="preserve">%&gt;%</w:t>
      </w:r>
      <w:r>
        <w:br/>
      </w:r>
      <w:r>
        <w:rPr>
          <w:rStyle w:val="NormalTok"/>
        </w:rPr>
        <w:t xml:space="preserve">    </w:t>
      </w:r>
      <w:r>
        <w:rPr>
          <w:rStyle w:val="CommentTok"/>
        </w:rPr>
        <w:t xml:space="preserve"># dplyr::group_by(ProjectID, Group) %&gt;%</w:t>
      </w:r>
      <w:r>
        <w:br/>
      </w:r>
      <w:r>
        <w:rPr>
          <w:rStyle w:val="NormalTok"/>
        </w:rPr>
        <w:t xml:space="preserve">    </w:t>
      </w:r>
      <w:r>
        <w:rPr>
          <w:rStyle w:val="CommentTok"/>
        </w:rPr>
        <w:t xml:space="preserve"># dplyr::slice(1:20) %&gt;%</w:t>
      </w:r>
      <w:r>
        <w:br/>
      </w:r>
      <w:r>
        <w:rPr>
          <w:rStyle w:val="NormalTok"/>
        </w:rPr>
        <w:t xml:space="preserve">    </w:t>
      </w:r>
      <w:r>
        <w:rPr>
          <w:rStyle w:val="CommentTok"/>
        </w:rPr>
        <w:t xml:space="preserve"># dplyr::ungroup() %&gt;%</w:t>
      </w:r>
      <w:r>
        <w:br/>
      </w:r>
      <w:r>
        <w:rPr>
          <w:rStyle w:val="NormalTok"/>
        </w:rPr>
        <w:t xml:space="preserve">    tibble</w:t>
      </w:r>
      <w:r>
        <w:rPr>
          <w:rStyle w:val="SpecialCharTok"/>
        </w:rPr>
        <w:t xml:space="preserve">::</w:t>
      </w:r>
      <w:r>
        <w:rPr>
          <w:rStyle w:val="FunctionTok"/>
        </w:rPr>
        <w:t xml:space="preserve">column_to_rownames</w:t>
      </w:r>
      <w:r>
        <w:rPr>
          <w:rStyle w:val="NormalTok"/>
        </w:rPr>
        <w:t xml:space="preserve">(</w:t>
      </w:r>
      <w:r>
        <w:rPr>
          <w:rStyle w:val="StringTok"/>
        </w:rPr>
        <w:t xml:space="preserve">"SampleID"</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(Group, Tumour_Stage)</w:t>
      </w:r>
      <w:r>
        <w:br/>
      </w:r>
      <w:r>
        <w:rPr>
          <w:rStyle w:val="NormalTok"/>
        </w:rPr>
        <w:t xml:space="preserve">  </w:t>
      </w:r>
      <w:r>
        <w:br/>
      </w:r>
      <w:r>
        <w:rPr>
          <w:rStyle w:val="NormalTok"/>
        </w:rPr>
        <w:t xml:space="preserve">  pl_temp </w:t>
      </w:r>
      <w:r>
        <w:rPr>
          <w:rStyle w:val="OtherTok"/>
        </w:rPr>
        <w:t xml:space="preserve">&lt;-</w:t>
      </w:r>
      <w:r>
        <w:rPr>
          <w:rStyle w:val="NormalTok"/>
        </w:rPr>
        <w:t xml:space="preserve"> ComplexHeatmap</w:t>
      </w:r>
      <w:r>
        <w:rPr>
          <w:rStyle w:val="SpecialCharTok"/>
        </w:rPr>
        <w:t xml:space="preserve">::</w:t>
      </w:r>
      <w:r>
        <w:rPr>
          <w:rStyle w:val="FunctionTok"/>
        </w:rPr>
        <w:t xml:space="preserve">Heatmap</w:t>
      </w:r>
      <w:r>
        <w:rPr>
          <w:rStyle w:val="NormalTok"/>
        </w:rPr>
        <w:t xml:space="preserve">(</w:t>
      </w:r>
      <w:r>
        <w:br/>
      </w:r>
      <w:r>
        <w:rPr>
          <w:rStyle w:val="NormalTok"/>
        </w:rPr>
        <w:t xml:space="preserve">    </w:t>
      </w:r>
      <w:r>
        <w:rPr>
          <w:rStyle w:val="AttributeTok"/>
        </w:rPr>
        <w:t xml:space="preserve">mat =</w:t>
      </w:r>
      <w:r>
        <w:rPr>
          <w:rStyle w:val="NormalTok"/>
        </w:rPr>
        <w:t xml:space="preserve"> plotdata,</w:t>
      </w:r>
      <w:r>
        <w:br/>
      </w:r>
      <w:r>
        <w:rPr>
          <w:rStyle w:val="NormalTok"/>
        </w:rPr>
        <w:t xml:space="preserve">    </w:t>
      </w:r>
      <w:r>
        <w:rPr>
          <w:rStyle w:val="AttributeTok"/>
        </w:rPr>
        <w:t xml:space="preserve">top_annotation =</w:t>
      </w:r>
      <w:r>
        <w:rPr>
          <w:rStyle w:val="NormalTok"/>
        </w:rPr>
        <w:t xml:space="preserve"> top_anno,</w:t>
      </w:r>
      <w:r>
        <w:br/>
      </w:r>
      <w:r>
        <w:rPr>
          <w:rStyle w:val="NormalTok"/>
        </w:rPr>
        <w:t xml:space="preserve">    </w:t>
      </w:r>
      <w:r>
        <w:rPr>
          <w:rStyle w:val="AttributeTok"/>
        </w:rPr>
        <w:t xml:space="preserve">left_annotation =</w:t>
      </w:r>
      <w:r>
        <w:rPr>
          <w:rStyle w:val="NormalTok"/>
        </w:rPr>
        <w:t xml:space="preserve"> left_anno,</w:t>
      </w:r>
      <w:r>
        <w:br/>
      </w:r>
      <w:r>
        <w:rPr>
          <w:rStyle w:val="NormalTok"/>
        </w:rPr>
        <w:t xml:space="preserve">    </w:t>
      </w:r>
      <w:r>
        <w:rPr>
          <w:rStyle w:val="AttributeTok"/>
        </w:rPr>
        <w:t xml:space="preserve">cluster_columns =</w:t>
      </w:r>
      <w:r>
        <w:rPr>
          <w:rStyle w:val="NormalTok"/>
        </w:rPr>
        <w:t xml:space="preserve"> </w:t>
      </w:r>
      <w:r>
        <w:rPr>
          <w:rStyle w:val="ConstantTok"/>
        </w:rPr>
        <w:t xml:space="preserve">FALSE</w:t>
      </w:r>
      <w:r>
        <w:rPr>
          <w:rStyle w:val="NormalTok"/>
        </w:rPr>
        <w:t xml:space="preserve">, </w:t>
      </w:r>
      <w:r>
        <w:rPr>
          <w:rStyle w:val="CommentTok"/>
        </w:rPr>
        <w:t xml:space="preserve"># TRUE</w:t>
      </w:r>
      <w:r>
        <w:br/>
      </w:r>
      <w:r>
        <w:rPr>
          <w:rStyle w:val="NormalTok"/>
        </w:rPr>
        <w:t xml:space="preserve">    </w:t>
      </w:r>
      <w:r>
        <w:rPr>
          <w:rStyle w:val="AttributeTok"/>
        </w:rPr>
        <w:t xml:space="preserve">cluster_rows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show_row_names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show_column_names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heatmap_legend_param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legend_direction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legend_width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"Relative Abundance"</w:t>
      </w:r>
      <w:r>
        <w:rPr>
          <w:rStyle w:val="NormalTok"/>
        </w:rPr>
        <w:t xml:space="preserve">)</w:t>
      </w:r>
      <w:r>
        <w:br/>
      </w:r>
      <w:r>
        <w:rPr>
          <w:rStyle w:val="NormalTok"/>
        </w:rPr>
        <w:t xml:space="preserve">  )</w:t>
      </w:r>
      <w:r>
        <w:br/>
      </w:r>
      <w:r>
        <w:rPr>
          <w:rStyle w:val="NormalTok"/>
        </w:rPr>
        <w:t xml:space="preserve">  </w:t>
      </w:r>
      <w:r>
        <w:br/>
      </w:r>
      <w:r>
        <w:rPr>
          <w:rStyle w:val="NormalTok"/>
        </w:rPr>
        <w:t xml:space="preserve">  pl </w:t>
      </w:r>
      <w:r>
        <w:rPr>
          <w:rStyle w:val="OtherTok"/>
        </w:rPr>
        <w:t xml:space="preserve">&lt;-</w:t>
      </w:r>
      <w:r>
        <w:rPr>
          <w:rStyle w:val="NormalTok"/>
        </w:rPr>
        <w:t xml:space="preserve"> </w:t>
      </w:r>
      <w:r>
        <w:rPr>
          <w:rStyle w:val="FunctionTok"/>
        </w:rPr>
        <w:t xml:space="preserve">draw</w:t>
      </w:r>
      <w:r>
        <w:rPr>
          <w:rStyle w:val="NormalTok"/>
        </w:rPr>
        <w:t xml:space="preserve">(pl_temp, </w:t>
      </w:r>
      <w:r>
        <w:br/>
      </w:r>
      <w:r>
        <w:rPr>
          <w:rStyle w:val="NormalTok"/>
        </w:rPr>
        <w:t xml:space="preserve">             </w:t>
      </w:r>
      <w:r>
        <w:rPr>
          <w:rStyle w:val="AttributeTok"/>
        </w:rPr>
        <w:t xml:space="preserve">heatmap_legend_side =</w:t>
      </w:r>
      <w:r>
        <w:rPr>
          <w:rStyle w:val="NormalTok"/>
        </w:rPr>
        <w:t xml:space="preserve"> </w:t>
      </w:r>
      <w:r>
        <w:rPr>
          <w:rStyle w:val="StringTok"/>
        </w:rPr>
        <w:t xml:space="preserve">"left"</w:t>
      </w:r>
      <w:r>
        <w:rPr>
          <w:rStyle w:val="NormalTok"/>
        </w:rPr>
        <w:t xml:space="preserve">, </w:t>
      </w:r>
      <w:r>
        <w:br/>
      </w:r>
      <w:r>
        <w:rPr>
          <w:rStyle w:val="NormalTok"/>
        </w:rPr>
        <w:t xml:space="preserve">             </w:t>
      </w:r>
      <w:r>
        <w:rPr>
          <w:rStyle w:val="AttributeTok"/>
        </w:rPr>
        <w:t xml:space="preserve">annotation_legend_side =</w:t>
      </w:r>
      <w:r>
        <w:rPr>
          <w:rStyle w:val="NormalTok"/>
        </w:rPr>
        <w:t xml:space="preserve"> </w:t>
      </w:r>
      <w:r>
        <w:rPr>
          <w:rStyle w:val="StringTok"/>
        </w:rPr>
        <w:t xml:space="preserve">"bottom"</w:t>
      </w:r>
      <w:r>
        <w:rPr>
          <w:rStyle w:val="NormalTok"/>
        </w:rPr>
        <w:t xml:space="preserve">)</w:t>
      </w:r>
      <w:r>
        <w:br/>
      </w:r>
      <w:r>
        <w:rPr>
          <w:rStyle w:val="NormalTok"/>
        </w:rPr>
        <w:t xml:space="preserve">  </w:t>
      </w:r>
      <w:r>
        <w:br/>
      </w:r>
      <w:r>
        <w:rPr>
          <w:rStyle w:val="NormalTok"/>
        </w:rPr>
        <w:t xml:space="preserve">  res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fit =</w:t>
      </w:r>
      <w:r>
        <w:rPr>
          <w:rStyle w:val="NormalTok"/>
        </w:rPr>
        <w:t xml:space="preserve"> fit,</w:t>
      </w:r>
      <w:r>
        <w:br/>
      </w:r>
      <w:r>
        <w:rPr>
          <w:rStyle w:val="NormalTok"/>
        </w:rPr>
        <w:t xml:space="preserve">              </w:t>
      </w:r>
      <w:r>
        <w:rPr>
          <w:rStyle w:val="AttributeTok"/>
        </w:rPr>
        <w:t xml:space="preserve">result =</w:t>
      </w:r>
      <w:r>
        <w:rPr>
          <w:rStyle w:val="NormalTok"/>
        </w:rPr>
        <w:t xml:space="preserve"> fit_result,</w:t>
      </w:r>
      <w:r>
        <w:br/>
      </w:r>
      <w:r>
        <w:rPr>
          <w:rStyle w:val="NormalTok"/>
        </w:rPr>
        <w:t xml:space="preserve">              </w:t>
      </w:r>
      <w:r>
        <w:rPr>
          <w:rStyle w:val="AttributeTok"/>
        </w:rPr>
        <w:t xml:space="preserve">pl =</w:t>
      </w:r>
      <w:r>
        <w:rPr>
          <w:rStyle w:val="NormalTok"/>
        </w:rPr>
        <w:t xml:space="preserve"> pl)</w:t>
      </w:r>
      <w:r>
        <w:br/>
      </w:r>
      <w:r>
        <w:br/>
      </w:r>
      <w:r>
        <w:rPr>
          <w:rStyle w:val="NormalTok"/>
        </w:rPr>
        <w:t xml:space="preserve">  </w:t>
      </w:r>
      <w:r>
        <w:rPr>
          <w:rStyle w:val="FunctionTok"/>
        </w:rPr>
        <w:t xml:space="preserve">return</w:t>
      </w:r>
      <w:r>
        <w:rPr>
          <w:rStyle w:val="NormalTok"/>
        </w:rPr>
        <w:t xml:space="preserve">(res)</w:t>
      </w:r>
      <w:r>
        <w:br/>
      </w:r>
      <w:r>
        <w:rPr>
          <w:rStyle w:val="NormalTok"/>
        </w:rPr>
        <w:t xml:space="preserve">}</w:t>
      </w:r>
    </w:p>
    <w:bookmarkEnd w:id="236"/>
    <w:bookmarkStart w:id="237" w:name="sec-function-ssGSEA-DEGs"/>
    <w:p>
      <w:pPr>
        <w:pStyle w:val="Heading2"/>
      </w:pPr>
      <w:r>
        <w:t xml:space="preserve">16.4 运行</w:t>
      </w:r>
    </w:p>
    <w:p>
      <w:pPr>
        <w:pStyle w:val="Compact"/>
        <w:numPr>
          <w:ilvl w:val="0"/>
          <w:numId w:val="1068"/>
        </w:numPr>
      </w:pPr>
      <w:r>
        <w:t xml:space="preserve">KEGG关系表</w:t>
      </w:r>
    </w:p>
    <w:p>
      <w:pPr>
        <w:pStyle w:val="SourceCode"/>
      </w:pPr>
      <w:r>
        <w:rPr>
          <w:rStyle w:val="NormalTok"/>
        </w:rPr>
        <w:t xml:space="preserve">hsa_KEGG_table </w:t>
      </w:r>
      <w:r>
        <w:rPr>
          <w:rStyle w:val="OtherTok"/>
        </w:rPr>
        <w:t xml:space="preserve">&lt;-</w:t>
      </w:r>
      <w:r>
        <w:rPr>
          <w:rStyle w:val="NormalTok"/>
        </w:rPr>
        <w:t xml:space="preserve"> </w:t>
      </w:r>
      <w:r>
        <w:rPr>
          <w:rStyle w:val="FunctionTok"/>
        </w:rPr>
        <w:t xml:space="preserve">get_KEGG_category</w:t>
      </w:r>
      <w:r>
        <w:rPr>
          <w:rStyle w:val="NormalTok"/>
        </w:rPr>
        <w:t xml:space="preserve">(</w:t>
      </w:r>
      <w:r>
        <w:br/>
      </w:r>
      <w:r>
        <w:rPr>
          <w:rStyle w:val="NormalTok"/>
        </w:rPr>
        <w:t xml:space="preserve">  </w:t>
      </w:r>
      <w:r>
        <w:rPr>
          <w:rStyle w:val="AttributeTok"/>
        </w:rPr>
        <w:t xml:space="preserve">pathdir =</w:t>
      </w:r>
      <w:r>
        <w:rPr>
          <w:rStyle w:val="NormalTok"/>
        </w:rPr>
        <w:t xml:space="preserve"> </w:t>
      </w:r>
      <w:r>
        <w:rPr>
          <w:rStyle w:val="StringTok"/>
        </w:rPr>
        <w:t xml:space="preserve">"./data/result/Function/KEGG/hsa_KEGG"</w:t>
      </w:r>
      <w:r>
        <w:rPr>
          <w:rStyle w:val="NormalTok"/>
        </w:rPr>
        <w:t xml:space="preserve">,</w:t>
      </w:r>
      <w:r>
        <w:br/>
      </w:r>
      <w:r>
        <w:rPr>
          <w:rStyle w:val="NormalTok"/>
        </w:rPr>
        <w:t xml:space="preserve">  </w:t>
      </w:r>
      <w:r>
        <w:rPr>
          <w:rStyle w:val="AttributeTok"/>
        </w:rPr>
        <w:t xml:space="preserve">sleeptime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organ =</w:t>
      </w:r>
      <w:r>
        <w:rPr>
          <w:rStyle w:val="NormalTok"/>
        </w:rPr>
        <w:t xml:space="preserve"> </w:t>
      </w:r>
      <w:r>
        <w:rPr>
          <w:rStyle w:val="StringTok"/>
        </w:rPr>
        <w:t xml:space="preserve">"hsa"</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w:t>
      </w:r>
      <w:r>
        <w:rPr>
          <w:rStyle w:val="SpecialCharTok"/>
        </w:rPr>
        <w:t xml:space="preserve">!</w:t>
      </w:r>
      <w:r>
        <w:rPr>
          <w:rStyle w:val="NormalTok"/>
        </w:rPr>
        <w:t xml:space="preserve">subcategory </w:t>
      </w:r>
      <w:r>
        <w:rPr>
          <w:rStyle w:val="SpecialCharTok"/>
        </w:rPr>
        <w:t xml:space="preserve">%in%</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StringTok"/>
        </w:rPr>
        <w:t xml:space="preserve">"Drug resistance: antineoplastic"</w:t>
      </w:r>
      <w:r>
        <w:rPr>
          <w:rStyle w:val="NormalTok"/>
        </w:rPr>
        <w:t xml:space="preserve">, </w:t>
      </w:r>
      <w:r>
        <w:rPr>
          <w:rStyle w:val="StringTok"/>
        </w:rPr>
        <w:t xml:space="preserve">"Cardiovascular disease"</w:t>
      </w:r>
      <w:r>
        <w:rPr>
          <w:rStyle w:val="NormalTok"/>
        </w:rPr>
        <w:t xml:space="preserve">,</w:t>
      </w:r>
      <w:r>
        <w:br/>
      </w:r>
      <w:r>
        <w:rPr>
          <w:rStyle w:val="NormalTok"/>
        </w:rPr>
        <w:t xml:space="preserve">         </w:t>
      </w:r>
      <w:r>
        <w:rPr>
          <w:rStyle w:val="StringTok"/>
        </w:rPr>
        <w:t xml:space="preserve">"Infectious disease: parasitic"</w:t>
      </w:r>
      <w:r>
        <w:rPr>
          <w:rStyle w:val="NormalTok"/>
        </w:rPr>
        <w:t xml:space="preserve">, </w:t>
      </w:r>
      <w:r>
        <w:rPr>
          <w:rStyle w:val="StringTok"/>
        </w:rPr>
        <w:t xml:space="preserve">"Neurodegenerative disease"</w:t>
      </w:r>
      <w:r>
        <w:rPr>
          <w:rStyle w:val="NormalTok"/>
        </w:rPr>
        <w:t xml:space="preserve">,</w:t>
      </w:r>
      <w:r>
        <w:br/>
      </w:r>
      <w:r>
        <w:rPr>
          <w:rStyle w:val="NormalTok"/>
        </w:rPr>
        <w:t xml:space="preserve">         </w:t>
      </w:r>
      <w:r>
        <w:rPr>
          <w:rStyle w:val="StringTok"/>
        </w:rPr>
        <w:t xml:space="preserve">"Aging"</w:t>
      </w:r>
      <w:r>
        <w:rPr>
          <w:rStyle w:val="NormalTok"/>
        </w:rPr>
        <w:t xml:space="preserve">, </w:t>
      </w:r>
      <w:r>
        <w:rPr>
          <w:rStyle w:val="StringTok"/>
        </w:rPr>
        <w:t xml:space="preserve">"Cellular community - eukaryotes"</w:t>
      </w:r>
      <w:r>
        <w:rPr>
          <w:rStyle w:val="NormalTok"/>
        </w:rPr>
        <w:t xml:space="preserve">, </w:t>
      </w:r>
      <w:r>
        <w:rPr>
          <w:rStyle w:val="StringTok"/>
        </w:rPr>
        <w:t xml:space="preserve">"Infectious disease: bacterial"</w:t>
      </w:r>
      <w:r>
        <w:rPr>
          <w:rStyle w:val="NormalTok"/>
        </w:rPr>
        <w:t xml:space="preserve">,</w:t>
      </w:r>
      <w:r>
        <w:br/>
      </w:r>
      <w:r>
        <w:rPr>
          <w:rStyle w:val="NormalTok"/>
        </w:rPr>
        <w:t xml:space="preserve">         </w:t>
      </w:r>
      <w:r>
        <w:rPr>
          <w:rStyle w:val="StringTok"/>
        </w:rPr>
        <w:t xml:space="preserve">"Cancer: specific types"</w:t>
      </w:r>
      <w:r>
        <w:rPr>
          <w:rStyle w:val="NormalTok"/>
        </w:rPr>
        <w:t xml:space="preserve">, </w:t>
      </w:r>
      <w:r>
        <w:rPr>
          <w:rStyle w:val="StringTok"/>
        </w:rPr>
        <w:t xml:space="preserve">"Immune disease"</w:t>
      </w:r>
      <w:r>
        <w:rPr>
          <w:rStyle w:val="NormalTok"/>
        </w:rPr>
        <w:t xml:space="preserve">))</w:t>
      </w:r>
      <w:r>
        <w:br/>
      </w:r>
      <w:r>
        <w:br/>
      </w:r>
      <w:r>
        <w:rPr>
          <w:rStyle w:val="FunctionTok"/>
        </w:rPr>
        <w:t xml:space="preserve">head</w:t>
      </w:r>
      <w:r>
        <w:rPr>
          <w:rStyle w:val="NormalTok"/>
        </w:rPr>
        <w:t xml:space="preserve">(hsa_KEGG_table)</w:t>
      </w:r>
    </w:p>
    <w:p>
      <w:pPr>
        <w:pStyle w:val="Compact"/>
        <w:numPr>
          <w:ilvl w:val="0"/>
          <w:numId w:val="1069"/>
        </w:numPr>
      </w:pPr>
      <w:r>
        <w:t xml:space="preserve">使用ssGSEA方法计算KEGG pathway在组间差异结果</w:t>
      </w:r>
    </w:p>
    <w:p>
      <w:pPr>
        <w:pStyle w:val="SourceCode"/>
      </w:pPr>
      <w:r>
        <w:br/>
      </w:r>
      <w:r>
        <w:rPr>
          <w:rStyle w:val="NormalTok"/>
        </w:rPr>
        <w:t xml:space="preserve">GSVA_result </w:t>
      </w:r>
      <w:r>
        <w:rPr>
          <w:rStyle w:val="OtherTok"/>
        </w:rPr>
        <w:t xml:space="preserve">&lt;-</w:t>
      </w:r>
      <w:r>
        <w:rPr>
          <w:rStyle w:val="NormalTok"/>
        </w:rPr>
        <w:t xml:space="preserve"> </w:t>
      </w:r>
      <w:r>
        <w:rPr>
          <w:rStyle w:val="FunctionTok"/>
        </w:rPr>
        <w:t xml:space="preserve">get_GSVA</w:t>
      </w:r>
      <w:r>
        <w:rPr>
          <w:rStyle w:val="NormalTok"/>
        </w:rPr>
        <w:t xml:space="preserve">(</w:t>
      </w:r>
      <w:r>
        <w:br/>
      </w:r>
      <w:r>
        <w:rPr>
          <w:rStyle w:val="NormalTok"/>
        </w:rPr>
        <w:t xml:space="preserve">  </w:t>
      </w:r>
      <w:r>
        <w:rPr>
          <w:rStyle w:val="AttributeTok"/>
        </w:rPr>
        <w:t xml:space="preserve">exprset =</w:t>
      </w:r>
      <w:r>
        <w:rPr>
          <w:rStyle w:val="NormalTok"/>
        </w:rPr>
        <w:t xml:space="preserve"> ExprSet,</w:t>
      </w:r>
      <w:r>
        <w:br/>
      </w:r>
      <w:r>
        <w:rPr>
          <w:rStyle w:val="NormalTok"/>
        </w:rPr>
        <w:t xml:space="preserve">  </w:t>
      </w:r>
      <w:r>
        <w:rPr>
          <w:rStyle w:val="AttributeTok"/>
        </w:rPr>
        <w:t xml:space="preserve">method =</w:t>
      </w:r>
      <w:r>
        <w:rPr>
          <w:rStyle w:val="NormalTok"/>
        </w:rPr>
        <w:t xml:space="preserve"> </w:t>
      </w:r>
      <w:r>
        <w:rPr>
          <w:rStyle w:val="StringTok"/>
        </w:rPr>
        <w:t xml:space="preserve">"gsva"</w:t>
      </w:r>
      <w:r>
        <w:rPr>
          <w:rStyle w:val="NormalTok"/>
        </w:rPr>
        <w:t xml:space="preserve">,</w:t>
      </w:r>
      <w:r>
        <w:br/>
      </w:r>
      <w:r>
        <w:rPr>
          <w:rStyle w:val="NormalTok"/>
        </w:rPr>
        <w:t xml:space="preserve">  </w:t>
      </w:r>
      <w:r>
        <w:rPr>
          <w:rStyle w:val="AttributeTok"/>
        </w:rPr>
        <w:t xml:space="preserve">showcase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species_type =</w:t>
      </w:r>
      <w:r>
        <w:rPr>
          <w:rStyle w:val="NormalTok"/>
        </w:rPr>
        <w:t xml:space="preserve"> </w:t>
      </w:r>
      <w:r>
        <w:rPr>
          <w:rStyle w:val="StringTok"/>
        </w:rPr>
        <w:t xml:space="preserve">"Homo sapiens"</w:t>
      </w:r>
      <w:r>
        <w:rPr>
          <w:rStyle w:val="NormalTok"/>
        </w:rPr>
        <w:t xml:space="preserve">,</w:t>
      </w:r>
      <w:r>
        <w:br/>
      </w:r>
      <w:r>
        <w:rPr>
          <w:rStyle w:val="NormalTok"/>
        </w:rPr>
        <w:t xml:space="preserve">  </w:t>
      </w:r>
      <w:r>
        <w:rPr>
          <w:rStyle w:val="AttributeTok"/>
        </w:rPr>
        <w:t xml:space="preserve">pathway_type =</w:t>
      </w:r>
      <w:r>
        <w:rPr>
          <w:rStyle w:val="NormalTok"/>
        </w:rPr>
        <w:t xml:space="preserve"> </w:t>
      </w:r>
      <w:r>
        <w:rPr>
          <w:rStyle w:val="FunctionTok"/>
        </w:rPr>
        <w:t xml:space="preserve">c</w:t>
      </w:r>
      <w:r>
        <w:rPr>
          <w:rStyle w:val="NormalTok"/>
        </w:rPr>
        <w:t xml:space="preserve">(</w:t>
      </w:r>
      <w:r>
        <w:rPr>
          <w:rStyle w:val="StringTok"/>
        </w:rPr>
        <w:t xml:space="preserve">"C2"</w:t>
      </w:r>
      <w:r>
        <w:rPr>
          <w:rStyle w:val="NormalTok"/>
        </w:rPr>
        <w:t xml:space="preserve">, </w:t>
      </w:r>
      <w:r>
        <w:rPr>
          <w:rStyle w:val="StringTok"/>
        </w:rPr>
        <w:t xml:space="preserve">"CP:KEGG"</w:t>
      </w:r>
      <w:r>
        <w:rPr>
          <w:rStyle w:val="NormalTok"/>
        </w:rPr>
        <w:t xml:space="preserve">),</w:t>
      </w:r>
      <w:r>
        <w:br/>
      </w:r>
      <w:r>
        <w:rPr>
          <w:rStyle w:val="NormalTok"/>
        </w:rPr>
        <w:t xml:space="preserve">  </w:t>
      </w:r>
      <w:r>
        <w:rPr>
          <w:rStyle w:val="AttributeTok"/>
        </w:rPr>
        <w:t xml:space="preserve">kegg_relation =</w:t>
      </w:r>
      <w:r>
        <w:rPr>
          <w:rStyle w:val="NormalTok"/>
        </w:rPr>
        <w:t xml:space="preserve"> hsa_KEGG_table)</w:t>
      </w:r>
    </w:p>
    <w:p>
      <w:pPr>
        <w:pStyle w:val="FirstParagraph"/>
      </w:pPr>
      <w:r>
        <w:t xml:space="preserve">结果：从图中没有看到在Group组间非常明显的KEGG通路，但能看到</w:t>
      </w:r>
      <w:r>
        <w:rPr>
          <w:rStyle w:val="VerbatimChar"/>
        </w:rPr>
        <w:t xml:space="preserve">Arginine and proline metabolism</w:t>
      </w:r>
      <w:r>
        <w:t xml:space="preserve">相对Late Stage而言，Early Stage的颜色偏向红色也即是丰度更高一些。</w:t>
      </w:r>
    </w:p>
    <w:bookmarkEnd w:id="237"/>
    <w:bookmarkStart w:id="238" w:name="sec-function-ssGSEA-output"/>
    <w:p>
      <w:pPr>
        <w:pStyle w:val="Heading2"/>
      </w:pPr>
      <w:r>
        <w:t xml:space="preserve">16.5 输出结果</w:t>
      </w:r>
    </w:p>
    <w:p>
      <w:pPr>
        <w:pStyle w:val="SourceCode"/>
      </w:pP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"./data/result/Figure"</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"./data/result/Figure"</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pdf</w:t>
      </w:r>
      <w:r>
        <w:rPr>
          <w:rStyle w:val="NormalTok"/>
        </w:rPr>
        <w:t xml:space="preserve">(</w:t>
      </w:r>
      <w:r>
        <w:rPr>
          <w:rStyle w:val="StringTok"/>
        </w:rPr>
        <w:t xml:space="preserve">"./data/result/Figure/SFig2.pdf"</w:t>
      </w:r>
      <w:r>
        <w:rPr>
          <w:rStyle w:val="NormalTok"/>
        </w:rPr>
        <w:t xml:space="preserve">, </w:t>
      </w:r>
      <w:r>
        <w:rPr>
          <w:rStyle w:val="AttributeTok"/>
        </w:rPr>
        <w:t xml:space="preserve">width =</w:t>
      </w:r>
      <w:r>
        <w:rPr>
          <w:rStyle w:val="NormalTok"/>
        </w:rPr>
        <w:t xml:space="preserve"> </w:t>
      </w:r>
      <w:r>
        <w:rPr>
          <w:rStyle w:val="DecValTok"/>
        </w:rPr>
        <w:t xml:space="preserve">12</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w:t>
      </w:r>
      <w:r>
        <w:br/>
      </w:r>
      <w:r>
        <w:rPr>
          <w:rStyle w:val="FunctionTok"/>
        </w:rPr>
        <w:t xml:space="preserve">print</w:t>
      </w:r>
      <w:r>
        <w:rPr>
          <w:rStyle w:val="NormalTok"/>
        </w:rPr>
        <w:t xml:space="preserve">(GSVA_result</w:t>
      </w:r>
      <w:r>
        <w:rPr>
          <w:rStyle w:val="SpecialCharTok"/>
        </w:rPr>
        <w:t xml:space="preserve">$</w:t>
      </w:r>
      <w:r>
        <w:rPr>
          <w:rStyle w:val="NormalTok"/>
        </w:rPr>
        <w:t xml:space="preserve">pl)</w:t>
      </w:r>
      <w:r>
        <w:br/>
      </w:r>
      <w:r>
        <w:rPr>
          <w:rStyle w:val="FunctionTok"/>
        </w:rPr>
        <w:t xml:space="preserve">dev.off</w:t>
      </w:r>
      <w:r>
        <w:rPr>
          <w:rStyle w:val="NormalTok"/>
        </w:rPr>
        <w:t xml:space="preserve">()</w:t>
      </w:r>
    </w:p>
    <w:bookmarkEnd w:id="238"/>
    <w:bookmarkStart w:id="239" w:name="sec-function-ssGSEA-summary"/>
    <w:p>
      <w:pPr>
        <w:pStyle w:val="Heading2"/>
      </w:pPr>
      <w:r>
        <w:t xml:space="preserve">16.6 总结</w:t>
      </w:r>
    </w:p>
    <w:p>
      <w:pPr>
        <w:pStyle w:val="FirstParagraph"/>
      </w:pPr>
      <w:r>
        <w:t xml:space="preserve">在生物学和医学研究中，为了深入了解细胞或组织在特定条件下的功能状态，单样本富集分析（ssGSEA）成为了一种强有力的工具。ssGSEA特别适用于单个样本的富集分析，通过预先定义的参考基因集合（如脂肪酸代谢、糖代谢以及免疫等相关基因集），将基因表达谱数据与这些集合进行映射，进而计算出参考基因集在单样本中的功能表达值。这种方法为研究者提供了在单个样本水平上评估特定生物功能的可能性，对于深入理解生物学过程具有重要意义。</w:t>
      </w:r>
    </w:p>
    <w:p>
      <w:pPr>
        <w:pStyle w:val="BodyText"/>
      </w:pPr>
      <w:r>
        <w:rPr>
          <w:b/>
          <w:bCs/>
        </w:rPr>
        <w:t xml:space="preserve">系统信息</w:t>
      </w:r>
    </w:p>
    <w:p>
      <w:pPr>
        <w:pStyle w:val="SourceCode"/>
      </w:pPr>
      <w:r>
        <w:rPr>
          <w:rStyle w:val="FunctionTok"/>
        </w:rPr>
        <w:t xml:space="preserve">sessionInfo</w:t>
      </w:r>
      <w:r>
        <w:rPr>
          <w:rStyle w:val="NormalTok"/>
        </w:rPr>
        <w:t xml:space="preserve">()</w:t>
      </w:r>
    </w:p>
    <w:p>
      <w:pPr>
        <w:pStyle w:val="SourceCode"/>
      </w:pPr>
      <w:r>
        <w:rPr>
          <w:rStyle w:val="VerbatimChar"/>
        </w:rPr>
        <w:t xml:space="preserve">R version 4.3.3 (2024-02-29)</w:t>
      </w:r>
      <w:r>
        <w:br/>
      </w:r>
      <w:r>
        <w:rPr>
          <w:rStyle w:val="VerbatimChar"/>
        </w:rPr>
        <w:t xml:space="preserve">Platform: aarch64-apple-darwin20 (64-bit)</w:t>
      </w:r>
      <w:r>
        <w:br/>
      </w:r>
      <w:r>
        <w:rPr>
          <w:rStyle w:val="VerbatimChar"/>
        </w:rPr>
        <w:t xml:space="preserve">Running under: macOS Sonoma 14.2</w:t>
      </w:r>
      <w:r>
        <w:br/>
      </w:r>
      <w:r>
        <w:br/>
      </w:r>
      <w:r>
        <w:rPr>
          <w:rStyle w:val="VerbatimChar"/>
        </w:rPr>
        <w:t xml:space="preserve">Matrix products: default</w:t>
      </w:r>
      <w:r>
        <w:br/>
      </w:r>
      <w:r>
        <w:rPr>
          <w:rStyle w:val="VerbatimChar"/>
        </w:rPr>
        <w:t xml:space="preserve">BLAS:   /Library/Frameworks/R.framework/Versions/4.3-arm64/Resources/lib/libRblas.0.dylib </w:t>
      </w:r>
      <w:r>
        <w:br/>
      </w:r>
      <w:r>
        <w:rPr>
          <w:rStyle w:val="VerbatimChar"/>
        </w:rPr>
        <w:t xml:space="preserve">LAPACK: /Library/Frameworks/R.framework/Versions/4.3-arm64/Resources/lib/libRlapack.dylib;  LAPACK version 3.11.0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Asia/Shanghai</w:t>
      </w:r>
      <w:r>
        <w:br/>
      </w:r>
      <w:r>
        <w:rPr>
          <w:rStyle w:val="VerbatimChar"/>
        </w:rPr>
        <w:t xml:space="preserve">tzcode source: internal</w:t>
      </w:r>
      <w:r>
        <w:br/>
      </w:r>
      <w:r>
        <w:br/>
      </w:r>
      <w:r>
        <w:rPr>
          <w:rStyle w:val="VerbatimChar"/>
        </w:rPr>
        <w:t xml:space="preserve">attached base packages:</w:t>
      </w:r>
      <w:r>
        <w:br/>
      </w:r>
      <w:r>
        <w:rPr>
          <w:rStyle w:val="VerbatimChar"/>
        </w:rPr>
        <w:t xml:space="preserve">[1] grid      stats4    stats     graphics  grDevices datasets  utils    </w:t>
      </w:r>
      <w:r>
        <w:br/>
      </w:r>
      <w:r>
        <w:rPr>
          <w:rStyle w:val="VerbatimChar"/>
        </w:rPr>
        <w:t xml:space="preserve">[8] methods   base     </w:t>
      </w:r>
      <w:r>
        <w:br/>
      </w:r>
      <w:r>
        <w:br/>
      </w:r>
      <w:r>
        <w:rPr>
          <w:rStyle w:val="VerbatimChar"/>
        </w:rPr>
        <w:t xml:space="preserve">other attached packages:</w:t>
      </w:r>
      <w:r>
        <w:br/>
      </w:r>
      <w:r>
        <w:rPr>
          <w:rStyle w:val="VerbatimChar"/>
        </w:rPr>
        <w:t xml:space="preserve"> [1] ComplexHeatmap_2.18.0 GSVA_1.50.5           MSnbase_2.28.1       </w:t>
      </w:r>
      <w:r>
        <w:br/>
      </w:r>
      <w:r>
        <w:rPr>
          <w:rStyle w:val="VerbatimChar"/>
        </w:rPr>
        <w:t xml:space="preserve"> [4] ProtGenerics_1.34.0   S4Vectors_0.40.2      mzR_2.36.0           </w:t>
      </w:r>
      <w:r>
        <w:br/>
      </w:r>
      <w:r>
        <w:rPr>
          <w:rStyle w:val="VerbatimChar"/>
        </w:rPr>
        <w:t xml:space="preserve"> [7] Rcpp_1.0.12           Biobase_2.62.0        BiocGenerics_0.48.1  </w:t>
      </w:r>
      <w:r>
        <w:br/>
      </w:r>
      <w:r>
        <w:rPr>
          <w:rStyle w:val="VerbatimChar"/>
        </w:rPr>
        <w:t xml:space="preserve">[10] massdataset_1.0.29    metid_1.2.30          metpath_1.0.8        </w:t>
      </w:r>
      <w:r>
        <w:br/>
      </w:r>
      <w:r>
        <w:rPr>
          <w:rStyle w:val="VerbatimChar"/>
        </w:rPr>
        <w:t xml:space="preserve">[13] magrittr_2.0.3        masstools_1.0.13      massdatabase_1.0.10  </w:t>
      </w:r>
      <w:r>
        <w:br/>
      </w:r>
      <w:r>
        <w:rPr>
          <w:rStyle w:val="VerbatimChar"/>
        </w:rPr>
        <w:t xml:space="preserve">[16] msigdbr_7.5.1         lubridate_1.9.3       forcats_1.0.0        </w:t>
      </w:r>
      <w:r>
        <w:br/>
      </w:r>
      <w:r>
        <w:rPr>
          <w:rStyle w:val="VerbatimChar"/>
        </w:rPr>
        <w:t xml:space="preserve">[19] stringr_1.5.1         dplyr_1.1.4           purrr_1.0.2          </w:t>
      </w:r>
      <w:r>
        <w:br/>
      </w:r>
      <w:r>
        <w:rPr>
          <w:rStyle w:val="VerbatimChar"/>
        </w:rPr>
        <w:t xml:space="preserve">[22] readr_2.1.5           tidyr_1.3.1           tibble_3.2.1         </w:t>
      </w:r>
      <w:r>
        <w:br/>
      </w:r>
      <w:r>
        <w:rPr>
          <w:rStyle w:val="VerbatimChar"/>
        </w:rPr>
        <w:t xml:space="preserve">[25] ggplot2_3.5.1         tidyverse_2.0.0      </w:t>
      </w:r>
      <w:r>
        <w:br/>
      </w:r>
      <w:r>
        <w:br/>
      </w:r>
      <w:r>
        <w:rPr>
          <w:rStyle w:val="VerbatimChar"/>
        </w:rPr>
        <w:t xml:space="preserve">loaded via a namespace (and not attached):</w:t>
      </w:r>
      <w:r>
        <w:br/>
      </w:r>
      <w:r>
        <w:rPr>
          <w:rStyle w:val="VerbatimChar"/>
        </w:rPr>
        <w:t xml:space="preserve">  [1] bitops_1.0-7                cellranger_1.1.0           </w:t>
      </w:r>
      <w:r>
        <w:br/>
      </w:r>
      <w:r>
        <w:rPr>
          <w:rStyle w:val="VerbatimChar"/>
        </w:rPr>
        <w:t xml:space="preserve">  [3] polyclip_1.10-6             preprocessCore_1.64.0      </w:t>
      </w:r>
      <w:r>
        <w:br/>
      </w:r>
      <w:r>
        <w:rPr>
          <w:rStyle w:val="VerbatimChar"/>
        </w:rPr>
        <w:t xml:space="preserve">  [5] graph_1.80.0                XML_3.99-0.16.1            </w:t>
      </w:r>
      <w:r>
        <w:br/>
      </w:r>
      <w:r>
        <w:rPr>
          <w:rStyle w:val="VerbatimChar"/>
        </w:rPr>
        <w:t xml:space="preserve">  [7] lifecycle_1.0.4             doParallel_1.0.17          </w:t>
      </w:r>
      <w:r>
        <w:br/>
      </w:r>
      <w:r>
        <w:rPr>
          <w:rStyle w:val="VerbatimChar"/>
        </w:rPr>
        <w:t xml:space="preserve">  [9] globals_0.16.3              lattice_0.22-6             </w:t>
      </w:r>
      <w:r>
        <w:br/>
      </w:r>
      <w:r>
        <w:rPr>
          <w:rStyle w:val="VerbatimChar"/>
        </w:rPr>
        <w:t xml:space="preserve"> [11] MASS_7.3-60.0.1             openxlsx_4.2.5.2           </w:t>
      </w:r>
      <w:r>
        <w:br/>
      </w:r>
      <w:r>
        <w:rPr>
          <w:rStyle w:val="VerbatimChar"/>
        </w:rPr>
        <w:t xml:space="preserve"> [13] limma_3.58.1                plotly_4.10.4              </w:t>
      </w:r>
      <w:r>
        <w:br/>
      </w:r>
      <w:r>
        <w:rPr>
          <w:rStyle w:val="VerbatimChar"/>
        </w:rPr>
        <w:t xml:space="preserve"> [15] rmarkdown_2.26              yaml_2.3.8                 </w:t>
      </w:r>
      <w:r>
        <w:br/>
      </w:r>
      <w:r>
        <w:rPr>
          <w:rStyle w:val="VerbatimChar"/>
        </w:rPr>
        <w:t xml:space="preserve"> [17] remotes_2.5.0               zip_2.3.1                  </w:t>
      </w:r>
      <w:r>
        <w:br/>
      </w:r>
      <w:r>
        <w:rPr>
          <w:rStyle w:val="VerbatimChar"/>
        </w:rPr>
        <w:t xml:space="preserve"> [19] MsCoreUtils_1.14.1          pbapply_1.7-2              </w:t>
      </w:r>
      <w:r>
        <w:br/>
      </w:r>
      <w:r>
        <w:rPr>
          <w:rStyle w:val="VerbatimChar"/>
        </w:rPr>
        <w:t xml:space="preserve"> [21] DBI_1.2.2                   RColorBrewer_1.1-3         </w:t>
      </w:r>
      <w:r>
        <w:br/>
      </w:r>
      <w:r>
        <w:rPr>
          <w:rStyle w:val="VerbatimChar"/>
        </w:rPr>
        <w:t xml:space="preserve"> [23] abind_1.4-5                 zlibbioc_1.48.2            </w:t>
      </w:r>
      <w:r>
        <w:br/>
      </w:r>
      <w:r>
        <w:rPr>
          <w:rStyle w:val="VerbatimChar"/>
        </w:rPr>
        <w:t xml:space="preserve"> [25] rvest_1.0.4                 GenomicRanges_1.54.1       </w:t>
      </w:r>
      <w:r>
        <w:br/>
      </w:r>
      <w:r>
        <w:rPr>
          <w:rStyle w:val="VerbatimChar"/>
        </w:rPr>
        <w:t xml:space="preserve"> [27] ggraph_2.2.1                RCurl_1.98-1.14            </w:t>
      </w:r>
      <w:r>
        <w:br/>
      </w:r>
      <w:r>
        <w:rPr>
          <w:rStyle w:val="VerbatimChar"/>
        </w:rPr>
        <w:t xml:space="preserve"> [29] tweenr_2.0.3                circlize_0.4.16            </w:t>
      </w:r>
      <w:r>
        <w:br/>
      </w:r>
      <w:r>
        <w:rPr>
          <w:rStyle w:val="VerbatimChar"/>
        </w:rPr>
        <w:t xml:space="preserve"> [31] GenomeInfoDbData_1.2.11     IRanges_2.36.0             </w:t>
      </w:r>
      <w:r>
        <w:br/>
      </w:r>
      <w:r>
        <w:rPr>
          <w:rStyle w:val="VerbatimChar"/>
        </w:rPr>
        <w:t xml:space="preserve"> [33] ggrepel_0.9.5               irlba_2.3.5.1              </w:t>
      </w:r>
      <w:r>
        <w:br/>
      </w:r>
      <w:r>
        <w:rPr>
          <w:rStyle w:val="VerbatimChar"/>
        </w:rPr>
        <w:t xml:space="preserve"> [35] listenv_0.9.1               annotate_1.80.0            </w:t>
      </w:r>
      <w:r>
        <w:br/>
      </w:r>
      <w:r>
        <w:rPr>
          <w:rStyle w:val="VerbatimChar"/>
        </w:rPr>
        <w:t xml:space="preserve"> [37] parallelly_1.37.1           DelayedMatrixStats_1.24.0  </w:t>
      </w:r>
      <w:r>
        <w:br/>
      </w:r>
      <w:r>
        <w:rPr>
          <w:rStyle w:val="VerbatimChar"/>
        </w:rPr>
        <w:t xml:space="preserve"> [39] ncdf4_1.22                  codetools_0.2-19           </w:t>
      </w:r>
      <w:r>
        <w:br/>
      </w:r>
      <w:r>
        <w:rPr>
          <w:rStyle w:val="VerbatimChar"/>
        </w:rPr>
        <w:t xml:space="preserve"> [41] DelayedArray_0.28.0         xml2_1.3.6                 </w:t>
      </w:r>
      <w:r>
        <w:br/>
      </w:r>
      <w:r>
        <w:rPr>
          <w:rStyle w:val="VerbatimChar"/>
        </w:rPr>
        <w:t xml:space="preserve"> [43] ggforce_0.4.2               tidyselect_1.2.1           </w:t>
      </w:r>
      <w:r>
        <w:br/>
      </w:r>
      <w:r>
        <w:rPr>
          <w:rStyle w:val="VerbatimChar"/>
        </w:rPr>
        <w:t xml:space="preserve"> [45] shape_1.4.6.1               farver_2.1.1               </w:t>
      </w:r>
      <w:r>
        <w:br/>
      </w:r>
      <w:r>
        <w:rPr>
          <w:rStyle w:val="VerbatimChar"/>
        </w:rPr>
        <w:t xml:space="preserve"> [47] ScaledMatrix_1.10.0         viridis_0.6.5              </w:t>
      </w:r>
      <w:r>
        <w:br/>
      </w:r>
      <w:r>
        <w:rPr>
          <w:rStyle w:val="VerbatimChar"/>
        </w:rPr>
        <w:t xml:space="preserve"> [49] matrixStats_1.3.0           jsonlite_1.8.8             </w:t>
      </w:r>
      <w:r>
        <w:br/>
      </w:r>
      <w:r>
        <w:rPr>
          <w:rStyle w:val="VerbatimChar"/>
        </w:rPr>
        <w:t xml:space="preserve"> [51] GetoptLong_1.0.5            tidygraph_1.3.1            </w:t>
      </w:r>
      <w:r>
        <w:br/>
      </w:r>
      <w:r>
        <w:rPr>
          <w:rStyle w:val="VerbatimChar"/>
        </w:rPr>
        <w:t xml:space="preserve"> [53] iterators_1.0.14            foreach_1.5.2              </w:t>
      </w:r>
      <w:r>
        <w:br/>
      </w:r>
      <w:r>
        <w:rPr>
          <w:rStyle w:val="VerbatimChar"/>
        </w:rPr>
        <w:t xml:space="preserve"> [55] tools_4.3.3                 progress_1.2.3             </w:t>
      </w:r>
      <w:r>
        <w:br/>
      </w:r>
      <w:r>
        <w:rPr>
          <w:rStyle w:val="VerbatimChar"/>
        </w:rPr>
        <w:t xml:space="preserve"> [57] stringdist_0.9.12           glue_1.7.0                 </w:t>
      </w:r>
      <w:r>
        <w:br/>
      </w:r>
      <w:r>
        <w:rPr>
          <w:rStyle w:val="VerbatimChar"/>
        </w:rPr>
        <w:t xml:space="preserve"> [59] gridExtra_2.3               SparseArray_1.2.4          </w:t>
      </w:r>
      <w:r>
        <w:br/>
      </w:r>
      <w:r>
        <w:rPr>
          <w:rStyle w:val="VerbatimChar"/>
        </w:rPr>
        <w:t xml:space="preserve"> [61] xfun_0.43                   MatrixGenerics_1.14.0      </w:t>
      </w:r>
      <w:r>
        <w:br/>
      </w:r>
      <w:r>
        <w:rPr>
          <w:rStyle w:val="VerbatimChar"/>
        </w:rPr>
        <w:t xml:space="preserve"> [63] GenomeInfoDb_1.38.8         HDF5Array_1.30.1           </w:t>
      </w:r>
      <w:r>
        <w:br/>
      </w:r>
      <w:r>
        <w:rPr>
          <w:rStyle w:val="VerbatimChar"/>
        </w:rPr>
        <w:t xml:space="preserve"> [65] withr_3.0.0                 BiocManager_1.30.23        </w:t>
      </w:r>
      <w:r>
        <w:br/>
      </w:r>
      <w:r>
        <w:rPr>
          <w:rStyle w:val="VerbatimChar"/>
        </w:rPr>
        <w:t xml:space="preserve"> [67] fastmap_1.1.1               rhdf5filters_1.14.1        </w:t>
      </w:r>
      <w:r>
        <w:br/>
      </w:r>
      <w:r>
        <w:rPr>
          <w:rStyle w:val="VerbatimChar"/>
        </w:rPr>
        <w:t xml:space="preserve"> [69] fansi_1.0.6                 rsvd_1.0.5                 </w:t>
      </w:r>
      <w:r>
        <w:br/>
      </w:r>
      <w:r>
        <w:rPr>
          <w:rStyle w:val="VerbatimChar"/>
        </w:rPr>
        <w:t xml:space="preserve"> [71] digest_0.6.35               timechange_0.3.0           </w:t>
      </w:r>
      <w:r>
        <w:br/>
      </w:r>
      <w:r>
        <w:rPr>
          <w:rStyle w:val="VerbatimChar"/>
        </w:rPr>
        <w:t xml:space="preserve"> [73] R6_2.5.1                    colorspace_2.1-0           </w:t>
      </w:r>
      <w:r>
        <w:br/>
      </w:r>
      <w:r>
        <w:rPr>
          <w:rStyle w:val="VerbatimChar"/>
        </w:rPr>
        <w:t xml:space="preserve"> [75] RSQLite_2.3.6               utf8_1.2.4                 </w:t>
      </w:r>
      <w:r>
        <w:br/>
      </w:r>
      <w:r>
        <w:rPr>
          <w:rStyle w:val="VerbatimChar"/>
        </w:rPr>
        <w:t xml:space="preserve"> [77] generics_0.1.3              renv_1.0.0                 </w:t>
      </w:r>
      <w:r>
        <w:br/>
      </w:r>
      <w:r>
        <w:rPr>
          <w:rStyle w:val="VerbatimChar"/>
        </w:rPr>
        <w:t xml:space="preserve"> [79] data.table_1.15.4           prettyunits_1.2.0          </w:t>
      </w:r>
      <w:r>
        <w:br/>
      </w:r>
      <w:r>
        <w:rPr>
          <w:rStyle w:val="VerbatimChar"/>
        </w:rPr>
        <w:t xml:space="preserve"> [81] graphlayouts_1.1.1          httr_1.4.7                 </w:t>
      </w:r>
      <w:r>
        <w:br/>
      </w:r>
      <w:r>
        <w:rPr>
          <w:rStyle w:val="VerbatimChar"/>
        </w:rPr>
        <w:t xml:space="preserve"> [83] htmlwidgets_1.6.4           S4Arrays_1.2.1             </w:t>
      </w:r>
      <w:r>
        <w:br/>
      </w:r>
      <w:r>
        <w:rPr>
          <w:rStyle w:val="VerbatimChar"/>
        </w:rPr>
        <w:t xml:space="preserve"> [85] pkgconfig_2.0.3             gtable_0.3.5               </w:t>
      </w:r>
      <w:r>
        <w:br/>
      </w:r>
      <w:r>
        <w:rPr>
          <w:rStyle w:val="VerbatimChar"/>
        </w:rPr>
        <w:t xml:space="preserve"> [87] blob_1.2.4                  impute_1.76.0              </w:t>
      </w:r>
      <w:r>
        <w:br/>
      </w:r>
      <w:r>
        <w:rPr>
          <w:rStyle w:val="VerbatimChar"/>
        </w:rPr>
        <w:t xml:space="preserve"> [89] SingleCellExperiment_1.24.0 XVector_0.42.0             </w:t>
      </w:r>
      <w:r>
        <w:br/>
      </w:r>
      <w:r>
        <w:rPr>
          <w:rStyle w:val="VerbatimChar"/>
        </w:rPr>
        <w:t xml:space="preserve"> [91] furrr_0.3.1                 htmltools_0.5.8.1          </w:t>
      </w:r>
      <w:r>
        <w:br/>
      </w:r>
      <w:r>
        <w:rPr>
          <w:rStyle w:val="VerbatimChar"/>
        </w:rPr>
        <w:t xml:space="preserve"> [93] MALDIquant_1.22.2           GSEABase_1.64.0            </w:t>
      </w:r>
      <w:r>
        <w:br/>
      </w:r>
      <w:r>
        <w:rPr>
          <w:rStyle w:val="VerbatimChar"/>
        </w:rPr>
        <w:t xml:space="preserve"> [95] clue_0.3-65                 scales_1.3.0               </w:t>
      </w:r>
      <w:r>
        <w:br/>
      </w:r>
      <w:r>
        <w:rPr>
          <w:rStyle w:val="VerbatimChar"/>
        </w:rPr>
        <w:t xml:space="preserve"> [97] png_0.1-8                   knitr_1.46                 </w:t>
      </w:r>
      <w:r>
        <w:br/>
      </w:r>
      <w:r>
        <w:rPr>
          <w:rStyle w:val="VerbatimChar"/>
        </w:rPr>
        <w:t xml:space="preserve"> [99] rstudioapi_0.16.0           tzdb_0.4.0                 </w:t>
      </w:r>
      <w:r>
        <w:br/>
      </w:r>
      <w:r>
        <w:rPr>
          <w:rStyle w:val="VerbatimChar"/>
        </w:rPr>
        <w:t xml:space="preserve">[101] rjson_0.2.21                curl_5.2.1                 </w:t>
      </w:r>
      <w:r>
        <w:br/>
      </w:r>
      <w:r>
        <w:rPr>
          <w:rStyle w:val="VerbatimChar"/>
        </w:rPr>
        <w:t xml:space="preserve">[103] rhdf5_2.46.1                cachem_1.0.8               </w:t>
      </w:r>
      <w:r>
        <w:br/>
      </w:r>
      <w:r>
        <w:rPr>
          <w:rStyle w:val="VerbatimChar"/>
        </w:rPr>
        <w:t xml:space="preserve">[105] GlobalOptions_0.1.2         parallel_4.3.3             </w:t>
      </w:r>
      <w:r>
        <w:br/>
      </w:r>
      <w:r>
        <w:rPr>
          <w:rStyle w:val="VerbatimChar"/>
        </w:rPr>
        <w:t xml:space="preserve">[107] AnnotationDbi_1.66.0        mzID_1.40.0                </w:t>
      </w:r>
      <w:r>
        <w:br/>
      </w:r>
      <w:r>
        <w:rPr>
          <w:rStyle w:val="VerbatimChar"/>
        </w:rPr>
        <w:t xml:space="preserve">[109] vsn_3.70.0                  pillar_1.9.0               </w:t>
      </w:r>
      <w:r>
        <w:br/>
      </w:r>
      <w:r>
        <w:rPr>
          <w:rStyle w:val="VerbatimChar"/>
        </w:rPr>
        <w:t xml:space="preserve">[111] vctrs_0.6.5                 pcaMethods_1.94.0          </w:t>
      </w:r>
      <w:r>
        <w:br/>
      </w:r>
      <w:r>
        <w:rPr>
          <w:rStyle w:val="VerbatimChar"/>
        </w:rPr>
        <w:t xml:space="preserve">[113] BiocSingular_1.18.0         beachmat_2.18.1            </w:t>
      </w:r>
      <w:r>
        <w:br/>
      </w:r>
      <w:r>
        <w:rPr>
          <w:rStyle w:val="VerbatimChar"/>
        </w:rPr>
        <w:t xml:space="preserve">[115] xtable_1.8-4                cluster_2.1.6              </w:t>
      </w:r>
      <w:r>
        <w:br/>
      </w:r>
      <w:r>
        <w:rPr>
          <w:rStyle w:val="VerbatimChar"/>
        </w:rPr>
        <w:t xml:space="preserve">[117] evaluate_0.23               cli_3.6.2                  </w:t>
      </w:r>
      <w:r>
        <w:br/>
      </w:r>
      <w:r>
        <w:rPr>
          <w:rStyle w:val="VerbatimChar"/>
        </w:rPr>
        <w:t xml:space="preserve">[119] compiler_4.3.3              rlang_1.1.3                </w:t>
      </w:r>
      <w:r>
        <w:br/>
      </w:r>
      <w:r>
        <w:rPr>
          <w:rStyle w:val="VerbatimChar"/>
        </w:rPr>
        <w:t xml:space="preserve">[121] crayon_1.5.2                Rdisop_1.62.0              </w:t>
      </w:r>
      <w:r>
        <w:br/>
      </w:r>
      <w:r>
        <w:rPr>
          <w:rStyle w:val="VerbatimChar"/>
        </w:rPr>
        <w:t xml:space="preserve">[123] affy_1.80.0                 plyr_1.8.9                 </w:t>
      </w:r>
      <w:r>
        <w:br/>
      </w:r>
      <w:r>
        <w:rPr>
          <w:rStyle w:val="VerbatimChar"/>
        </w:rPr>
        <w:t xml:space="preserve">[125] stringi_1.8.4               viridisLite_0.4.2          </w:t>
      </w:r>
      <w:r>
        <w:br/>
      </w:r>
      <w:r>
        <w:rPr>
          <w:rStyle w:val="VerbatimChar"/>
        </w:rPr>
        <w:t xml:space="preserve">[127] BiocParallel_1.36.0         babelgene_22.9             </w:t>
      </w:r>
      <w:r>
        <w:br/>
      </w:r>
      <w:r>
        <w:rPr>
          <w:rStyle w:val="VerbatimChar"/>
        </w:rPr>
        <w:t xml:space="preserve">[129] munsell_0.5.1               Biostrings_2.70.3          </w:t>
      </w:r>
      <w:r>
        <w:br/>
      </w:r>
      <w:r>
        <w:rPr>
          <w:rStyle w:val="VerbatimChar"/>
        </w:rPr>
        <w:t xml:space="preserve">[131] lazyeval_0.2.2              Matrix_1.6-5               </w:t>
      </w:r>
      <w:r>
        <w:br/>
      </w:r>
      <w:r>
        <w:rPr>
          <w:rStyle w:val="VerbatimChar"/>
        </w:rPr>
        <w:t xml:space="preserve">[133] hms_1.1.3                   sparseMatrixStats_1.14.0   </w:t>
      </w:r>
      <w:r>
        <w:br/>
      </w:r>
      <w:r>
        <w:rPr>
          <w:rStyle w:val="VerbatimChar"/>
        </w:rPr>
        <w:t xml:space="preserve">[135] bit64_4.0.5                 future_1.33.2              </w:t>
      </w:r>
      <w:r>
        <w:br/>
      </w:r>
      <w:r>
        <w:rPr>
          <w:rStyle w:val="VerbatimChar"/>
        </w:rPr>
        <w:t xml:space="preserve">[137] Rhdf5lib_1.24.2             KEGGREST_1.42.0            </w:t>
      </w:r>
      <w:r>
        <w:br/>
      </w:r>
      <w:r>
        <w:rPr>
          <w:rStyle w:val="VerbatimChar"/>
        </w:rPr>
        <w:t xml:space="preserve">[139] statmod_1.5.0               SummarizedExperiment_1.32.0</w:t>
      </w:r>
      <w:r>
        <w:br/>
      </w:r>
      <w:r>
        <w:rPr>
          <w:rStyle w:val="VerbatimChar"/>
        </w:rPr>
        <w:t xml:space="preserve">[141] igraph_2.0.3                memoise_2.0.1              </w:t>
      </w:r>
      <w:r>
        <w:br/>
      </w:r>
      <w:r>
        <w:rPr>
          <w:rStyle w:val="VerbatimChar"/>
        </w:rPr>
        <w:t xml:space="preserve">[143] affyio_1.72.0               bit_4.0.5                  </w:t>
      </w:r>
      <w:r>
        <w:br/>
      </w:r>
      <w:r>
        <w:rPr>
          <w:rStyle w:val="VerbatimChar"/>
        </w:rPr>
        <w:t xml:space="preserve">[145] readxl_1.4.3               </w:t>
      </w:r>
    </w:p>
    <w:bookmarkEnd w:id="239"/>
    <w:bookmarkEnd w:id="240"/>
    <w:bookmarkStart w:id="271" w:name="sec-infiltration"/>
    <w:p>
      <w:pPr>
        <w:pStyle w:val="Heading1"/>
      </w:pPr>
      <w:r>
        <w:t xml:space="preserve">17. 免疫浸润细胞</w:t>
      </w:r>
    </w:p>
    <w:p>
      <w:pPr>
        <w:pStyle w:val="FirstParagraph"/>
      </w:pPr>
      <w:r>
        <w:t xml:space="preserve">免疫浸润分析在癌症研究中扮演着至关重要的角色，它有助于理解癌症微环境中免疫细胞的组成及其作用。bulk转录组基因表达数据的反卷积技术，如</w:t>
      </w:r>
      <w:r>
        <w:rPr>
          <w:rStyle w:val="VerbatimChar"/>
        </w:rPr>
        <w:t xml:space="preserve">CIBERSORT</w:t>
      </w:r>
      <w:r>
        <w:t xml:space="preserve">算法，是实现这一分析的重要工具。</w:t>
      </w:r>
    </w:p>
    <w:p>
      <w:pPr>
        <w:pStyle w:val="BodyText"/>
      </w:pPr>
      <w:r>
        <w:t xml:space="preserve">免疫浸润分析在癌症研究中的应用场景非常广泛，主要有以下几个方面：</w:t>
      </w:r>
    </w:p>
    <w:p>
      <w:pPr>
        <w:numPr>
          <w:ilvl w:val="0"/>
          <w:numId w:val="1070"/>
        </w:numPr>
      </w:pPr>
      <w:r>
        <w:rPr>
          <w:i/>
          <w:iCs/>
        </w:rPr>
        <w:t xml:space="preserve">评估肿瘤免疫微环境状态</w:t>
      </w:r>
      <w:r>
        <w:t xml:space="preserve">：免疫浸润分析有助于评估肿瘤免疫微环境的状态，从而了解肿瘤内免疫细胞的组成和活性，这对于指导免疫治疗策略的选择至关重要。</w:t>
      </w:r>
    </w:p>
    <w:p>
      <w:pPr>
        <w:numPr>
          <w:ilvl w:val="0"/>
          <w:numId w:val="1070"/>
        </w:numPr>
      </w:pPr>
      <w:r>
        <w:rPr>
          <w:i/>
          <w:iCs/>
        </w:rPr>
        <w:t xml:space="preserve">了解病原体与宿主免疫细胞的相互作用</w:t>
      </w:r>
      <w:r>
        <w:t xml:space="preserve">：在感染性疾病中，免疫浸润分析有助于了解病原体与宿主免疫细胞的相互作用，为疫苗研发和免疫调节治疗提供依据。</w:t>
      </w:r>
    </w:p>
    <w:p>
      <w:pPr>
        <w:numPr>
          <w:ilvl w:val="0"/>
          <w:numId w:val="1070"/>
        </w:numPr>
      </w:pPr>
      <w:r>
        <w:rPr>
          <w:i/>
          <w:iCs/>
        </w:rPr>
        <w:t xml:space="preserve">揭示异常免疫细胞的浸润和激活</w:t>
      </w:r>
      <w:r>
        <w:t xml:space="preserve">：在自身免疫性疾病中，免疫浸润分析有助于揭示异常免疫细胞的浸润和激活，为诊断和疾病机制研究提供线索。 至于免疫浸润分析的优缺点，主要包括：</w:t>
      </w:r>
    </w:p>
    <w:p>
      <w:pPr>
        <w:numPr>
          <w:ilvl w:val="0"/>
          <w:numId w:val="1071"/>
        </w:numPr>
      </w:pPr>
      <w:r>
        <w:rPr>
          <w:b/>
          <w:bCs/>
        </w:rPr>
        <w:t xml:space="preserve">优点</w:t>
      </w:r>
      <w:r>
        <w:t xml:space="preserve">：</w:t>
      </w:r>
    </w:p>
    <w:p>
      <w:pPr>
        <w:numPr>
          <w:ilvl w:val="1"/>
          <w:numId w:val="1072"/>
        </w:numPr>
      </w:pPr>
      <w:r>
        <w:rPr>
          <w:i/>
          <w:iCs/>
        </w:rPr>
        <w:t xml:space="preserve">深入了解肿瘤免疫微环境</w:t>
      </w:r>
      <w:r>
        <w:t xml:space="preserve">：免疫浸润分析能够详细描绘肿瘤内部免疫细胞的种类、数量以及活性状态，从而深入理解肿瘤免疫微环境的状态。</w:t>
      </w:r>
    </w:p>
    <w:p>
      <w:pPr>
        <w:numPr>
          <w:ilvl w:val="1"/>
          <w:numId w:val="1072"/>
        </w:numPr>
      </w:pPr>
      <w:r>
        <w:rPr>
          <w:i/>
          <w:iCs/>
        </w:rPr>
        <w:t xml:space="preserve">指导免疫治疗策略</w:t>
      </w:r>
      <w:r>
        <w:t xml:space="preserve">：通过分析肿瘤免疫微环境的状态，免疫浸润分析可以指导免疫治疗策略的选择，包括选择合适的免疫治疗药物、预测免疫治疗疗效等。</w:t>
      </w:r>
    </w:p>
    <w:p>
      <w:pPr>
        <w:numPr>
          <w:ilvl w:val="0"/>
          <w:numId w:val="1071"/>
        </w:numPr>
      </w:pPr>
      <w:r>
        <w:rPr>
          <w:b/>
          <w:bCs/>
        </w:rPr>
        <w:t xml:space="preserve">缺点</w:t>
      </w:r>
      <w:r>
        <w:t xml:space="preserve">：</w:t>
      </w:r>
    </w:p>
    <w:p>
      <w:pPr>
        <w:numPr>
          <w:ilvl w:val="1"/>
          <w:numId w:val="1073"/>
        </w:numPr>
      </w:pPr>
      <w:r>
        <w:rPr>
          <w:i/>
          <w:iCs/>
        </w:rPr>
        <w:t xml:space="preserve">数据质量限制</w:t>
      </w:r>
      <w:r>
        <w:t xml:space="preserve">：免疫浸润分析依赖于高通量数据，如RNA测序或蛋白质质谱数据，这些数据的质量会受到实验操作、测序仪器等多种因素的影响，可能导致偏差和误差。</w:t>
      </w:r>
    </w:p>
    <w:p>
      <w:pPr>
        <w:numPr>
          <w:ilvl w:val="1"/>
          <w:numId w:val="1073"/>
        </w:numPr>
      </w:pPr>
      <w:r>
        <w:rPr>
          <w:i/>
          <w:iCs/>
        </w:rPr>
        <w:t xml:space="preserve">数据解读复杂</w:t>
      </w:r>
      <w:r>
        <w:t xml:space="preserve">：生信分析结果需要经过复杂的统计学和生物学解释，不同的数据分析方法可能得出不同的结果，需要经过仔细验证和进一步研究才能确定其生物学意义。</w:t>
      </w:r>
    </w:p>
    <w:p>
      <w:pPr>
        <w:numPr>
          <w:ilvl w:val="1"/>
          <w:numId w:val="1073"/>
        </w:numPr>
      </w:pPr>
      <w:r>
        <w:rPr>
          <w:i/>
          <w:iCs/>
        </w:rPr>
        <w:t xml:space="preserve">受益患者比例较低</w:t>
      </w:r>
      <w:r>
        <w:t xml:space="preserve">：虽然免疫治疗在理论上具有很大的优势，但目前真正能从免疫治疗中获益的癌症患者比例相对较低。这可能与肿瘤免疫微环境的复杂性、免疫治疗的局限性等因素有关。</w:t>
      </w:r>
    </w:p>
    <w:p>
      <w:pPr>
        <w:pStyle w:val="FirstParagraph"/>
      </w:pPr>
      <w:r>
        <w:rPr>
          <w:b/>
          <w:bCs/>
        </w:rPr>
        <w:t xml:space="preserve">免疫浸润分析的算法</w:t>
      </w:r>
    </w:p>
    <w:tbl>
      <w:tblPr>
        <w:tblStyle w:val="Table"/>
        <w:tblW w:type="pct" w:w="5000"/>
        <w:jc w:val="left"/>
        <w:tblLayout w:type="fixed"/>
        <w:tblLook w:firstRow="0" w:lastRow="0" w:firstColumn="0" w:lastColumn="0" w:noHBand="0" w:noVBand="0" w:val="0000"/>
      </w:tblPr>
      <w:tblGrid>
        <w:gridCol w:w="7920"/>
      </w:tblGrid>
      <w:tr>
        <w:tc>
          <w:tcPr/>
          <w:bookmarkStart w:id="263" w:name="tbl-infiltration-methods"/>
          <w:p>
            <w:pPr>
              <w:jc w:val="center"/>
            </w:pPr>
            <w:pPr>
              <w:jc w:val="start"/>
              <w:spacing w:before="200"/>
              <w:pStyle w:val="ImageCaption"/>
            </w:pPr>
            <w:r>
              <w:t xml:space="preserve">表 17.1: 免疫浸润算法比较</w:t>
            </w:r>
          </w:p>
          <w:tbl>
            <w:tblPr>
              <w:tblStyle w:val="Table"/>
              <w:tblW w:type="pct" w:w="5000"/>
              <w:jc w:val="left"/>
              <w:tblLayout w:type="fixed"/>
              <w:tblLook w:firstRow="1" w:lastRow="0" w:firstColumn="0" w:lastColumn="0" w:noHBand="0" w:noVBand="0" w:val="0020"/>
            </w:tblPr>
            <w:tblGrid>
              <w:gridCol w:w="1980"/>
              <w:gridCol w:w="1980"/>
              <w:gridCol w:w="1980"/>
              <w:gridCol w:w="1980"/>
            </w:tblGrid>
            <w:tr>
              <w:trPr>
                <w:tblHeader w:val="on"/>
              </w:trPr>
              <w:tc>
                <w:tcPr/>
                <w:p>
                  <w:pPr>
                    <w:pStyle w:val="Compact"/>
                    <w:jc w:val="center"/>
                    <w:jc w:val="center"/>
                  </w:pPr>
                  <w:r>
                    <w:t xml:space="preserve">method</w:t>
                  </w:r>
                </w:p>
              </w:tc>
              <w:tc>
                <w:tcPr/>
                <w:p>
                  <w:pPr>
                    <w:pStyle w:val="Compact"/>
                    <w:jc w:val="center"/>
                    <w:jc w:val="center"/>
                  </w:pPr>
                  <w:r>
                    <w:t xml:space="preserve">organism</w:t>
                  </w:r>
                </w:p>
              </w:tc>
              <w:tc>
                <w:tcPr/>
                <w:p>
                  <w:pPr>
                    <w:pStyle w:val="Compact"/>
                    <w:jc w:val="center"/>
                    <w:jc w:val="center"/>
                  </w:pPr>
                  <w:r>
                    <w:t xml:space="preserve">license</w:t>
                  </w:r>
                </w:p>
              </w:tc>
              <w:tc>
                <w:tcPr/>
                <w:p>
                  <w:pPr>
                    <w:pStyle w:val="Compact"/>
                    <w:jc w:val="center"/>
                    <w:jc w:val="center"/>
                  </w:pPr>
                  <w:r>
                    <w:t xml:space="preserve">citation</w:t>
                  </w:r>
                </w:p>
              </w:tc>
            </w:tr>
            <w:tr>
              <w:tc>
                <w:tcPr/>
                <w:p>
                  <w:pPr>
                    <w:pStyle w:val="Compact"/>
                    <w:jc w:val="center"/>
                    <w:jc w:val="center"/>
                  </w:pPr>
                  <w:hyperlink r:id="rId241">
                    <w:r>
                      <w:rPr>
                        <w:rStyle w:val="Hyperlink"/>
                      </w:rPr>
                      <w:t xml:space="preserve">quanTIseq</w:t>
                    </w:r>
                  </w:hyperlink>
                </w:p>
              </w:tc>
              <w:tc>
                <w:tcPr/>
                <w:p>
                  <w:pPr>
                    <w:pStyle w:val="Compact"/>
                    <w:jc w:val="center"/>
                    <w:jc w:val="center"/>
                  </w:pPr>
                  <w:r>
                    <w:t xml:space="preserve">human</w:t>
                  </w:r>
                </w:p>
              </w:tc>
              <w:tc>
                <w:tcPr/>
                <w:p>
                  <w:pPr>
                    <w:pStyle w:val="Compact"/>
                    <w:jc w:val="center"/>
                    <w:jc w:val="center"/>
                  </w:pPr>
                  <w:r>
                    <w:t xml:space="preserve">free (</w:t>
                  </w:r>
                  <w:hyperlink r:id="rId242">
                    <w:r>
                      <w:rPr>
                        <w:rStyle w:val="Hyperlink"/>
                      </w:rPr>
                      <w:t xml:space="preserve">BSD</w:t>
                    </w:r>
                  </w:hyperlink>
                  <w:r>
                    <w:t xml:space="preserve">)</w:t>
                  </w:r>
                </w:p>
              </w:tc>
              <w:tc>
                <w:tcPr/>
                <w:p>
                  <w:pPr>
                    <w:pStyle w:val="Compact"/>
                    <w:jc w:val="center"/>
                    <w:jc w:val="center"/>
                  </w:pPr>
                  <w:r>
                    <w:t xml:space="preserve">https://doi.org/10.1186/s13073-019-0638-6</w:t>
                  </w:r>
                </w:p>
              </w:tc>
            </w:tr>
            <w:tr>
              <w:tc>
                <w:tcPr/>
                <w:p>
                  <w:pPr>
                    <w:pStyle w:val="Compact"/>
                    <w:jc w:val="center"/>
                    <w:jc w:val="center"/>
                  </w:pPr>
                  <w:hyperlink r:id="rId243">
                    <w:r>
                      <w:rPr>
                        <w:rStyle w:val="Hyperlink"/>
                      </w:rPr>
                      <w:t xml:space="preserve">TIMER</w:t>
                    </w:r>
                  </w:hyperlink>
                </w:p>
              </w:tc>
              <w:tc>
                <w:tcPr/>
                <w:p>
                  <w:pPr>
                    <w:pStyle w:val="Compact"/>
                    <w:jc w:val="center"/>
                    <w:jc w:val="center"/>
                  </w:pPr>
                  <w:r>
                    <w:t xml:space="preserve">human</w:t>
                  </w:r>
                </w:p>
              </w:tc>
              <w:tc>
                <w:tcPr/>
                <w:p>
                  <w:pPr>
                    <w:pStyle w:val="Compact"/>
                    <w:jc w:val="center"/>
                    <w:jc w:val="center"/>
                  </w:pPr>
                  <w:r>
                    <w:t xml:space="preserve">free (</w:t>
                  </w:r>
                  <w:hyperlink r:id="rId244">
                    <w:r>
                      <w:rPr>
                        <w:rStyle w:val="Hyperlink"/>
                      </w:rPr>
                      <w:t xml:space="preserve">GPL 2.0</w:t>
                    </w:r>
                  </w:hyperlink>
                  <w:r>
                    <w:t xml:space="preserve">)</w:t>
                  </w:r>
                </w:p>
              </w:tc>
              <w:tc>
                <w:tcPr/>
                <w:p>
                  <w:pPr>
                    <w:pStyle w:val="Compact"/>
                    <w:jc w:val="center"/>
                    <w:jc w:val="center"/>
                  </w:pPr>
                  <w:r>
                    <w:t xml:space="preserve">https://doi.org/10.1186/s13059-016-1028-7</w:t>
                  </w:r>
                </w:p>
              </w:tc>
            </w:tr>
            <w:tr>
              <w:tc>
                <w:tcPr/>
                <w:p>
                  <w:pPr>
                    <w:pStyle w:val="Compact"/>
                    <w:jc w:val="center"/>
                    <w:jc w:val="center"/>
                  </w:pPr>
                  <w:hyperlink r:id="rId245">
                    <w:r>
                      <w:rPr>
                        <w:rStyle w:val="Hyperlink"/>
                      </w:rPr>
                      <w:t xml:space="preserve">CIBERSORT</w:t>
                    </w:r>
                  </w:hyperlink>
                </w:p>
              </w:tc>
              <w:tc>
                <w:tcPr/>
                <w:p>
                  <w:pPr>
                    <w:pStyle w:val="Compact"/>
                    <w:jc w:val="center"/>
                    <w:jc w:val="center"/>
                  </w:pPr>
                  <w:r>
                    <w:t xml:space="preserve">human</w:t>
                  </w:r>
                </w:p>
              </w:tc>
              <w:tc>
                <w:tcPr/>
                <w:p>
                  <w:pPr>
                    <w:pStyle w:val="Compact"/>
                    <w:jc w:val="center"/>
                    <w:jc w:val="center"/>
                  </w:pPr>
                  <w:r>
                    <w:t xml:space="preserve">free for non-commerical use only</w:t>
                  </w:r>
                </w:p>
              </w:tc>
              <w:tc>
                <w:tcPr/>
                <w:p>
                  <w:pPr>
                    <w:pStyle w:val="Compact"/>
                    <w:jc w:val="center"/>
                    <w:jc w:val="center"/>
                  </w:pPr>
                  <w:r>
                    <w:t xml:space="preserve">https://doi.org/10.1038/nmeth.3337</w:t>
                  </w:r>
                </w:p>
              </w:tc>
            </w:tr>
            <w:tr>
              <w:tc>
                <w:tcPr/>
                <w:p>
                  <w:pPr>
                    <w:pStyle w:val="Compact"/>
                    <w:jc w:val="center"/>
                    <w:jc w:val="center"/>
                  </w:pPr>
                  <w:hyperlink r:id="rId246">
                    <w:r>
                      <w:rPr>
                        <w:rStyle w:val="Hyperlink"/>
                      </w:rPr>
                      <w:t xml:space="preserve">MCPCounter</w:t>
                    </w:r>
                  </w:hyperlink>
                </w:p>
              </w:tc>
              <w:tc>
                <w:tcPr/>
                <w:p>
                  <w:pPr>
                    <w:pStyle w:val="Compact"/>
                    <w:jc w:val="center"/>
                    <w:jc w:val="center"/>
                  </w:pPr>
                  <w:r>
                    <w:t xml:space="preserve">human</w:t>
                  </w:r>
                </w:p>
              </w:tc>
              <w:tc>
                <w:tcPr/>
                <w:p>
                  <w:pPr>
                    <w:pStyle w:val="Compact"/>
                    <w:jc w:val="center"/>
                    <w:jc w:val="center"/>
                  </w:pPr>
                  <w:r>
                    <w:t xml:space="preserve">free (</w:t>
                  </w:r>
                  <w:hyperlink r:id="rId247">
                    <w:r>
                      <w:rPr>
                        <w:rStyle w:val="Hyperlink"/>
                      </w:rPr>
                      <w:t xml:space="preserve">GPL 3.0</w:t>
                    </w:r>
                  </w:hyperlink>
                  <w:r>
                    <w:t xml:space="preserve">)</w:t>
                  </w:r>
                </w:p>
              </w:tc>
              <w:tc>
                <w:tcPr/>
                <w:p>
                  <w:pPr>
                    <w:pStyle w:val="Compact"/>
                    <w:jc w:val="center"/>
                    <w:jc w:val="center"/>
                  </w:pPr>
                  <w:r>
                    <w:t xml:space="preserve">https://doi.org/10.1186/s13059-016-1070-5</w:t>
                  </w:r>
                </w:p>
              </w:tc>
            </w:tr>
            <w:tr>
              <w:tc>
                <w:tcPr/>
                <w:p>
                  <w:pPr>
                    <w:pStyle w:val="Compact"/>
                    <w:jc w:val="center"/>
                    <w:jc w:val="center"/>
                  </w:pPr>
                  <w:hyperlink r:id="rId248">
                    <w:r>
                      <w:rPr>
                        <w:rStyle w:val="Hyperlink"/>
                      </w:rPr>
                      <w:t xml:space="preserve">xCell</w:t>
                    </w:r>
                  </w:hyperlink>
                </w:p>
              </w:tc>
              <w:tc>
                <w:tcPr/>
                <w:p>
                  <w:pPr>
                    <w:pStyle w:val="Compact"/>
                    <w:jc w:val="center"/>
                    <w:jc w:val="center"/>
                  </w:pPr>
                  <w:r>
                    <w:t xml:space="preserve">human</w:t>
                  </w:r>
                </w:p>
              </w:tc>
              <w:tc>
                <w:tcPr/>
                <w:p>
                  <w:pPr>
                    <w:pStyle w:val="Compact"/>
                    <w:jc w:val="center"/>
                    <w:jc w:val="center"/>
                  </w:pPr>
                  <w:r>
                    <w:t xml:space="preserve">free (</w:t>
                  </w:r>
                  <w:hyperlink r:id="rId249">
                    <w:r>
                      <w:rPr>
                        <w:rStyle w:val="Hyperlink"/>
                      </w:rPr>
                      <w:t xml:space="preserve">GPL 3.0</w:t>
                    </w:r>
                  </w:hyperlink>
                  <w:r>
                    <w:t xml:space="preserve">)</w:t>
                  </w:r>
                </w:p>
              </w:tc>
              <w:tc>
                <w:tcPr/>
                <w:p>
                  <w:pPr>
                    <w:pStyle w:val="Compact"/>
                    <w:jc w:val="center"/>
                    <w:jc w:val="center"/>
                  </w:pPr>
                  <w:r>
                    <w:t xml:space="preserve">https://doi.org/10.1186/s13059-017-1349-1</w:t>
                  </w:r>
                </w:p>
              </w:tc>
            </w:tr>
            <w:tr>
              <w:tc>
                <w:tcPr/>
                <w:p>
                  <w:pPr>
                    <w:pStyle w:val="Compact"/>
                    <w:jc w:val="center"/>
                    <w:jc w:val="center"/>
                  </w:pPr>
                  <w:hyperlink r:id="rId250">
                    <w:r>
                      <w:rPr>
                        <w:rStyle w:val="Hyperlink"/>
                      </w:rPr>
                      <w:t xml:space="preserve">EPIC</w:t>
                    </w:r>
                  </w:hyperlink>
                </w:p>
              </w:tc>
              <w:tc>
                <w:tcPr/>
                <w:p>
                  <w:pPr>
                    <w:pStyle w:val="Compact"/>
                    <w:jc w:val="center"/>
                    <w:jc w:val="center"/>
                  </w:pPr>
                  <w:r>
                    <w:t xml:space="preserve">human</w:t>
                  </w:r>
                </w:p>
              </w:tc>
              <w:tc>
                <w:tcPr/>
                <w:p>
                  <w:pPr>
                    <w:pStyle w:val="Compact"/>
                    <w:jc w:val="center"/>
                    <w:jc w:val="center"/>
                  </w:pPr>
                  <w:r>
                    <w:t xml:space="preserve">free for non-commercial use only (</w:t>
                  </w:r>
                  <w:hyperlink r:id="rId251">
                    <w:r>
                      <w:rPr>
                        <w:rStyle w:val="Hyperlink"/>
                      </w:rPr>
                      <w:t xml:space="preserve">Academic License</w:t>
                    </w:r>
                  </w:hyperlink>
                  <w:r>
                    <w:t xml:space="preserve">)</w:t>
                  </w:r>
                </w:p>
              </w:tc>
              <w:tc>
                <w:tcPr/>
                <w:p>
                  <w:pPr>
                    <w:pStyle w:val="Compact"/>
                    <w:jc w:val="center"/>
                    <w:jc w:val="center"/>
                  </w:pPr>
                  <w:r>
                    <w:t xml:space="preserve">https://doi.org/10.7554/eLife.26476</w:t>
                  </w:r>
                </w:p>
              </w:tc>
            </w:tr>
            <w:tr>
              <w:tc>
                <w:tcPr/>
                <w:p>
                  <w:pPr>
                    <w:pStyle w:val="Compact"/>
                    <w:jc w:val="center"/>
                    <w:jc w:val="center"/>
                  </w:pPr>
                  <w:hyperlink r:id="rId250">
                    <w:r>
                      <w:rPr>
                        <w:rStyle w:val="Hyperlink"/>
                      </w:rPr>
                      <w:t xml:space="preserve">ESTIMATE</w:t>
                    </w:r>
                  </w:hyperlink>
                </w:p>
              </w:tc>
              <w:tc>
                <w:tcPr/>
                <w:p>
                  <w:pPr>
                    <w:pStyle w:val="Compact"/>
                    <w:jc w:val="center"/>
                    <w:jc w:val="center"/>
                  </w:pPr>
                  <w:r>
                    <w:t xml:space="preserve">human</w:t>
                  </w:r>
                </w:p>
              </w:tc>
              <w:tc>
                <w:tcPr/>
                <w:p>
                  <w:pPr>
                    <w:pStyle w:val="Compact"/>
                    <w:jc w:val="center"/>
                    <w:jc w:val="center"/>
                  </w:pPr>
                  <w:r>
                    <w:t xml:space="preserve">free (</w:t>
                  </w:r>
                  <w:hyperlink r:id="rId252">
                    <w:r>
                      <w:rPr>
                        <w:rStyle w:val="Hyperlink"/>
                      </w:rPr>
                      <w:t xml:space="preserve">GPL 2.0</w:t>
                    </w:r>
                  </w:hyperlink>
                  <w:r>
                    <w:t xml:space="preserve">)</w:t>
                  </w:r>
                </w:p>
              </w:tc>
              <w:tc>
                <w:tcPr/>
                <w:p>
                  <w:pPr>
                    <w:pStyle w:val="Compact"/>
                    <w:jc w:val="center"/>
                    <w:jc w:val="center"/>
                  </w:pPr>
                  <w:r>
                    <w:t xml:space="preserve">https://doi.org/10.1038/ncomms3612</w:t>
                  </w:r>
                </w:p>
              </w:tc>
            </w:tr>
            <w:tr>
              <w:tc>
                <w:tcPr/>
                <w:p>
                  <w:pPr>
                    <w:pStyle w:val="Compact"/>
                    <w:jc w:val="center"/>
                    <w:jc w:val="center"/>
                  </w:pPr>
                  <w:hyperlink r:id="rId253">
                    <w:r>
                      <w:rPr>
                        <w:rStyle w:val="Hyperlink"/>
                      </w:rPr>
                      <w:t xml:space="preserve">ABIS</w:t>
                    </w:r>
                  </w:hyperlink>
                </w:p>
              </w:tc>
              <w:tc>
                <w:tcPr/>
                <w:p>
                  <w:pPr>
                    <w:pStyle w:val="Compact"/>
                    <w:jc w:val="center"/>
                    <w:jc w:val="center"/>
                  </w:pPr>
                  <w:r>
                    <w:t xml:space="preserve">human</w:t>
                  </w:r>
                </w:p>
              </w:tc>
              <w:tc>
                <w:tcPr/>
                <w:p>
                  <w:pPr>
                    <w:pStyle w:val="Compact"/>
                    <w:jc w:val="center"/>
                    <w:jc w:val="center"/>
                  </w:pPr>
                  <w:r>
                    <w:t xml:space="preserve">free (</w:t>
                  </w:r>
                  <w:hyperlink r:id="rId254">
                    <w:r>
                      <w:rPr>
                        <w:rStyle w:val="Hyperlink"/>
                      </w:rPr>
                      <w:t xml:space="preserve">GPL 2.0</w:t>
                    </w:r>
                  </w:hyperlink>
                  <w:r>
                    <w:t xml:space="preserve">)</w:t>
                  </w:r>
                </w:p>
              </w:tc>
              <w:tc>
                <w:tcPr/>
                <w:p>
                  <w:pPr>
                    <w:pStyle w:val="Compact"/>
                    <w:jc w:val="center"/>
                    <w:jc w:val="center"/>
                  </w:pPr>
                  <w:r>
                    <w:t xml:space="preserve">https://doi.org/10.1016/j.celrep.2019.01.041</w:t>
                  </w:r>
                </w:p>
              </w:tc>
            </w:tr>
            <w:tr>
              <w:tc>
                <w:tcPr/>
                <w:p>
                  <w:pPr>
                    <w:pStyle w:val="Compact"/>
                    <w:jc w:val="center"/>
                    <w:jc w:val="center"/>
                  </w:pPr>
                  <w:hyperlink r:id="rId255">
                    <w:r>
                      <w:rPr>
                        <w:rStyle w:val="Hyperlink"/>
                      </w:rPr>
                      <w:t xml:space="preserve">ConsensusTME</w:t>
                    </w:r>
                  </w:hyperlink>
                </w:p>
              </w:tc>
              <w:tc>
                <w:tcPr/>
                <w:p>
                  <w:pPr>
                    <w:pStyle w:val="Compact"/>
                    <w:jc w:val="center"/>
                    <w:jc w:val="center"/>
                  </w:pPr>
                  <w:r>
                    <w:t xml:space="preserve">human</w:t>
                  </w:r>
                </w:p>
              </w:tc>
              <w:tc>
                <w:tcPr/>
                <w:p>
                  <w:pPr>
                    <w:pStyle w:val="Compact"/>
                    <w:jc w:val="center"/>
                    <w:jc w:val="center"/>
                  </w:pPr>
                  <w:r>
                    <w:t xml:space="preserve">free (</w:t>
                  </w:r>
                  <w:hyperlink r:id="rId256">
                    <w:r>
                      <w:rPr>
                        <w:rStyle w:val="Hyperlink"/>
                      </w:rPr>
                      <w:t xml:space="preserve">GPL 3.0</w:t>
                    </w:r>
                  </w:hyperlink>
                  <w:r>
                    <w:t xml:space="preserve">)</w:t>
                  </w:r>
                </w:p>
              </w:tc>
              <w:tc>
                <w:tcPr/>
                <w:p>
                  <w:pPr>
                    <w:pStyle w:val="Compact"/>
                    <w:jc w:val="center"/>
                    <w:jc w:val="center"/>
                  </w:pPr>
                  <w:r>
                    <w:t xml:space="preserve">https://doi.org/10.1158/0008-5472.CAN-18-3560</w:t>
                  </w:r>
                </w:p>
              </w:tc>
            </w:tr>
            <w:tr>
              <w:tc>
                <w:tcPr/>
                <w:p>
                  <w:pPr>
                    <w:pStyle w:val="Compact"/>
                    <w:jc w:val="center"/>
                    <w:jc w:val="center"/>
                  </w:pPr>
                  <w:hyperlink r:id="rId257">
                    <w:r>
                      <w:rPr>
                        <w:rStyle w:val="Hyperlink"/>
                      </w:rPr>
                      <w:t xml:space="preserve">mMCPCounter</w:t>
                    </w:r>
                  </w:hyperlink>
                </w:p>
              </w:tc>
              <w:tc>
                <w:tcPr/>
                <w:p>
                  <w:pPr>
                    <w:pStyle w:val="Compact"/>
                    <w:jc w:val="center"/>
                    <w:jc w:val="center"/>
                  </w:pPr>
                  <w:r>
                    <w:t xml:space="preserve">mouse</w:t>
                  </w:r>
                </w:p>
              </w:tc>
              <w:tc>
                <w:tcPr/>
                <w:p>
                  <w:pPr>
                    <w:pStyle w:val="Compact"/>
                    <w:jc w:val="center"/>
                    <w:jc w:val="center"/>
                  </w:pPr>
                  <w:r>
                    <w:t xml:space="preserve">free (</w:t>
                  </w:r>
                  <w:hyperlink r:id="rId258">
                    <w:r>
                      <w:rPr>
                        <w:rStyle w:val="Hyperlink"/>
                      </w:rPr>
                      <w:t xml:space="preserve">GPL 3.0</w:t>
                    </w:r>
                  </w:hyperlink>
                  <w:r>
                    <w:t xml:space="preserve">)</w:t>
                  </w:r>
                </w:p>
              </w:tc>
              <w:tc>
                <w:tcPr/>
                <w:p>
                  <w:pPr>
                    <w:pStyle w:val="Compact"/>
                    <w:jc w:val="center"/>
                    <w:jc w:val="center"/>
                  </w:pPr>
                  <w:r>
                    <w:t xml:space="preserve">https://doi.org/10.1186/s13073-020-00783-w</w:t>
                  </w:r>
                </w:p>
              </w:tc>
            </w:tr>
            <w:tr>
              <w:tc>
                <w:tcPr/>
                <w:p>
                  <w:pPr>
                    <w:pStyle w:val="Compact"/>
                    <w:jc w:val="center"/>
                    <w:jc w:val="center"/>
                  </w:pPr>
                  <w:hyperlink r:id="rId259">
                    <w:r>
                      <w:rPr>
                        <w:rStyle w:val="Hyperlink"/>
                      </w:rPr>
                      <w:t xml:space="preserve">seqImmuCC</w:t>
                    </w:r>
                  </w:hyperlink>
                </w:p>
              </w:tc>
              <w:tc>
                <w:tcPr/>
                <w:p>
                  <w:pPr>
                    <w:pStyle w:val="Compact"/>
                    <w:jc w:val="center"/>
                    <w:jc w:val="center"/>
                  </w:pPr>
                  <w:r>
                    <w:t xml:space="preserve">mouse</w:t>
                  </w:r>
                </w:p>
              </w:tc>
              <w:tc>
                <w:tcPr/>
                <w:p>
                  <w:pPr>
                    <w:pStyle w:val="Compact"/>
                    <w:jc w:val="center"/>
                    <w:jc w:val="center"/>
                  </w:pPr>
                  <w:r>
                    <w:t xml:space="preserve">free for non-commerical use only</w:t>
                  </w:r>
                </w:p>
              </w:tc>
              <w:tc>
                <w:tcPr/>
                <w:p>
                  <w:pPr>
                    <w:pStyle w:val="Compact"/>
                    <w:jc w:val="center"/>
                    <w:jc w:val="center"/>
                  </w:pPr>
                  <w:r>
                    <w:t xml:space="preserve">https://doi.org/10.3389/fimmu.2018.01286</w:t>
                  </w:r>
                </w:p>
              </w:tc>
            </w:tr>
            <w:tr>
              <w:tc>
                <w:tcPr/>
                <w:p>
                  <w:pPr>
                    <w:pStyle w:val="Compact"/>
                    <w:jc w:val="center"/>
                    <w:jc w:val="center"/>
                  </w:pPr>
                  <w:hyperlink r:id="rId260">
                    <w:r>
                      <w:rPr>
                        <w:rStyle w:val="Hyperlink"/>
                      </w:rPr>
                      <w:t xml:space="preserve">DCQ</w:t>
                    </w:r>
                  </w:hyperlink>
                </w:p>
              </w:tc>
              <w:tc>
                <w:tcPr/>
                <w:p>
                  <w:pPr>
                    <w:pStyle w:val="Compact"/>
                    <w:jc w:val="center"/>
                    <w:jc w:val="center"/>
                  </w:pPr>
                  <w:r>
                    <w:t xml:space="preserve">mouse</w:t>
                  </w:r>
                </w:p>
              </w:tc>
              <w:tc>
                <w:tcPr/>
                <w:p>
                  <w:pPr>
                    <w:pStyle w:val="Compact"/>
                    <w:jc w:val="center"/>
                    <w:jc w:val="center"/>
                  </w:pPr>
                  <w:r>
                    <w:t xml:space="preserve">free (</w:t>
                  </w:r>
                  <w:hyperlink r:id="rId261">
                    <w:r>
                      <w:rPr>
                        <w:rStyle w:val="Hyperlink"/>
                      </w:rPr>
                      <w:t xml:space="preserve">GPL 2.0</w:t>
                    </w:r>
                  </w:hyperlink>
                  <w:r>
                    <w:t xml:space="preserve">)</w:t>
                  </w:r>
                </w:p>
              </w:tc>
              <w:tc>
                <w:tcPr/>
                <w:p>
                  <w:pPr>
                    <w:pStyle w:val="Compact"/>
                    <w:jc w:val="center"/>
                    <w:jc w:val="center"/>
                  </w:pPr>
                  <w:r>
                    <w:t xml:space="preserve">https://doi.org/10.1002/msb.134947</w:t>
                  </w:r>
                </w:p>
              </w:tc>
            </w:tr>
            <w:tr>
              <w:tc>
                <w:tcPr/>
                <w:p>
                  <w:pPr>
                    <w:pStyle w:val="Compact"/>
                    <w:jc w:val="center"/>
                    <w:jc w:val="center"/>
                  </w:pPr>
                  <w:r>
                    <w:t xml:space="preserve">BASE</w:t>
                  </w:r>
                </w:p>
              </w:tc>
              <w:tc>
                <w:tcPr/>
                <w:p>
                  <w:pPr>
                    <w:pStyle w:val="Compact"/>
                    <w:jc w:val="center"/>
                    <w:jc w:val="center"/>
                  </w:pPr>
                  <w:r>
                    <w:t xml:space="preserve">mouse</w:t>
                  </w:r>
                </w:p>
              </w:tc>
              <w:tc>
                <w:tcPr/>
                <w:p>
                  <w:pPr>
                    <w:pStyle w:val="Compact"/>
                    <w:jc w:val="center"/>
                    <w:jc w:val="center"/>
                  </w:pPr>
                  <w:r>
                    <w:t xml:space="preserve">free</w:t>
                  </w:r>
                </w:p>
              </w:tc>
              <w:tc>
                <w:tcPr/>
                <w:p>
                  <w:pPr>
                    <w:pStyle w:val="Compact"/>
                    <w:jc w:val="center"/>
                    <w:jc w:val="center"/>
                  </w:pPr>
                  <w:r>
                    <w:t xml:space="preserve">https://doi.org/10.1038/ncomms10248</w:t>
                  </w:r>
                </w:p>
              </w:tc>
            </w:tr>
            <w:tr>
              <w:tc>
                <w:tcPr/>
                <w:p>
                  <w:pPr>
                    <w:pStyle w:val="Compact"/>
                    <w:jc w:val="center"/>
                    <w:jc w:val="center"/>
                  </w:pPr>
                  <w:hyperlink r:id="rId262">
                    <w:r>
                      <w:rPr>
                        <w:rStyle w:val="Hyperlink"/>
                      </w:rPr>
                      <w:t xml:space="preserve">ImmuCellAI</w:t>
                    </w:r>
                  </w:hyperlink>
                </w:p>
              </w:tc>
              <w:tc>
                <w:tcPr/>
                <w:p>
                  <w:pPr>
                    <w:pStyle w:val="Compact"/>
                    <w:jc w:val="center"/>
                    <w:jc w:val="center"/>
                  </w:pPr>
                  <w:r>
                    <w:t xml:space="preserve">human</w:t>
                  </w:r>
                </w:p>
              </w:tc>
              <w:tc>
                <w:tcPr/>
                <w:p>
                  <w:pPr>
                    <w:pStyle w:val="Compact"/>
                    <w:jc w:val="center"/>
                    <w:jc w:val="center"/>
                  </w:pPr>
                  <w:r>
                    <w:t xml:space="preserve">free</w:t>
                  </w:r>
                </w:p>
              </w:tc>
              <w:tc>
                <w:tcPr/>
                <w:p>
                  <w:pPr>
                    <w:pStyle w:val="Compact"/>
                    <w:jc w:val="center"/>
                    <w:jc w:val="center"/>
                  </w:pPr>
                  <w:r>
                    <w:t xml:space="preserve">https://doi.org/10.1002/advs.201902880</w:t>
                  </w:r>
                </w:p>
              </w:tc>
            </w:tr>
          </w:tbl>
          <w:bookmarkEnd w:id="263"/>
          <w:p/>
        </w:tc>
      </w:tr>
    </w:tbl>
    <w:bookmarkStart w:id="264" w:name="sec-infiltration-package"/>
    <w:p>
      <w:pPr>
        <w:pStyle w:val="Heading2"/>
      </w:pPr>
      <w:r>
        <w:t xml:space="preserve">17.1 加载R包</w:t>
      </w:r>
    </w:p>
    <w:p>
      <w:pPr>
        <w:pStyle w:val="FirstParagraph"/>
      </w:pPr>
      <w:r>
        <w:t xml:space="preserve">使用</w:t>
      </w:r>
      <w:r>
        <w:rPr>
          <w:rStyle w:val="VerbatimChar"/>
        </w:rPr>
        <w:t xml:space="preserve">rm(list = ls())</w:t>
      </w:r>
      <w:r>
        <w:t xml:space="preserve">来清空环境中的所有变量。</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(Biobase)</w:t>
      </w:r>
      <w:r>
        <w:br/>
      </w:r>
      <w:r>
        <w:rPr>
          <w:rStyle w:val="FunctionTok"/>
        </w:rPr>
        <w:t xml:space="preserve">library</w:t>
      </w:r>
      <w:r>
        <w:rPr>
          <w:rStyle w:val="NormalTok"/>
        </w:rPr>
        <w:t xml:space="preserve">(immunedeconv)</w:t>
      </w:r>
      <w:r>
        <w:br/>
      </w:r>
      <w:r>
        <w:rPr>
          <w:rStyle w:val="FunctionTok"/>
        </w:rPr>
        <w:t xml:space="preserve">library</w:t>
      </w:r>
      <w:r>
        <w:rPr>
          <w:rStyle w:val="NormalTok"/>
        </w:rPr>
        <w:t xml:space="preserve">(ImmuCellAI)</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r>
        <w:br/>
      </w:r>
      <w:r>
        <w:br/>
      </w:r>
      <w:r>
        <w:rPr>
          <w:rStyle w:val="NormalTok"/>
        </w:rPr>
        <w:t xml:space="preserve">grp_names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"Early Stage"</w:t>
      </w:r>
      <w:r>
        <w:rPr>
          <w:rStyle w:val="NormalTok"/>
        </w:rPr>
        <w:t xml:space="preserve">, </w:t>
      </w:r>
      <w:r>
        <w:rPr>
          <w:rStyle w:val="StringTok"/>
        </w:rPr>
        <w:t xml:space="preserve">"Late Stage"</w:t>
      </w:r>
      <w:r>
        <w:rPr>
          <w:rStyle w:val="NormalTok"/>
        </w:rPr>
        <w:t xml:space="preserve">)</w:t>
      </w:r>
      <w:r>
        <w:br/>
      </w:r>
      <w:r>
        <w:rPr>
          <w:rStyle w:val="NormalTok"/>
        </w:rPr>
        <w:t xml:space="preserve">grp_colors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"#8AC786"</w:t>
      </w:r>
      <w:r>
        <w:rPr>
          <w:rStyle w:val="NormalTok"/>
        </w:rPr>
        <w:t xml:space="preserve">, </w:t>
      </w:r>
      <w:r>
        <w:rPr>
          <w:rStyle w:val="StringTok"/>
        </w:rPr>
        <w:t xml:space="preserve">"#B897CA"</w:t>
      </w:r>
      <w:r>
        <w:rPr>
          <w:rStyle w:val="NormalTok"/>
        </w:rPr>
        <w:t xml:space="preserve">)</w:t>
      </w:r>
      <w:r>
        <w:br/>
      </w:r>
      <w:r>
        <w:rPr>
          <w:rStyle w:val="NormalTok"/>
        </w:rPr>
        <w:t xml:space="preserve">grp_shapes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 </w:t>
      </w:r>
      <w:r>
        <w:rPr>
          <w:rStyle w:val="DecValTok"/>
        </w:rPr>
        <w:t xml:space="preserve">16</w:t>
      </w:r>
      <w:r>
        <w:rPr>
          <w:rStyle w:val="NormalTok"/>
        </w:rPr>
        <w:t xml:space="preserve">)</w:t>
      </w:r>
    </w:p>
    <w:bookmarkEnd w:id="264"/>
    <w:bookmarkStart w:id="265" w:name="sec-infiltration-importdata"/>
    <w:p>
      <w:pPr>
        <w:pStyle w:val="Heading2"/>
      </w:pPr>
      <w:r>
        <w:t xml:space="preserve">17.2 导入数据</w:t>
      </w:r>
    </w:p>
    <w:p>
      <w:pPr>
        <w:pStyle w:val="Compact"/>
        <w:numPr>
          <w:ilvl w:val="0"/>
          <w:numId w:val="1074"/>
        </w:numPr>
      </w:pPr>
      <w:r>
        <w:rPr>
          <w:rStyle w:val="VerbatimChar"/>
        </w:rPr>
        <w:t xml:space="preserve">ExpressionSet</w:t>
      </w:r>
      <w:r>
        <w:t xml:space="preserve">来自于</w:t>
      </w:r>
      <w:r>
        <w:t xml:space="preserve"> </w:t>
      </w:r>
      <w:hyperlink w:anchor="sec-batcheffect">
        <w:r>
          <w:rPr>
            <w:rStyle w:val="Hyperlink"/>
          </w:rPr>
          <w:t xml:space="preserve">章节 9</w:t>
        </w:r>
      </w:hyperlink>
      <w:r>
        <w:t xml:space="preserve">。</w:t>
      </w:r>
    </w:p>
    <w:p>
      <w:pPr>
        <w:pStyle w:val="SourceCode"/>
      </w:pPr>
      <w:r>
        <w:br/>
      </w:r>
      <w:r>
        <w:rPr>
          <w:rStyle w:val="NormalTok"/>
        </w:rPr>
        <w:t xml:space="preserve">ExprSet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"./data/result/ExpSetObject/MergeExpSet_VoomSNM_VoomSNM_LIRI-JP_TCGA-LIHC.RDS"</w:t>
      </w:r>
      <w:r>
        <w:rPr>
          <w:rStyle w:val="NormalTok"/>
        </w:rPr>
        <w:t xml:space="preserve">)</w:t>
      </w:r>
    </w:p>
    <w:bookmarkEnd w:id="265"/>
    <w:bookmarkStart w:id="266" w:name="sec-infiltration-codes"/>
    <w:p>
      <w:pPr>
        <w:pStyle w:val="Heading2"/>
      </w:pPr>
      <w:r>
        <w:t xml:space="preserve">17.3 所需函数</w:t>
      </w:r>
    </w:p>
    <w:p>
      <w:pPr>
        <w:numPr>
          <w:ilvl w:val="0"/>
          <w:numId w:val="1075"/>
        </w:numPr>
      </w:pPr>
      <w:r>
        <w:rPr>
          <w:rStyle w:val="VerbatimChar"/>
        </w:rPr>
        <w:t xml:space="preserve">get_ImmuneCell</w:t>
      </w:r>
      <w:r>
        <w:t xml:space="preserve">获得免疫细胞的相对丰度表；</w:t>
      </w:r>
    </w:p>
    <w:p>
      <w:pPr>
        <w:numPr>
          <w:ilvl w:val="0"/>
          <w:numId w:val="1075"/>
        </w:numPr>
      </w:pPr>
      <w:r>
        <w:t xml:space="preserve">使用</w:t>
      </w:r>
      <w:r>
        <w:rPr>
          <w:rStyle w:val="VerbatimChar"/>
        </w:rPr>
        <w:t xml:space="preserve">immunedeconv::deconvolute</w:t>
      </w:r>
      <w:r>
        <w:t xml:space="preserve">(Sturm, Finotello, 和 List 2020)</w:t>
      </w:r>
      <w:r>
        <w:t xml:space="preserve">反卷积分析。</w:t>
      </w:r>
    </w:p>
    <w:p>
      <w:pPr>
        <w:pStyle w:val="SourceCode"/>
      </w:pPr>
      <w:r>
        <w:br/>
      </w:r>
      <w:r>
        <w:rPr>
          <w:rStyle w:val="NormalTok"/>
        </w:rPr>
        <w:t xml:space="preserve">get_ImmuneCell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exprset,</w:t>
      </w:r>
      <w:r>
        <w:br/>
      </w:r>
      <w:r>
        <w:rPr>
          <w:rStyle w:val="NormalTok"/>
        </w:rPr>
        <w:t xml:space="preserve">  </w:t>
      </w:r>
      <w:r>
        <w:rPr>
          <w:rStyle w:val="AttributeTok"/>
        </w:rPr>
        <w:t xml:space="preserve">method =</w:t>
      </w:r>
      <w:r>
        <w:rPr>
          <w:rStyle w:val="NormalTok"/>
        </w:rPr>
        <w:t xml:space="preserve"> </w:t>
      </w:r>
      <w:r>
        <w:rPr>
          <w:rStyle w:val="FunctionTok"/>
        </w:rPr>
        <w:t xml:space="preserve">c</w:t>
      </w:r>
      <w:r>
        <w:rPr>
          <w:rStyle w:val="NormalTok"/>
        </w:rPr>
        <w:t xml:space="preserve">(</w:t>
      </w:r>
      <w:r>
        <w:rPr>
          <w:rStyle w:val="StringTok"/>
        </w:rPr>
        <w:t xml:space="preserve">"mcp_counter"</w:t>
      </w:r>
      <w:r>
        <w:rPr>
          <w:rStyle w:val="NormalTok"/>
        </w:rPr>
        <w:t xml:space="preserve">, </w:t>
      </w:r>
      <w:r>
        <w:rPr>
          <w:rStyle w:val="StringTok"/>
        </w:rPr>
        <w:t xml:space="preserve">"epic"</w:t>
      </w:r>
      <w:r>
        <w:rPr>
          <w:rStyle w:val="NormalTok"/>
        </w:rPr>
        <w:t xml:space="preserve">, </w:t>
      </w:r>
      <w:r>
        <w:rPr>
          <w:rStyle w:val="StringTok"/>
        </w:rPr>
        <w:t xml:space="preserve">"quantiseq"</w:t>
      </w:r>
      <w:r>
        <w:rPr>
          <w:rStyle w:val="NormalTok"/>
        </w:rPr>
        <w:t xml:space="preserve">, </w:t>
      </w:r>
      <w:r>
        <w:br/>
      </w:r>
      <w:r>
        <w:rPr>
          <w:rStyle w:val="NormalTok"/>
        </w:rPr>
        <w:t xml:space="preserve">             </w:t>
      </w:r>
      <w:r>
        <w:rPr>
          <w:rStyle w:val="StringTok"/>
        </w:rPr>
        <w:t xml:space="preserve">"xcell"</w:t>
      </w:r>
      <w:r>
        <w:rPr>
          <w:rStyle w:val="NormalTok"/>
        </w:rPr>
        <w:t xml:space="preserve">, </w:t>
      </w:r>
      <w:r>
        <w:rPr>
          <w:rStyle w:val="StringTok"/>
        </w:rPr>
        <w:t xml:space="preserve">"cibersort"</w:t>
      </w:r>
      <w:r>
        <w:rPr>
          <w:rStyle w:val="NormalTok"/>
        </w:rPr>
        <w:t xml:space="preserve">, </w:t>
      </w:r>
      <w:r>
        <w:rPr>
          <w:rStyle w:val="StringTok"/>
        </w:rPr>
        <w:t xml:space="preserve">"cibersort_abs"</w:t>
      </w:r>
      <w:r>
        <w:rPr>
          <w:rStyle w:val="NormalTok"/>
        </w:rPr>
        <w:t xml:space="preserve">,</w:t>
      </w:r>
      <w:r>
        <w:br/>
      </w:r>
      <w:r>
        <w:rPr>
          <w:rStyle w:val="NormalTok"/>
        </w:rPr>
        <w:t xml:space="preserve">             </w:t>
      </w:r>
      <w:r>
        <w:rPr>
          <w:rStyle w:val="StringTok"/>
        </w:rPr>
        <w:t xml:space="preserve">"timer"</w:t>
      </w:r>
      <w:r>
        <w:rPr>
          <w:rStyle w:val="NormalTok"/>
        </w:rPr>
        <w:t xml:space="preserve">, </w:t>
      </w:r>
      <w:r>
        <w:rPr>
          <w:rStyle w:val="StringTok"/>
        </w:rPr>
        <w:t xml:space="preserve">"consensus_tme"</w:t>
      </w:r>
      <w:r>
        <w:rPr>
          <w:rStyle w:val="NormalTok"/>
        </w:rPr>
        <w:t xml:space="preserve">, </w:t>
      </w:r>
      <w:r>
        <w:rPr>
          <w:rStyle w:val="StringTok"/>
        </w:rPr>
        <w:t xml:space="preserve">"abis"</w:t>
      </w:r>
      <w:r>
        <w:rPr>
          <w:rStyle w:val="NormalTok"/>
        </w:rPr>
        <w:t xml:space="preserve">, </w:t>
      </w:r>
      <w:r>
        <w:br/>
      </w:r>
      <w:r>
        <w:rPr>
          <w:rStyle w:val="NormalTok"/>
        </w:rPr>
        <w:t xml:space="preserve">             </w:t>
      </w:r>
      <w:r>
        <w:rPr>
          <w:rStyle w:val="StringTok"/>
        </w:rPr>
        <w:t xml:space="preserve">"estimate"</w:t>
      </w:r>
      <w:r>
        <w:rPr>
          <w:rStyle w:val="NormalTok"/>
        </w:rPr>
        <w:t xml:space="preserve">, </w:t>
      </w:r>
      <w:r>
        <w:rPr>
          <w:rStyle w:val="StringTok"/>
        </w:rPr>
        <w:t xml:space="preserve">"ImmuCellAI"</w:t>
      </w:r>
      <w:r>
        <w:rPr>
          <w:rStyle w:val="NormalTok"/>
        </w:rPr>
        <w:t xml:space="preserve">)) {</w:t>
      </w:r>
      <w:r>
        <w:br/>
      </w:r>
      <w:r>
        <w:rPr>
          <w:rStyle w:val="NormalTok"/>
        </w:rPr>
        <w:t xml:space="preserve">  </w:t>
      </w:r>
      <w:r>
        <w:br/>
      </w:r>
      <w:r>
        <w:rPr>
          <w:rStyle w:val="NormalTok"/>
        </w:rPr>
        <w:t xml:space="preserve">  profile </w:t>
      </w:r>
      <w:r>
        <w:rPr>
          <w:rStyle w:val="OtherTok"/>
        </w:rPr>
        <w:t xml:space="preserve">&lt;-</w:t>
      </w:r>
      <w:r>
        <w:rPr>
          <w:rStyle w:val="NormalTok"/>
        </w:rPr>
        <w:t xml:space="preserve"> Biobase</w:t>
      </w:r>
      <w:r>
        <w:rPr>
          <w:rStyle w:val="SpecialCharTok"/>
        </w:rPr>
        <w:t xml:space="preserve">::</w:t>
      </w:r>
      <w:r>
        <w:rPr>
          <w:rStyle w:val="FunctionTok"/>
        </w:rPr>
        <w:t xml:space="preserve">exprs</w:t>
      </w:r>
      <w:r>
        <w:rPr>
          <w:rStyle w:val="NormalTok"/>
        </w:rPr>
        <w:t xml:space="preserve">(exprset)</w:t>
      </w:r>
      <w:r>
        <w:br/>
      </w:r>
      <w:r>
        <w:rPr>
          <w:rStyle w:val="NormalTok"/>
        </w:rPr>
        <w:t xml:space="preserve">  metadata </w:t>
      </w:r>
      <w:r>
        <w:rPr>
          <w:rStyle w:val="OtherTok"/>
        </w:rPr>
        <w:t xml:space="preserve">&lt;-</w:t>
      </w:r>
      <w:r>
        <w:rPr>
          <w:rStyle w:val="NormalTok"/>
        </w:rPr>
        <w:t xml:space="preserve"> Biobase</w:t>
      </w:r>
      <w:r>
        <w:rPr>
          <w:rStyle w:val="SpecialCharTok"/>
        </w:rPr>
        <w:t xml:space="preserve">::</w:t>
      </w:r>
      <w:r>
        <w:rPr>
          <w:rStyle w:val="FunctionTok"/>
        </w:rPr>
        <w:t xml:space="preserve">pData</w:t>
      </w:r>
      <w:r>
        <w:rPr>
          <w:rStyle w:val="NormalTok"/>
        </w:rPr>
        <w:t xml:space="preserve">(exprset)</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any</w:t>
      </w:r>
      <w:r>
        <w:rPr>
          <w:rStyle w:val="NormalTok"/>
        </w:rPr>
        <w:t xml:space="preserve">(method </w:t>
      </w:r>
      <w:r>
        <w:rPr>
          <w:rStyle w:val="SpecialCharTok"/>
        </w:rPr>
        <w:t xml:space="preserve">==</w:t>
      </w:r>
      <w:r>
        <w:rPr>
          <w:rStyle w:val="NormalTok"/>
        </w:rPr>
        <w:t xml:space="preserve"> </w:t>
      </w:r>
      <w:r>
        <w:rPr>
          <w:rStyle w:val="StringTok"/>
        </w:rPr>
        <w:t xml:space="preserve">"cibersort"</w:t>
      </w:r>
      <w:r>
        <w:rPr>
          <w:rStyle w:val="NormalTok"/>
        </w:rPr>
        <w:t xml:space="preserve">, method </w:t>
      </w:r>
      <w:r>
        <w:rPr>
          <w:rStyle w:val="SpecialCharTok"/>
        </w:rPr>
        <w:t xml:space="preserve">==</w:t>
      </w:r>
      <w:r>
        <w:rPr>
          <w:rStyle w:val="NormalTok"/>
        </w:rPr>
        <w:t xml:space="preserve"> </w:t>
      </w:r>
      <w:r>
        <w:rPr>
          <w:rStyle w:val="StringTok"/>
        </w:rPr>
        <w:t xml:space="preserve">"cibersort_abs"</w:t>
      </w:r>
      <w:r>
        <w:rPr>
          <w:rStyle w:val="NormalTok"/>
        </w:rPr>
        <w:t xml:space="preserve">)) {</w:t>
      </w:r>
      <w:r>
        <w:br/>
      </w:r>
      <w:r>
        <w:rPr>
          <w:rStyle w:val="NormalTok"/>
        </w:rPr>
        <w:t xml:space="preserve">    immunedeconv</w:t>
      </w:r>
      <w:r>
        <w:rPr>
          <w:rStyle w:val="SpecialCharTok"/>
        </w:rPr>
        <w:t xml:space="preserve">::</w:t>
      </w:r>
      <w:r>
        <w:rPr>
          <w:rStyle w:val="FunctionTok"/>
        </w:rPr>
        <w:t xml:space="preserve">set_cibersort_binary</w:t>
      </w:r>
      <w:r>
        <w:rPr>
          <w:rStyle w:val="NormalTok"/>
        </w:rPr>
        <w:t xml:space="preserve">(</w:t>
      </w:r>
      <w:r>
        <w:rPr>
          <w:rStyle w:val="StringTok"/>
        </w:rPr>
        <w:t xml:space="preserve">"./data/result/ImmuneCell/CIBERSORT.R"</w:t>
      </w:r>
      <w:r>
        <w:rPr>
          <w:rStyle w:val="NormalTok"/>
        </w:rPr>
        <w:t xml:space="preserve">)</w:t>
      </w:r>
      <w:r>
        <w:br/>
      </w:r>
      <w:r>
        <w:rPr>
          <w:rStyle w:val="NormalTok"/>
        </w:rPr>
        <w:t xml:space="preserve">    immunedeconv</w:t>
      </w:r>
      <w:r>
        <w:rPr>
          <w:rStyle w:val="SpecialCharTok"/>
        </w:rPr>
        <w:t xml:space="preserve">::</w:t>
      </w:r>
      <w:r>
        <w:rPr>
          <w:rStyle w:val="FunctionTok"/>
        </w:rPr>
        <w:t xml:space="preserve">set_cibersort_mat</w:t>
      </w:r>
      <w:r>
        <w:rPr>
          <w:rStyle w:val="NormalTok"/>
        </w:rPr>
        <w:t xml:space="preserve">(</w:t>
      </w:r>
      <w:r>
        <w:rPr>
          <w:rStyle w:val="StringTok"/>
        </w:rPr>
        <w:t xml:space="preserve">"./data/result/ImmuneCell/LM22.txt"</w:t>
      </w:r>
      <w:r>
        <w:rPr>
          <w:rStyle w:val="NormalTok"/>
        </w:rPr>
        <w:t xml:space="preserve">)</w:t>
      </w:r>
      <w:r>
        <w:br/>
      </w:r>
      <w:r>
        <w:rPr>
          <w:rStyle w:val="NormalTok"/>
        </w:rPr>
        <w:t xml:space="preserve">  }</w:t>
      </w:r>
      <w:r>
        <w:br/>
      </w:r>
      <w:r>
        <w:br/>
      </w:r>
      <w:r>
        <w:rPr>
          <w:rStyle w:val="NormalTok"/>
        </w:rPr>
        <w:t xml:space="preserve">  </w:t>
      </w:r>
      <w:r>
        <w:rPr>
          <w:rStyle w:val="FunctionTok"/>
        </w:rPr>
        <w:t xml:space="preserve">colnames</w:t>
      </w:r>
      <w:r>
        <w:rPr>
          <w:rStyle w:val="NormalTok"/>
        </w:rPr>
        <w:t xml:space="preserve">(fit)[</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"CellType"</w:t>
      </w:r>
      <w:r>
        <w:br/>
      </w:r>
      <w:r>
        <w:rPr>
          <w:rStyle w:val="NormalTok"/>
        </w:rPr>
        <w:t xml:space="preserve">  </w:t>
      </w:r>
      <w:r>
        <w:br/>
      </w:r>
      <w:r>
        <w:rPr>
          <w:rStyle w:val="NormalTok"/>
        </w:rPr>
        <w:t xml:space="preserve">  </w:t>
      </w:r>
      <w:r>
        <w:rPr>
          <w:rStyle w:val="FunctionTok"/>
        </w:rPr>
        <w:t xml:space="preserve">print</w:t>
      </w:r>
      <w:r>
        <w:rPr>
          <w:rStyle w:val="NormalTok"/>
        </w:rPr>
        <w:t xml:space="preserve">(fit</w:t>
      </w:r>
      <w:r>
        <w:rPr>
          <w:rStyle w:val="SpecialCharTok"/>
        </w:rPr>
        <w:t xml:space="preserve">$</w:t>
      </w:r>
      <w:r>
        <w:rPr>
          <w:rStyle w:val="NormalTok"/>
        </w:rPr>
        <w:t xml:space="preserve">CellType)</w:t>
      </w:r>
      <w:r>
        <w:br/>
      </w:r>
      <w:r>
        <w:rPr>
          <w:rStyle w:val="NormalTok"/>
        </w:rPr>
        <w:t xml:space="preserve">  </w:t>
      </w:r>
      <w:r>
        <w:br/>
      </w:r>
      <w:r>
        <w:rPr>
          <w:rStyle w:val="NormalTok"/>
        </w:rPr>
        <w:t xml:space="preserve">  res </w:t>
      </w:r>
      <w:r>
        <w:rPr>
          <w:rStyle w:val="OtherTok"/>
        </w:rPr>
        <w:t xml:space="preserve">&lt;-</w:t>
      </w:r>
      <w:r>
        <w:rPr>
          <w:rStyle w:val="NormalTok"/>
        </w:rPr>
        <w:t xml:space="preserve"> metadata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(fit </w:t>
      </w:r>
      <w:r>
        <w:rPr>
          <w:rStyle w:val="SpecialCharTok"/>
        </w:rPr>
        <w:t xml:space="preserve">%&gt;%</w:t>
      </w:r>
      <w:r>
        <w:br/>
      </w:r>
      <w:r>
        <w:rPr>
          <w:rStyle w:val="NormalTok"/>
        </w:rPr>
        <w:t xml:space="preserve">                        tibble</w:t>
      </w:r>
      <w:r>
        <w:rPr>
          <w:rStyle w:val="SpecialCharTok"/>
        </w:rPr>
        <w:t xml:space="preserve">::</w:t>
      </w:r>
      <w:r>
        <w:rPr>
          <w:rStyle w:val="FunctionTok"/>
        </w:rPr>
        <w:t xml:space="preserve">column_to_rownames</w:t>
      </w:r>
      <w:r>
        <w:rPr>
          <w:rStyle w:val="NormalTok"/>
        </w:rPr>
        <w:t xml:space="preserve">(</w:t>
      </w:r>
      <w:r>
        <w:rPr>
          <w:rStyle w:val="StringTok"/>
        </w:rPr>
        <w:t xml:space="preserve">"CellType"</w:t>
      </w:r>
      <w:r>
        <w:rPr>
          <w:rStyle w:val="NormalTok"/>
        </w:rPr>
        <w:t xml:space="preserve">) </w:t>
      </w:r>
      <w:r>
        <w:rPr>
          <w:rStyle w:val="SpecialCharTok"/>
        </w:rPr>
        <w:t xml:space="preserve">%&gt;%</w:t>
      </w:r>
      <w:r>
        <w:br/>
      </w:r>
      <w:r>
        <w:rPr>
          <w:rStyle w:val="NormalTok"/>
        </w:rPr>
        <w:t xml:space="preserve">                        </w:t>
      </w:r>
      <w:r>
        <w:rPr>
          <w:rStyle w:val="FunctionTok"/>
        </w:rPr>
        <w:t xml:space="preserve">t</w:t>
      </w:r>
      <w:r>
        <w:rPr>
          <w:rStyle w:val="NormalTok"/>
        </w:rPr>
        <w:t xml:space="preserve">() </w:t>
      </w:r>
      <w:r>
        <w:rPr>
          <w:rStyle w:val="SpecialCharTok"/>
        </w:rPr>
        <w:t xml:space="preserve">%&gt;%</w:t>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"SampleID"</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StringTok"/>
        </w:rPr>
        <w:t xml:space="preserve">"SampleID"</w:t>
      </w:r>
      <w:r>
        <w:rPr>
          <w:rStyle w:val="NormalTok"/>
        </w:rPr>
        <w:t xml:space="preserve">)</w:t>
      </w:r>
      <w:r>
        <w:br/>
      </w:r>
      <w:r>
        <w:rPr>
          <w:rStyle w:val="NormalTok"/>
        </w:rPr>
        <w:t xml:space="preserve">    </w:t>
      </w:r>
      <w:r>
        <w:br/>
      </w:r>
      <w:r>
        <w:rPr>
          <w:rStyle w:val="NormalTok"/>
        </w:rPr>
        <w:t xml:space="preserve">  </w:t>
      </w:r>
      <w:r>
        <w:rPr>
          <w:rStyle w:val="FunctionTok"/>
        </w:rPr>
        <w:t xml:space="preserve">return</w:t>
      </w:r>
      <w:r>
        <w:rPr>
          <w:rStyle w:val="NormalTok"/>
        </w:rPr>
        <w:t xml:space="preserve">(res)</w:t>
      </w:r>
      <w:r>
        <w:br/>
      </w:r>
      <w:r>
        <w:rPr>
          <w:rStyle w:val="NormalTok"/>
        </w:rPr>
        <w:t xml:space="preserve">}</w:t>
      </w:r>
    </w:p>
    <w:bookmarkEnd w:id="266"/>
    <w:bookmarkStart w:id="267" w:name="sec-infiltration-run"/>
    <w:p>
      <w:pPr>
        <w:pStyle w:val="Heading2"/>
      </w:pPr>
      <w:r>
        <w:t xml:space="preserve">17.4 运行ImmuCellAI</w:t>
      </w:r>
    </w:p>
    <w:p>
      <w:pPr>
        <w:pStyle w:val="FirstParagraph"/>
      </w:pPr>
      <w:r>
        <w:rPr>
          <w:i/>
          <w:iCs/>
        </w:rPr>
        <w:t xml:space="preserve">ImmuCellAI（Immune Cell Abundance Identifier）</w:t>
      </w:r>
      <w:r>
        <w:t xml:space="preserve">(Miao 等 2020)</w:t>
      </w:r>
      <w:r>
        <w:t xml:space="preserve">是一个免疫浸润计算工具，用于从基因表达数据集（包括RNA-Seq和芯片数据）中估计24种免疫细胞的丰度。这24种免疫细胞由18种T细胞亚型和6种其他免疫细胞组成，包括B细胞、NK细胞、单核细胞、巨噬细胞、中性粒细胞和DC细胞。</w:t>
      </w:r>
    </w:p>
    <w:p>
      <w:pPr>
        <w:pStyle w:val="BodyText"/>
      </w:pPr>
      <w:r>
        <w:rPr>
          <w:i/>
          <w:iCs/>
        </w:rPr>
        <w:t xml:space="preserve">ImmuCellAI</w:t>
      </w:r>
      <w:r>
        <w:t xml:space="preserve">可用于估计不同人群免疫细胞浸润的差异，以及预测患者对免疫检查点阻断疗法的反应。此外，</w:t>
      </w:r>
      <w:r>
        <w:rPr>
          <w:i/>
          <w:iCs/>
        </w:rPr>
        <w:t xml:space="preserve">ImmuCellAI</w:t>
      </w:r>
      <w:r>
        <w:t xml:space="preserve">还可用于建立免疫治疗反应预测模型，并且已经过测试，发现其模型精度在0.80到0.91之间。这表明</w:t>
      </w:r>
      <w:r>
        <w:rPr>
          <w:i/>
          <w:iCs/>
        </w:rPr>
        <w:t xml:space="preserve">ImmuCellAI</w:t>
      </w:r>
      <w:r>
        <w:t xml:space="preserve">在肿瘤免疫浸润评估和免疫治疗反应预测中具有强大而独特的功能。</w:t>
      </w:r>
    </w:p>
    <w:p>
      <w:pPr>
        <w:pStyle w:val="BodyText"/>
      </w:pPr>
      <w:r>
        <w:t xml:space="preserve">在使用</w:t>
      </w:r>
      <w:r>
        <w:rPr>
          <w:i/>
          <w:iCs/>
        </w:rPr>
        <w:t xml:space="preserve">ImmuCellAI</w:t>
      </w:r>
      <w:r>
        <w:t xml:space="preserve">时，用户需要准备全编码蛋白的表达谱基因数据，并选择数据类型和是否预测免疫治疗响应。运行后，用户可以直接下载结果。此外，</w:t>
      </w:r>
      <w:r>
        <w:rPr>
          <w:i/>
          <w:iCs/>
        </w:rPr>
        <w:t xml:space="preserve">ImmuCellAI</w:t>
      </w:r>
      <w:r>
        <w:t xml:space="preserve">支持RNA-seq和芯片两种数据的上传，并且可以通过每一个免疫细胞特征基因的表达来进行免疫浸润评分。</w:t>
      </w:r>
    </w:p>
    <w:p>
      <w:pPr>
        <w:pStyle w:val="BodyText"/>
      </w:pPr>
      <w:r>
        <w:rPr>
          <w:b/>
          <w:bCs/>
        </w:rPr>
        <w:t xml:space="preserve">注意：直接使用</w:t>
      </w:r>
      <w:r>
        <w:rPr>
          <w:rStyle w:val="VerbatimChar"/>
          <w:b/>
          <w:bCs/>
        </w:rPr>
        <w:t xml:space="preserve">remotes::install_github("lydiaMyr/ImmuCellAI@main")</w:t>
      </w:r>
      <w:r>
        <w:rPr>
          <w:b/>
          <w:bCs/>
        </w:rPr>
        <w:t xml:space="preserve">安装是有问题的，建议下载仓库提供的</w:t>
      </w:r>
      <w:r>
        <w:rPr>
          <w:rStyle w:val="VerbatimChar"/>
          <w:b/>
          <w:bCs/>
        </w:rPr>
        <w:t xml:space="preserve">ImmuCellAI_0.1.0.tar.gz</w:t>
      </w:r>
      <w:r>
        <w:rPr>
          <w:b/>
          <w:bCs/>
        </w:rPr>
        <w:t xml:space="preserve">本地安装</w:t>
      </w:r>
    </w:p>
    <w:p>
      <w:pPr>
        <w:pStyle w:val="SourceCode"/>
      </w:pPr>
      <w:r>
        <w:br/>
      </w:r>
      <w:r>
        <w:rPr>
          <w:rStyle w:val="NormalTok"/>
        </w:rPr>
        <w:t xml:space="preserve">Icell_ImmuCellAI </w:t>
      </w:r>
      <w:r>
        <w:rPr>
          <w:rStyle w:val="OtherTok"/>
        </w:rPr>
        <w:t xml:space="preserve">&lt;-</w:t>
      </w:r>
      <w:r>
        <w:rPr>
          <w:rStyle w:val="NormalTok"/>
        </w:rPr>
        <w:t xml:space="preserve"> </w:t>
      </w:r>
      <w:r>
        <w:rPr>
          <w:rStyle w:val="FunctionTok"/>
        </w:rPr>
        <w:t xml:space="preserve">get_ImmuneCell</w:t>
      </w:r>
      <w:r>
        <w:rPr>
          <w:rStyle w:val="NormalTok"/>
        </w:rPr>
        <w:t xml:space="preserve">(</w:t>
      </w:r>
      <w:r>
        <w:br/>
      </w:r>
      <w:r>
        <w:rPr>
          <w:rStyle w:val="NormalTok"/>
        </w:rPr>
        <w:t xml:space="preserve">  </w:t>
      </w:r>
      <w:r>
        <w:rPr>
          <w:rStyle w:val="AttributeTok"/>
        </w:rPr>
        <w:t xml:space="preserve">exprset =</w:t>
      </w:r>
      <w:r>
        <w:rPr>
          <w:rStyle w:val="NormalTok"/>
        </w:rPr>
        <w:t xml:space="preserve"> ExprSet,</w:t>
      </w:r>
      <w:r>
        <w:br/>
      </w:r>
      <w:r>
        <w:rPr>
          <w:rStyle w:val="NormalTok"/>
        </w:rPr>
        <w:t xml:space="preserve">  </w:t>
      </w:r>
      <w:r>
        <w:rPr>
          <w:rStyle w:val="AttributeTok"/>
        </w:rPr>
        <w:t xml:space="preserve">method =</w:t>
      </w:r>
      <w:r>
        <w:rPr>
          <w:rStyle w:val="NormalTok"/>
        </w:rPr>
        <w:t xml:space="preserve"> </w:t>
      </w:r>
      <w:r>
        <w:rPr>
          <w:rStyle w:val="StringTok"/>
        </w:rPr>
        <w:t xml:space="preserve">"ImmuCellAI"</w:t>
      </w:r>
      <w:r>
        <w:rPr>
          <w:rStyle w:val="NormalTok"/>
        </w:rPr>
        <w:t xml:space="preserve">) </w:t>
      </w:r>
      <w:r>
        <w:br/>
      </w:r>
      <w:r>
        <w:rPr>
          <w:rStyle w:val="NormalTok"/>
        </w:rPr>
        <w:t xml:space="preserve">  </w:t>
      </w:r>
      <w:r>
        <w:br/>
      </w:r>
      <w:r>
        <w:rPr>
          <w:rStyle w:val="FunctionTok"/>
        </w:rPr>
        <w:t xml:space="preserve">head</w:t>
      </w:r>
      <w:r>
        <w:rPr>
          <w:rStyle w:val="NormalTok"/>
        </w:rPr>
        <w:t xml:space="preserve">(Icell_ImmuCellAI)</w:t>
      </w:r>
    </w:p>
    <w:p>
      <w:pPr>
        <w:pStyle w:val="SourceCode"/>
      </w:pPr>
      <w:r>
        <w:rPr>
          <w:rStyle w:val="NormalTok"/>
        </w:rPr>
        <w:t xml:space="preserve">Icell_ImmuCellAI </w:t>
      </w:r>
      <w:r>
        <w:rPr>
          <w:rStyle w:val="OtherTok"/>
        </w:rPr>
        <w:t xml:space="preserve">&lt;-</w:t>
      </w:r>
      <w:r>
        <w:rPr>
          <w:rStyle w:val="NormalTok"/>
        </w:rPr>
        <w:t xml:space="preserve"> </w:t>
      </w:r>
      <w:r>
        <w:rPr>
          <w:rStyle w:val="FunctionTok"/>
        </w:rPr>
        <w:t xml:space="preserve">get_ImmuneCell</w:t>
      </w:r>
      <w:r>
        <w:rPr>
          <w:rStyle w:val="NormalTok"/>
        </w:rPr>
        <w:t xml:space="preserve">(</w:t>
      </w:r>
      <w:r>
        <w:br/>
      </w:r>
      <w:r>
        <w:rPr>
          <w:rStyle w:val="NormalTok"/>
        </w:rPr>
        <w:t xml:space="preserve">  </w:t>
      </w:r>
      <w:r>
        <w:rPr>
          <w:rStyle w:val="AttributeTok"/>
        </w:rPr>
        <w:t xml:space="preserve">exprset =</w:t>
      </w:r>
      <w:r>
        <w:rPr>
          <w:rStyle w:val="NormalTok"/>
        </w:rPr>
        <w:t xml:space="preserve"> ExprSet,</w:t>
      </w:r>
      <w:r>
        <w:br/>
      </w:r>
      <w:r>
        <w:rPr>
          <w:rStyle w:val="NormalTok"/>
        </w:rPr>
        <w:t xml:space="preserve">  </w:t>
      </w:r>
      <w:r>
        <w:rPr>
          <w:rStyle w:val="AttributeTok"/>
        </w:rPr>
        <w:t xml:space="preserve">method =</w:t>
      </w:r>
      <w:r>
        <w:rPr>
          <w:rStyle w:val="NormalTok"/>
        </w:rPr>
        <w:t xml:space="preserve"> </w:t>
      </w:r>
      <w:r>
        <w:rPr>
          <w:rStyle w:val="StringTok"/>
        </w:rPr>
        <w:t xml:space="preserve">"ImmuCellAI"</w:t>
      </w:r>
      <w:r>
        <w:rPr>
          <w:rStyle w:val="NormalTok"/>
        </w:rPr>
        <w:t xml:space="preserve">) </w:t>
      </w:r>
      <w:r>
        <w:br/>
      </w:r>
      <w:r>
        <w:rPr>
          <w:rStyle w:val="NormalTok"/>
        </w:rPr>
        <w:t xml:space="preserve">  </w:t>
      </w:r>
      <w:r>
        <w:br/>
      </w:r>
      <w:r>
        <w:rPr>
          <w:rStyle w:val="FunctionTok"/>
        </w:rPr>
        <w:t xml:space="preserve">head</w:t>
      </w:r>
      <w:r>
        <w:rPr>
          <w:rStyle w:val="NormalTok"/>
        </w:rPr>
        <w:t xml:space="preserve">(Icell_ImmuCellAI)</w:t>
      </w:r>
    </w:p>
    <w:p>
      <w:pPr>
        <w:pStyle w:val="FirstParagraph"/>
      </w:pPr>
      <w:r>
        <w:t xml:space="preserve">结果：获得24种免疫细胞的丰度表达谱。</w:t>
      </w:r>
    </w:p>
    <w:bookmarkEnd w:id="267"/>
    <w:bookmarkStart w:id="268" w:name="sec-infiltration-methods"/>
    <w:p>
      <w:pPr>
        <w:pStyle w:val="Heading2"/>
      </w:pPr>
      <w:r>
        <w:t xml:space="preserve">17.5 其他免疫浸润方法</w:t>
      </w:r>
    </w:p>
    <w:p>
      <w:pPr>
        <w:numPr>
          <w:ilvl w:val="0"/>
          <w:numId w:val="1076"/>
        </w:numPr>
      </w:pPr>
      <w:r>
        <w:rPr>
          <w:i/>
          <w:iCs/>
        </w:rPr>
        <w:t xml:space="preserve">CIBERSORT</w:t>
      </w:r>
      <w:r>
        <w:t xml:space="preserve">算法的原理基于一个核心假设：在复杂组织中，细胞类型特异的基因表达模式可以被用来区分不同的细胞类型。具体而言，CIBERSORT通过比较待测样本的基因表达模式与已知细胞类型的基因表达模式，来推断待测样本中各种细胞类型的相对比例。</w:t>
      </w:r>
    </w:p>
    <w:p>
      <w:pPr>
        <w:numPr>
          <w:ilvl w:val="0"/>
          <w:numId w:val="1076"/>
        </w:numPr>
      </w:pPr>
      <w:r>
        <w:rPr>
          <w:i/>
          <w:iCs/>
        </w:rPr>
        <w:t xml:space="preserve">quanTIseq</w:t>
      </w:r>
      <w:r>
        <w:t xml:space="preserve">免疫浸润方法的原理主要基于反卷积算法。这种方法利用bulk samples的RNA-seq数据（即包含多种细胞类型的混合样本的基因表达数据），通过计算每个免疫细胞类型的特异性基因表达特征，来预测肿瘤样本中不同种类免疫细胞的相对丰度或组成。</w:t>
      </w:r>
    </w:p>
    <w:p>
      <w:pPr>
        <w:numPr>
          <w:ilvl w:val="0"/>
          <w:numId w:val="1076"/>
        </w:numPr>
      </w:pPr>
      <w:r>
        <w:rPr>
          <w:i/>
          <w:iCs/>
        </w:rPr>
        <w:t xml:space="preserve">ESTIMATE</w:t>
      </w:r>
      <w:r>
        <w:t xml:space="preserve">免疫浸润方法是一种基于基因表达数据预测恶性肿瘤组织中间质细胞和免疫细胞含量的方法。其原理主要基于单个样本基因集合的富集分析（ssGSEA）。在ESTIMATE方法中，基因集合的富集分析是关键步骤。它基于预先定义的基因集合（如与基质或免疫细胞相关的基因集合），通过计算样本中这些基因的表达水平，来评估特定细胞类型在样本中的富集程度。</w:t>
      </w:r>
    </w:p>
    <w:p>
      <w:pPr>
        <w:pStyle w:val="FirstParagraph"/>
      </w:pPr>
      <w:r>
        <w:rPr>
          <w:b/>
          <w:bCs/>
        </w:rPr>
        <w:t xml:space="preserve">实现的R代码</w:t>
      </w:r>
    </w:p>
    <w:p>
      <w:pPr>
        <w:pStyle w:val="SourceCode"/>
      </w:pPr>
      <w:r>
        <w:rPr>
          <w:rStyle w:val="CommentTok"/>
        </w:rPr>
        <w:t xml:space="preserve"># cibersort</w:t>
      </w:r>
      <w:r>
        <w:br/>
      </w:r>
      <w:r>
        <w:rPr>
          <w:rStyle w:val="NormalTok"/>
        </w:rPr>
        <w:t xml:space="preserve">Icell_cibersort </w:t>
      </w:r>
      <w:r>
        <w:rPr>
          <w:rStyle w:val="OtherTok"/>
        </w:rPr>
        <w:t xml:space="preserve">&lt;-</w:t>
      </w:r>
      <w:r>
        <w:rPr>
          <w:rStyle w:val="NormalTok"/>
        </w:rPr>
        <w:t xml:space="preserve"> </w:t>
      </w:r>
      <w:r>
        <w:rPr>
          <w:rStyle w:val="FunctionTok"/>
        </w:rPr>
        <w:t xml:space="preserve">get_ImmuneCell</w:t>
      </w:r>
      <w:r>
        <w:rPr>
          <w:rStyle w:val="NormalTok"/>
        </w:rPr>
        <w:t xml:space="preserve">(</w:t>
      </w:r>
      <w:r>
        <w:br/>
      </w:r>
      <w:r>
        <w:rPr>
          <w:rStyle w:val="NormalTok"/>
        </w:rPr>
        <w:t xml:space="preserve">  </w:t>
      </w:r>
      <w:r>
        <w:rPr>
          <w:rStyle w:val="AttributeTok"/>
        </w:rPr>
        <w:t xml:space="preserve">exprset =</w:t>
      </w:r>
      <w:r>
        <w:rPr>
          <w:rStyle w:val="NormalTok"/>
        </w:rPr>
        <w:t xml:space="preserve"> ExprSet,</w:t>
      </w:r>
      <w:r>
        <w:br/>
      </w:r>
      <w:r>
        <w:rPr>
          <w:rStyle w:val="NormalTok"/>
        </w:rPr>
        <w:t xml:space="preserve">  </w:t>
      </w:r>
      <w:r>
        <w:rPr>
          <w:rStyle w:val="AttributeTok"/>
        </w:rPr>
        <w:t xml:space="preserve">method =</w:t>
      </w:r>
      <w:r>
        <w:rPr>
          <w:rStyle w:val="NormalTok"/>
        </w:rPr>
        <w:t xml:space="preserve"> </w:t>
      </w:r>
      <w:r>
        <w:rPr>
          <w:rStyle w:val="StringTok"/>
        </w:rPr>
        <w:t xml:space="preserve">"cibersort"</w:t>
      </w:r>
      <w:r>
        <w:rPr>
          <w:rStyle w:val="NormalTok"/>
        </w:rPr>
        <w:t xml:space="preserve">) </w:t>
      </w:r>
      <w:r>
        <w:br/>
      </w:r>
      <w:r>
        <w:rPr>
          <w:rStyle w:val="NormalTok"/>
        </w:rPr>
        <w:t xml:space="preserve">  </w:t>
      </w:r>
      <w:r>
        <w:br/>
      </w:r>
      <w:r>
        <w:rPr>
          <w:rStyle w:val="CommentTok"/>
        </w:rPr>
        <w:t xml:space="preserve"># quantiseq</w:t>
      </w:r>
      <w:r>
        <w:br/>
      </w:r>
      <w:r>
        <w:rPr>
          <w:rStyle w:val="NormalTok"/>
        </w:rPr>
        <w:t xml:space="preserve">Icell_quantiseq </w:t>
      </w:r>
      <w:r>
        <w:rPr>
          <w:rStyle w:val="OtherTok"/>
        </w:rPr>
        <w:t xml:space="preserve">&lt;-</w:t>
      </w:r>
      <w:r>
        <w:rPr>
          <w:rStyle w:val="NormalTok"/>
        </w:rPr>
        <w:t xml:space="preserve"> </w:t>
      </w:r>
      <w:r>
        <w:rPr>
          <w:rStyle w:val="FunctionTok"/>
        </w:rPr>
        <w:t xml:space="preserve">get_ImmuneCell</w:t>
      </w:r>
      <w:r>
        <w:rPr>
          <w:rStyle w:val="NormalTok"/>
        </w:rPr>
        <w:t xml:space="preserve">(</w:t>
      </w:r>
      <w:r>
        <w:br/>
      </w:r>
      <w:r>
        <w:rPr>
          <w:rStyle w:val="NormalTok"/>
        </w:rPr>
        <w:t xml:space="preserve">  </w:t>
      </w:r>
      <w:r>
        <w:rPr>
          <w:rStyle w:val="AttributeTok"/>
        </w:rPr>
        <w:t xml:space="preserve">exprset =</w:t>
      </w:r>
      <w:r>
        <w:rPr>
          <w:rStyle w:val="NormalTok"/>
        </w:rPr>
        <w:t xml:space="preserve"> ExprSet,</w:t>
      </w:r>
      <w:r>
        <w:br/>
      </w:r>
      <w:r>
        <w:rPr>
          <w:rStyle w:val="NormalTok"/>
        </w:rPr>
        <w:t xml:space="preserve">  </w:t>
      </w:r>
      <w:r>
        <w:rPr>
          <w:rStyle w:val="AttributeTok"/>
        </w:rPr>
        <w:t xml:space="preserve">method =</w:t>
      </w:r>
      <w:r>
        <w:rPr>
          <w:rStyle w:val="NormalTok"/>
        </w:rPr>
        <w:t xml:space="preserve"> </w:t>
      </w:r>
      <w:r>
        <w:rPr>
          <w:rStyle w:val="StringTok"/>
        </w:rPr>
        <w:t xml:space="preserve">"quantiseq"</w:t>
      </w:r>
      <w:r>
        <w:rPr>
          <w:rStyle w:val="NormalTok"/>
        </w:rPr>
        <w:t xml:space="preserve">) </w:t>
      </w:r>
      <w:r>
        <w:br/>
      </w:r>
      <w:r>
        <w:rPr>
          <w:rStyle w:val="NormalTok"/>
        </w:rPr>
        <w:t xml:space="preserve">  </w:t>
      </w:r>
      <w:r>
        <w:br/>
      </w:r>
      <w:r>
        <w:rPr>
          <w:rStyle w:val="CommentTok"/>
        </w:rPr>
        <w:t xml:space="preserve"># estimate</w:t>
      </w:r>
      <w:r>
        <w:br/>
      </w:r>
      <w:r>
        <w:rPr>
          <w:rStyle w:val="NormalTok"/>
        </w:rPr>
        <w:t xml:space="preserve">Icell_estimate </w:t>
      </w:r>
      <w:r>
        <w:rPr>
          <w:rStyle w:val="OtherTok"/>
        </w:rPr>
        <w:t xml:space="preserve">&lt;-</w:t>
      </w:r>
      <w:r>
        <w:rPr>
          <w:rStyle w:val="NormalTok"/>
        </w:rPr>
        <w:t xml:space="preserve"> </w:t>
      </w:r>
      <w:r>
        <w:rPr>
          <w:rStyle w:val="FunctionTok"/>
        </w:rPr>
        <w:t xml:space="preserve">get_ImmuneCell</w:t>
      </w:r>
      <w:r>
        <w:rPr>
          <w:rStyle w:val="NormalTok"/>
        </w:rPr>
        <w:t xml:space="preserve">(</w:t>
      </w:r>
      <w:r>
        <w:br/>
      </w:r>
      <w:r>
        <w:rPr>
          <w:rStyle w:val="NormalTok"/>
        </w:rPr>
        <w:t xml:space="preserve">  </w:t>
      </w:r>
      <w:r>
        <w:rPr>
          <w:rStyle w:val="AttributeTok"/>
        </w:rPr>
        <w:t xml:space="preserve">exprset =</w:t>
      </w:r>
      <w:r>
        <w:rPr>
          <w:rStyle w:val="NormalTok"/>
        </w:rPr>
        <w:t xml:space="preserve"> ExprSet,</w:t>
      </w:r>
      <w:r>
        <w:br/>
      </w:r>
      <w:r>
        <w:rPr>
          <w:rStyle w:val="NormalTok"/>
        </w:rPr>
        <w:t xml:space="preserve">  </w:t>
      </w:r>
      <w:r>
        <w:rPr>
          <w:rStyle w:val="AttributeTok"/>
        </w:rPr>
        <w:t xml:space="preserve">method =</w:t>
      </w:r>
      <w:r>
        <w:rPr>
          <w:rStyle w:val="NormalTok"/>
        </w:rPr>
        <w:t xml:space="preserve"> </w:t>
      </w:r>
      <w:r>
        <w:rPr>
          <w:rStyle w:val="StringTok"/>
        </w:rPr>
        <w:t xml:space="preserve">"estimate"</w:t>
      </w:r>
      <w:r>
        <w:rPr>
          <w:rStyle w:val="NormalTok"/>
        </w:rPr>
        <w:t xml:space="preserve">) </w:t>
      </w:r>
    </w:p>
    <w:bookmarkEnd w:id="268"/>
    <w:bookmarkStart w:id="269" w:name="sec-infiltration-output"/>
    <w:p>
      <w:pPr>
        <w:pStyle w:val="Heading2"/>
      </w:pPr>
      <w:r>
        <w:t xml:space="preserve">17.6 输出结果</w:t>
      </w:r>
    </w:p>
    <w:p>
      <w:pPr>
        <w:pStyle w:val="SourceCode"/>
      </w:pP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"./data/result/ImmuneCell/"</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"./data/result/ImmuneCell/"</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write.csv</w:t>
      </w:r>
      <w:r>
        <w:rPr>
          <w:rStyle w:val="NormalTok"/>
        </w:rPr>
        <w:t xml:space="preserve">(Icell_ImmuCellAI, </w:t>
      </w:r>
      <w:r>
        <w:rPr>
          <w:rStyle w:val="StringTok"/>
        </w:rPr>
        <w:t xml:space="preserve">"./data/result/ImmuneCell/HCC_ImmuneCell_ImmuCellAI.csv"</w:t>
      </w:r>
      <w:r>
        <w:rPr>
          <w:rStyle w:val="NormalTok"/>
        </w:rPr>
        <w:t xml:space="preserve">, </w:t>
      </w:r>
      <w:r>
        <w:rPr>
          <w:rStyle w:val="AttributeTok"/>
        </w:rPr>
        <w:t xml:space="preserve">row.names =</w:t>
      </w:r>
      <w:r>
        <w:rPr>
          <w:rStyle w:val="NormalTok"/>
        </w:rPr>
        <w:t xml:space="preserve"> F)</w:t>
      </w:r>
    </w:p>
    <w:bookmarkEnd w:id="269"/>
    <w:bookmarkStart w:id="270" w:name="sec-infiltration-summary"/>
    <w:p>
      <w:pPr>
        <w:pStyle w:val="Heading2"/>
      </w:pPr>
      <w:r>
        <w:t xml:space="preserve">17.7 总结</w:t>
      </w:r>
    </w:p>
    <w:p>
      <w:pPr>
        <w:pStyle w:val="FirstParagraph"/>
      </w:pPr>
      <w:r>
        <w:t xml:space="preserve">免疫浸润分析在肿瘤学研究中占据重要位置，其目的在于探究肿瘤微环境中不同免疫细胞类型的分布和状态，以及它们与肿瘤细胞之间的相互作用。这种分析有助于更深入地理解肿瘤免疫微环境的复杂性，并为肿瘤免疫治疗提供重要的参考信息。</w:t>
      </w:r>
    </w:p>
    <w:p>
      <w:pPr>
        <w:pStyle w:val="BodyText"/>
      </w:pPr>
      <w:r>
        <w:t xml:space="preserve">为了实现免疫浸润分析，科学家们开发了多种算法，这些算法基于不同的原理来预测肿瘤样本中各种免疫细胞的相对丰度。其中，反卷积算法是一种重要的方法，它通过利用bulk samples的RNA-seq数据，结合已知的免疫细胞特异性基因表达特征，来估计不同免疫细胞类型在肿瘤样本中的含量。</w:t>
      </w:r>
    </w:p>
    <w:p>
      <w:pPr>
        <w:pStyle w:val="BodyText"/>
      </w:pPr>
      <w:r>
        <w:t xml:space="preserve">在本研究中，采用了</w:t>
      </w:r>
      <w:r>
        <w:rPr>
          <w:i/>
          <w:iCs/>
        </w:rPr>
        <w:t xml:space="preserve">ImmuCellAI</w:t>
      </w:r>
      <w:r>
        <w:t xml:space="preserve">(Miao 等 2020)</w:t>
      </w:r>
      <w:r>
        <w:t xml:space="preserve">算法对转录组数据进行了反卷积分析。通过运行该算法，成功得到了每个肿瘤样本中24种免疫细胞的相对丰度结果。这些结果为进一步探究肿瘤免疫微环境的复杂性、理解免疫细胞与肿瘤细胞之间的相互作用提供了宝贵的数据支持。</w:t>
      </w:r>
    </w:p>
    <w:p>
      <w:pPr>
        <w:pStyle w:val="BodyText"/>
      </w:pPr>
      <w:r>
        <w:rPr>
          <w:b/>
          <w:bCs/>
        </w:rPr>
        <w:t xml:space="preserve">系统信息</w:t>
      </w:r>
    </w:p>
    <w:p>
      <w:pPr>
        <w:pStyle w:val="SourceCode"/>
      </w:pPr>
      <w:r>
        <w:rPr>
          <w:rStyle w:val="FunctionTok"/>
        </w:rPr>
        <w:t xml:space="preserve">sessionInfo</w:t>
      </w:r>
      <w:r>
        <w:rPr>
          <w:rStyle w:val="NormalTok"/>
        </w:rPr>
        <w:t xml:space="preserve">()</w:t>
      </w:r>
    </w:p>
    <w:p>
      <w:pPr>
        <w:pStyle w:val="SourceCode"/>
      </w:pPr>
      <w:r>
        <w:rPr>
          <w:rStyle w:val="VerbatimChar"/>
        </w:rPr>
        <w:t xml:space="preserve">R version 4.3.3 (2024-02-29)</w:t>
      </w:r>
      <w:r>
        <w:br/>
      </w:r>
      <w:r>
        <w:rPr>
          <w:rStyle w:val="VerbatimChar"/>
        </w:rPr>
        <w:t xml:space="preserve">Platform: aarch64-apple-darwin20 (64-bit)</w:t>
      </w:r>
      <w:r>
        <w:br/>
      </w:r>
      <w:r>
        <w:rPr>
          <w:rStyle w:val="VerbatimChar"/>
        </w:rPr>
        <w:t xml:space="preserve">Running under: macOS Sonoma 14.2</w:t>
      </w:r>
      <w:r>
        <w:br/>
      </w:r>
      <w:r>
        <w:br/>
      </w:r>
      <w:r>
        <w:rPr>
          <w:rStyle w:val="VerbatimChar"/>
        </w:rPr>
        <w:t xml:space="preserve">Matrix products: default</w:t>
      </w:r>
      <w:r>
        <w:br/>
      </w:r>
      <w:r>
        <w:rPr>
          <w:rStyle w:val="VerbatimChar"/>
        </w:rPr>
        <w:t xml:space="preserve">BLAS:   /Library/Frameworks/R.framework/Versions/4.3-arm64/Resources/lib/libRblas.0.dylib </w:t>
      </w:r>
      <w:r>
        <w:br/>
      </w:r>
      <w:r>
        <w:rPr>
          <w:rStyle w:val="VerbatimChar"/>
        </w:rPr>
        <w:t xml:space="preserve">LAPACK: /Library/Frameworks/R.framework/Versions/4.3-arm64/Resources/lib/libRlapack.dylib;  LAPACK version 3.11.0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Asia/Shanghai</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datasets  utils     methods   base     </w:t>
      </w:r>
      <w:r>
        <w:br/>
      </w:r>
      <w:r>
        <w:br/>
      </w:r>
      <w:r>
        <w:rPr>
          <w:rStyle w:val="VerbatimChar"/>
        </w:rPr>
        <w:t xml:space="preserve">other attached packages:</w:t>
      </w:r>
      <w:r>
        <w:br/>
      </w:r>
      <w:r>
        <w:rPr>
          <w:rStyle w:val="VerbatimChar"/>
        </w:rPr>
        <w:t xml:space="preserve"> [1] ImmuCellAI_0.1.0    quadprog_1.5-8      pracma_2.4.4       </w:t>
      </w:r>
      <w:r>
        <w:br/>
      </w:r>
      <w:r>
        <w:rPr>
          <w:rStyle w:val="VerbatimChar"/>
        </w:rPr>
        <w:t xml:space="preserve"> [4] e1071_1.7-14        gridExtra_2.3       GSVA_1.50.5        </w:t>
      </w:r>
      <w:r>
        <w:br/>
      </w:r>
      <w:r>
        <w:rPr>
          <w:rStyle w:val="VerbatimChar"/>
        </w:rPr>
        <w:t xml:space="preserve"> [7] immunedeconv_2.1.0  EPIC_1.1.7          Biobase_2.62.0     </w:t>
      </w:r>
      <w:r>
        <w:br/>
      </w:r>
      <w:r>
        <w:rPr>
          <w:rStyle w:val="VerbatimChar"/>
        </w:rPr>
        <w:t xml:space="preserve">[10] BiocGenerics_0.48.1 lubridate_1.9.3     forcats_1.0.0      </w:t>
      </w:r>
      <w:r>
        <w:br/>
      </w:r>
      <w:r>
        <w:rPr>
          <w:rStyle w:val="VerbatimChar"/>
        </w:rPr>
        <w:t xml:space="preserve">[13] stringr_1.5.1       dplyr_1.1.4         purrr_1.0.2        </w:t>
      </w:r>
      <w:r>
        <w:br/>
      </w:r>
      <w:r>
        <w:rPr>
          <w:rStyle w:val="VerbatimChar"/>
        </w:rPr>
        <w:t xml:space="preserve">[16] readr_2.1.5         tidyr_1.3.1         tibble_3.2.1       </w:t>
      </w:r>
      <w:r>
        <w:br/>
      </w:r>
      <w:r>
        <w:rPr>
          <w:rStyle w:val="VerbatimChar"/>
        </w:rPr>
        <w:t xml:space="preserve">[19] ggplot2_3.5.1       tidyverse_2.0.0    </w:t>
      </w:r>
      <w:r>
        <w:br/>
      </w:r>
      <w:r>
        <w:br/>
      </w:r>
      <w:r>
        <w:rPr>
          <w:rStyle w:val="VerbatimChar"/>
        </w:rPr>
        <w:t xml:space="preserve">loaded via a namespace (and not attached):</w:t>
      </w:r>
      <w:r>
        <w:br/>
      </w:r>
      <w:r>
        <w:rPr>
          <w:rStyle w:val="VerbatimChar"/>
        </w:rPr>
        <w:t xml:space="preserve">  [1] rstudioapi_0.16.0           jsonlite_1.8.8             </w:t>
      </w:r>
      <w:r>
        <w:br/>
      </w:r>
      <w:r>
        <w:rPr>
          <w:rStyle w:val="VerbatimChar"/>
        </w:rPr>
        <w:t xml:space="preserve">  [3] magrittr_2.0.3              rmarkdown_2.26             </w:t>
      </w:r>
      <w:r>
        <w:br/>
      </w:r>
      <w:r>
        <w:rPr>
          <w:rStyle w:val="VerbatimChar"/>
        </w:rPr>
        <w:t xml:space="preserve">  [5] zlibbioc_1.48.2             vctrs_0.6.5                </w:t>
      </w:r>
      <w:r>
        <w:br/>
      </w:r>
      <w:r>
        <w:rPr>
          <w:rStyle w:val="VerbatimChar"/>
        </w:rPr>
        <w:t xml:space="preserve">  [7] memoise_2.0.1               DelayedMatrixStats_1.24.0  </w:t>
      </w:r>
      <w:r>
        <w:br/>
      </w:r>
      <w:r>
        <w:rPr>
          <w:rStyle w:val="VerbatimChar"/>
        </w:rPr>
        <w:t xml:space="preserve">  [9] RCurl_1.98-1.14             htmltools_0.5.8.1          </w:t>
      </w:r>
      <w:r>
        <w:br/>
      </w:r>
      <w:r>
        <w:rPr>
          <w:rStyle w:val="VerbatimChar"/>
        </w:rPr>
        <w:t xml:space="preserve"> [11] S4Arrays_1.2.1              progress_1.2.3             </w:t>
      </w:r>
      <w:r>
        <w:br/>
      </w:r>
      <w:r>
        <w:rPr>
          <w:rStyle w:val="VerbatimChar"/>
        </w:rPr>
        <w:t xml:space="preserve"> [13] curl_5.2.1                  cellranger_1.1.0           </w:t>
      </w:r>
      <w:r>
        <w:br/>
      </w:r>
      <w:r>
        <w:rPr>
          <w:rStyle w:val="VerbatimChar"/>
        </w:rPr>
        <w:t xml:space="preserve"> [15] Rhdf5lib_1.24.2             SparseArray_1.2.4          </w:t>
      </w:r>
      <w:r>
        <w:br/>
      </w:r>
      <w:r>
        <w:rPr>
          <w:rStyle w:val="VerbatimChar"/>
        </w:rPr>
        <w:t xml:space="preserve"> [17] rhdf5_2.46.1                cachem_1.0.8               </w:t>
      </w:r>
      <w:r>
        <w:br/>
      </w:r>
      <w:r>
        <w:rPr>
          <w:rStyle w:val="VerbatimChar"/>
        </w:rPr>
        <w:t xml:space="preserve"> [19] lifecycle_1.0.4             ComICS_1.0.4               </w:t>
      </w:r>
      <w:r>
        <w:br/>
      </w:r>
      <w:r>
        <w:rPr>
          <w:rStyle w:val="VerbatimChar"/>
        </w:rPr>
        <w:t xml:space="preserve"> [21] pkgconfig_2.0.3             rsvd_1.0.5                 </w:t>
      </w:r>
      <w:r>
        <w:br/>
      </w:r>
      <w:r>
        <w:rPr>
          <w:rStyle w:val="VerbatimChar"/>
        </w:rPr>
        <w:t xml:space="preserve"> [23] Matrix_1.6-5                R6_2.5.1                   </w:t>
      </w:r>
      <w:r>
        <w:br/>
      </w:r>
      <w:r>
        <w:rPr>
          <w:rStyle w:val="VerbatimChar"/>
        </w:rPr>
        <w:t xml:space="preserve"> [25] fastmap_1.1.1               GenomeInfoDbData_1.2.11    </w:t>
      </w:r>
      <w:r>
        <w:br/>
      </w:r>
      <w:r>
        <w:rPr>
          <w:rStyle w:val="VerbatimChar"/>
        </w:rPr>
        <w:t xml:space="preserve"> [27] MatrixGenerics_1.14.0       digest_0.6.35              </w:t>
      </w:r>
      <w:r>
        <w:br/>
      </w:r>
      <w:r>
        <w:rPr>
          <w:rStyle w:val="VerbatimChar"/>
        </w:rPr>
        <w:t xml:space="preserve"> [29] colorspace_2.1-0            AnnotationDbi_1.66.0       </w:t>
      </w:r>
      <w:r>
        <w:br/>
      </w:r>
      <w:r>
        <w:rPr>
          <w:rStyle w:val="VerbatimChar"/>
        </w:rPr>
        <w:t xml:space="preserve"> [31] S4Vectors_0.40.2            irlba_2.3.5.1              </w:t>
      </w:r>
      <w:r>
        <w:br/>
      </w:r>
      <w:r>
        <w:rPr>
          <w:rStyle w:val="VerbatimChar"/>
        </w:rPr>
        <w:t xml:space="preserve"> [33] GenomicRanges_1.54.1        RSQLite_2.3.6              </w:t>
      </w:r>
      <w:r>
        <w:br/>
      </w:r>
      <w:r>
        <w:rPr>
          <w:rStyle w:val="VerbatimChar"/>
        </w:rPr>
        <w:t xml:space="preserve"> [35] beachmat_2.18.1             filelock_1.0.3             </w:t>
      </w:r>
      <w:r>
        <w:br/>
      </w:r>
      <w:r>
        <w:rPr>
          <w:rStyle w:val="VerbatimChar"/>
        </w:rPr>
        <w:t xml:space="preserve"> [37] mMCPcounter_1.1.0           testit_0.13                </w:t>
      </w:r>
      <w:r>
        <w:br/>
      </w:r>
      <w:r>
        <w:rPr>
          <w:rStyle w:val="VerbatimChar"/>
        </w:rPr>
        <w:t xml:space="preserve"> [39] fansi_1.0.6                 timechange_0.3.0           </w:t>
      </w:r>
      <w:r>
        <w:br/>
      </w:r>
      <w:r>
        <w:rPr>
          <w:rStyle w:val="VerbatimChar"/>
        </w:rPr>
        <w:t xml:space="preserve"> [41] httr_1.4.7                  abind_1.4-5                </w:t>
      </w:r>
      <w:r>
        <w:br/>
      </w:r>
      <w:r>
        <w:rPr>
          <w:rStyle w:val="VerbatimChar"/>
        </w:rPr>
        <w:t xml:space="preserve"> [43] mgcv_1.9-1                  compiler_4.3.3             </w:t>
      </w:r>
      <w:r>
        <w:br/>
      </w:r>
      <w:r>
        <w:rPr>
          <w:rStyle w:val="VerbatimChar"/>
        </w:rPr>
        <w:t xml:space="preserve"> [45] proxy_0.4-27                bit64_4.0.5                </w:t>
      </w:r>
      <w:r>
        <w:br/>
      </w:r>
      <w:r>
        <w:rPr>
          <w:rStyle w:val="VerbatimChar"/>
        </w:rPr>
        <w:t xml:space="preserve"> [47] withr_3.0.0                 BiocParallel_1.36.0        </w:t>
      </w:r>
      <w:r>
        <w:br/>
      </w:r>
      <w:r>
        <w:rPr>
          <w:rStyle w:val="VerbatimChar"/>
        </w:rPr>
        <w:t xml:space="preserve"> [49] DBI_1.2.2                   HDF5Array_1.30.1           </w:t>
      </w:r>
      <w:r>
        <w:br/>
      </w:r>
      <w:r>
        <w:rPr>
          <w:rStyle w:val="VerbatimChar"/>
        </w:rPr>
        <w:t xml:space="preserve"> [51] biomaRt_2.58.2              MASS_7.3-60.0.1            </w:t>
      </w:r>
      <w:r>
        <w:br/>
      </w:r>
      <w:r>
        <w:rPr>
          <w:rStyle w:val="VerbatimChar"/>
        </w:rPr>
        <w:t xml:space="preserve"> [53] rappdirs_0.3.3              DelayedArray_0.28.0        </w:t>
      </w:r>
      <w:r>
        <w:br/>
      </w:r>
      <w:r>
        <w:rPr>
          <w:rStyle w:val="VerbatimChar"/>
        </w:rPr>
        <w:t xml:space="preserve"> [55] tools_4.3.3                 glue_1.7.0                 </w:t>
      </w:r>
      <w:r>
        <w:br/>
      </w:r>
      <w:r>
        <w:rPr>
          <w:rStyle w:val="VerbatimChar"/>
        </w:rPr>
        <w:t xml:space="preserve"> [57] nlme_3.1-164                rhdf5filters_1.14.1        </w:t>
      </w:r>
      <w:r>
        <w:br/>
      </w:r>
      <w:r>
        <w:rPr>
          <w:rStyle w:val="VerbatimChar"/>
        </w:rPr>
        <w:t xml:space="preserve"> [59] grid_4.3.3                  generics_0.1.3             </w:t>
      </w:r>
      <w:r>
        <w:br/>
      </w:r>
      <w:r>
        <w:rPr>
          <w:rStyle w:val="VerbatimChar"/>
        </w:rPr>
        <w:t xml:space="preserve"> [61] sva_3.50.0                  gtable_0.3.5               </w:t>
      </w:r>
      <w:r>
        <w:br/>
      </w:r>
      <w:r>
        <w:rPr>
          <w:rStyle w:val="VerbatimChar"/>
        </w:rPr>
        <w:t xml:space="preserve"> [63] tzdb_0.4.0                  class_7.3-22               </w:t>
      </w:r>
      <w:r>
        <w:br/>
      </w:r>
      <w:r>
        <w:rPr>
          <w:rStyle w:val="VerbatimChar"/>
        </w:rPr>
        <w:t xml:space="preserve"> [65] preprocessCore_1.64.0       hms_1.1.3                  </w:t>
      </w:r>
      <w:r>
        <w:br/>
      </w:r>
      <w:r>
        <w:rPr>
          <w:rStyle w:val="VerbatimChar"/>
        </w:rPr>
        <w:t xml:space="preserve"> [67] BiocSingular_1.18.0         ScaledMatrix_1.10.0        </w:t>
      </w:r>
      <w:r>
        <w:br/>
      </w:r>
      <w:r>
        <w:rPr>
          <w:rStyle w:val="VerbatimChar"/>
        </w:rPr>
        <w:t xml:space="preserve"> [69] xml2_1.3.6                  utf8_1.2.4                 </w:t>
      </w:r>
      <w:r>
        <w:br/>
      </w:r>
      <w:r>
        <w:rPr>
          <w:rStyle w:val="VerbatimChar"/>
        </w:rPr>
        <w:t xml:space="preserve"> [71] XVector_0.42.0              pillar_1.9.0               </w:t>
      </w:r>
      <w:r>
        <w:br/>
      </w:r>
      <w:r>
        <w:rPr>
          <w:rStyle w:val="VerbatimChar"/>
        </w:rPr>
        <w:t xml:space="preserve"> [73] limma_3.58.1                genefilter_1.84.0          </w:t>
      </w:r>
      <w:r>
        <w:br/>
      </w:r>
      <w:r>
        <w:rPr>
          <w:rStyle w:val="VerbatimChar"/>
        </w:rPr>
        <w:t xml:space="preserve"> [75] splines_4.3.3               BiocFileCache_2.10.2       </w:t>
      </w:r>
      <w:r>
        <w:br/>
      </w:r>
      <w:r>
        <w:rPr>
          <w:rStyle w:val="VerbatimChar"/>
        </w:rPr>
        <w:t xml:space="preserve"> [77] lattice_0.22-6              renv_1.0.0                 </w:t>
      </w:r>
      <w:r>
        <w:br/>
      </w:r>
      <w:r>
        <w:rPr>
          <w:rStyle w:val="VerbatimChar"/>
        </w:rPr>
        <w:t xml:space="preserve"> [79] survival_3.7-0              bit_4.0.5                  </w:t>
      </w:r>
      <w:r>
        <w:br/>
      </w:r>
      <w:r>
        <w:rPr>
          <w:rStyle w:val="VerbatimChar"/>
        </w:rPr>
        <w:t xml:space="preserve"> [81] annotate_1.80.0             tidyselect_1.2.1           </w:t>
      </w:r>
      <w:r>
        <w:br/>
      </w:r>
      <w:r>
        <w:rPr>
          <w:rStyle w:val="VerbatimChar"/>
        </w:rPr>
        <w:t xml:space="preserve"> [83] SingleCellExperiment_1.24.0 locfit_1.5-9.9             </w:t>
      </w:r>
      <w:r>
        <w:br/>
      </w:r>
      <w:r>
        <w:rPr>
          <w:rStyle w:val="VerbatimChar"/>
        </w:rPr>
        <w:t xml:space="preserve"> [85] Biostrings_2.70.3           knitr_1.46                 </w:t>
      </w:r>
      <w:r>
        <w:br/>
      </w:r>
      <w:r>
        <w:rPr>
          <w:rStyle w:val="VerbatimChar"/>
        </w:rPr>
        <w:t xml:space="preserve"> [87] IRanges_2.36.0              edgeR_4.0.16               </w:t>
      </w:r>
      <w:r>
        <w:br/>
      </w:r>
      <w:r>
        <w:rPr>
          <w:rStyle w:val="VerbatimChar"/>
        </w:rPr>
        <w:t xml:space="preserve"> [89] SummarizedExperiment_1.32.0 stats4_4.3.3               </w:t>
      </w:r>
      <w:r>
        <w:br/>
      </w:r>
      <w:r>
        <w:rPr>
          <w:rStyle w:val="VerbatimChar"/>
        </w:rPr>
        <w:t xml:space="preserve"> [91] xfun_0.43                   statmod_1.5.0              </w:t>
      </w:r>
      <w:r>
        <w:br/>
      </w:r>
      <w:r>
        <w:rPr>
          <w:rStyle w:val="VerbatimChar"/>
        </w:rPr>
        <w:t xml:space="preserve"> [93] matrixStats_1.3.0           stringi_1.8.4              </w:t>
      </w:r>
      <w:r>
        <w:br/>
      </w:r>
      <w:r>
        <w:rPr>
          <w:rStyle w:val="VerbatimChar"/>
        </w:rPr>
        <w:t xml:space="preserve"> [95] yaml_2.3.8                  evaluate_0.23              </w:t>
      </w:r>
      <w:r>
        <w:br/>
      </w:r>
      <w:r>
        <w:rPr>
          <w:rStyle w:val="VerbatimChar"/>
        </w:rPr>
        <w:t xml:space="preserve"> [97] codetools_0.2-19            data.tree_1.1.0            </w:t>
      </w:r>
      <w:r>
        <w:br/>
      </w:r>
      <w:r>
        <w:rPr>
          <w:rStyle w:val="VerbatimChar"/>
        </w:rPr>
        <w:t xml:space="preserve"> [99] BiocManager_1.30.23         graph_1.80.0               </w:t>
      </w:r>
      <w:r>
        <w:br/>
      </w:r>
      <w:r>
        <w:rPr>
          <w:rStyle w:val="VerbatimChar"/>
        </w:rPr>
        <w:t xml:space="preserve">[101] cli_3.6.2                   xtable_1.8-4               </w:t>
      </w:r>
      <w:r>
        <w:br/>
      </w:r>
      <w:r>
        <w:rPr>
          <w:rStyle w:val="VerbatimChar"/>
        </w:rPr>
        <w:t xml:space="preserve">[103] munsell_0.5.1               Rcpp_1.0.12                </w:t>
      </w:r>
      <w:r>
        <w:br/>
      </w:r>
      <w:r>
        <w:rPr>
          <w:rStyle w:val="VerbatimChar"/>
        </w:rPr>
        <w:t xml:space="preserve">[105] GenomeInfoDb_1.38.8         readxl_1.4.3               </w:t>
      </w:r>
      <w:r>
        <w:br/>
      </w:r>
      <w:r>
        <w:rPr>
          <w:rStyle w:val="VerbatimChar"/>
        </w:rPr>
        <w:t xml:space="preserve">[107] dbplyr_2.5.0                png_0.1-8                  </w:t>
      </w:r>
      <w:r>
        <w:br/>
      </w:r>
      <w:r>
        <w:rPr>
          <w:rStyle w:val="VerbatimChar"/>
        </w:rPr>
        <w:t xml:space="preserve">[109] XML_3.99-0.16.1             parallel_4.3.3             </w:t>
      </w:r>
      <w:r>
        <w:br/>
      </w:r>
      <w:r>
        <w:rPr>
          <w:rStyle w:val="VerbatimChar"/>
        </w:rPr>
        <w:t xml:space="preserve">[111] blob_1.2.4                  prettyunits_1.2.0          </w:t>
      </w:r>
      <w:r>
        <w:br/>
      </w:r>
      <w:r>
        <w:rPr>
          <w:rStyle w:val="VerbatimChar"/>
        </w:rPr>
        <w:t xml:space="preserve">[113] sparseMatrixStats_1.14.0    bitops_1.0-7               </w:t>
      </w:r>
      <w:r>
        <w:br/>
      </w:r>
      <w:r>
        <w:rPr>
          <w:rStyle w:val="VerbatimChar"/>
        </w:rPr>
        <w:t xml:space="preserve">[115] GSEABase_1.64.0             scales_1.3.0               </w:t>
      </w:r>
      <w:r>
        <w:br/>
      </w:r>
      <w:r>
        <w:rPr>
          <w:rStyle w:val="VerbatimChar"/>
        </w:rPr>
        <w:t xml:space="preserve">[117] crayon_1.5.2                rlang_1.1.3                </w:t>
      </w:r>
      <w:r>
        <w:br/>
      </w:r>
      <w:r>
        <w:rPr>
          <w:rStyle w:val="VerbatimChar"/>
        </w:rPr>
        <w:t xml:space="preserve">[119] KEGGREST_1.42.0            </w:t>
      </w:r>
    </w:p>
    <w:bookmarkEnd w:id="270"/>
    <w:bookmarkEnd w:id="271"/>
    <w:bookmarkStart w:id="281" w:name="sec-infil-analysis"/>
    <w:p>
      <w:pPr>
        <w:pStyle w:val="Heading1"/>
      </w:pPr>
      <w:r>
        <w:t xml:space="preserve">18. 免疫浸润分析</w:t>
      </w:r>
    </w:p>
    <w:p>
      <w:pPr>
        <w:pStyle w:val="FirstParagraph"/>
      </w:pPr>
      <w:r>
        <w:t xml:space="preserve">在本章节中，将详细探讨免疫细胞的组成结构、其在不同个体和分组之间的相对丰度差异，并通过热图等可视化手段，对这些差异进行直观而深入的解析。这些分析将有助于科研人员更好地理解免疫细胞在生物体内的分布规律及其在不同条件下的变化特征。</w:t>
      </w:r>
    </w:p>
    <w:bookmarkStart w:id="272" w:name="sec-infil-analysis-package"/>
    <w:p>
      <w:pPr>
        <w:pStyle w:val="Heading2"/>
      </w:pPr>
      <w:r>
        <w:t xml:space="preserve">18.1 加载R包</w:t>
      </w:r>
    </w:p>
    <w:p>
      <w:pPr>
        <w:pStyle w:val="FirstParagraph"/>
      </w:pPr>
      <w:r>
        <w:t xml:space="preserve">使用</w:t>
      </w:r>
      <w:r>
        <w:rPr>
          <w:rStyle w:val="VerbatimChar"/>
        </w:rPr>
        <w:t xml:space="preserve">rm(list = ls())</w:t>
      </w:r>
      <w:r>
        <w:t xml:space="preserve">来清空环境中的所有变量。</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(ggplotify)</w:t>
      </w:r>
      <w:r>
        <w:br/>
      </w:r>
      <w:r>
        <w:rPr>
          <w:rStyle w:val="FunctionTok"/>
        </w:rPr>
        <w:t xml:space="preserve">library</w:t>
      </w:r>
      <w:r>
        <w:rPr>
          <w:rStyle w:val="NormalTok"/>
        </w:rPr>
        <w:t xml:space="preserve">(corrplot)</w:t>
      </w:r>
      <w:r>
        <w:br/>
      </w:r>
      <w:r>
        <w:rPr>
          <w:rStyle w:val="FunctionTok"/>
        </w:rPr>
        <w:t xml:space="preserve">library</w:t>
      </w:r>
      <w:r>
        <w:rPr>
          <w:rStyle w:val="NormalTok"/>
        </w:rPr>
        <w:t xml:space="preserve">(pheatmap)</w:t>
      </w:r>
      <w:r>
        <w:br/>
      </w:r>
      <w:r>
        <w:rPr>
          <w:rStyle w:val="FunctionTok"/>
        </w:rPr>
        <w:t xml:space="preserve">library</w:t>
      </w:r>
      <w:r>
        <w:rPr>
          <w:rStyle w:val="NormalTok"/>
        </w:rPr>
        <w:t xml:space="preserve">(RColorBrewer)</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r>
        <w:br/>
      </w:r>
      <w:r>
        <w:br/>
      </w:r>
      <w:r>
        <w:rPr>
          <w:rStyle w:val="NormalTok"/>
        </w:rPr>
        <w:t xml:space="preserve">grp_names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"Early Stage"</w:t>
      </w:r>
      <w:r>
        <w:rPr>
          <w:rStyle w:val="NormalTok"/>
        </w:rPr>
        <w:t xml:space="preserve">, </w:t>
      </w:r>
      <w:r>
        <w:rPr>
          <w:rStyle w:val="StringTok"/>
        </w:rPr>
        <w:t xml:space="preserve">"Late Stage"</w:t>
      </w:r>
      <w:r>
        <w:rPr>
          <w:rStyle w:val="NormalTok"/>
        </w:rPr>
        <w:t xml:space="preserve">)</w:t>
      </w:r>
      <w:r>
        <w:br/>
      </w:r>
      <w:r>
        <w:rPr>
          <w:rStyle w:val="NormalTok"/>
        </w:rPr>
        <w:t xml:space="preserve">grp_colors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"#8AC786"</w:t>
      </w:r>
      <w:r>
        <w:rPr>
          <w:rStyle w:val="NormalTok"/>
        </w:rPr>
        <w:t xml:space="preserve">, </w:t>
      </w:r>
      <w:r>
        <w:rPr>
          <w:rStyle w:val="StringTok"/>
        </w:rPr>
        <w:t xml:space="preserve">"#B897CA"</w:t>
      </w:r>
      <w:r>
        <w:rPr>
          <w:rStyle w:val="NormalTok"/>
        </w:rPr>
        <w:t xml:space="preserve">)</w:t>
      </w:r>
      <w:r>
        <w:br/>
      </w:r>
      <w:r>
        <w:rPr>
          <w:rStyle w:val="NormalTok"/>
        </w:rPr>
        <w:t xml:space="preserve">grp_shapes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 </w:t>
      </w:r>
      <w:r>
        <w:rPr>
          <w:rStyle w:val="DecValTok"/>
        </w:rPr>
        <w:t xml:space="preserve">16</w:t>
      </w:r>
      <w:r>
        <w:rPr>
          <w:rStyle w:val="NormalTok"/>
        </w:rPr>
        <w:t xml:space="preserve">)</w:t>
      </w:r>
    </w:p>
    <w:bookmarkEnd w:id="272"/>
    <w:bookmarkStart w:id="273" w:name="sec-infil-analysis-importdata"/>
    <w:p>
      <w:pPr>
        <w:pStyle w:val="Heading2"/>
      </w:pPr>
      <w:r>
        <w:t xml:space="preserve">18.2 导入数据</w:t>
      </w:r>
    </w:p>
    <w:p>
      <w:pPr>
        <w:pStyle w:val="Compact"/>
        <w:numPr>
          <w:ilvl w:val="0"/>
          <w:numId w:val="1077"/>
        </w:numPr>
      </w:pPr>
      <w:r>
        <w:rPr>
          <w:rStyle w:val="VerbatimChar"/>
        </w:rPr>
        <w:t xml:space="preserve">ImmueCell</w:t>
      </w:r>
      <w:r>
        <w:t xml:space="preserve">来自于</w:t>
      </w:r>
      <w:r>
        <w:t xml:space="preserve"> </w:t>
      </w:r>
      <w:hyperlink w:anchor="sec-infiltration">
        <w:r>
          <w:rPr>
            <w:rStyle w:val="Hyperlink"/>
          </w:rPr>
          <w:t xml:space="preserve">章节 17</w:t>
        </w:r>
      </w:hyperlink>
      <w:r>
        <w:t xml:space="preserve">。</w:t>
      </w:r>
    </w:p>
    <w:p>
      <w:pPr>
        <w:pStyle w:val="SourceCode"/>
      </w:pPr>
      <w:r>
        <w:br/>
      </w:r>
      <w:r>
        <w:rPr>
          <w:rStyle w:val="NormalTok"/>
        </w:rPr>
        <w:t xml:space="preserve">ImmueCell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"./data/result/ImmuneCell/HCC_ImmuneCell_ImmuCellAI.csv"</w:t>
      </w:r>
      <w:r>
        <w:rPr>
          <w:rStyle w:val="NormalTok"/>
        </w:rPr>
        <w:t xml:space="preserve">)</w:t>
      </w:r>
    </w:p>
    <w:bookmarkEnd w:id="273"/>
    <w:bookmarkStart w:id="274" w:name="sec-infil-analysis-codes"/>
    <w:p>
      <w:pPr>
        <w:pStyle w:val="Heading2"/>
      </w:pPr>
      <w:r>
        <w:t xml:space="preserve">18.3 所需函数</w:t>
      </w:r>
    </w:p>
    <w:p>
      <w:pPr>
        <w:numPr>
          <w:ilvl w:val="0"/>
          <w:numId w:val="1078"/>
        </w:numPr>
      </w:pPr>
      <w:r>
        <w:rPr>
          <w:rStyle w:val="VerbatimChar"/>
        </w:rPr>
        <w:t xml:space="preserve">get_plot</w:t>
      </w:r>
      <w:r>
        <w:t xml:space="preserve">获得数据分析可视化图；</w:t>
      </w:r>
    </w:p>
    <w:p>
      <w:pPr>
        <w:numPr>
          <w:ilvl w:val="0"/>
          <w:numId w:val="1078"/>
        </w:numPr>
      </w:pPr>
      <w:r>
        <w:t xml:space="preserve">通过</w:t>
      </w:r>
      <w:r>
        <w:rPr>
          <w:i/>
          <w:iCs/>
        </w:rPr>
        <w:t xml:space="preserve">plotType</w:t>
      </w:r>
      <w:r>
        <w:t xml:space="preserve">参数选择不同的图形。</w:t>
      </w:r>
    </w:p>
    <w:p>
      <w:pPr>
        <w:numPr>
          <w:ilvl w:val="1"/>
          <w:numId w:val="1079"/>
        </w:numPr>
      </w:pPr>
      <w:r>
        <w:rPr>
          <w:i/>
          <w:iCs/>
        </w:rPr>
        <w:t xml:space="preserve">boxplot（箱线图）</w:t>
      </w:r>
      <w:r>
        <w:t xml:space="preserve">：一种用于显示一组数据分散情况资料的统计图。因形状如箱子而得名，又称为箱型图、盒须图或盒式图。箱线图通过绘制数据的中位数（Q2）、四分位数（Q1和Q3）、异常值（如有）等信息，可以直观地展示数据的分布特征。</w:t>
      </w:r>
    </w:p>
    <w:p>
      <w:pPr>
        <w:numPr>
          <w:ilvl w:val="1"/>
          <w:numId w:val="1079"/>
        </w:numPr>
      </w:pPr>
      <w:r>
        <w:rPr>
          <w:i/>
          <w:iCs/>
        </w:rPr>
        <w:t xml:space="preserve">violin（小提琴图）</w:t>
      </w:r>
      <w:r>
        <w:t xml:space="preserve">：小提琴图（Violin Plot）是一种用于显示数据分布及其概率密度的图表。这种图表结合了箱形图和密度图的特征，主要用来显示数据的分布形状。在小提琴图中，中间的黑色粗线条表示四分位数的范围，从其上延伸出来的细黑线表示数据的范围，两端为最大值和最小值，而白色点则为中位数。与箱形图相比，小提琴图除了能显示上述的统计数据外，还能更直观地展示数据的整体分布，尤其是在数据量非常大时，小提琴图特别适用。</w:t>
      </w:r>
    </w:p>
    <w:p>
      <w:pPr>
        <w:numPr>
          <w:ilvl w:val="1"/>
          <w:numId w:val="1079"/>
        </w:numPr>
      </w:pPr>
      <w:r>
        <w:rPr>
          <w:i/>
          <w:iCs/>
        </w:rPr>
        <w:t xml:space="preserve">stackedbar（堆积图）</w:t>
      </w:r>
      <w:r>
        <w:t xml:space="preserve">：堆积图（Stacked Chart）或堆积条形图（Stacked Bar Chart）、堆积柱状图（Stacked Column Chart）以及堆积面积图（Stacked Area Chart）等是数据可视化中常用的图表类型，它们通过堆叠不同类别的数据来展示数据之间的总量和构成关系</w:t>
      </w:r>
    </w:p>
    <w:p>
      <w:pPr>
        <w:numPr>
          <w:ilvl w:val="1"/>
          <w:numId w:val="1079"/>
        </w:numPr>
      </w:pPr>
      <w:r>
        <w:rPr>
          <w:i/>
          <w:iCs/>
        </w:rPr>
        <w:t xml:space="preserve">heatmap（热图）</w:t>
      </w:r>
      <w:r>
        <w:t xml:space="preserve">：热图是一种数据可视化工具，通过颜色的深浅来表示数据的值或密度。它可以直观地展示数据的分布和变化情况，帮助人们更好地理解数据。</w:t>
      </w:r>
    </w:p>
    <w:p>
      <w:pPr>
        <w:numPr>
          <w:ilvl w:val="1"/>
          <w:numId w:val="1079"/>
        </w:numPr>
      </w:pPr>
      <w:r>
        <w:rPr>
          <w:i/>
          <w:iCs/>
        </w:rPr>
        <w:t xml:space="preserve">corrplot（相关性矩阵图）</w:t>
      </w:r>
      <w:r>
        <w:t xml:space="preserve">：相关性矩阵图（Correlation Matrix Plot）是一种用于展示数据集中不同变量之间相关性的可视化工具。它通过矩阵的形式，将每对变量之间的相关性系数以数值或颜色的方式表示出来，从而可以直观地看出哪些变量之间存在较强的相关性，以及这些相关性的正负方向。</w:t>
      </w:r>
    </w:p>
    <w:p>
      <w:pPr>
        <w:pStyle w:val="SourceCode"/>
      </w:pPr>
      <w:r>
        <w:rPr>
          <w:rStyle w:val="NormalTok"/>
        </w:rPr>
        <w:t xml:space="preserve">get_plot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object,</w:t>
      </w:r>
      <w:r>
        <w:br/>
      </w:r>
      <w:r>
        <w:rPr>
          <w:rStyle w:val="NormalTok"/>
        </w:rPr>
        <w:t xml:space="preserve">    </w:t>
      </w:r>
      <w:r>
        <w:rPr>
          <w:rStyle w:val="AttributeTok"/>
        </w:rPr>
        <w:t xml:space="preserve">plabel =</w:t>
      </w:r>
      <w:r>
        <w:rPr>
          <w:rStyle w:val="NormalTok"/>
        </w:rPr>
        <w:t xml:space="preserve"> </w:t>
      </w:r>
      <w:r>
        <w:rPr>
          <w:rStyle w:val="FunctionTok"/>
        </w:rPr>
        <w:t xml:space="preserve">c</w:t>
      </w:r>
      <w:r>
        <w:rPr>
          <w:rStyle w:val="NormalTok"/>
        </w:rPr>
        <w:t xml:space="preserve">(</w:t>
      </w:r>
      <w:r>
        <w:rPr>
          <w:rStyle w:val="StringTok"/>
        </w:rPr>
        <w:t xml:space="preserve">"p.signif"</w:t>
      </w:r>
      <w:r>
        <w:rPr>
          <w:rStyle w:val="NormalTok"/>
        </w:rPr>
        <w:t xml:space="preserve">, </w:t>
      </w:r>
      <w:r>
        <w:rPr>
          <w:rStyle w:val="StringTok"/>
        </w:rPr>
        <w:t xml:space="preserve">"p.format"</w:t>
      </w:r>
      <w:r>
        <w:rPr>
          <w:rStyle w:val="NormalTok"/>
        </w:rPr>
        <w:t xml:space="preserve">),</w:t>
      </w:r>
      <w:r>
        <w:br/>
      </w:r>
      <w:r>
        <w:rPr>
          <w:rStyle w:val="NormalTok"/>
        </w:rPr>
        <w:t xml:space="preserve">    </w:t>
      </w:r>
      <w:r>
        <w:rPr>
          <w:rStyle w:val="AttributeTok"/>
        </w:rPr>
        <w:t xml:space="preserve">plotType =</w:t>
      </w:r>
      <w:r>
        <w:rPr>
          <w:rStyle w:val="NormalTok"/>
        </w:rPr>
        <w:t xml:space="preserve"> </w:t>
      </w:r>
      <w:r>
        <w:rPr>
          <w:rStyle w:val="FunctionTok"/>
        </w:rPr>
        <w:t xml:space="preserve">c</w:t>
      </w:r>
      <w:r>
        <w:rPr>
          <w:rStyle w:val="NormalTok"/>
        </w:rPr>
        <w:t xml:space="preserve">(</w:t>
      </w:r>
      <w:r>
        <w:rPr>
          <w:rStyle w:val="StringTok"/>
        </w:rPr>
        <w:t xml:space="preserve">"boxplot"</w:t>
      </w:r>
      <w:r>
        <w:rPr>
          <w:rStyle w:val="NormalTok"/>
        </w:rPr>
        <w:t xml:space="preserve">, </w:t>
      </w:r>
      <w:r>
        <w:rPr>
          <w:rStyle w:val="StringTok"/>
        </w:rPr>
        <w:t xml:space="preserve">"violin"</w:t>
      </w:r>
      <w:r>
        <w:rPr>
          <w:rStyle w:val="NormalTok"/>
        </w:rPr>
        <w:t xml:space="preserve">, </w:t>
      </w:r>
      <w:r>
        <w:br/>
      </w:r>
      <w:r>
        <w:rPr>
          <w:rStyle w:val="NormalTok"/>
        </w:rPr>
        <w:t xml:space="preserve">                 </w:t>
      </w:r>
      <w:r>
        <w:rPr>
          <w:rStyle w:val="StringTok"/>
        </w:rPr>
        <w:t xml:space="preserve">"stackedbar"</w:t>
      </w:r>
      <w:r>
        <w:rPr>
          <w:rStyle w:val="NormalTok"/>
        </w:rPr>
        <w:t xml:space="preserve">, </w:t>
      </w:r>
      <w:r>
        <w:rPr>
          <w:rStyle w:val="StringTok"/>
        </w:rPr>
        <w:t xml:space="preserve">"heatmap"</w:t>
      </w:r>
      <w:r>
        <w:rPr>
          <w:rStyle w:val="NormalTok"/>
        </w:rPr>
        <w:t xml:space="preserve">, </w:t>
      </w:r>
      <w:r>
        <w:rPr>
          <w:rStyle w:val="StringTok"/>
        </w:rPr>
        <w:t xml:space="preserve">"corrplot"</w:t>
      </w:r>
      <w:r>
        <w:rPr>
          <w:rStyle w:val="NormalTok"/>
        </w:rPr>
        <w:t xml:space="preserve">),</w:t>
      </w:r>
      <w:r>
        <w:br/>
      </w:r>
      <w:r>
        <w:rPr>
          <w:rStyle w:val="NormalTok"/>
        </w:rPr>
        <w:t xml:space="preserve">    group,</w:t>
      </w:r>
      <w:r>
        <w:br/>
      </w:r>
      <w:r>
        <w:rPr>
          <w:rStyle w:val="NormalTok"/>
        </w:rPr>
        <w:t xml:space="preserve">    </w:t>
      </w:r>
      <w:r>
        <w:rPr>
          <w:rStyle w:val="AttributeTok"/>
        </w:rPr>
        <w:t xml:space="preserve">group_names =</w:t>
      </w:r>
      <w:r>
        <w:rPr>
          <w:rStyle w:val="NormalTok"/>
        </w:rPr>
        <w:t xml:space="preserve"> grp_names,</w:t>
      </w:r>
      <w:r>
        <w:br/>
      </w:r>
      <w:r>
        <w:rPr>
          <w:rStyle w:val="NormalTok"/>
        </w:rPr>
        <w:t xml:space="preserve">    </w:t>
      </w:r>
      <w:r>
        <w:rPr>
          <w:rStyle w:val="AttributeTok"/>
        </w:rPr>
        <w:t xml:space="preserve">group_colors =</w:t>
      </w:r>
      <w:r>
        <w:rPr>
          <w:rStyle w:val="NormalTok"/>
        </w:rPr>
        <w:t xml:space="preserve"> grp_colors,</w:t>
      </w:r>
      <w:r>
        <w:br/>
      </w:r>
      <w:r>
        <w:rPr>
          <w:rStyle w:val="NormalTok"/>
        </w:rPr>
        <w:t xml:space="preserve">    </w:t>
      </w:r>
      <w:r>
        <w:rPr>
          <w:rStyle w:val="AttributeTok"/>
        </w:rPr>
        <w:t xml:space="preserve">plotData =</w:t>
      </w:r>
      <w:r>
        <w:rPr>
          <w:rStyle w:val="NormalTok"/>
        </w:rPr>
        <w:t xml:space="preserve"> </w:t>
      </w:r>
      <w:r>
        <w:rPr>
          <w:rStyle w:val="ConstantTok"/>
        </w:rPr>
        <w:t xml:space="preserve">TRUE</w:t>
      </w:r>
      <w:r>
        <w:rPr>
          <w:rStyle w:val="NormalTok"/>
        </w:rPr>
        <w:t xml:space="preserve">) {</w:t>
      </w:r>
      <w:r>
        <w:br/>
      </w:r>
      <w:r>
        <w:rPr>
          <w:rStyle w:val="NormalTok"/>
        </w:rPr>
        <w:t xml:space="preserve">  </w:t>
      </w:r>
      <w:r>
        <w:br/>
      </w:r>
      <w:r>
        <w:rPr>
          <w:rStyle w:val="NormalTok"/>
        </w:rPr>
        <w:t xml:space="preserve">  </w:t>
      </w:r>
      <w:r>
        <w:rPr>
          <w:rStyle w:val="FunctionTok"/>
        </w:rPr>
        <w:t xml:space="preserve">colnames</w:t>
      </w:r>
      <w:r>
        <w:rPr>
          <w:rStyle w:val="NormalTok"/>
        </w:rPr>
        <w:t xml:space="preserve">(object)[</w:t>
      </w:r>
      <w:r>
        <w:rPr>
          <w:rStyle w:val="FunctionTok"/>
        </w:rPr>
        <w:t xml:space="preserve">which</w:t>
      </w:r>
      <w:r>
        <w:rPr>
          <w:rStyle w:val="NormalTok"/>
        </w:rPr>
        <w:t xml:space="preserve">(</w:t>
      </w:r>
      <w:r>
        <w:rPr>
          <w:rStyle w:val="FunctionTok"/>
        </w:rPr>
        <w:t xml:space="preserve">colnames</w:t>
      </w:r>
      <w:r>
        <w:rPr>
          <w:rStyle w:val="NormalTok"/>
        </w:rPr>
        <w:t xml:space="preserve">(object) </w:t>
      </w:r>
      <w:r>
        <w:rPr>
          <w:rStyle w:val="SpecialCharTok"/>
        </w:rPr>
        <w:t xml:space="preserve">==</w:t>
      </w:r>
      <w:r>
        <w:rPr>
          <w:rStyle w:val="NormalTok"/>
        </w:rPr>
        <w:t xml:space="preserve"> group)] </w:t>
      </w:r>
      <w:r>
        <w:rPr>
          <w:rStyle w:val="OtherTok"/>
        </w:rPr>
        <w:t xml:space="preserve">&lt;-</w:t>
      </w:r>
      <w:r>
        <w:rPr>
          <w:rStyle w:val="NormalTok"/>
        </w:rPr>
        <w:t xml:space="preserve"> </w:t>
      </w:r>
      <w:r>
        <w:rPr>
          <w:rStyle w:val="StringTok"/>
        </w:rPr>
        <w:t xml:space="preserve">"GroupCompvar"</w:t>
      </w:r>
      <w:r>
        <w:br/>
      </w:r>
      <w:r>
        <w:rPr>
          <w:rStyle w:val="NormalTok"/>
        </w:rPr>
        <w:t xml:space="preserve">  </w:t>
      </w:r>
      <w:r>
        <w:br/>
      </w:r>
      <w:r>
        <w:rPr>
          <w:rStyle w:val="NormalTok"/>
        </w:rPr>
        <w:t xml:space="preserve">  object </w:t>
      </w:r>
      <w:r>
        <w:rPr>
          <w:rStyle w:val="OtherTok"/>
        </w:rPr>
        <w:t xml:space="preserve">&lt;-</w:t>
      </w:r>
      <w:r>
        <w:rPr>
          <w:rStyle w:val="NormalTok"/>
        </w:rPr>
        <w:t xml:space="preserve"> object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(GroupCompvar, Tumour_Stage)</w:t>
      </w:r>
      <w:r>
        <w:br/>
      </w:r>
      <w:r>
        <w:rPr>
          <w:rStyle w:val="NormalTok"/>
        </w:rPr>
        <w:t xml:space="preserve">  object</w:t>
      </w:r>
      <w:r>
        <w:rPr>
          <w:rStyle w:val="SpecialCharTok"/>
        </w:rPr>
        <w:t xml:space="preserve">$</w:t>
      </w:r>
      <w:r>
        <w:rPr>
          <w:rStyle w:val="NormalTok"/>
        </w:rPr>
        <w:t xml:space="preserve">GroupCompvar </w:t>
      </w:r>
      <w:r>
        <w:rPr>
          <w:rStyle w:val="OtherTok"/>
        </w:rPr>
        <w:t xml:space="preserve">&lt;-</w:t>
      </w:r>
      <w:r>
        <w:rPr>
          <w:rStyle w:val="NormalTok"/>
        </w:rPr>
        <w:t xml:space="preserve"> </w:t>
      </w:r>
      <w:r>
        <w:rPr>
          <w:rStyle w:val="FunctionTok"/>
        </w:rPr>
        <w:t xml:space="preserve">factor</w:t>
      </w:r>
      <w:r>
        <w:rPr>
          <w:rStyle w:val="NormalTok"/>
        </w:rPr>
        <w:t xml:space="preserve">(object</w:t>
      </w:r>
      <w:r>
        <w:rPr>
          <w:rStyle w:val="SpecialCharTok"/>
        </w:rPr>
        <w:t xml:space="preserve">$</w:t>
      </w:r>
      <w:r>
        <w:rPr>
          <w:rStyle w:val="NormalTok"/>
        </w:rPr>
        <w:t xml:space="preserve">GroupCompvar, </w:t>
      </w:r>
      <w:r>
        <w:rPr>
          <w:rStyle w:val="AttributeTok"/>
        </w:rPr>
        <w:t xml:space="preserve">levels =</w:t>
      </w:r>
      <w:r>
        <w:rPr>
          <w:rStyle w:val="NormalTok"/>
        </w:rPr>
        <w:t xml:space="preserve"> group_names)</w:t>
      </w:r>
      <w:r>
        <w:br/>
      </w:r>
      <w:r>
        <w:rPr>
          <w:rStyle w:val="NormalTok"/>
        </w:rPr>
        <w:t xml:space="preserve">  </w:t>
      </w:r>
      <w:r>
        <w:br/>
      </w:r>
      <w:r>
        <w:rPr>
          <w:rStyle w:val="NormalTok"/>
        </w:rPr>
        <w:t xml:space="preserve">  phenotype </w:t>
      </w:r>
      <w:r>
        <w:rPr>
          <w:rStyle w:val="OtherTok"/>
        </w:rPr>
        <w:t xml:space="preserve">&lt;-</w:t>
      </w:r>
      <w:r>
        <w:rPr>
          <w:rStyle w:val="NormalTok"/>
        </w:rPr>
        <w:t xml:space="preserve"> object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8</w:t>
      </w:r>
      <w:r>
        <w:rPr>
          <w:rStyle w:val="NormalTok"/>
        </w:rPr>
        <w:t xml:space="preserve">)</w:t>
      </w:r>
      <w:r>
        <w:br/>
      </w:r>
      <w:r>
        <w:rPr>
          <w:rStyle w:val="NormalTok"/>
        </w:rPr>
        <w:t xml:space="preserve">  </w:t>
      </w:r>
      <w:r>
        <w:br/>
      </w:r>
      <w:r>
        <w:rPr>
          <w:rStyle w:val="NormalTok"/>
        </w:rPr>
        <w:t xml:space="preserve">  profile </w:t>
      </w:r>
      <w:r>
        <w:rPr>
          <w:rStyle w:val="OtherTok"/>
        </w:rPr>
        <w:t xml:space="preserve">&lt;-</w:t>
      </w:r>
      <w:r>
        <w:rPr>
          <w:rStyle w:val="NormalTok"/>
        </w:rPr>
        <w:t xml:space="preserve"> object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8</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column_to_rownames</w:t>
      </w:r>
      <w:r>
        <w:rPr>
          <w:rStyle w:val="NormalTok"/>
        </w:rPr>
        <w:t xml:space="preserve">(</w:t>
      </w:r>
      <w:r>
        <w:rPr>
          <w:rStyle w:val="StringTok"/>
        </w:rPr>
        <w:t xml:space="preserve">"SampleID"</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all_of</w:t>
      </w:r>
      <w:r>
        <w:rPr>
          <w:rStyle w:val="NormalTok"/>
        </w:rPr>
        <w:t xml:space="preserve">(</w:t>
      </w:r>
      <w:r>
        <w:rPr>
          <w:rStyle w:val="FunctionTok"/>
        </w:rPr>
        <w:t xml:space="preserve">c</w:t>
      </w:r>
      <w:r>
        <w:rPr>
          <w:rStyle w:val="NormalTok"/>
        </w:rPr>
        <w:t xml:space="preserve">(</w:t>
      </w:r>
      <w:r>
        <w:rPr>
          <w:rStyle w:val="StringTok"/>
        </w:rPr>
        <w:t xml:space="preserve">"Effector_memory"</w:t>
      </w:r>
      <w:r>
        <w:rPr>
          <w:rStyle w:val="NormalTok"/>
        </w:rPr>
        <w:t xml:space="preserve">, </w:t>
      </w:r>
      <w:r>
        <w:rPr>
          <w:rStyle w:val="StringTok"/>
        </w:rPr>
        <w:t xml:space="preserve">"Gamma_delta"</w:t>
      </w:r>
      <w:r>
        <w:rPr>
          <w:rStyle w:val="NormalTok"/>
        </w:rPr>
        <w:t xml:space="preserve">, </w:t>
      </w:r>
      <w:r>
        <w:br/>
      </w:r>
      <w:r>
        <w:rPr>
          <w:rStyle w:val="NormalTok"/>
        </w:rPr>
        <w:t xml:space="preserve">                            </w:t>
      </w:r>
      <w:r>
        <w:rPr>
          <w:rStyle w:val="StringTok"/>
        </w:rPr>
        <w:t xml:space="preserve">"Central_memory"</w:t>
      </w:r>
      <w:r>
        <w:rPr>
          <w:rStyle w:val="NormalTok"/>
        </w:rPr>
        <w:t xml:space="preserve">)))</w:t>
      </w:r>
      <w:r>
        <w:br/>
      </w:r>
      <w:r>
        <w:rPr>
          <w:rStyle w:val="NormalTok"/>
        </w:rPr>
        <w:t xml:space="preserve">  </w:t>
      </w:r>
      <w:r>
        <w:br/>
      </w:r>
      <w:r>
        <w:rPr>
          <w:rStyle w:val="NormalTok"/>
        </w:rPr>
        <w:t xml:space="preserve">  dat </w:t>
      </w:r>
      <w:r>
        <w:rPr>
          <w:rStyle w:val="OtherTok"/>
        </w:rPr>
        <w:t xml:space="preserve">&lt;-</w:t>
      </w:r>
      <w:r>
        <w:rPr>
          <w:rStyle w:val="NormalTok"/>
        </w:rPr>
        <w:t xml:space="preserve"> profile[, </w:t>
      </w:r>
      <w:r>
        <w:rPr>
          <w:rStyle w:val="FunctionTok"/>
        </w:rPr>
        <w:t xml:space="preserve">colSums</w:t>
      </w:r>
      <w:r>
        <w:rPr>
          <w:rStyle w:val="NormalTok"/>
        </w:rPr>
        <w:t xml:space="preserve">(profile)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all</w:t>
      </w:r>
      <w:r>
        <w:rPr>
          <w:rStyle w:val="NormalTok"/>
        </w:rPr>
        <w:t xml:space="preserve">(</w:t>
      </w:r>
      <w:r>
        <w:rPr>
          <w:rStyle w:val="FunctionTok"/>
        </w:rPr>
        <w:t xml:space="preserve">rownames</w:t>
      </w:r>
      <w:r>
        <w:rPr>
          <w:rStyle w:val="NormalTok"/>
        </w:rPr>
        <w:t xml:space="preserve">(dat) </w:t>
      </w:r>
      <w:r>
        <w:rPr>
          <w:rStyle w:val="SpecialCharTok"/>
        </w:rPr>
        <w:t xml:space="preserve">==</w:t>
      </w:r>
      <w:r>
        <w:rPr>
          <w:rStyle w:val="NormalTok"/>
        </w:rPr>
        <w:t xml:space="preserve"> phenotype</w:t>
      </w:r>
      <w:r>
        <w:rPr>
          <w:rStyle w:val="SpecialCharTok"/>
        </w:rPr>
        <w:t xml:space="preserve">$</w:t>
      </w:r>
      <w:r>
        <w:rPr>
          <w:rStyle w:val="NormalTok"/>
        </w:rPr>
        <w:t xml:space="preserve">SampleID)) {</w:t>
      </w:r>
      <w:r>
        <w:br/>
      </w:r>
      <w:r>
        <w:rPr>
          <w:rStyle w:val="NormalTok"/>
        </w:rPr>
        <w:t xml:space="preserve">    </w:t>
      </w:r>
      <w:r>
        <w:rPr>
          <w:rStyle w:val="FunctionTok"/>
        </w:rPr>
        <w:t xml:space="preserve">message</w:t>
      </w:r>
      <w:r>
        <w:rPr>
          <w:rStyle w:val="NormalTok"/>
        </w:rPr>
        <w:t xml:space="preserve">(</w:t>
      </w:r>
      <w:r>
        <w:rPr>
          <w:rStyle w:val="StringTok"/>
        </w:rPr>
        <w:t xml:space="preserve">"wrong order between dat and phenotype"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dat </w:t>
      </w:r>
      <w:r>
        <w:rPr>
          <w:rStyle w:val="OtherTok"/>
        </w:rPr>
        <w:t xml:space="preserve">&lt;-</w:t>
      </w:r>
      <w:r>
        <w:rPr>
          <w:rStyle w:val="NormalTok"/>
        </w:rPr>
        <w:t xml:space="preserve"> dat[</w:t>
      </w:r>
      <w:r>
        <w:rPr>
          <w:rStyle w:val="FunctionTok"/>
        </w:rPr>
        <w:t xml:space="preserve">pmatch</w:t>
      </w:r>
      <w:r>
        <w:rPr>
          <w:rStyle w:val="NormalTok"/>
        </w:rPr>
        <w:t xml:space="preserve">(</w:t>
      </w:r>
      <w:r>
        <w:rPr>
          <w:rStyle w:val="FunctionTok"/>
        </w:rPr>
        <w:t xml:space="preserve">rownames</w:t>
      </w:r>
      <w:r>
        <w:rPr>
          <w:rStyle w:val="NormalTok"/>
        </w:rPr>
        <w:t xml:space="preserve">(dat), phenotype</w:t>
      </w:r>
      <w:r>
        <w:rPr>
          <w:rStyle w:val="SpecialCharTok"/>
        </w:rPr>
        <w:t xml:space="preserve">$</w:t>
      </w:r>
      <w:r>
        <w:rPr>
          <w:rStyle w:val="NormalTok"/>
        </w:rPr>
        <w:t xml:space="preserve">SampleID), ]</w:t>
      </w:r>
      <w:r>
        <w:br/>
      </w:r>
      <w:r>
        <w:rPr>
          <w:rStyle w:val="NormalTok"/>
        </w:rPr>
        <w:t xml:space="preserve">  }</w:t>
      </w:r>
      <w:r>
        <w:br/>
      </w:r>
      <w:r>
        <w:rPr>
          <w:rStyle w:val="NormalTok"/>
        </w:rPr>
        <w:t xml:space="preserve">  </w:t>
      </w:r>
      <w:r>
        <w:br/>
      </w:r>
      <w:r>
        <w:rPr>
          <w:rStyle w:val="NormalTok"/>
        </w:rPr>
        <w:t xml:space="preserve">  lvls </w:t>
      </w:r>
      <w:r>
        <w:rPr>
          <w:rStyle w:val="OtherTok"/>
        </w:rPr>
        <w:t xml:space="preserve">&lt;-</w:t>
      </w:r>
      <w:r>
        <w:rPr>
          <w:rStyle w:val="NormalTok"/>
        </w:rPr>
        <w:t xml:space="preserve"> </w:t>
      </w:r>
      <w:r>
        <w:rPr>
          <w:rStyle w:val="FunctionTok"/>
        </w:rPr>
        <w:t xml:space="preserve">unique</w:t>
      </w:r>
      <w:r>
        <w:rPr>
          <w:rStyle w:val="NormalTok"/>
        </w:rPr>
        <w:t xml:space="preserve">(phenotype</w:t>
      </w:r>
      <w:r>
        <w:rPr>
          <w:rStyle w:val="SpecialCharTok"/>
        </w:rPr>
        <w:t xml:space="preserve">$</w:t>
      </w:r>
      <w:r>
        <w:rPr>
          <w:rStyle w:val="NormalTok"/>
        </w:rPr>
        <w:t xml:space="preserve">GroupCompvar)</w:t>
      </w:r>
      <w:r>
        <w:br/>
      </w:r>
      <w:r>
        <w:rPr>
          <w:rStyle w:val="NormalTok"/>
        </w:rPr>
        <w:t xml:space="preserve">  dat</w:t>
      </w:r>
      <w:r>
        <w:rPr>
          <w:rStyle w:val="SpecialCharTok"/>
        </w:rPr>
        <w:t xml:space="preserve">$</w:t>
      </w:r>
      <w:r>
        <w:rPr>
          <w:rStyle w:val="NormalTok"/>
        </w:rPr>
        <w:t xml:space="preserve">GroupCompvar </w:t>
      </w:r>
      <w:r>
        <w:rPr>
          <w:rStyle w:val="OtherTok"/>
        </w:rPr>
        <w:t xml:space="preserve">&lt;-</w:t>
      </w:r>
      <w:r>
        <w:rPr>
          <w:rStyle w:val="NormalTok"/>
        </w:rPr>
        <w:t xml:space="preserve"> phenotype</w:t>
      </w:r>
      <w:r>
        <w:rPr>
          <w:rStyle w:val="SpecialCharTok"/>
        </w:rPr>
        <w:t xml:space="preserve">$</w:t>
      </w:r>
      <w:r>
        <w:rPr>
          <w:rStyle w:val="NormalTok"/>
        </w:rPr>
        <w:t xml:space="preserve">GroupCompvar</w:t>
      </w:r>
      <w:r>
        <w:br/>
      </w:r>
      <w:r>
        <w:rPr>
          <w:rStyle w:val="NormalTok"/>
        </w:rPr>
        <w:t xml:space="preserve">  dat</w:t>
      </w:r>
      <w:r>
        <w:rPr>
          <w:rStyle w:val="SpecialCharTok"/>
        </w:rPr>
        <w:t xml:space="preserve">$</w:t>
      </w:r>
      <w:r>
        <w:rPr>
          <w:rStyle w:val="NormalTok"/>
        </w:rPr>
        <w:t xml:space="preserve">GroupCompvar </w:t>
      </w:r>
      <w:r>
        <w:rPr>
          <w:rStyle w:val="OtherTok"/>
        </w:rPr>
        <w:t xml:space="preserve">&lt;-</w:t>
      </w:r>
      <w:r>
        <w:rPr>
          <w:rStyle w:val="NormalTok"/>
        </w:rPr>
        <w:t xml:space="preserve"> </w:t>
      </w:r>
      <w:r>
        <w:rPr>
          <w:rStyle w:val="FunctionTok"/>
        </w:rPr>
        <w:t xml:space="preserve">factor</w:t>
      </w:r>
      <w:r>
        <w:rPr>
          <w:rStyle w:val="NormalTok"/>
        </w:rPr>
        <w:t xml:space="preserve">(dat</w:t>
      </w:r>
      <w:r>
        <w:rPr>
          <w:rStyle w:val="SpecialCharTok"/>
        </w:rPr>
        <w:t xml:space="preserve">$</w:t>
      </w:r>
      <w:r>
        <w:rPr>
          <w:rStyle w:val="NormalTok"/>
        </w:rPr>
        <w:t xml:space="preserve">GroupCompvar, </w:t>
      </w:r>
      <w:r>
        <w:rPr>
          <w:rStyle w:val="AttributeTok"/>
        </w:rPr>
        <w:t xml:space="preserve">levels =</w:t>
      </w:r>
      <w:r>
        <w:rPr>
          <w:rStyle w:val="NormalTok"/>
        </w:rPr>
        <w:t xml:space="preserve"> lvls)</w:t>
      </w:r>
      <w:r>
        <w:br/>
      </w:r>
      <w:r>
        <w:rPr>
          <w:rStyle w:val="NormalTok"/>
        </w:rPr>
        <w:t xml:space="preserve">  dat</w:t>
      </w:r>
      <w:r>
        <w:rPr>
          <w:rStyle w:val="SpecialCharTok"/>
        </w:rPr>
        <w:t xml:space="preserve">$</w:t>
      </w:r>
      <w:r>
        <w:rPr>
          <w:rStyle w:val="NormalTok"/>
        </w:rPr>
        <w:t xml:space="preserve">SampleID </w:t>
      </w:r>
      <w:r>
        <w:rPr>
          <w:rStyle w:val="OtherTok"/>
        </w:rPr>
        <w:t xml:space="preserve">&lt;-</w:t>
      </w:r>
      <w:r>
        <w:rPr>
          <w:rStyle w:val="NormalTok"/>
        </w:rPr>
        <w:t xml:space="preserve"> </w:t>
      </w:r>
      <w:r>
        <w:rPr>
          <w:rStyle w:val="FunctionTok"/>
        </w:rPr>
        <w:t xml:space="preserve">rownames</w:t>
      </w:r>
      <w:r>
        <w:rPr>
          <w:rStyle w:val="NormalTok"/>
        </w:rPr>
        <w:t xml:space="preserve">(dat)</w:t>
      </w:r>
      <w:r>
        <w:br/>
      </w:r>
      <w:r>
        <w:rPr>
          <w:rStyle w:val="NormalTok"/>
        </w:rPr>
        <w:t xml:space="preserve">  </w:t>
      </w:r>
      <w:r>
        <w:br/>
      </w:r>
      <w:r>
        <w:rPr>
          <w:rStyle w:val="NormalTok"/>
        </w:rPr>
        <w:t xml:space="preserve">  </w:t>
      </w:r>
      <w:r>
        <w:rPr>
          <w:rStyle w:val="ControlFlowTok"/>
        </w:rPr>
        <w:t xml:space="preserve">if</w:t>
      </w:r>
      <w:r>
        <w:rPr>
          <w:rStyle w:val="NormalTok"/>
        </w:rPr>
        <w:t xml:space="preserve"> (plotType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"boxplot"</w:t>
      </w:r>
      <w:r>
        <w:rPr>
          <w:rStyle w:val="NormalTok"/>
        </w:rPr>
        <w:t xml:space="preserve">, </w:t>
      </w:r>
      <w:r>
        <w:rPr>
          <w:rStyle w:val="StringTok"/>
        </w:rPr>
        <w:t xml:space="preserve">"violin"</w:t>
      </w:r>
      <w:r>
        <w:rPr>
          <w:rStyle w:val="NormalTok"/>
        </w:rPr>
        <w:t xml:space="preserve">, </w:t>
      </w:r>
      <w:r>
        <w:rPr>
          <w:rStyle w:val="StringTok"/>
        </w:rPr>
        <w:t xml:space="preserve">"stackedbar"</w:t>
      </w:r>
      <w:r>
        <w:rPr>
          <w:rStyle w:val="NormalTok"/>
        </w:rPr>
        <w:t xml:space="preserve">)) {</w:t>
      </w:r>
      <w:r>
        <w:br/>
      </w:r>
      <w:r>
        <w:rPr>
          <w:rStyle w:val="NormalTok"/>
        </w:rPr>
        <w:t xml:space="preserve">   plotdata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tidyr</w:t>
      </w:r>
      <w:r>
        <w:rPr>
          <w:rStyle w:val="SpecialCharTok"/>
        </w:rPr>
        <w:t xml:space="preserve">::</w:t>
      </w:r>
      <w:r>
        <w:rPr>
          <w:rStyle w:val="FunctionTok"/>
        </w:rPr>
        <w:t xml:space="preserve">gather</w:t>
      </w:r>
      <w:r>
        <w:rPr>
          <w:rStyle w:val="NormalTok"/>
        </w:rPr>
        <w:t xml:space="preserve">(</w:t>
      </w:r>
      <w:r>
        <w:rPr>
          <w:rStyle w:val="AttributeTok"/>
        </w:rPr>
        <w:t xml:space="preserve">key =</w:t>
      </w:r>
      <w:r>
        <w:rPr>
          <w:rStyle w:val="NormalTok"/>
        </w:rPr>
        <w:t xml:space="preserve"> </w:t>
      </w:r>
      <w:r>
        <w:rPr>
          <w:rStyle w:val="StringTok"/>
        </w:rPr>
        <w:t xml:space="preserve">"CellType"</w:t>
      </w:r>
      <w:r>
        <w:rPr>
          <w:rStyle w:val="NormalTok"/>
        </w:rPr>
        <w:t xml:space="preserve">, </w:t>
      </w:r>
      <w:r>
        <w:br/>
      </w:r>
      <w:r>
        <w:rPr>
          <w:rStyle w:val="NormalTok"/>
        </w:rPr>
        <w:t xml:space="preserve">                    </w:t>
      </w:r>
      <w:r>
        <w:rPr>
          <w:rStyle w:val="AttributeTok"/>
        </w:rPr>
        <w:t xml:space="preserve">value =</w:t>
      </w:r>
      <w:r>
        <w:rPr>
          <w:rStyle w:val="NormalTok"/>
        </w:rPr>
        <w:t xml:space="preserve"> </w:t>
      </w:r>
      <w:r>
        <w:rPr>
          <w:rStyle w:val="StringTok"/>
        </w:rPr>
        <w:t xml:space="preserve">"Composition"</w:t>
      </w:r>
      <w:r>
        <w:rPr>
          <w:rStyle w:val="NormalTok"/>
        </w:rPr>
        <w:t xml:space="preserve">, </w:t>
      </w:r>
      <w:r>
        <w:br/>
      </w:r>
      <w:r>
        <w:rPr>
          <w:rStyle w:val="NormalTok"/>
        </w:rPr>
        <w:t xml:space="preserve">                    </w:t>
      </w:r>
      <w:r>
        <w:rPr>
          <w:rStyle w:val="SpecialCharTok"/>
        </w:rPr>
        <w:t xml:space="preserve">-</w:t>
      </w:r>
      <w:r>
        <w:rPr>
          <w:rStyle w:val="FunctionTok"/>
        </w:rPr>
        <w:t xml:space="preserve">c</w:t>
      </w:r>
      <w:r>
        <w:rPr>
          <w:rStyle w:val="NormalTok"/>
        </w:rPr>
        <w:t xml:space="preserve">(</w:t>
      </w:r>
      <w:r>
        <w:rPr>
          <w:rStyle w:val="StringTok"/>
        </w:rPr>
        <w:t xml:space="preserve">"SampleID"</w:t>
      </w:r>
      <w:r>
        <w:rPr>
          <w:rStyle w:val="NormalTok"/>
        </w:rPr>
        <w:t xml:space="preserve">, </w:t>
      </w:r>
      <w:r>
        <w:rPr>
          <w:rStyle w:val="StringTok"/>
        </w:rPr>
        <w:t xml:space="preserve">"GroupCompvar"</w:t>
      </w:r>
      <w:r>
        <w:rPr>
          <w:rStyle w:val="NormalTok"/>
        </w:rPr>
        <w:t xml:space="preserve">))</w:t>
      </w:r>
      <w:r>
        <w:br/>
      </w:r>
      <w:r>
        <w:rPr>
          <w:rStyle w:val="NormalTok"/>
        </w:rPr>
        <w:t xml:space="preserve">    </w:t>
      </w:r>
      <w:r>
        <w:br/>
      </w:r>
      <w:r>
        <w:rPr>
          <w:rStyle w:val="NormalTok"/>
        </w:rPr>
        <w:t xml:space="preserve">    plot_order </w:t>
      </w:r>
      <w:r>
        <w:rPr>
          <w:rStyle w:val="OtherTok"/>
        </w:rPr>
        <w:t xml:space="preserve">&lt;-</w:t>
      </w:r>
      <w:r>
        <w:rPr>
          <w:rStyle w:val="NormalTok"/>
        </w:rPr>
        <w:t xml:space="preserve"> plotdata[plotdata</w:t>
      </w:r>
      <w:r>
        <w:rPr>
          <w:rStyle w:val="SpecialCharTok"/>
        </w:rPr>
        <w:t xml:space="preserve">$</w:t>
      </w:r>
      <w:r>
        <w:rPr>
          <w:rStyle w:val="NormalTok"/>
        </w:rPr>
        <w:t xml:space="preserve">GroupCompvar </w:t>
      </w:r>
      <w:r>
        <w:rPr>
          <w:rStyle w:val="SpecialCharTok"/>
        </w:rPr>
        <w:t xml:space="preserve">==</w:t>
      </w:r>
      <w:r>
        <w:rPr>
          <w:rStyle w:val="NormalTok"/>
        </w:rPr>
        <w:t xml:space="preserve"> lvls[</w:t>
      </w:r>
      <w:r>
        <w:rPr>
          <w:rStyle w:val="DecValTok"/>
        </w:rPr>
        <w:t xml:space="preserve">1</w:t>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(CellType)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md =</w:t>
      </w:r>
      <w:r>
        <w:rPr>
          <w:rStyle w:val="NormalTok"/>
        </w:rPr>
        <w:t xml:space="preserve"> </w:t>
      </w:r>
      <w:r>
        <w:rPr>
          <w:rStyle w:val="FunctionTok"/>
        </w:rPr>
        <w:t xml:space="preserve">median</w:t>
      </w:r>
      <w:r>
        <w:rPr>
          <w:rStyle w:val="NormalTok"/>
        </w:rPr>
        <w:t xml:space="preserve">(Composition))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FunctionTok"/>
        </w:rPr>
        <w:t xml:space="preserve">desc</w:t>
      </w:r>
      <w:r>
        <w:rPr>
          <w:rStyle w:val="NormalTok"/>
        </w:rPr>
        <w:t xml:space="preserve">(md)) </w:t>
      </w:r>
      <w:r>
        <w:rPr>
          <w:rStyle w:val="SpecialCharTok"/>
        </w:rPr>
        <w:t xml:space="preserve">%&gt;%</w:t>
      </w:r>
      <w:r>
        <w:br/>
      </w:r>
      <w:r>
        <w:rPr>
          <w:rStyle w:val="NormalTok"/>
        </w:rPr>
        <w:t xml:space="preserve">      dplyr</w:t>
      </w:r>
      <w:r>
        <w:rPr>
          <w:rStyle w:val="SpecialCharTok"/>
        </w:rPr>
        <w:t xml:space="preserve">::</w:t>
      </w:r>
      <w:r>
        <w:rPr>
          <w:rStyle w:val="FunctionTok"/>
        </w:rPr>
        <w:t xml:space="preserve">pull</w:t>
      </w:r>
      <w:r>
        <w:rPr>
          <w:rStyle w:val="NormalTok"/>
        </w:rPr>
        <w:t xml:space="preserve">(CellType)</w:t>
      </w:r>
      <w:r>
        <w:br/>
      </w:r>
      <w:r>
        <w:rPr>
          <w:rStyle w:val="NormalTok"/>
        </w:rPr>
        <w:t xml:space="preserve">    </w:t>
      </w:r>
      <w:r>
        <w:br/>
      </w:r>
      <w:r>
        <w:rPr>
          <w:rStyle w:val="NormalTok"/>
        </w:rPr>
        <w:t xml:space="preserve">    plotdata</w:t>
      </w:r>
      <w:r>
        <w:rPr>
          <w:rStyle w:val="SpecialCharTok"/>
        </w:rPr>
        <w:t xml:space="preserve">$</w:t>
      </w:r>
      <w:r>
        <w:rPr>
          <w:rStyle w:val="NormalTok"/>
        </w:rPr>
        <w:t xml:space="preserve">CellType </w:t>
      </w:r>
      <w:r>
        <w:rPr>
          <w:rStyle w:val="OtherTok"/>
        </w:rPr>
        <w:t xml:space="preserve">&lt;-</w:t>
      </w:r>
      <w:r>
        <w:rPr>
          <w:rStyle w:val="NormalTok"/>
        </w:rPr>
        <w:t xml:space="preserve"> </w:t>
      </w:r>
      <w:r>
        <w:rPr>
          <w:rStyle w:val="FunctionTok"/>
        </w:rPr>
        <w:t xml:space="preserve">factor</w:t>
      </w:r>
      <w:r>
        <w:rPr>
          <w:rStyle w:val="NormalTok"/>
        </w:rPr>
        <w:t xml:space="preserve">(plotdata</w:t>
      </w:r>
      <w:r>
        <w:rPr>
          <w:rStyle w:val="SpecialCharTok"/>
        </w:rPr>
        <w:t xml:space="preserve">$</w:t>
      </w:r>
      <w:r>
        <w:rPr>
          <w:rStyle w:val="NormalTok"/>
        </w:rPr>
        <w:t xml:space="preserve">CellType,</w:t>
      </w:r>
      <w:r>
        <w:br/>
      </w:r>
      <w:r>
        <w:rPr>
          <w:rStyle w:val="NormalTok"/>
        </w:rPr>
        <w:t xml:space="preserve">                                </w:t>
      </w:r>
      <w:r>
        <w:rPr>
          <w:rStyle w:val="AttributeTok"/>
        </w:rPr>
        <w:t xml:space="preserve">levels =</w:t>
      </w:r>
      <w:r>
        <w:rPr>
          <w:rStyle w:val="NormalTok"/>
        </w:rPr>
        <w:t xml:space="preserve"> plot_order)</w:t>
      </w:r>
      <w:r>
        <w:br/>
      </w:r>
      <w:r>
        <w:rPr>
          <w:rStyle w:val="NormalTok"/>
        </w:rPr>
        <w:t xml:space="preserve">    </w:t>
      </w:r>
      <w:r>
        <w:br/>
      </w:r>
      <w:r>
        <w:rPr>
          <w:rStyle w:val="NormalTok"/>
        </w:rPr>
        <w:t xml:space="preserve">    </w:t>
      </w:r>
      <w:r>
        <w:rPr>
          <w:rStyle w:val="ControlFlowTok"/>
        </w:rPr>
        <w:t xml:space="preserve">if</w:t>
      </w:r>
      <w:r>
        <w:rPr>
          <w:rStyle w:val="NormalTok"/>
        </w:rPr>
        <w:t xml:space="preserve"> (plotType </w:t>
      </w:r>
      <w:r>
        <w:rPr>
          <w:rStyle w:val="SpecialCharTok"/>
        </w:rPr>
        <w:t xml:space="preserve">==</w:t>
      </w:r>
      <w:r>
        <w:rPr>
          <w:rStyle w:val="NormalTok"/>
        </w:rPr>
        <w:t xml:space="preserve"> </w:t>
      </w:r>
      <w:r>
        <w:rPr>
          <w:rStyle w:val="StringTok"/>
        </w:rPr>
        <w:t xml:space="preserve">"boxplot"</w:t>
      </w:r>
      <w:r>
        <w:rPr>
          <w:rStyle w:val="NormalTok"/>
        </w:rPr>
        <w:t xml:space="preserve">) {</w:t>
      </w:r>
      <w:r>
        <w:br/>
      </w:r>
      <w:r>
        <w:rPr>
          <w:rStyle w:val="NormalTok"/>
        </w:rPr>
        <w:t xml:space="preserve">      </w:t>
      </w:r>
      <w:r>
        <w:br/>
      </w:r>
      <w:r>
        <w:rPr>
          <w:rStyle w:val="NormalTok"/>
        </w:rPr>
        <w:t xml:space="preserve">      pl </w:t>
      </w:r>
      <w:r>
        <w:rPr>
          <w:rStyle w:val="OtherTok"/>
        </w:rPr>
        <w:t xml:space="preserve">&lt;-</w:t>
      </w:r>
      <w:r>
        <w:rPr>
          <w:rStyle w:val="NormalTok"/>
        </w:rPr>
        <w:t xml:space="preserve"> </w:t>
      </w:r>
      <w:r>
        <w:rPr>
          <w:rStyle w:val="FunctionTok"/>
        </w:rPr>
        <w:t xml:space="preserve">ggplot</w:t>
      </w:r>
      <w:r>
        <w:rPr>
          <w:rStyle w:val="NormalTok"/>
        </w:rPr>
        <w:t xml:space="preserve">(plotdata, </w:t>
      </w:r>
      <w:r>
        <w:rPr>
          <w:rStyle w:val="FunctionTok"/>
        </w:rPr>
        <w:t xml:space="preserve">aes</w:t>
      </w:r>
      <w:r>
        <w:rPr>
          <w:rStyle w:val="NormalTok"/>
        </w:rPr>
        <w:t xml:space="preserve">(</w:t>
      </w:r>
      <w:r>
        <w:rPr>
          <w:rStyle w:val="AttributeTok"/>
        </w:rPr>
        <w:t xml:space="preserve">x =</w:t>
      </w:r>
      <w:r>
        <w:rPr>
          <w:rStyle w:val="NormalTok"/>
        </w:rPr>
        <w:t xml:space="preserve"> CellType, </w:t>
      </w:r>
      <w:r>
        <w:rPr>
          <w:rStyle w:val="AttributeTok"/>
        </w:rPr>
        <w:t xml:space="preserve">y =</w:t>
      </w:r>
      <w:r>
        <w:rPr>
          <w:rStyle w:val="NormalTok"/>
        </w:rPr>
        <w:t xml:space="preserve"> Composition)) </w:t>
      </w:r>
      <w:r>
        <w:rPr>
          <w:rStyle w:val="SpecialCharTok"/>
        </w:rPr>
        <w:t xml:space="preserve">+</w:t>
      </w:r>
      <w:r>
        <w:br/>
      </w:r>
      <w:r>
        <w:rPr>
          <w:rStyle w:val="NormalTok"/>
        </w:rPr>
        <w:t xml:space="preserve">        </w:t>
      </w:r>
      <w:r>
        <w:rPr>
          <w:rStyle w:val="FunctionTok"/>
        </w:rPr>
        <w:t xml:space="preserve">stat_boxplot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GroupCompvar),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"errorbar"</w:t>
      </w:r>
      <w:r>
        <w:rPr>
          <w:rStyle w:val="NormalTok"/>
        </w:rPr>
        <w:t xml:space="preserve">,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GroupCompvar), </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outlier.alpha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stat_compare_means</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GroupCompvar),</w:t>
      </w:r>
      <w:r>
        <w:br/>
      </w:r>
      <w:r>
        <w:rPr>
          <w:rStyle w:val="NormalTok"/>
        </w:rPr>
        <w:t xml:space="preserve">                           </w:t>
      </w:r>
      <w:r>
        <w:rPr>
          <w:rStyle w:val="AttributeTok"/>
        </w:rPr>
        <w:t xml:space="preserve">label =</w:t>
      </w:r>
      <w:r>
        <w:rPr>
          <w:rStyle w:val="NormalTok"/>
        </w:rPr>
        <w:t xml:space="preserve"> plabel,</w:t>
      </w:r>
      <w:r>
        <w:br/>
      </w:r>
      <w:r>
        <w:rPr>
          <w:rStyle w:val="NormalTok"/>
        </w:rPr>
        <w:t xml:space="preserve">                           </w:t>
      </w:r>
      <w:r>
        <w:rPr>
          <w:rStyle w:val="AttributeTok"/>
        </w:rPr>
        <w:t xml:space="preserve">method =</w:t>
      </w:r>
      <w:r>
        <w:rPr>
          <w:rStyle w:val="NormalTok"/>
        </w:rPr>
        <w:t xml:space="preserve"> </w:t>
      </w:r>
      <w:r>
        <w:rPr>
          <w:rStyle w:val="StringTok"/>
        </w:rPr>
        <w:t xml:space="preserve">"wilcox.test"</w:t>
      </w:r>
      <w:r>
        <w:rPr>
          <w:rStyle w:val="NormalTok"/>
        </w:rPr>
        <w:t xml:space="preserve">,</w:t>
      </w:r>
      <w:r>
        <w:br/>
      </w:r>
      <w:r>
        <w:rPr>
          <w:rStyle w:val="NormalTok"/>
        </w:rPr>
        <w:t xml:space="preserve">                           </w:t>
      </w:r>
      <w:r>
        <w:rPr>
          <w:rStyle w:val="AttributeTok"/>
        </w:rPr>
        <w:t xml:space="preserve">hide.ns =</w:t>
      </w:r>
      <w:r>
        <w:rPr>
          <w:rStyle w:val="NormalTok"/>
        </w:rPr>
        <w:t xml:space="preserve"> F)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group_colors)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group_colors)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"Ratio"</w:t>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panel.grid.minor.y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legend.title=</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"serif"</w:t>
      </w:r>
      <w:r>
        <w:rPr>
          <w:rStyle w:val="NormalTok"/>
        </w:rPr>
        <w:t xml:space="preserve">))      </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(plotType </w:t>
      </w:r>
      <w:r>
        <w:rPr>
          <w:rStyle w:val="SpecialCharTok"/>
        </w:rPr>
        <w:t xml:space="preserve">==</w:t>
      </w:r>
      <w:r>
        <w:rPr>
          <w:rStyle w:val="NormalTok"/>
        </w:rPr>
        <w:t xml:space="preserve"> </w:t>
      </w:r>
      <w:r>
        <w:rPr>
          <w:rStyle w:val="StringTok"/>
        </w:rPr>
        <w:t xml:space="preserve">"stackedbar"</w:t>
      </w:r>
      <w:r>
        <w:rPr>
          <w:rStyle w:val="NormalTok"/>
        </w:rPr>
        <w:t xml:space="preserve">) {</w:t>
      </w:r>
      <w:r>
        <w:br/>
      </w:r>
      <w:r>
        <w:rPr>
          <w:rStyle w:val="NormalTok"/>
        </w:rPr>
        <w:t xml:space="preserve">      </w:t>
      </w:r>
      <w:r>
        <w:br/>
      </w:r>
      <w:r>
        <w:rPr>
          <w:rStyle w:val="NormalTok"/>
        </w:rPr>
        <w:t xml:space="preserve">      plotdata</w:t>
      </w:r>
      <w:r>
        <w:rPr>
          <w:rStyle w:val="SpecialCharTok"/>
        </w:rPr>
        <w:t xml:space="preserve">$</w:t>
      </w:r>
      <w:r>
        <w:rPr>
          <w:rStyle w:val="NormalTok"/>
        </w:rPr>
        <w:t xml:space="preserve">NewSampleID </w:t>
      </w:r>
      <w:r>
        <w:rPr>
          <w:rStyle w:val="OtherTok"/>
        </w:rPr>
        <w:t xml:space="preserve">&lt;-</w:t>
      </w:r>
      <w:r>
        <w:rPr>
          <w:rStyle w:val="NormalTok"/>
        </w:rPr>
        <w:t xml:space="preserve"> </w:t>
      </w:r>
      <w:r>
        <w:rPr>
          <w:rStyle w:val="FunctionTok"/>
        </w:rPr>
        <w:t xml:space="preserve">paste</w:t>
      </w:r>
      <w:r>
        <w:rPr>
          <w:rStyle w:val="NormalTok"/>
        </w:rPr>
        <w:t xml:space="preserve">(plotdata</w:t>
      </w:r>
      <w:r>
        <w:rPr>
          <w:rStyle w:val="SpecialCharTok"/>
        </w:rPr>
        <w:t xml:space="preserve">$</w:t>
      </w:r>
      <w:r>
        <w:rPr>
          <w:rStyle w:val="NormalTok"/>
        </w:rPr>
        <w:t xml:space="preserve">GroupCompvar, plotdata</w:t>
      </w:r>
      <w:r>
        <w:rPr>
          <w:rStyle w:val="SpecialCharTok"/>
        </w:rPr>
        <w:t xml:space="preserve">$</w:t>
      </w:r>
      <w:r>
        <w:rPr>
          <w:rStyle w:val="NormalTok"/>
        </w:rPr>
        <w:t xml:space="preserve">SampleID, </w:t>
      </w:r>
      <w:r>
        <w:rPr>
          <w:rStyle w:val="AttributeTok"/>
        </w:rPr>
        <w:t xml:space="preserve">sep =</w:t>
      </w:r>
      <w:r>
        <w:rPr>
          <w:rStyle w:val="NormalTok"/>
        </w:rPr>
        <w:t xml:space="preserve"> </w:t>
      </w:r>
      <w:r>
        <w:rPr>
          <w:rStyle w:val="StringTok"/>
        </w:rPr>
        <w:t xml:space="preserve">"_"</w:t>
      </w:r>
      <w:r>
        <w:rPr>
          <w:rStyle w:val="NormalTok"/>
        </w:rPr>
        <w:t xml:space="preserve">)</w:t>
      </w:r>
      <w:r>
        <w:br/>
      </w:r>
      <w:r>
        <w:rPr>
          <w:rStyle w:val="NormalTok"/>
        </w:rPr>
        <w:t xml:space="preserve">      mycolors </w:t>
      </w:r>
      <w:r>
        <w:rPr>
          <w:rStyle w:val="OtherTok"/>
        </w:rPr>
        <w:t xml:space="preserve">&lt;-</w:t>
      </w:r>
      <w:r>
        <w:rPr>
          <w:rStyle w:val="NormalTok"/>
        </w:rPr>
        <w:t xml:space="preserve"> </w:t>
      </w:r>
      <w:r>
        <w:rPr>
          <w:rStyle w:val="FunctionTok"/>
        </w:rPr>
        <w:t xml:space="preserve">colorRampPalette</w:t>
      </w:r>
      <w:r>
        <w:rPr>
          <w:rStyle w:val="NormalTok"/>
        </w:rPr>
        <w:t xml:space="preserve">(</w:t>
      </w:r>
      <w:r>
        <w:rPr>
          <w:rStyle w:val="FunctionTok"/>
        </w:rPr>
        <w:t xml:space="preserve">brewer.pal</w:t>
      </w:r>
      <w:r>
        <w:rPr>
          <w:rStyle w:val="NormalTok"/>
        </w:rPr>
        <w:t xml:space="preserve">(</w:t>
      </w:r>
      <w:r>
        <w:rPr>
          <w:rStyle w:val="DecValTok"/>
        </w:rPr>
        <w:t xml:space="preserve">8</w:t>
      </w:r>
      <w:r>
        <w:rPr>
          <w:rStyle w:val="NormalTok"/>
        </w:rPr>
        <w:t xml:space="preserve">, </w:t>
      </w:r>
      <w:r>
        <w:rPr>
          <w:rStyle w:val="StringTok"/>
        </w:rPr>
        <w:t xml:space="preserve">"Set1"</w:t>
      </w:r>
      <w:r>
        <w:rPr>
          <w:rStyle w:val="NormalTok"/>
        </w:rPr>
        <w:t xml:space="preserve">))(</w:t>
      </w:r>
      <w:r>
        <w:rPr>
          <w:rStyle w:val="FunctionTok"/>
        </w:rPr>
        <w:t xml:space="preserve">length</w:t>
      </w:r>
      <w:r>
        <w:rPr>
          <w:rStyle w:val="NormalTok"/>
        </w:rPr>
        <w:t xml:space="preserve">(</w:t>
      </w:r>
      <w:r>
        <w:rPr>
          <w:rStyle w:val="FunctionTok"/>
        </w:rPr>
        <w:t xml:space="preserve">unique</w:t>
      </w:r>
      <w:r>
        <w:rPr>
          <w:rStyle w:val="NormalTok"/>
        </w:rPr>
        <w:t xml:space="preserve">(plotdata</w:t>
      </w:r>
      <w:r>
        <w:rPr>
          <w:rStyle w:val="SpecialCharTok"/>
        </w:rPr>
        <w:t xml:space="preserve">$</w:t>
      </w:r>
      <w:r>
        <w:rPr>
          <w:rStyle w:val="NormalTok"/>
        </w:rPr>
        <w:t xml:space="preserve">CellType)))</w:t>
      </w:r>
      <w:r>
        <w:br/>
      </w:r>
      <w:r>
        <w:rPr>
          <w:rStyle w:val="NormalTok"/>
        </w:rPr>
        <w:t xml:space="preserve">      </w:t>
      </w:r>
      <w:r>
        <w:br/>
      </w:r>
      <w:r>
        <w:rPr>
          <w:rStyle w:val="NormalTok"/>
        </w:rPr>
        <w:t xml:space="preserve">      pl </w:t>
      </w:r>
      <w:r>
        <w:rPr>
          <w:rStyle w:val="OtherTok"/>
        </w:rPr>
        <w:t xml:space="preserve">&lt;-</w:t>
      </w:r>
      <w:r>
        <w:rPr>
          <w:rStyle w:val="NormalTok"/>
        </w:rPr>
        <w:t xml:space="preserve"> </w:t>
      </w:r>
      <w:r>
        <w:rPr>
          <w:rStyle w:val="FunctionTok"/>
        </w:rPr>
        <w:t xml:space="preserve">ggplot</w:t>
      </w:r>
      <w:r>
        <w:rPr>
          <w:rStyle w:val="NormalTok"/>
        </w:rPr>
        <w:t xml:space="preserve">(plotdata, </w:t>
      </w:r>
      <w:r>
        <w:rPr>
          <w:rStyle w:val="FunctionTok"/>
        </w:rPr>
        <w:t xml:space="preserve">aes</w:t>
      </w:r>
      <w:r>
        <w:rPr>
          <w:rStyle w:val="NormalTok"/>
        </w:rPr>
        <w:t xml:space="preserve">(</w:t>
      </w:r>
      <w:r>
        <w:rPr>
          <w:rStyle w:val="AttributeTok"/>
        </w:rPr>
        <w:t xml:space="preserve">x =</w:t>
      </w:r>
      <w:r>
        <w:rPr>
          <w:rStyle w:val="NormalTok"/>
        </w:rPr>
        <w:t xml:space="preserve"> NewSampleID, </w:t>
      </w:r>
      <w:r>
        <w:rPr>
          <w:rStyle w:val="AttributeTok"/>
        </w:rPr>
        <w:t xml:space="preserve">y =</w:t>
      </w:r>
      <w:r>
        <w:rPr>
          <w:rStyle w:val="NormalTok"/>
        </w:rPr>
        <w:t xml:space="preserve"> Composition, </w:t>
      </w:r>
      <w:r>
        <w:rPr>
          <w:rStyle w:val="AttributeTok"/>
        </w:rPr>
        <w:t xml:space="preserve">fill =</w:t>
      </w:r>
      <w:r>
        <w:rPr>
          <w:rStyle w:val="NormalTok"/>
        </w:rPr>
        <w:t xml:space="preserve"> CellType))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"Immune Cells Relative Percentage"</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mycolors)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unctionTok"/>
        </w:rPr>
        <w:t xml:space="preserve">as.numeric</w:t>
      </w:r>
      <w:r>
        <w:rPr>
          <w:rStyle w:val="NormalTok"/>
        </w:rPr>
        <w:t xml:space="preserve">(</w:t>
      </w:r>
      <w:r>
        <w:rPr>
          <w:rStyle w:val="FunctionTok"/>
        </w:rPr>
        <w:t xml:space="preserve">table</w:t>
      </w:r>
      <w:r>
        <w:rPr>
          <w:rStyle w:val="NormalTok"/>
        </w:rPr>
        <w:t xml:space="preserve">(object</w:t>
      </w:r>
      <w:r>
        <w:rPr>
          <w:rStyle w:val="SpecialCharTok"/>
        </w:rPr>
        <w:t xml:space="preserve">$</w:t>
      </w:r>
      <w:r>
        <w:rPr>
          <w:rStyle w:val="NormalTok"/>
        </w:rPr>
        <w:t xml:space="preserve">GroupCompvar))[</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0.03</w:t>
      </w:r>
      <w:r>
        <w:rPr>
          <w:rStyle w:val="NormalTok"/>
        </w:rPr>
        <w:t xml:space="preserve">, </w:t>
      </w:r>
      <w:r>
        <w:rPr>
          <w:rStyle w:val="AttributeTok"/>
        </w:rPr>
        <w:t xml:space="preserve">label =</w:t>
      </w:r>
      <w:r>
        <w:rPr>
          <w:rStyle w:val="NormalTok"/>
        </w:rPr>
        <w:t xml:space="preserve"> group_names[</w:t>
      </w:r>
      <w:r>
        <w:rPr>
          <w:rStyle w:val="DecValTok"/>
        </w:rPr>
        <w:t xml:space="preserve">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 </w:t>
      </w:r>
      <w:r>
        <w:rPr>
          <w:rStyle w:val="AttributeTok"/>
        </w:rPr>
        <w:t xml:space="preserve">xend =</w:t>
      </w:r>
      <w:r>
        <w:rPr>
          <w:rStyle w:val="NormalTok"/>
        </w:rPr>
        <w:t xml:space="preserve"> </w:t>
      </w:r>
      <w:r>
        <w:rPr>
          <w:rStyle w:val="FunctionTok"/>
        </w:rPr>
        <w:t xml:space="preserve">as.numeric</w:t>
      </w:r>
      <w:r>
        <w:rPr>
          <w:rStyle w:val="NormalTok"/>
        </w:rPr>
        <w:t xml:space="preserve">(</w:t>
      </w:r>
      <w:r>
        <w:rPr>
          <w:rStyle w:val="FunctionTok"/>
        </w:rPr>
        <w:t xml:space="preserve">table</w:t>
      </w:r>
      <w:r>
        <w:rPr>
          <w:rStyle w:val="NormalTok"/>
        </w:rPr>
        <w:t xml:space="preserve">(object</w:t>
      </w:r>
      <w:r>
        <w:rPr>
          <w:rStyle w:val="SpecialCharTok"/>
        </w:rPr>
        <w:t xml:space="preserve">$</w:t>
      </w:r>
      <w:r>
        <w:rPr>
          <w:rStyle w:val="NormalTok"/>
        </w:rPr>
        <w:t xml:space="preserve">GroupCompvar))[</w:t>
      </w:r>
      <w:r>
        <w:rPr>
          <w:rStyle w:val="DecValTok"/>
        </w:rPr>
        <w:t xml:space="preserve">1</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0.01</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FloatTok"/>
        </w:rPr>
        <w:t xml:space="preserve">0.01</w:t>
      </w:r>
      <w:r>
        <w:rPr>
          <w:rStyle w:val="NormalTok"/>
        </w:rPr>
        <w:t xml:space="preserve">,</w:t>
      </w:r>
      <w:r>
        <w:br/>
      </w:r>
      <w:r>
        <w:rPr>
          <w:rStyle w:val="NormalTok"/>
        </w:rPr>
        <w:t xml:space="preserve">                 </w:t>
      </w:r>
      <w:r>
        <w:rPr>
          <w:rStyle w:val="AttributeTok"/>
        </w:rPr>
        <w:t xml:space="preserve">color =</w:t>
      </w:r>
      <w:r>
        <w:rPr>
          <w:rStyle w:val="NormalTok"/>
        </w:rPr>
        <w:t xml:space="preserve"> group_colors[</w:t>
      </w:r>
      <w:r>
        <w:rPr>
          <w:rStyle w:val="DecValTok"/>
        </w:rPr>
        <w:t xml:space="preserve">1</w:t>
      </w:r>
      <w:r>
        <w:rPr>
          <w:rStyle w:val="NormalTok"/>
        </w:rPr>
        <w:t xml:space="preserve">], </w:t>
      </w:r>
      <w:r>
        <w:rPr>
          <w:rStyle w:val="AttributeTok"/>
        </w:rPr>
        <w:t xml:space="preserve">cex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unctionTok"/>
        </w:rPr>
        <w:t xml:space="preserve">dim</w:t>
      </w:r>
      <w:r>
        <w:rPr>
          <w:rStyle w:val="NormalTok"/>
        </w:rPr>
        <w:t xml:space="preserve">(object)[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as.numeric</w:t>
      </w:r>
      <w:r>
        <w:rPr>
          <w:rStyle w:val="NormalTok"/>
        </w:rPr>
        <w:t xml:space="preserve">(</w:t>
      </w:r>
      <w:r>
        <w:rPr>
          <w:rStyle w:val="FunctionTok"/>
        </w:rPr>
        <w:t xml:space="preserve">table</w:t>
      </w:r>
      <w:r>
        <w:rPr>
          <w:rStyle w:val="NormalTok"/>
        </w:rPr>
        <w:t xml:space="preserve">(object</w:t>
      </w:r>
      <w:r>
        <w:rPr>
          <w:rStyle w:val="SpecialCharTok"/>
        </w:rPr>
        <w:t xml:space="preserve">$</w:t>
      </w:r>
      <w:r>
        <w:rPr>
          <w:rStyle w:val="NormalTok"/>
        </w:rPr>
        <w:t xml:space="preserve">GroupCompvar))[</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as.numeric</w:t>
      </w:r>
      <w:r>
        <w:rPr>
          <w:rStyle w:val="NormalTok"/>
        </w:rPr>
        <w:t xml:space="preserve">(</w:t>
      </w:r>
      <w:r>
        <w:rPr>
          <w:rStyle w:val="FunctionTok"/>
        </w:rPr>
        <w:t xml:space="preserve">table</w:t>
      </w:r>
      <w:r>
        <w:rPr>
          <w:rStyle w:val="NormalTok"/>
        </w:rPr>
        <w:t xml:space="preserve">(object</w:t>
      </w:r>
      <w:r>
        <w:rPr>
          <w:rStyle w:val="SpecialCharTok"/>
        </w:rPr>
        <w:t xml:space="preserve">$</w:t>
      </w:r>
      <w:r>
        <w:rPr>
          <w:rStyle w:val="NormalTok"/>
        </w:rPr>
        <w:t xml:space="preserve">GroupCompvar))[</w:t>
      </w:r>
      <w:r>
        <w:rPr>
          <w:rStyle w:val="DecValTok"/>
        </w:rPr>
        <w:t xml:space="preserve">1</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0.03</w:t>
      </w:r>
      <w:r>
        <w:rPr>
          <w:rStyle w:val="NormalTok"/>
        </w:rPr>
        <w:t xml:space="preserve">, </w:t>
      </w:r>
      <w:r>
        <w:rPr>
          <w:rStyle w:val="AttributeTok"/>
        </w:rPr>
        <w:t xml:space="preserve">label =</w:t>
      </w:r>
      <w:r>
        <w:rPr>
          <w:rStyle w:val="NormalTok"/>
        </w:rPr>
        <w:t xml:space="preserve"> group_names[</w:t>
      </w:r>
      <w:r>
        <w:rPr>
          <w:rStyle w:val="DecValTok"/>
        </w:rPr>
        <w:t xml:space="preserve">2</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FunctionTok"/>
        </w:rPr>
        <w:t xml:space="preserve">as.numeric</w:t>
      </w:r>
      <w:r>
        <w:rPr>
          <w:rStyle w:val="NormalTok"/>
        </w:rPr>
        <w:t xml:space="preserve">(</w:t>
      </w:r>
      <w:r>
        <w:rPr>
          <w:rStyle w:val="FunctionTok"/>
        </w:rPr>
        <w:t xml:space="preserve">table</w:t>
      </w:r>
      <w:r>
        <w:rPr>
          <w:rStyle w:val="NormalTok"/>
        </w:rPr>
        <w:t xml:space="preserve">(object</w:t>
      </w:r>
      <w:r>
        <w:rPr>
          <w:rStyle w:val="SpecialCharTok"/>
        </w:rPr>
        <w:t xml:space="preserve">$</w:t>
      </w:r>
      <w:r>
        <w:rPr>
          <w:rStyle w:val="NormalTok"/>
        </w:rPr>
        <w:t xml:space="preserve">GroupCompvar))[</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xend =</w:t>
      </w:r>
      <w:r>
        <w:rPr>
          <w:rStyle w:val="NormalTok"/>
        </w:rPr>
        <w:t xml:space="preserve"> </w:t>
      </w:r>
      <w:r>
        <w:rPr>
          <w:rStyle w:val="FunctionTok"/>
        </w:rPr>
        <w:t xml:space="preserve">dim</w:t>
      </w:r>
      <w:r>
        <w:rPr>
          <w:rStyle w:val="NormalTok"/>
        </w:rPr>
        <w:t xml:space="preserve">(object)[</w:t>
      </w:r>
      <w:r>
        <w:rPr>
          <w:rStyle w:val="DecValTok"/>
        </w:rPr>
        <w:t xml:space="preserve">1</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0.01</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FloatTok"/>
        </w:rPr>
        <w:t xml:space="preserve">0.01</w:t>
      </w:r>
      <w:r>
        <w:rPr>
          <w:rStyle w:val="NormalTok"/>
        </w:rPr>
        <w:t xml:space="preserve">,</w:t>
      </w:r>
      <w:r>
        <w:br/>
      </w:r>
      <w:r>
        <w:rPr>
          <w:rStyle w:val="NormalTok"/>
        </w:rPr>
        <w:t xml:space="preserve">                 </w:t>
      </w:r>
      <w:r>
        <w:rPr>
          <w:rStyle w:val="AttributeTok"/>
        </w:rPr>
        <w:t xml:space="preserve">color =</w:t>
      </w:r>
      <w:r>
        <w:rPr>
          <w:rStyle w:val="NormalTok"/>
        </w:rPr>
        <w:t xml:space="preserve"> group_colors[</w:t>
      </w:r>
      <w:r>
        <w:rPr>
          <w:rStyle w:val="DecValTok"/>
        </w:rPr>
        <w:t xml:space="preserve">2</w:t>
      </w:r>
      <w:r>
        <w:rPr>
          <w:rStyle w:val="NormalTok"/>
        </w:rPr>
        <w:t xml:space="preserve">], </w:t>
      </w:r>
      <w:r>
        <w:rPr>
          <w:rStyle w:val="AttributeTok"/>
        </w:rPr>
        <w:t xml:space="preserve">cex =</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axis.text.x.bottom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axis.line.x.bottom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axis.ticks.x.bottom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FloatTok"/>
        </w:rPr>
        <w:t xml:space="preserve">0.45</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"serif"</w:t>
      </w:r>
      <w:r>
        <w:rPr>
          <w:rStyle w:val="NormalTok"/>
        </w:rPr>
        <w:t xml:space="preserve">))</w:t>
      </w:r>
      <w:r>
        <w:br/>
      </w:r>
      <w:r>
        <w:rPr>
          <w:rStyle w:val="NormalTok"/>
        </w:rPr>
        <w:t xml:space="preserve">      </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(plotType </w:t>
      </w:r>
      <w:r>
        <w:rPr>
          <w:rStyle w:val="SpecialCharTok"/>
        </w:rPr>
        <w:t xml:space="preserve">==</w:t>
      </w:r>
      <w:r>
        <w:rPr>
          <w:rStyle w:val="NormalTok"/>
        </w:rPr>
        <w:t xml:space="preserve"> </w:t>
      </w:r>
      <w:r>
        <w:rPr>
          <w:rStyle w:val="StringTok"/>
        </w:rPr>
        <w:t xml:space="preserve">"violin"</w:t>
      </w:r>
      <w:r>
        <w:rPr>
          <w:rStyle w:val="NormalTok"/>
        </w:rPr>
        <w:t xml:space="preserve">) {</w:t>
      </w:r>
      <w:r>
        <w:br/>
      </w:r>
      <w:r>
        <w:rPr>
          <w:rStyle w:val="NormalTok"/>
        </w:rPr>
        <w:t xml:space="preserve">      </w:t>
      </w:r>
      <w:r>
        <w:br/>
      </w:r>
      <w:r>
        <w:rPr>
          <w:rStyle w:val="NormalTok"/>
        </w:rPr>
        <w:t xml:space="preserve">      pl </w:t>
      </w:r>
      <w:r>
        <w:rPr>
          <w:rStyle w:val="OtherTok"/>
        </w:rPr>
        <w:t xml:space="preserve">&lt;-</w:t>
      </w:r>
      <w:r>
        <w:rPr>
          <w:rStyle w:val="NormalTok"/>
        </w:rPr>
        <w:t xml:space="preserve"> </w:t>
      </w:r>
      <w:r>
        <w:rPr>
          <w:rStyle w:val="FunctionTok"/>
        </w:rPr>
        <w:t xml:space="preserve">ggplot</w:t>
      </w:r>
      <w:r>
        <w:rPr>
          <w:rStyle w:val="NormalTok"/>
        </w:rPr>
        <w:t xml:space="preserve">(plotdata, </w:t>
      </w:r>
      <w:r>
        <w:rPr>
          <w:rStyle w:val="FunctionTok"/>
        </w:rPr>
        <w:t xml:space="preserve">aes</w:t>
      </w:r>
      <w:r>
        <w:rPr>
          <w:rStyle w:val="NormalTok"/>
        </w:rPr>
        <w:t xml:space="preserve">(</w:t>
      </w:r>
      <w:r>
        <w:rPr>
          <w:rStyle w:val="AttributeTok"/>
        </w:rPr>
        <w:t xml:space="preserve">x =</w:t>
      </w:r>
      <w:r>
        <w:rPr>
          <w:rStyle w:val="NormalTok"/>
        </w:rPr>
        <w:t xml:space="preserve"> CellType, </w:t>
      </w:r>
      <w:r>
        <w:rPr>
          <w:rStyle w:val="AttributeTok"/>
        </w:rPr>
        <w:t xml:space="preserve">y =</w:t>
      </w:r>
      <w:r>
        <w:rPr>
          <w:rStyle w:val="NormalTok"/>
        </w:rPr>
        <w:t xml:space="preserve"> Composition)) </w:t>
      </w:r>
      <w:r>
        <w:rPr>
          <w:rStyle w:val="SpecialCharTok"/>
        </w:rPr>
        <w:t xml:space="preserve">+</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GroupCompvar), </w:t>
      </w:r>
      <w:r>
        <w:rPr>
          <w:rStyle w:val="AttributeTok"/>
        </w:rPr>
        <w:t xml:space="preserve">trim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outlier.color =</w:t>
      </w:r>
      <w:r>
        <w:rPr>
          <w:rStyle w:val="NormalTok"/>
        </w:rPr>
        <w:t xml:space="preserve"> </w:t>
      </w:r>
      <w:r>
        <w:rPr>
          <w:rStyle w:val="StringTok"/>
        </w:rPr>
        <w:t xml:space="preserve">"transparent"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stat_compare_means</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GroupCompvar),</w:t>
      </w:r>
      <w:r>
        <w:br/>
      </w:r>
      <w:r>
        <w:rPr>
          <w:rStyle w:val="NormalTok"/>
        </w:rPr>
        <w:t xml:space="preserve">                           </w:t>
      </w:r>
      <w:r>
        <w:rPr>
          <w:rStyle w:val="AttributeTok"/>
        </w:rPr>
        <w:t xml:space="preserve">label =</w:t>
      </w:r>
      <w:r>
        <w:rPr>
          <w:rStyle w:val="NormalTok"/>
        </w:rPr>
        <w:t xml:space="preserve"> plabel,</w:t>
      </w:r>
      <w:r>
        <w:br/>
      </w:r>
      <w:r>
        <w:rPr>
          <w:rStyle w:val="NormalTok"/>
        </w:rPr>
        <w:t xml:space="preserve">                           </w:t>
      </w:r>
      <w:r>
        <w:rPr>
          <w:rStyle w:val="AttributeTok"/>
        </w:rPr>
        <w:t xml:space="preserve">method =</w:t>
      </w:r>
      <w:r>
        <w:rPr>
          <w:rStyle w:val="NormalTok"/>
        </w:rPr>
        <w:t xml:space="preserve"> </w:t>
      </w:r>
      <w:r>
        <w:rPr>
          <w:rStyle w:val="StringTok"/>
        </w:rPr>
        <w:t xml:space="preserve">"wilcox.test"</w:t>
      </w:r>
      <w:r>
        <w:rPr>
          <w:rStyle w:val="NormalTok"/>
        </w:rPr>
        <w:t xml:space="preserve">,</w:t>
      </w:r>
      <w:r>
        <w:br/>
      </w:r>
      <w:r>
        <w:rPr>
          <w:rStyle w:val="NormalTok"/>
        </w:rPr>
        <w:t xml:space="preserve">                           </w:t>
      </w:r>
      <w:r>
        <w:rPr>
          <w:rStyle w:val="AttributeTok"/>
        </w:rPr>
        <w:t xml:space="preserve">hide.ns =</w:t>
      </w:r>
      <w:r>
        <w:rPr>
          <w:rStyle w:val="NormalTok"/>
        </w:rPr>
        <w:t xml:space="preserve"> F)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group_colors)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"Ratio"</w:t>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panel.grid.minor.y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panel.grid=</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legend.title=</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"serif"</w:t>
      </w:r>
      <w:r>
        <w:rPr>
          <w:rStyle w:val="NormalTok"/>
        </w:rPr>
        <w:t xml:space="preserve">))       </w:t>
      </w:r>
      <w:r>
        <w:br/>
      </w:r>
      <w:r>
        <w:rPr>
          <w:rStyle w:val="NormalTok"/>
        </w:rPr>
        <w:t xml:space="preserve">    } </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(plotType </w:t>
      </w:r>
      <w:r>
        <w:rPr>
          <w:rStyle w:val="SpecialCharTok"/>
        </w:rPr>
        <w:t xml:space="preserve">==</w:t>
      </w:r>
      <w:r>
        <w:rPr>
          <w:rStyle w:val="NormalTok"/>
        </w:rPr>
        <w:t xml:space="preserve"> </w:t>
      </w:r>
      <w:r>
        <w:rPr>
          <w:rStyle w:val="StringTok"/>
        </w:rPr>
        <w:t xml:space="preserve">"heatmap"</w:t>
      </w:r>
      <w:r>
        <w:rPr>
          <w:rStyle w:val="NormalTok"/>
        </w:rPr>
        <w:t xml:space="preserve">) {</w:t>
      </w:r>
      <w:r>
        <w:br/>
      </w:r>
      <w:r>
        <w:rPr>
          <w:rStyle w:val="NormalTok"/>
        </w:rPr>
        <w:t xml:space="preserve">    </w:t>
      </w:r>
      <w:r>
        <w:br/>
      </w:r>
      <w:r>
        <w:rPr>
          <w:rStyle w:val="NormalTok"/>
        </w:rPr>
        <w:t xml:space="preserve">    plotdata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arrange</w:t>
      </w:r>
      <w:r>
        <w:rPr>
          <w:rStyle w:val="NormalTok"/>
        </w:rPr>
        <w:t xml:space="preserve">(GroupCompvar)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all_of</w:t>
      </w:r>
      <w:r>
        <w:rPr>
          <w:rStyle w:val="NormalTok"/>
        </w:rPr>
        <w:t xml:space="preserve">(</w:t>
      </w:r>
      <w:r>
        <w:rPr>
          <w:rStyle w:val="FunctionTok"/>
        </w:rPr>
        <w:t xml:space="preserve">c</w:t>
      </w:r>
      <w:r>
        <w:rPr>
          <w:rStyle w:val="NormalTok"/>
        </w:rPr>
        <w:t xml:space="preserve">(</w:t>
      </w:r>
      <w:r>
        <w:rPr>
          <w:rStyle w:val="StringTok"/>
        </w:rPr>
        <w:t xml:space="preserve">"GroupCompvar"</w:t>
      </w:r>
      <w:r>
        <w:rPr>
          <w:rStyle w:val="NormalTok"/>
        </w:rPr>
        <w:t xml:space="preserve">, </w:t>
      </w:r>
      <w:r>
        <w:rPr>
          <w:rStyle w:val="StringTok"/>
        </w:rPr>
        <w:t xml:space="preserve">"SampleID"</w:t>
      </w:r>
      <w:r>
        <w:rPr>
          <w:rStyle w:val="NormalTok"/>
        </w:rPr>
        <w:t xml:space="preserve">))) </w:t>
      </w:r>
      <w:r>
        <w:rPr>
          <w:rStyle w:val="SpecialCharTok"/>
        </w:rPr>
        <w:t xml:space="preserve">%&gt;%</w:t>
      </w:r>
      <w:r>
        <w:br/>
      </w:r>
      <w:r>
        <w:rPr>
          <w:rStyle w:val="NormalTok"/>
        </w:rPr>
        <w:t xml:space="preserve">      </w:t>
      </w:r>
      <w:r>
        <w:rPr>
          <w:rStyle w:val="FunctionTok"/>
        </w:rPr>
        <w:t xml:space="preserve">t</w:t>
      </w:r>
      <w:r>
        <w:rPr>
          <w:rStyle w:val="NormalTok"/>
        </w:rPr>
        <w:t xml:space="preserve">()</w:t>
      </w:r>
      <w:r>
        <w:br/>
      </w:r>
      <w:r>
        <w:rPr>
          <w:rStyle w:val="NormalTok"/>
        </w:rPr>
        <w:t xml:space="preserve">    annotation_col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GroupCompvar =</w:t>
      </w:r>
      <w:r>
        <w:rPr>
          <w:rStyle w:val="NormalTok"/>
        </w:rPr>
        <w:t xml:space="preserve"> dat</w:t>
      </w:r>
      <w:r>
        <w:rPr>
          <w:rStyle w:val="SpecialCharTok"/>
        </w:rPr>
        <w:t xml:space="preserve">$</w:t>
      </w:r>
      <w:r>
        <w:rPr>
          <w:rStyle w:val="NormalTok"/>
        </w:rPr>
        <w:t xml:space="preserve">GroupCompvar,</w:t>
      </w:r>
      <w:r>
        <w:br/>
      </w:r>
      <w:r>
        <w:rPr>
          <w:rStyle w:val="NormalTok"/>
        </w:rPr>
        <w:t xml:space="preserve">        </w:t>
      </w:r>
      <w:r>
        <w:rPr>
          <w:rStyle w:val="AttributeTok"/>
        </w:rPr>
        <w:t xml:space="preserve">row.names =</w:t>
      </w:r>
      <w:r>
        <w:rPr>
          <w:rStyle w:val="NormalTok"/>
        </w:rPr>
        <w:t xml:space="preserve"> dat</w:t>
      </w:r>
      <w:r>
        <w:rPr>
          <w:rStyle w:val="SpecialCharTok"/>
        </w:rPr>
        <w:t xml:space="preserve">$</w:t>
      </w:r>
      <w:r>
        <w:rPr>
          <w:rStyle w:val="NormalTok"/>
        </w:rPr>
        <w:t xml:space="preserve">SampleID)</w:t>
      </w:r>
      <w:r>
        <w:br/>
      </w:r>
      <w:r>
        <w:rPr>
          <w:rStyle w:val="NormalTok"/>
        </w:rPr>
        <w:t xml:space="preserve">    </w:t>
      </w:r>
      <w:r>
        <w:br/>
      </w:r>
      <w:r>
        <w:rPr>
          <w:rStyle w:val="NormalTok"/>
        </w:rPr>
        <w:t xml:space="preserve">    temp </w:t>
      </w:r>
      <w:r>
        <w:rPr>
          <w:rStyle w:val="OtherTok"/>
        </w:rPr>
        <w:t xml:space="preserve">&lt;-</w:t>
      </w:r>
      <w:r>
        <w:rPr>
          <w:rStyle w:val="NormalTok"/>
        </w:rPr>
        <w:t xml:space="preserve"> pheatmap</w:t>
      </w:r>
      <w:r>
        <w:rPr>
          <w:rStyle w:val="SpecialCharTok"/>
        </w:rPr>
        <w:t xml:space="preserve">::</w:t>
      </w:r>
      <w:r>
        <w:rPr>
          <w:rStyle w:val="FunctionTok"/>
        </w:rPr>
        <w:t xml:space="preserve">pheatmap</w:t>
      </w:r>
      <w:r>
        <w:rPr>
          <w:rStyle w:val="NormalTok"/>
        </w:rPr>
        <w:t xml:space="preserve">(</w:t>
      </w:r>
      <w:r>
        <w:br/>
      </w:r>
      <w:r>
        <w:rPr>
          <w:rStyle w:val="NormalTok"/>
        </w:rPr>
        <w:t xml:space="preserve">             plotdata,</w:t>
      </w:r>
      <w:r>
        <w:br/>
      </w:r>
      <w:r>
        <w:rPr>
          <w:rStyle w:val="NormalTok"/>
        </w:rPr>
        <w:t xml:space="preserve">             </w:t>
      </w:r>
      <w:r>
        <w:rPr>
          <w:rStyle w:val="AttributeTok"/>
        </w:rPr>
        <w:t xml:space="preserve">cluster_cols =</w:t>
      </w:r>
      <w:r>
        <w:rPr>
          <w:rStyle w:val="NormalTok"/>
        </w:rPr>
        <w:t xml:space="preserve"> F,</w:t>
      </w:r>
      <w:r>
        <w:br/>
      </w:r>
      <w:r>
        <w:rPr>
          <w:rStyle w:val="NormalTok"/>
        </w:rPr>
        <w:t xml:space="preserve">             </w:t>
      </w:r>
      <w:r>
        <w:rPr>
          <w:rStyle w:val="CommentTok"/>
        </w:rPr>
        <w:t xml:space="preserve"># cutree_cols = 2,</w:t>
      </w:r>
      <w:r>
        <w:br/>
      </w:r>
      <w:r>
        <w:rPr>
          <w:rStyle w:val="NormalTok"/>
        </w:rPr>
        <w:t xml:space="preserve">             </w:t>
      </w:r>
      <w:r>
        <w:rPr>
          <w:rStyle w:val="AttributeTok"/>
        </w:rPr>
        <w:t xml:space="preserve">angle_col =</w:t>
      </w:r>
      <w:r>
        <w:rPr>
          <w:rStyle w:val="NormalTok"/>
        </w:rPr>
        <w:t xml:space="preserve"> </w:t>
      </w:r>
      <w:r>
        <w:rPr>
          <w:rStyle w:val="StringTok"/>
        </w:rPr>
        <w:t xml:space="preserve">"90"</w:t>
      </w:r>
      <w:r>
        <w:rPr>
          <w:rStyle w:val="NormalTok"/>
        </w:rPr>
        <w:t xml:space="preserve">,</w:t>
      </w:r>
      <w:r>
        <w:br/>
      </w:r>
      <w:r>
        <w:rPr>
          <w:rStyle w:val="NormalTok"/>
        </w:rPr>
        <w:t xml:space="preserve">             </w:t>
      </w:r>
      <w:r>
        <w:rPr>
          <w:rStyle w:val="AttributeTok"/>
        </w:rPr>
        <w:t xml:space="preserve">annotation_col =</w:t>
      </w:r>
      <w:r>
        <w:rPr>
          <w:rStyle w:val="NormalTok"/>
        </w:rPr>
        <w:t xml:space="preserve"> annotation_col,</w:t>
      </w:r>
      <w:r>
        <w:br/>
      </w:r>
      <w:r>
        <w:rPr>
          <w:rStyle w:val="NormalTok"/>
        </w:rPr>
        <w:t xml:space="preserve">             </w:t>
      </w:r>
      <w:r>
        <w:rPr>
          <w:rStyle w:val="AttributeTok"/>
        </w:rPr>
        <w:t xml:space="preserve">show_colnames =</w:t>
      </w:r>
      <w:r>
        <w:rPr>
          <w:rStyle w:val="NormalTok"/>
        </w:rPr>
        <w:t xml:space="preserve"> F,</w:t>
      </w:r>
      <w:r>
        <w:br/>
      </w:r>
      <w:r>
        <w:rPr>
          <w:rStyle w:val="NormalTok"/>
        </w:rPr>
        <w:t xml:space="preserve">             </w:t>
      </w:r>
      <w:r>
        <w:rPr>
          <w:rStyle w:val="AttributeTok"/>
        </w:rPr>
        <w:t xml:space="preserve">fontfamily =</w:t>
      </w:r>
      <w:r>
        <w:rPr>
          <w:rStyle w:val="NormalTok"/>
        </w:rPr>
        <w:t xml:space="preserve"> </w:t>
      </w:r>
      <w:r>
        <w:rPr>
          <w:rStyle w:val="StringTok"/>
        </w:rPr>
        <w:t xml:space="preserve">"serif"</w:t>
      </w:r>
      <w:r>
        <w:rPr>
          <w:rStyle w:val="NormalTok"/>
        </w:rPr>
        <w:t xml:space="preserve">)</w:t>
      </w:r>
      <w:r>
        <w:br/>
      </w:r>
      <w:r>
        <w:rPr>
          <w:rStyle w:val="NormalTok"/>
        </w:rPr>
        <w:t xml:space="preserve">    pl </w:t>
      </w:r>
      <w:r>
        <w:rPr>
          <w:rStyle w:val="OtherTok"/>
        </w:rPr>
        <w:t xml:space="preserve">&lt;-</w:t>
      </w:r>
      <w:r>
        <w:rPr>
          <w:rStyle w:val="NormalTok"/>
        </w:rPr>
        <w:t xml:space="preserve"> </w:t>
      </w:r>
      <w:r>
        <w:rPr>
          <w:rStyle w:val="FunctionTok"/>
        </w:rPr>
        <w:t xml:space="preserve">as.ggplot</w:t>
      </w:r>
      <w:r>
        <w:rPr>
          <w:rStyle w:val="NormalTok"/>
        </w:rPr>
        <w:t xml:space="preserve">(temp)</w:t>
      </w:r>
      <w:r>
        <w:br/>
      </w:r>
      <w:r>
        <w:rPr>
          <w:rStyle w:val="NormalTok"/>
        </w:rPr>
        <w:t xml:space="preserve">      </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(plotType </w:t>
      </w:r>
      <w:r>
        <w:rPr>
          <w:rStyle w:val="SpecialCharTok"/>
        </w:rPr>
        <w:t xml:space="preserve">==</w:t>
      </w:r>
      <w:r>
        <w:rPr>
          <w:rStyle w:val="NormalTok"/>
        </w:rPr>
        <w:t xml:space="preserve"> </w:t>
      </w:r>
      <w:r>
        <w:rPr>
          <w:rStyle w:val="StringTok"/>
        </w:rPr>
        <w:t xml:space="preserve">"corrplot"</w:t>
      </w:r>
      <w:r>
        <w:rPr>
          <w:rStyle w:val="NormalTok"/>
        </w:rPr>
        <w:t xml:space="preserve">) {</w:t>
      </w:r>
      <w:r>
        <w:br/>
      </w:r>
      <w:r>
        <w:rPr>
          <w:rStyle w:val="NormalTok"/>
        </w:rPr>
        <w:t xml:space="preserve">    </w:t>
      </w:r>
      <w:r>
        <w:br/>
      </w:r>
      <w:r>
        <w:rPr>
          <w:rStyle w:val="NormalTok"/>
        </w:rPr>
        <w:t xml:space="preserve">    plotdata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all_of</w:t>
      </w:r>
      <w:r>
        <w:rPr>
          <w:rStyle w:val="NormalTok"/>
        </w:rPr>
        <w:t xml:space="preserve">(</w:t>
      </w:r>
      <w:r>
        <w:rPr>
          <w:rStyle w:val="FunctionTok"/>
        </w:rPr>
        <w:t xml:space="preserve">c</w:t>
      </w:r>
      <w:r>
        <w:rPr>
          <w:rStyle w:val="NormalTok"/>
        </w:rPr>
        <w:t xml:space="preserve">(</w:t>
      </w:r>
      <w:r>
        <w:rPr>
          <w:rStyle w:val="StringTok"/>
        </w:rPr>
        <w:t xml:space="preserve">"GroupCompvar"</w:t>
      </w:r>
      <w:r>
        <w:rPr>
          <w:rStyle w:val="NormalTok"/>
        </w:rPr>
        <w:t xml:space="preserve">, </w:t>
      </w:r>
      <w:r>
        <w:rPr>
          <w:rStyle w:val="StringTok"/>
        </w:rPr>
        <w:t xml:space="preserve">"SampleID"</w:t>
      </w:r>
      <w:r>
        <w:rPr>
          <w:rStyle w:val="NormalTok"/>
        </w:rPr>
        <w:t xml:space="preserve">))) </w:t>
      </w:r>
      <w:r>
        <w:rPr>
          <w:rStyle w:val="SpecialCharTok"/>
        </w:rPr>
        <w:t xml:space="preserve">%&gt;%</w:t>
      </w:r>
      <w:r>
        <w:br/>
      </w:r>
      <w:r>
        <w:rPr>
          <w:rStyle w:val="NormalTok"/>
        </w:rPr>
        <w:t xml:space="preserve">      </w:t>
      </w:r>
      <w:r>
        <w:rPr>
          <w:rStyle w:val="FunctionTok"/>
        </w:rPr>
        <w:t xml:space="preserve">as.matrix</w:t>
      </w:r>
      <w:r>
        <w:rPr>
          <w:rStyle w:val="NormalTok"/>
        </w:rPr>
        <w:t xml:space="preserve">()</w:t>
      </w:r>
      <w:r>
        <w:br/>
      </w:r>
      <w:r>
        <w:rPr>
          <w:rStyle w:val="NormalTok"/>
        </w:rPr>
        <w:t xml:space="preserve">    fit </w:t>
      </w:r>
      <w:r>
        <w:rPr>
          <w:rStyle w:val="OtherTok"/>
        </w:rPr>
        <w:t xml:space="preserve">&lt;-</w:t>
      </w:r>
      <w:r>
        <w:rPr>
          <w:rStyle w:val="NormalTok"/>
        </w:rPr>
        <w:t xml:space="preserve"> Hmisc</w:t>
      </w:r>
      <w:r>
        <w:rPr>
          <w:rStyle w:val="SpecialCharTok"/>
        </w:rPr>
        <w:t xml:space="preserve">::</w:t>
      </w:r>
      <w:r>
        <w:rPr>
          <w:rStyle w:val="FunctionTok"/>
        </w:rPr>
        <w:t xml:space="preserve">rcorr</w:t>
      </w:r>
      <w:r>
        <w:rPr>
          <w:rStyle w:val="NormalTok"/>
        </w:rPr>
        <w:t xml:space="preserve">(plotdata, </w:t>
      </w:r>
      <w:r>
        <w:rPr>
          <w:rStyle w:val="AttributeTok"/>
        </w:rPr>
        <w:t xml:space="preserve">type =</w:t>
      </w:r>
      <w:r>
        <w:rPr>
          <w:rStyle w:val="NormalTok"/>
        </w:rPr>
        <w:t xml:space="preserve"> </w:t>
      </w:r>
      <w:r>
        <w:rPr>
          <w:rStyle w:val="StringTok"/>
        </w:rPr>
        <w:t xml:space="preserve">"spearman"</w:t>
      </w:r>
      <w:r>
        <w:rPr>
          <w:rStyle w:val="NormalTok"/>
        </w:rPr>
        <w:t xml:space="preserve">)</w:t>
      </w:r>
      <w:r>
        <w:br/>
      </w:r>
      <w:r>
        <w:rPr>
          <w:rStyle w:val="NormalTok"/>
        </w:rPr>
        <w:t xml:space="preserve">    </w:t>
      </w:r>
      <w:r>
        <w:br/>
      </w:r>
      <w:r>
        <w:rPr>
          <w:rStyle w:val="NormalTok"/>
        </w:rPr>
        <w:t xml:space="preserve">    dataR </w:t>
      </w:r>
      <w:r>
        <w:rPr>
          <w:rStyle w:val="OtherTok"/>
        </w:rPr>
        <w:t xml:space="preserve">&lt;-</w:t>
      </w:r>
      <w:r>
        <w:rPr>
          <w:rStyle w:val="NormalTok"/>
        </w:rPr>
        <w:t xml:space="preserve"> </w:t>
      </w:r>
      <w:r>
        <w:rPr>
          <w:rStyle w:val="FunctionTok"/>
        </w:rPr>
        <w:t xml:space="preserve">signif</w:t>
      </w:r>
      <w:r>
        <w:rPr>
          <w:rStyle w:val="NormalTok"/>
        </w:rPr>
        <w:t xml:space="preserve">(fit</w:t>
      </w:r>
      <w:r>
        <w:rPr>
          <w:rStyle w:val="SpecialCharTok"/>
        </w:rPr>
        <w:t xml:space="preserve">$</w:t>
      </w:r>
      <w:r>
        <w:rPr>
          <w:rStyle w:val="NormalTok"/>
        </w:rPr>
        <w:t xml:space="preserve">r,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mmentTok"/>
        </w:rPr>
        <w:t xml:space="preserve"># grDevices::windowsFonts()</w:t>
      </w:r>
      <w:r>
        <w:br/>
      </w:r>
      <w:r>
        <w:rPr>
          <w:rStyle w:val="NormalTok"/>
        </w:rPr>
        <w:t xml:space="preserve">    </w:t>
      </w:r>
      <w:r>
        <w:rPr>
          <w:rStyle w:val="FunctionTok"/>
        </w:rPr>
        <w:t xml:space="preserve">par</w:t>
      </w:r>
      <w:r>
        <w:rPr>
          <w:rStyle w:val="NormalTok"/>
        </w:rPr>
        <w:t xml:space="preserve">(</w:t>
      </w:r>
      <w:r>
        <w:rPr>
          <w:rStyle w:val="AttributeTok"/>
        </w:rPr>
        <w:t xml:space="preserve">family =</w:t>
      </w:r>
      <w:r>
        <w:rPr>
          <w:rStyle w:val="NormalTok"/>
        </w:rPr>
        <w:t xml:space="preserve"> </w:t>
      </w:r>
      <w:r>
        <w:rPr>
          <w:rStyle w:val="StringTok"/>
        </w:rPr>
        <w:t xml:space="preserve">"serif"</w:t>
      </w:r>
      <w:r>
        <w:rPr>
          <w:rStyle w:val="NormalTok"/>
        </w:rPr>
        <w:t xml:space="preserve">)</w:t>
      </w:r>
      <w:r>
        <w:br/>
      </w:r>
      <w:r>
        <w:rPr>
          <w:rStyle w:val="NormalTok"/>
        </w:rPr>
        <w:t xml:space="preserve">    pl </w:t>
      </w:r>
      <w:r>
        <w:rPr>
          <w:rStyle w:val="OtherTok"/>
        </w:rPr>
        <w:t xml:space="preserve">&lt;-</w:t>
      </w:r>
      <w:r>
        <w:rPr>
          <w:rStyle w:val="NormalTok"/>
        </w:rPr>
        <w:t xml:space="preserve"> corrplot</w:t>
      </w:r>
      <w:r>
        <w:rPr>
          <w:rStyle w:val="SpecialCharTok"/>
        </w:rPr>
        <w:t xml:space="preserve">::</w:t>
      </w:r>
      <w:r>
        <w:rPr>
          <w:rStyle w:val="FunctionTok"/>
        </w:rPr>
        <w:t xml:space="preserve">corrplot</w:t>
      </w:r>
      <w:r>
        <w:rPr>
          <w:rStyle w:val="NormalTok"/>
        </w:rPr>
        <w:t xml:space="preserve">(</w:t>
      </w:r>
      <w:r>
        <w:br/>
      </w:r>
      <w:r>
        <w:rPr>
          <w:rStyle w:val="NormalTok"/>
        </w:rPr>
        <w:t xml:space="preserve">             dataR, </w:t>
      </w:r>
      <w:r>
        <w:br/>
      </w:r>
      <w:r>
        <w:rPr>
          <w:rStyle w:val="NormalTok"/>
        </w:rPr>
        <w:t xml:space="preserve">             </w:t>
      </w:r>
      <w:r>
        <w:rPr>
          <w:rStyle w:val="AttributeTok"/>
        </w:rPr>
        <w:t xml:space="preserve">method =</w:t>
      </w:r>
      <w:r>
        <w:rPr>
          <w:rStyle w:val="NormalTok"/>
        </w:rPr>
        <w:t xml:space="preserve"> </w:t>
      </w:r>
      <w:r>
        <w:rPr>
          <w:rStyle w:val="StringTok"/>
        </w:rPr>
        <w:t xml:space="preserve">"color"</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colorRampPalette</w:t>
      </w:r>
      <w:r>
        <w:rPr>
          <w:rStyle w:val="NormalTok"/>
        </w:rPr>
        <w:t xml:space="preserve">(</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"white"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StringTok"/>
        </w:rPr>
        <w:t xml:space="preserve">"AOE"</w:t>
      </w:r>
      <w:r>
        <w:rPr>
          <w:rStyle w:val="NormalTok"/>
        </w:rPr>
        <w:t xml:space="preserve">,</w:t>
      </w:r>
      <w:r>
        <w:br/>
      </w:r>
      <w:r>
        <w:rPr>
          <w:rStyle w:val="NormalTok"/>
        </w:rPr>
        <w:t xml:space="preserve">             </w:t>
      </w:r>
      <w:r>
        <w:rPr>
          <w:rStyle w:val="AttributeTok"/>
        </w:rPr>
        <w:t xml:space="preserve">addCoef.col =</w:t>
      </w:r>
      <w:r>
        <w:rPr>
          <w:rStyle w:val="NormalTok"/>
        </w:rPr>
        <w:t xml:space="preserve"> </w:t>
      </w:r>
      <w:r>
        <w:rPr>
          <w:rStyle w:val="StringTok"/>
        </w:rPr>
        <w:t xml:space="preserve">"grey50"</w:t>
      </w:r>
      <w:r>
        <w:rPr>
          <w:rStyle w:val="NormalTok"/>
        </w:rPr>
        <w:t xml:space="preserve">,</w:t>
      </w:r>
      <w:r>
        <w:br/>
      </w:r>
      <w:r>
        <w:rPr>
          <w:rStyle w:val="NormalTok"/>
        </w:rPr>
        <w:t xml:space="preserve">             </w:t>
      </w:r>
      <w:r>
        <w:rPr>
          <w:rStyle w:val="AttributeTok"/>
        </w:rPr>
        <w:t xml:space="preserve">number.cex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number.font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tl.cex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tl.srt =</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AttributeTok"/>
        </w:rPr>
        <w:t xml:space="preserve">tl.col =</w:t>
      </w:r>
      <w:r>
        <w:rPr>
          <w:rStyle w:val="NormalTok"/>
        </w:rPr>
        <w:t xml:space="preserve"> </w:t>
      </w:r>
      <w:r>
        <w:rPr>
          <w:rStyle w:val="StringTok"/>
        </w:rPr>
        <w:t xml:space="preserve">"black"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(plotType </w:t>
      </w:r>
      <w:r>
        <w:rPr>
          <w:rStyle w:val="SpecialCharTok"/>
        </w:rPr>
        <w:t xml:space="preserve">==</w:t>
      </w:r>
      <w:r>
        <w:rPr>
          <w:rStyle w:val="NormalTok"/>
        </w:rPr>
        <w:t xml:space="preserve"> </w:t>
      </w:r>
      <w:r>
        <w:rPr>
          <w:rStyle w:val="StringTok"/>
        </w:rPr>
        <w:t xml:space="preserve">"corrplot"</w:t>
      </w:r>
      <w:r>
        <w:rPr>
          <w:rStyle w:val="NormalTok"/>
        </w:rPr>
        <w:t xml:space="preserve">) {</w:t>
      </w:r>
      <w:r>
        <w:br/>
      </w:r>
      <w:r>
        <w:rPr>
          <w:rStyle w:val="NormalTok"/>
        </w:rPr>
        <w:t xml:space="preserve">    datfit </w:t>
      </w:r>
      <w:r>
        <w:rPr>
          <w:rStyle w:val="OtherTok"/>
        </w:rPr>
        <w:t xml:space="preserve">&lt;-</w:t>
      </w:r>
      <w:r>
        <w:rPr>
          <w:rStyle w:val="NormalTok"/>
        </w:rPr>
        <w:t xml:space="preserve"> fit</w:t>
      </w:r>
      <w:r>
        <w:br/>
      </w:r>
      <w:r>
        <w:rPr>
          <w:rStyle w:val="NormalTok"/>
        </w:rPr>
        <w:t xml:space="preserve">  } </w:t>
      </w:r>
      <w:r>
        <w:rPr>
          <w:rStyle w:val="ControlFlowTok"/>
        </w:rPr>
        <w:t xml:space="preserve">else</w:t>
      </w:r>
      <w:r>
        <w:rPr>
          <w:rStyle w:val="NormalTok"/>
        </w:rPr>
        <w:t xml:space="preserve"> {</w:t>
      </w:r>
      <w:r>
        <w:br/>
      </w:r>
      <w:r>
        <w:rPr>
          <w:rStyle w:val="NormalTok"/>
        </w:rPr>
        <w:t xml:space="preserve">    datfit </w:t>
      </w:r>
      <w:r>
        <w:rPr>
          <w:rStyle w:val="OtherTok"/>
        </w:rPr>
        <w:t xml:space="preserve">&lt;-</w:t>
      </w:r>
      <w:r>
        <w:rPr>
          <w:rStyle w:val="NormalTok"/>
        </w:rPr>
        <w:t xml:space="preserve"> </w:t>
      </w:r>
      <w:r>
        <w:rPr>
          <w:rStyle w:val="ConstantTok"/>
        </w:rPr>
        <w:t xml:space="preserve">NULL</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(plotData) {</w:t>
      </w:r>
      <w:r>
        <w:br/>
      </w:r>
      <w:r>
        <w:rPr>
          <w:rStyle w:val="NormalTok"/>
        </w:rPr>
        <w:t xml:space="preserve">    res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plot =</w:t>
      </w:r>
      <w:r>
        <w:rPr>
          <w:rStyle w:val="NormalTok"/>
        </w:rPr>
        <w:t xml:space="preserve"> pl,</w:t>
      </w:r>
      <w:r>
        <w:br/>
      </w:r>
      <w:r>
        <w:rPr>
          <w:rStyle w:val="NormalTok"/>
        </w:rPr>
        <w:t xml:space="preserve">                </w:t>
      </w:r>
      <w:r>
        <w:rPr>
          <w:rStyle w:val="AttributeTok"/>
        </w:rPr>
        <w:t xml:space="preserve">plotdata =</w:t>
      </w:r>
      <w:r>
        <w:rPr>
          <w:rStyle w:val="NormalTok"/>
        </w:rPr>
        <w:t xml:space="preserve"> plotdata,</w:t>
      </w:r>
      <w:r>
        <w:br/>
      </w:r>
      <w:r>
        <w:rPr>
          <w:rStyle w:val="NormalTok"/>
        </w:rPr>
        <w:t xml:space="preserve">                </w:t>
      </w:r>
      <w:r>
        <w:rPr>
          <w:rStyle w:val="AttributeTok"/>
        </w:rPr>
        <w:t xml:space="preserve">fit =</w:t>
      </w:r>
      <w:r>
        <w:rPr>
          <w:rStyle w:val="NormalTok"/>
        </w:rPr>
        <w:t xml:space="preserve"> datfit)</w:t>
      </w:r>
      <w:r>
        <w:br/>
      </w:r>
      <w:r>
        <w:rPr>
          <w:rStyle w:val="NormalTok"/>
        </w:rPr>
        <w:t xml:space="preserve">  } </w:t>
      </w:r>
      <w:r>
        <w:rPr>
          <w:rStyle w:val="ControlFlowTok"/>
        </w:rPr>
        <w:t xml:space="preserve">else</w:t>
      </w:r>
      <w:r>
        <w:rPr>
          <w:rStyle w:val="NormalTok"/>
        </w:rPr>
        <w:t xml:space="preserve"> {</w:t>
      </w:r>
      <w:r>
        <w:br/>
      </w:r>
      <w:r>
        <w:rPr>
          <w:rStyle w:val="NormalTok"/>
        </w:rPr>
        <w:t xml:space="preserve">    res </w:t>
      </w:r>
      <w:r>
        <w:rPr>
          <w:rStyle w:val="OtherTok"/>
        </w:rPr>
        <w:t xml:space="preserve">&lt;-</w:t>
      </w:r>
      <w:r>
        <w:rPr>
          <w:rStyle w:val="NormalTok"/>
        </w:rPr>
        <w:t xml:space="preserve"> pl</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(res)</w:t>
      </w:r>
      <w:r>
        <w:br/>
      </w:r>
      <w:r>
        <w:rPr>
          <w:rStyle w:val="NormalTok"/>
        </w:rPr>
        <w:t xml:space="preserve">}</w:t>
      </w:r>
    </w:p>
    <w:bookmarkEnd w:id="274"/>
    <w:bookmarkStart w:id="275" w:name="sec-infiltration-stackedbar"/>
    <w:p>
      <w:pPr>
        <w:pStyle w:val="Heading2"/>
      </w:pPr>
      <w:r>
        <w:t xml:space="preserve">18.4 堆积图</w:t>
      </w:r>
    </w:p>
    <w:p>
      <w:pPr>
        <w:pStyle w:val="FirstParagraph"/>
      </w:pPr>
      <w:r>
        <w:t xml:space="preserve">堆积图的</w:t>
      </w:r>
      <w:r>
        <w:rPr>
          <w:b/>
          <w:bCs/>
        </w:rPr>
        <w:t xml:space="preserve">意义</w:t>
      </w:r>
      <w:r>
        <w:t xml:space="preserve">：</w:t>
      </w:r>
    </w:p>
    <w:p>
      <w:pPr>
        <w:numPr>
          <w:ilvl w:val="0"/>
          <w:numId w:val="1080"/>
        </w:numPr>
      </w:pPr>
      <w:r>
        <w:t xml:space="preserve">总量和构成：堆积图最直观的功能就是显示不同类别的数据如何组成总体。每个类别的数据块（或柱形、面积）堆叠在一起，形成总体数据的高度或面积。</w:t>
      </w:r>
    </w:p>
    <w:p>
      <w:pPr>
        <w:numPr>
          <w:ilvl w:val="0"/>
          <w:numId w:val="1080"/>
        </w:numPr>
      </w:pPr>
      <w:r>
        <w:t xml:space="preserve">各部分比例：通过堆叠的高度或面积，可以很容易地看出每个类别在总体中所占的比例。</w:t>
      </w:r>
    </w:p>
    <w:p>
      <w:pPr>
        <w:numPr>
          <w:ilvl w:val="0"/>
          <w:numId w:val="1080"/>
        </w:numPr>
      </w:pPr>
      <w:r>
        <w:t xml:space="preserve">类别间的对比：在堆积图中，可以方便地对比不同类别的数据大小，以及它们随时间的变化情况。</w:t>
      </w:r>
    </w:p>
    <w:p>
      <w:pPr>
        <w:numPr>
          <w:ilvl w:val="0"/>
          <w:numId w:val="1080"/>
        </w:numPr>
      </w:pPr>
      <w:r>
        <w:t xml:space="preserve">数据层次：堆积图可以显示数据的层次结构，特别是在数据有多个分类维度时。例如，在一个销售数据中，可以同时展示不同产品类别、不同销售渠道的销售额。</w:t>
      </w:r>
    </w:p>
    <w:p>
      <w:pPr>
        <w:numPr>
          <w:ilvl w:val="0"/>
          <w:numId w:val="1080"/>
        </w:numPr>
      </w:pPr>
      <w:r>
        <w:t xml:space="preserve">异常值检测：如果某个类别的数据块突然增大或减小，可能意味着该类别出现了异常或重大变化。</w:t>
      </w:r>
    </w:p>
    <w:p>
      <w:pPr>
        <w:pStyle w:val="SourceCode"/>
      </w:pPr>
      <w:r>
        <w:br/>
      </w:r>
      <w:r>
        <w:rPr>
          <w:rStyle w:val="NormalTok"/>
        </w:rPr>
        <w:t xml:space="preserve">ImmueCell_42_stackedbar </w:t>
      </w:r>
      <w:r>
        <w:rPr>
          <w:rStyle w:val="OtherTok"/>
        </w:rPr>
        <w:t xml:space="preserve">&lt;-</w:t>
      </w:r>
      <w:r>
        <w:rPr>
          <w:rStyle w:val="NormalTok"/>
        </w:rPr>
        <w:t xml:space="preserve"> </w:t>
      </w:r>
      <w:r>
        <w:rPr>
          <w:rStyle w:val="FunctionTok"/>
        </w:rPr>
        <w:t xml:space="preserve">get_plot</w:t>
      </w:r>
      <w:r>
        <w:rPr>
          <w:rStyle w:val="NormalTok"/>
        </w:rPr>
        <w:t xml:space="preserve">(</w:t>
      </w:r>
      <w:r>
        <w:br/>
      </w:r>
      <w:r>
        <w:rPr>
          <w:rStyle w:val="NormalTok"/>
        </w:rPr>
        <w:t xml:space="preserve">  </w:t>
      </w:r>
      <w:r>
        <w:rPr>
          <w:rStyle w:val="AttributeTok"/>
        </w:rPr>
        <w:t xml:space="preserve">object =</w:t>
      </w:r>
      <w:r>
        <w:rPr>
          <w:rStyle w:val="NormalTok"/>
        </w:rPr>
        <w:t xml:space="preserve"> ImmueCell,</w:t>
      </w:r>
      <w:r>
        <w:br/>
      </w:r>
      <w:r>
        <w:rPr>
          <w:rStyle w:val="NormalTok"/>
        </w:rPr>
        <w:t xml:space="preserve">  </w:t>
      </w:r>
      <w:r>
        <w:rPr>
          <w:rStyle w:val="AttributeTok"/>
        </w:rPr>
        <w:t xml:space="preserve">plotType =</w:t>
      </w:r>
      <w:r>
        <w:rPr>
          <w:rStyle w:val="NormalTok"/>
        </w:rPr>
        <w:t xml:space="preserve"> </w:t>
      </w:r>
      <w:r>
        <w:rPr>
          <w:rStyle w:val="StringTok"/>
        </w:rPr>
        <w:t xml:space="preserve">"stackedbar"</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StringTok"/>
        </w:rPr>
        <w:t xml:space="preserve">"Group"</w:t>
      </w:r>
      <w:r>
        <w:rPr>
          <w:rStyle w:val="NormalTok"/>
        </w:rPr>
        <w:t xml:space="preserve">,</w:t>
      </w:r>
      <w:r>
        <w:br/>
      </w:r>
      <w:r>
        <w:rPr>
          <w:rStyle w:val="NormalTok"/>
        </w:rPr>
        <w:t xml:space="preserve">  </w:t>
      </w:r>
      <w:r>
        <w:rPr>
          <w:rStyle w:val="AttributeTok"/>
        </w:rPr>
        <w:t xml:space="preserve">plotData =</w:t>
      </w:r>
      <w:r>
        <w:rPr>
          <w:rStyle w:val="NormalTok"/>
        </w:rPr>
        <w:t xml:space="preserve"> </w:t>
      </w:r>
      <w:r>
        <w:rPr>
          <w:rStyle w:val="ConstantTok"/>
        </w:rPr>
        <w:t xml:space="preserve">TRUE</w:t>
      </w:r>
      <w:r>
        <w:rPr>
          <w:rStyle w:val="NormalTok"/>
        </w:rPr>
        <w:t xml:space="preserve">)</w:t>
      </w:r>
      <w:r>
        <w:br/>
      </w:r>
      <w:r>
        <w:br/>
      </w:r>
      <w:r>
        <w:rPr>
          <w:rStyle w:val="NormalTok"/>
        </w:rPr>
        <w:t xml:space="preserve">ImmueCell_42_stackedbar</w:t>
      </w:r>
      <w:r>
        <w:rPr>
          <w:rStyle w:val="SpecialCharTok"/>
        </w:rPr>
        <w:t xml:space="preserve">$</w:t>
      </w:r>
      <w:r>
        <w:rPr>
          <w:rStyle w:val="NormalTok"/>
        </w:rPr>
        <w:t xml:space="preserve">plot</w:t>
      </w:r>
    </w:p>
    <w:p>
      <w:pPr>
        <w:pStyle w:val="FirstParagraph"/>
      </w:pPr>
      <w:r>
        <w:t xml:space="preserve">结果：从图中可以看到不同癌症分期的免疫细胞在样本间存在个体特异性。</w:t>
      </w:r>
    </w:p>
    <w:bookmarkEnd w:id="275"/>
    <w:bookmarkStart w:id="276" w:name="sec-infiltration-boxplot"/>
    <w:p>
      <w:pPr>
        <w:pStyle w:val="Heading2"/>
      </w:pPr>
      <w:r>
        <w:t xml:space="preserve">18.5 箱线图</w:t>
      </w:r>
    </w:p>
    <w:p>
      <w:pPr>
        <w:pStyle w:val="FirstParagraph"/>
      </w:pPr>
      <w:r>
        <w:t xml:space="preserve">两组的箱线图的</w:t>
      </w:r>
      <w:r>
        <w:rPr>
          <w:b/>
          <w:bCs/>
        </w:rPr>
        <w:t xml:space="preserve">意义</w:t>
      </w:r>
      <w:r>
        <w:t xml:space="preserve">：</w:t>
      </w:r>
    </w:p>
    <w:p>
      <w:pPr>
        <w:numPr>
          <w:ilvl w:val="0"/>
          <w:numId w:val="1081"/>
        </w:numPr>
      </w:pPr>
      <w:r>
        <w:t xml:space="preserve">数据分布的差异：通过比较两组数据的箱子高度、位置和中位数，可以判断两组数据的分散程度、中心位置和对称性是否有显著差异。</w:t>
      </w:r>
    </w:p>
    <w:p>
      <w:pPr>
        <w:numPr>
          <w:ilvl w:val="0"/>
          <w:numId w:val="1081"/>
        </w:numPr>
      </w:pPr>
      <w:r>
        <w:t xml:space="preserve">异常值的比较：箱线图可以清晰地展示两组数据中异常值的数量和分布情况，从而了解两组数据在极端值方面的差异。</w:t>
      </w:r>
    </w:p>
    <w:p>
      <w:pPr>
        <w:numPr>
          <w:ilvl w:val="0"/>
          <w:numId w:val="1081"/>
        </w:numPr>
      </w:pPr>
      <w:r>
        <w:t xml:space="preserve">统计检验的基础：箱线图可以为进一步的统计检验（如Mann-Whitney U检验）提供直观依据，帮助研究者判断两组数据是否具有统计差异。</w:t>
      </w:r>
    </w:p>
    <w:p>
      <w:pPr>
        <w:pStyle w:val="SourceCode"/>
      </w:pPr>
      <w:r>
        <w:br/>
      </w:r>
      <w:r>
        <w:rPr>
          <w:rStyle w:val="NormalTok"/>
        </w:rPr>
        <w:t xml:space="preserve">ImmueCell_boxplot </w:t>
      </w:r>
      <w:r>
        <w:rPr>
          <w:rStyle w:val="OtherTok"/>
        </w:rPr>
        <w:t xml:space="preserve">&lt;-</w:t>
      </w:r>
      <w:r>
        <w:rPr>
          <w:rStyle w:val="NormalTok"/>
        </w:rPr>
        <w:t xml:space="preserve"> </w:t>
      </w:r>
      <w:r>
        <w:rPr>
          <w:rStyle w:val="FunctionTok"/>
        </w:rPr>
        <w:t xml:space="preserve">get_plot</w:t>
      </w:r>
      <w:r>
        <w:rPr>
          <w:rStyle w:val="NormalTok"/>
        </w:rPr>
        <w:t xml:space="preserve">(</w:t>
      </w:r>
      <w:r>
        <w:br/>
      </w:r>
      <w:r>
        <w:rPr>
          <w:rStyle w:val="NormalTok"/>
        </w:rPr>
        <w:t xml:space="preserve">  </w:t>
      </w:r>
      <w:r>
        <w:rPr>
          <w:rStyle w:val="AttributeTok"/>
        </w:rPr>
        <w:t xml:space="preserve">object =</w:t>
      </w:r>
      <w:r>
        <w:rPr>
          <w:rStyle w:val="NormalTok"/>
        </w:rPr>
        <w:t xml:space="preserve"> ImmueCell, </w:t>
      </w:r>
      <w:r>
        <w:br/>
      </w:r>
      <w:r>
        <w:rPr>
          <w:rStyle w:val="NormalTok"/>
        </w:rPr>
        <w:t xml:space="preserve">  </w:t>
      </w:r>
      <w:r>
        <w:rPr>
          <w:rStyle w:val="AttributeTok"/>
        </w:rPr>
        <w:t xml:space="preserve">plabel =</w:t>
      </w:r>
      <w:r>
        <w:rPr>
          <w:rStyle w:val="NormalTok"/>
        </w:rPr>
        <w:t xml:space="preserve"> </w:t>
      </w:r>
      <w:r>
        <w:rPr>
          <w:rStyle w:val="StringTok"/>
        </w:rPr>
        <w:t xml:space="preserve">"p.signif"</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plotType =</w:t>
      </w:r>
      <w:r>
        <w:rPr>
          <w:rStyle w:val="NormalTok"/>
        </w:rPr>
        <w:t xml:space="preserve"> </w:t>
      </w:r>
      <w:r>
        <w:rPr>
          <w:rStyle w:val="StringTok"/>
        </w:rPr>
        <w:t xml:space="preserve">"boxplot"</w:t>
      </w:r>
      <w:r>
        <w:rPr>
          <w:rStyle w:val="NormalTok"/>
        </w:rPr>
        <w:t xml:space="preserve">,</w:t>
      </w:r>
      <w:r>
        <w:br/>
      </w:r>
      <w:r>
        <w:rPr>
          <w:rStyle w:val="NormalTok"/>
        </w:rPr>
        <w:t xml:space="preserve">  </w:t>
      </w:r>
      <w:r>
        <w:rPr>
          <w:rStyle w:val="AttributeTok"/>
        </w:rPr>
        <w:t xml:space="preserve">plotData =</w:t>
      </w:r>
      <w:r>
        <w:rPr>
          <w:rStyle w:val="NormalTok"/>
        </w:rPr>
        <w:t xml:space="preserve"> </w:t>
      </w:r>
      <w:r>
        <w:rPr>
          <w:rStyle w:val="ConstantTok"/>
        </w:rPr>
        <w:t xml:space="preserve">TRUE</w:t>
      </w:r>
      <w:r>
        <w:rPr>
          <w:rStyle w:val="NormalTok"/>
        </w:rPr>
        <w:t xml:space="preserve">)</w:t>
      </w:r>
      <w:r>
        <w:br/>
      </w:r>
      <w:r>
        <w:br/>
      </w:r>
      <w:r>
        <w:rPr>
          <w:rStyle w:val="NormalTok"/>
        </w:rPr>
        <w:t xml:space="preserve">ImmueCell_boxplot</w:t>
      </w:r>
      <w:r>
        <w:rPr>
          <w:rStyle w:val="SpecialCharTok"/>
        </w:rPr>
        <w:t xml:space="preserve">$</w:t>
      </w:r>
      <w:r>
        <w:rPr>
          <w:rStyle w:val="NormalTok"/>
        </w:rPr>
        <w:t xml:space="preserve">plot</w:t>
      </w:r>
    </w:p>
    <w:p>
      <w:pPr>
        <w:pStyle w:val="FirstParagraph"/>
      </w:pPr>
      <w:r>
        <w:t xml:space="preserve">结果：从图中可以看到某些免疫细胞如</w:t>
      </w:r>
      <w:r>
        <w:rPr>
          <w:rStyle w:val="VerbatimChar"/>
        </w:rPr>
        <w:t xml:space="preserve">Tfh</w:t>
      </w:r>
      <w:r>
        <w:t xml:space="preserve">，</w:t>
      </w:r>
      <w:r>
        <w:rPr>
          <w:rStyle w:val="VerbatimChar"/>
        </w:rPr>
        <w:t xml:space="preserve">Th2</w:t>
      </w:r>
      <w:r>
        <w:t xml:space="preserve">等在Early分期显著富集，这说明不同分期下的HCC有着不一样的肿瘤微环境。</w:t>
      </w:r>
    </w:p>
    <w:bookmarkEnd w:id="276"/>
    <w:bookmarkStart w:id="277" w:name="sec-infil-analysis-heatmap"/>
    <w:p>
      <w:pPr>
        <w:pStyle w:val="Heading2"/>
      </w:pPr>
      <w:r>
        <w:t xml:space="preserve">18.6 热图</w:t>
      </w:r>
    </w:p>
    <w:p>
      <w:pPr>
        <w:pStyle w:val="FirstParagraph"/>
      </w:pPr>
      <w:r>
        <w:t xml:space="preserve">热图的</w:t>
      </w:r>
      <w:r>
        <w:rPr>
          <w:b/>
          <w:bCs/>
        </w:rPr>
        <w:t xml:space="preserve">意义</w:t>
      </w:r>
      <w:r>
        <w:t xml:space="preserve">：</w:t>
      </w:r>
    </w:p>
    <w:p>
      <w:pPr>
        <w:numPr>
          <w:ilvl w:val="0"/>
          <w:numId w:val="1082"/>
        </w:numPr>
      </w:pPr>
      <w:r>
        <w:t xml:space="preserve">数据分布：热图通过颜色的变化来展示数据在不同区域的分布情况。颜色越深，表示该区域的数据值越大或密度越高；颜色越浅，则表示数据值越小或密度越低。这有助于人们快速识别数据中的热点和冷点。</w:t>
      </w:r>
    </w:p>
    <w:p>
      <w:pPr>
        <w:numPr>
          <w:ilvl w:val="0"/>
          <w:numId w:val="1082"/>
        </w:numPr>
      </w:pPr>
      <w:r>
        <w:t xml:space="preserve">趋势分析：通过观察热图中颜色的渐变，可以分析数据的趋势。</w:t>
      </w:r>
    </w:p>
    <w:p>
      <w:pPr>
        <w:numPr>
          <w:ilvl w:val="0"/>
          <w:numId w:val="1082"/>
        </w:numPr>
      </w:pPr>
      <w:r>
        <w:t xml:space="preserve">异常检测：热图中的异常值通常会以与其他区域明显不同的颜色呈现出来，从而便于人们快速发现数据中的异常情况。</w:t>
      </w:r>
    </w:p>
    <w:p>
      <w:pPr>
        <w:numPr>
          <w:ilvl w:val="0"/>
          <w:numId w:val="1082"/>
        </w:numPr>
      </w:pPr>
      <w:r>
        <w:t xml:space="preserve">比较分析：通过对比不同条件下的热图，可以对不同数据集进行比较分析。例如，在生物实验中，可以对比不同处理组之间的基因表达热图，以找出处理效果对基因表达的影响。</w:t>
      </w:r>
    </w:p>
    <w:p>
      <w:pPr>
        <w:pStyle w:val="SourceCode"/>
      </w:pPr>
      <w:r>
        <w:br/>
      </w:r>
      <w:r>
        <w:rPr>
          <w:rStyle w:val="NormalTok"/>
        </w:rPr>
        <w:t xml:space="preserve">ImmueCell_heatmap </w:t>
      </w:r>
      <w:r>
        <w:rPr>
          <w:rStyle w:val="OtherTok"/>
        </w:rPr>
        <w:t xml:space="preserve">&lt;-</w:t>
      </w:r>
      <w:r>
        <w:rPr>
          <w:rStyle w:val="NormalTok"/>
        </w:rPr>
        <w:t xml:space="preserve"> </w:t>
      </w:r>
      <w:r>
        <w:rPr>
          <w:rStyle w:val="FunctionTok"/>
        </w:rPr>
        <w:t xml:space="preserve">get_plot</w:t>
      </w:r>
      <w:r>
        <w:rPr>
          <w:rStyle w:val="NormalTok"/>
        </w:rPr>
        <w:t xml:space="preserve">(</w:t>
      </w:r>
      <w:r>
        <w:br/>
      </w:r>
      <w:r>
        <w:rPr>
          <w:rStyle w:val="NormalTok"/>
        </w:rPr>
        <w:t xml:space="preserve">  </w:t>
      </w:r>
      <w:r>
        <w:rPr>
          <w:rStyle w:val="AttributeTok"/>
        </w:rPr>
        <w:t xml:space="preserve">object =</w:t>
      </w:r>
      <w:r>
        <w:rPr>
          <w:rStyle w:val="NormalTok"/>
        </w:rPr>
        <w:t xml:space="preserve"> ImmueCell,</w:t>
      </w:r>
      <w:r>
        <w:br/>
      </w:r>
      <w:r>
        <w:rPr>
          <w:rStyle w:val="NormalTok"/>
        </w:rPr>
        <w:t xml:space="preserve">  </w:t>
      </w:r>
      <w:r>
        <w:rPr>
          <w:rStyle w:val="AttributeTok"/>
        </w:rPr>
        <w:t xml:space="preserve">plotType =</w:t>
      </w:r>
      <w:r>
        <w:rPr>
          <w:rStyle w:val="NormalTok"/>
        </w:rPr>
        <w:t xml:space="preserve"> </w:t>
      </w:r>
      <w:r>
        <w:rPr>
          <w:rStyle w:val="StringTok"/>
        </w:rPr>
        <w:t xml:space="preserve">"heatmap"</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StringTok"/>
        </w:rPr>
        <w:t xml:space="preserve">"Group"</w:t>
      </w:r>
      <w:r>
        <w:rPr>
          <w:rStyle w:val="NormalTok"/>
        </w:rPr>
        <w:t xml:space="preserve">,</w:t>
      </w:r>
      <w:r>
        <w:br/>
      </w:r>
      <w:r>
        <w:rPr>
          <w:rStyle w:val="NormalTok"/>
        </w:rPr>
        <w:t xml:space="preserve">  </w:t>
      </w:r>
      <w:r>
        <w:rPr>
          <w:rStyle w:val="AttributeTok"/>
        </w:rPr>
        <w:t xml:space="preserve">plotData =</w:t>
      </w:r>
      <w:r>
        <w:rPr>
          <w:rStyle w:val="NormalTok"/>
        </w:rPr>
        <w:t xml:space="preserve"> </w:t>
      </w:r>
      <w:r>
        <w:rPr>
          <w:rStyle w:val="ConstantTok"/>
        </w:rPr>
        <w:t xml:space="preserve">TRUE</w:t>
      </w:r>
      <w:r>
        <w:rPr>
          <w:rStyle w:val="NormalTok"/>
        </w:rPr>
        <w:t xml:space="preserve">)</w:t>
      </w:r>
    </w:p>
    <w:p>
      <w:pPr>
        <w:pStyle w:val="FirstParagraph"/>
      </w:pPr>
      <w:r>
        <w:t xml:space="preserve">结果：从图中可以看到不同癌症分期的免疫细胞在样本间存在个体特异性。</w:t>
      </w:r>
    </w:p>
    <w:bookmarkEnd w:id="277"/>
    <w:bookmarkStart w:id="278" w:name="sec-infil-analysis-corrplot"/>
    <w:p>
      <w:pPr>
        <w:pStyle w:val="Heading2"/>
      </w:pPr>
      <w:r>
        <w:t xml:space="preserve">18.7 相关性矩阵图</w:t>
      </w:r>
    </w:p>
    <w:p>
      <w:pPr>
        <w:pStyle w:val="FirstParagraph"/>
      </w:pPr>
      <w:r>
        <w:t xml:space="preserve">相关性矩阵图</w:t>
      </w:r>
      <w:r>
        <w:rPr>
          <w:b/>
          <w:bCs/>
        </w:rPr>
        <w:t xml:space="preserve">意义</w:t>
      </w:r>
      <w:r>
        <w:t xml:space="preserve">：</w:t>
      </w:r>
    </w:p>
    <w:p>
      <w:pPr>
        <w:pStyle w:val="Compact"/>
        <w:numPr>
          <w:ilvl w:val="0"/>
          <w:numId w:val="1083"/>
        </w:numPr>
      </w:pPr>
      <w:r>
        <w:t xml:space="preserve">相关性分析：相关图可以直观地展示数据集中变量之间的相关性，从而帮助研究人员快速了解哪些变量之间可能存在关系，以及关系的强度和方向。</w:t>
      </w:r>
    </w:p>
    <w:p>
      <w:pPr>
        <w:pStyle w:val="Compact"/>
        <w:numPr>
          <w:ilvl w:val="0"/>
          <w:numId w:val="1083"/>
        </w:numPr>
      </w:pPr>
      <w:r>
        <w:t xml:space="preserve">模式识别：通过相关图，研究人员可以识别数据中的隐藏模式，例如哪些变量组合在一起时相关性较强，或者哪些变量与多个其他变量都有较强的相关性。</w:t>
      </w:r>
    </w:p>
    <w:p>
      <w:pPr>
        <w:pStyle w:val="Compact"/>
        <w:numPr>
          <w:ilvl w:val="0"/>
          <w:numId w:val="1083"/>
        </w:numPr>
      </w:pPr>
      <w:r>
        <w:t xml:space="preserve">假设检验：在统计假设检验中，相关图可以作为一个初步的工具来检查数据是否符合预期的相关性模式。</w:t>
      </w:r>
    </w:p>
    <w:p>
      <w:pPr>
        <w:pStyle w:val="Compact"/>
        <w:numPr>
          <w:ilvl w:val="0"/>
          <w:numId w:val="1083"/>
        </w:numPr>
      </w:pPr>
      <w:r>
        <w:t xml:space="preserve">数据探索：在数据探索阶段，相关图可以帮助研究人员了解数据的整体结构和变量之间的关系，为后续的分析和建模提供基础。</w:t>
      </w:r>
    </w:p>
    <w:p>
      <w:pPr>
        <w:pStyle w:val="SourceCode"/>
      </w:pPr>
      <w:r>
        <w:br/>
      </w:r>
      <w:r>
        <w:rPr>
          <w:rStyle w:val="NormalTok"/>
        </w:rPr>
        <w:t xml:space="preserve">ImmueCell_corrplot </w:t>
      </w:r>
      <w:r>
        <w:rPr>
          <w:rStyle w:val="OtherTok"/>
        </w:rPr>
        <w:t xml:space="preserve">&lt;-</w:t>
      </w:r>
      <w:r>
        <w:rPr>
          <w:rStyle w:val="NormalTok"/>
        </w:rPr>
        <w:t xml:space="preserve"> </w:t>
      </w:r>
      <w:r>
        <w:rPr>
          <w:rStyle w:val="FunctionTok"/>
        </w:rPr>
        <w:t xml:space="preserve">get_plot</w:t>
      </w:r>
      <w:r>
        <w:rPr>
          <w:rStyle w:val="NormalTok"/>
        </w:rPr>
        <w:t xml:space="preserve">(</w:t>
      </w:r>
      <w:r>
        <w:br/>
      </w:r>
      <w:r>
        <w:rPr>
          <w:rStyle w:val="NormalTok"/>
        </w:rPr>
        <w:t xml:space="preserve">  </w:t>
      </w:r>
      <w:r>
        <w:rPr>
          <w:rStyle w:val="AttributeTok"/>
        </w:rPr>
        <w:t xml:space="preserve">object =</w:t>
      </w:r>
      <w:r>
        <w:rPr>
          <w:rStyle w:val="NormalTok"/>
        </w:rPr>
        <w:t xml:space="preserve"> ImmueCell,</w:t>
      </w:r>
      <w:r>
        <w:br/>
      </w:r>
      <w:r>
        <w:rPr>
          <w:rStyle w:val="NormalTok"/>
        </w:rPr>
        <w:t xml:space="preserve">  </w:t>
      </w:r>
      <w:r>
        <w:rPr>
          <w:rStyle w:val="AttributeTok"/>
        </w:rPr>
        <w:t xml:space="preserve">plotType =</w:t>
      </w:r>
      <w:r>
        <w:rPr>
          <w:rStyle w:val="NormalTok"/>
        </w:rPr>
        <w:t xml:space="preserve"> </w:t>
      </w:r>
      <w:r>
        <w:rPr>
          <w:rStyle w:val="StringTok"/>
        </w:rPr>
        <w:t xml:space="preserve">"corrplot"</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plotData =</w:t>
      </w:r>
      <w:r>
        <w:rPr>
          <w:rStyle w:val="NormalTok"/>
        </w:rPr>
        <w:t xml:space="preserve"> </w:t>
      </w:r>
      <w:r>
        <w:rPr>
          <w:rStyle w:val="ConstantTok"/>
        </w:rPr>
        <w:t xml:space="preserve">TRUE</w:t>
      </w:r>
      <w:r>
        <w:rPr>
          <w:rStyle w:val="NormalTok"/>
        </w:rPr>
        <w:t xml:space="preserve">)</w:t>
      </w:r>
    </w:p>
    <w:p>
      <w:pPr>
        <w:pStyle w:val="FirstParagraph"/>
      </w:pPr>
      <w:r>
        <w:t xml:space="preserve">结果：从图中可以看到不同免疫细胞存在强相关。</w:t>
      </w:r>
    </w:p>
    <w:bookmarkEnd w:id="278"/>
    <w:bookmarkStart w:id="279" w:name="sec-infil-analysis-output"/>
    <w:p>
      <w:pPr>
        <w:pStyle w:val="Heading2"/>
      </w:pPr>
      <w:r>
        <w:t xml:space="preserve">18.8 输出结果</w:t>
      </w:r>
    </w:p>
    <w:p>
      <w:pPr>
        <w:pStyle w:val="SourceCode"/>
      </w:pP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"./data/result/Figure/"</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"./data/result/Figure/"</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ggsave</w:t>
      </w:r>
      <w:r>
        <w:rPr>
          <w:rStyle w:val="NormalTok"/>
        </w:rPr>
        <w:t xml:space="preserve">(</w:t>
      </w:r>
      <w:r>
        <w:rPr>
          <w:rStyle w:val="StringTok"/>
        </w:rPr>
        <w:t xml:space="preserve">"./data/result/Figure/Fig4-A.pdf"</w:t>
      </w:r>
      <w:r>
        <w:rPr>
          <w:rStyle w:val="NormalTok"/>
        </w:rPr>
        <w:t xml:space="preserve">, ImmueCell_42_stackedbar</w:t>
      </w:r>
      <w:r>
        <w:rPr>
          <w:rStyle w:val="SpecialCharTok"/>
        </w:rPr>
        <w:t xml:space="preserve">$</w:t>
      </w:r>
      <w:r>
        <w:rPr>
          <w:rStyle w:val="NormalTok"/>
        </w:rPr>
        <w:t xml:space="preserve">plot,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 </w:t>
      </w:r>
      <w:r>
        <w:br/>
      </w:r>
      <w:r>
        <w:rPr>
          <w:rStyle w:val="FunctionTok"/>
        </w:rPr>
        <w:t xml:space="preserve">ggsave</w:t>
      </w:r>
      <w:r>
        <w:rPr>
          <w:rStyle w:val="NormalTok"/>
        </w:rPr>
        <w:t xml:space="preserve">(</w:t>
      </w:r>
      <w:r>
        <w:rPr>
          <w:rStyle w:val="StringTok"/>
        </w:rPr>
        <w:t xml:space="preserve">"./data/result/Figure/Fig4-B.pdf"</w:t>
      </w:r>
      <w:r>
        <w:rPr>
          <w:rStyle w:val="NormalTok"/>
        </w:rPr>
        <w:t xml:space="preserve">, ImmueCell_boxplot</w:t>
      </w:r>
      <w:r>
        <w:rPr>
          <w:rStyle w:val="SpecialCharTok"/>
        </w:rPr>
        <w:t xml:space="preserve">$</w:t>
      </w:r>
      <w:r>
        <w:rPr>
          <w:rStyle w:val="NormalTok"/>
        </w:rPr>
        <w:t xml:space="preserve">plot,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 </w:t>
      </w:r>
      <w:r>
        <w:br/>
      </w:r>
      <w:r>
        <w:rPr>
          <w:rStyle w:val="FunctionTok"/>
        </w:rPr>
        <w:t xml:space="preserve">ggsave</w:t>
      </w:r>
      <w:r>
        <w:rPr>
          <w:rStyle w:val="NormalTok"/>
        </w:rPr>
        <w:t xml:space="preserve">(</w:t>
      </w:r>
      <w:r>
        <w:rPr>
          <w:rStyle w:val="StringTok"/>
        </w:rPr>
        <w:t xml:space="preserve">"./data/result/Figure/Fig4-C.pdf"</w:t>
      </w:r>
      <w:r>
        <w:rPr>
          <w:rStyle w:val="NormalTok"/>
        </w:rPr>
        <w:t xml:space="preserve">, ImmueCell_heatmap</w:t>
      </w:r>
      <w:r>
        <w:rPr>
          <w:rStyle w:val="SpecialCharTok"/>
        </w:rPr>
        <w:t xml:space="preserve">$</w:t>
      </w:r>
      <w:r>
        <w:rPr>
          <w:rStyle w:val="NormalTok"/>
        </w:rPr>
        <w:t xml:space="preserve">plot,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w:t>
      </w:r>
      <w:r>
        <w:br/>
      </w:r>
      <w:r>
        <w:br/>
      </w:r>
      <w:r>
        <w:rPr>
          <w:rStyle w:val="FunctionTok"/>
        </w:rPr>
        <w:t xml:space="preserve">pdf</w:t>
      </w:r>
      <w:r>
        <w:rPr>
          <w:rStyle w:val="NormalTok"/>
        </w:rPr>
        <w:t xml:space="preserve">(</w:t>
      </w:r>
      <w:r>
        <w:rPr>
          <w:rStyle w:val="StringTok"/>
        </w:rPr>
        <w:t xml:space="preserve">"./data/result/Figure/Fig4-D.pdf"</w:t>
      </w:r>
      <w:r>
        <w:rPr>
          <w:rStyle w:val="NormalTok"/>
        </w:rPr>
        <w:t xml:space="preserve">,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w:t>
      </w:r>
      <w:r>
        <w:br/>
      </w:r>
      <w:r>
        <w:rPr>
          <w:rStyle w:val="NormalTok"/>
        </w:rPr>
        <w:t xml:space="preserve">temp_list </w:t>
      </w:r>
      <w:r>
        <w:rPr>
          <w:rStyle w:val="OtherTok"/>
        </w:rPr>
        <w:t xml:space="preserve">&lt;-</w:t>
      </w:r>
      <w:r>
        <w:rPr>
          <w:rStyle w:val="NormalTok"/>
        </w:rPr>
        <w:t xml:space="preserve"> </w:t>
      </w:r>
      <w:r>
        <w:rPr>
          <w:rStyle w:val="FunctionTok"/>
        </w:rPr>
        <w:t xml:space="preserve">get_plot</w:t>
      </w:r>
      <w:r>
        <w:rPr>
          <w:rStyle w:val="NormalTok"/>
        </w:rPr>
        <w:t xml:space="preserve">(</w:t>
      </w:r>
      <w:r>
        <w:br/>
      </w:r>
      <w:r>
        <w:rPr>
          <w:rStyle w:val="NormalTok"/>
        </w:rPr>
        <w:t xml:space="preserve">  </w:t>
      </w:r>
      <w:r>
        <w:rPr>
          <w:rStyle w:val="AttributeTok"/>
        </w:rPr>
        <w:t xml:space="preserve">object =</w:t>
      </w:r>
      <w:r>
        <w:rPr>
          <w:rStyle w:val="NormalTok"/>
        </w:rPr>
        <w:t xml:space="preserve"> ImmueCell,</w:t>
      </w:r>
      <w:r>
        <w:br/>
      </w:r>
      <w:r>
        <w:rPr>
          <w:rStyle w:val="NormalTok"/>
        </w:rPr>
        <w:t xml:space="preserve">  </w:t>
      </w:r>
      <w:r>
        <w:rPr>
          <w:rStyle w:val="AttributeTok"/>
        </w:rPr>
        <w:t xml:space="preserve">plotType =</w:t>
      </w:r>
      <w:r>
        <w:rPr>
          <w:rStyle w:val="NormalTok"/>
        </w:rPr>
        <w:t xml:space="preserve"> </w:t>
      </w:r>
      <w:r>
        <w:rPr>
          <w:rStyle w:val="StringTok"/>
        </w:rPr>
        <w:t xml:space="preserve">"corrplot"</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StringTok"/>
        </w:rPr>
        <w:t xml:space="preserve">"Group"</w:t>
      </w:r>
      <w:r>
        <w:rPr>
          <w:rStyle w:val="NormalTok"/>
        </w:rPr>
        <w:t xml:space="preserve">,</w:t>
      </w:r>
      <w:r>
        <w:br/>
      </w:r>
      <w:r>
        <w:rPr>
          <w:rStyle w:val="NormalTok"/>
        </w:rPr>
        <w:t xml:space="preserve">  </w:t>
      </w:r>
      <w:r>
        <w:rPr>
          <w:rStyle w:val="AttributeTok"/>
        </w:rPr>
        <w:t xml:space="preserve">plotData =</w:t>
      </w:r>
      <w:r>
        <w:rPr>
          <w:rStyle w:val="NormalTok"/>
        </w:rPr>
        <w:t xml:space="preserve"> </w:t>
      </w:r>
      <w:r>
        <w:rPr>
          <w:rStyle w:val="ConstantTok"/>
        </w:rPr>
        <w:t xml:space="preserve">TRUE</w:t>
      </w:r>
      <w:r>
        <w:rPr>
          <w:rStyle w:val="NormalTok"/>
        </w:rPr>
        <w:t xml:space="preserve">)</w:t>
      </w:r>
      <w:r>
        <w:br/>
      </w:r>
      <w:r>
        <w:rPr>
          <w:rStyle w:val="FunctionTok"/>
        </w:rPr>
        <w:t xml:space="preserve">dev.off</w:t>
      </w:r>
      <w:r>
        <w:rPr>
          <w:rStyle w:val="NormalTok"/>
        </w:rPr>
        <w:t xml:space="preserve">()</w:t>
      </w:r>
    </w:p>
    <w:bookmarkEnd w:id="279"/>
    <w:bookmarkStart w:id="280" w:name="sec-infil-analysis-summary"/>
    <w:p>
      <w:pPr>
        <w:pStyle w:val="Heading2"/>
      </w:pPr>
      <w:r>
        <w:t xml:space="preserve">18.9 总结</w:t>
      </w:r>
    </w:p>
    <w:p>
      <w:pPr>
        <w:pStyle w:val="FirstParagraph"/>
      </w:pPr>
      <w:r>
        <w:t xml:space="preserve">在本章节中，通过对比免疫细胞在不同癌症分期的表现，深入探究了不同癌症分期人群的肿瘤微环境差异。为了清晰展示这些差异，采用了多种可视化工具，包括堆积图、箱线图、热图以及相关矩阵图等，对收集到的数据进行了详细的分析和呈现。经过细致的研究，最终发现，某些特定的免疫细胞类型在不同癌症分期组中表现出了显著的差异，这些差异为理解癌症发展与免疫细胞活性之间的关系提供了重要线索。</w:t>
      </w:r>
    </w:p>
    <w:p>
      <w:pPr>
        <w:pStyle w:val="BodyText"/>
      </w:pPr>
      <w:r>
        <w:rPr>
          <w:b/>
          <w:bCs/>
        </w:rPr>
        <w:t xml:space="preserve">系统信息</w:t>
      </w:r>
    </w:p>
    <w:p>
      <w:pPr>
        <w:pStyle w:val="SourceCode"/>
      </w:pPr>
      <w:r>
        <w:rPr>
          <w:rStyle w:val="FunctionTok"/>
        </w:rPr>
        <w:t xml:space="preserve">sessionInfo</w:t>
      </w:r>
      <w:r>
        <w:rPr>
          <w:rStyle w:val="NormalTok"/>
        </w:rPr>
        <w:t xml:space="preserve">()</w:t>
      </w:r>
    </w:p>
    <w:p>
      <w:pPr>
        <w:pStyle w:val="SourceCode"/>
      </w:pPr>
      <w:r>
        <w:rPr>
          <w:rStyle w:val="VerbatimChar"/>
        </w:rPr>
        <w:t xml:space="preserve">R version 4.3.3 (2024-02-29)</w:t>
      </w:r>
      <w:r>
        <w:br/>
      </w:r>
      <w:r>
        <w:rPr>
          <w:rStyle w:val="VerbatimChar"/>
        </w:rPr>
        <w:t xml:space="preserve">Platform: aarch64-apple-darwin20 (64-bit)</w:t>
      </w:r>
      <w:r>
        <w:br/>
      </w:r>
      <w:r>
        <w:rPr>
          <w:rStyle w:val="VerbatimChar"/>
        </w:rPr>
        <w:t xml:space="preserve">Running under: macOS Sonoma 14.2</w:t>
      </w:r>
      <w:r>
        <w:br/>
      </w:r>
      <w:r>
        <w:br/>
      </w:r>
      <w:r>
        <w:rPr>
          <w:rStyle w:val="VerbatimChar"/>
        </w:rPr>
        <w:t xml:space="preserve">Matrix products: default</w:t>
      </w:r>
      <w:r>
        <w:br/>
      </w:r>
      <w:r>
        <w:rPr>
          <w:rStyle w:val="VerbatimChar"/>
        </w:rPr>
        <w:t xml:space="preserve">BLAS:   /Library/Frameworks/R.framework/Versions/4.3-arm64/Resources/lib/libRblas.0.dylib </w:t>
      </w:r>
      <w:r>
        <w:br/>
      </w:r>
      <w:r>
        <w:rPr>
          <w:rStyle w:val="VerbatimChar"/>
        </w:rPr>
        <w:t xml:space="preserve">LAPACK: /Library/Frameworks/R.framework/Versions/4.3-arm64/Resources/lib/libRlapack.dylib;  LAPACK version 3.11.0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Asia/Shanghai</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datasets  utils     methods   base     </w:t>
      </w:r>
      <w:r>
        <w:br/>
      </w:r>
      <w:r>
        <w:br/>
      </w:r>
      <w:r>
        <w:rPr>
          <w:rStyle w:val="VerbatimChar"/>
        </w:rPr>
        <w:t xml:space="preserve">other attached packages:</w:t>
      </w:r>
      <w:r>
        <w:br/>
      </w:r>
      <w:r>
        <w:rPr>
          <w:rStyle w:val="VerbatimChar"/>
        </w:rPr>
        <w:t xml:space="preserve"> [1] RColorBrewer_1.1-3 pheatmap_1.0.12    corrplot_0.92      ggplotify_0.1.2   </w:t>
      </w:r>
      <w:r>
        <w:br/>
      </w:r>
      <w:r>
        <w:rPr>
          <w:rStyle w:val="VerbatimChar"/>
        </w:rPr>
        <w:t xml:space="preserve"> [5] ggpubr_0.6.0       lubridate_1.9.3    forcats_1.0.0      stringr_1.5.1     </w:t>
      </w:r>
      <w:r>
        <w:br/>
      </w:r>
      <w:r>
        <w:rPr>
          <w:rStyle w:val="VerbatimChar"/>
        </w:rPr>
        <w:t xml:space="preserve"> [9] dplyr_1.1.4        purrr_1.0.2        readr_2.1.5        tidyr_1.3.1       </w:t>
      </w:r>
      <w:r>
        <w:br/>
      </w:r>
      <w:r>
        <w:rPr>
          <w:rStyle w:val="VerbatimChar"/>
        </w:rPr>
        <w:t xml:space="preserve">[13] tibble_3.2.1       ggplot2_3.5.1      tidyverse_2.0.0   </w:t>
      </w:r>
      <w:r>
        <w:br/>
      </w:r>
      <w:r>
        <w:br/>
      </w:r>
      <w:r>
        <w:rPr>
          <w:rStyle w:val="VerbatimChar"/>
        </w:rPr>
        <w:t xml:space="preserve">loaded via a namespace (and not attached):</w:t>
      </w:r>
      <w:r>
        <w:br/>
      </w:r>
      <w:r>
        <w:rPr>
          <w:rStyle w:val="VerbatimChar"/>
        </w:rPr>
        <w:t xml:space="preserve"> [1] yulab.utils_0.1.4   utf8_1.2.4          generics_0.1.3     </w:t>
      </w:r>
      <w:r>
        <w:br/>
      </w:r>
      <w:r>
        <w:rPr>
          <w:rStyle w:val="VerbatimChar"/>
        </w:rPr>
        <w:t xml:space="preserve"> [4] renv_1.0.0          rstatix_0.7.2       stringi_1.8.4      </w:t>
      </w:r>
      <w:r>
        <w:br/>
      </w:r>
      <w:r>
        <w:rPr>
          <w:rStyle w:val="VerbatimChar"/>
        </w:rPr>
        <w:t xml:space="preserve"> [7] hms_1.1.3           digest_0.6.35       magrittr_2.0.3     </w:t>
      </w:r>
      <w:r>
        <w:br/>
      </w:r>
      <w:r>
        <w:rPr>
          <w:rStyle w:val="VerbatimChar"/>
        </w:rPr>
        <w:t xml:space="preserve">[10] evaluate_0.23       grid_4.3.3          timechange_0.3.0   </w:t>
      </w:r>
      <w:r>
        <w:br/>
      </w:r>
      <w:r>
        <w:rPr>
          <w:rStyle w:val="VerbatimChar"/>
        </w:rPr>
        <w:t xml:space="preserve">[13] fastmap_1.1.1       jsonlite_1.8.8      backports_1.4.1    </w:t>
      </w:r>
      <w:r>
        <w:br/>
      </w:r>
      <w:r>
        <w:rPr>
          <w:rStyle w:val="VerbatimChar"/>
        </w:rPr>
        <w:t xml:space="preserve">[16] BiocManager_1.30.23 fansi_1.0.6         scales_1.3.0       </w:t>
      </w:r>
      <w:r>
        <w:br/>
      </w:r>
      <w:r>
        <w:rPr>
          <w:rStyle w:val="VerbatimChar"/>
        </w:rPr>
        <w:t xml:space="preserve">[19] abind_1.4-5         cli_3.6.2           rlang_1.1.3        </w:t>
      </w:r>
      <w:r>
        <w:br/>
      </w:r>
      <w:r>
        <w:rPr>
          <w:rStyle w:val="VerbatimChar"/>
        </w:rPr>
        <w:t xml:space="preserve">[22] munsell_0.5.1       cachem_1.0.8        withr_3.0.0        </w:t>
      </w:r>
      <w:r>
        <w:br/>
      </w:r>
      <w:r>
        <w:rPr>
          <w:rStyle w:val="VerbatimChar"/>
        </w:rPr>
        <w:t xml:space="preserve">[25] yaml_2.3.8          tools_4.3.3         tzdb_0.4.0         </w:t>
      </w:r>
      <w:r>
        <w:br/>
      </w:r>
      <w:r>
        <w:rPr>
          <w:rStyle w:val="VerbatimChar"/>
        </w:rPr>
        <w:t xml:space="preserve">[28] memoise_2.0.1       ggsignif_0.6.4      colorspace_2.1-0   </w:t>
      </w:r>
      <w:r>
        <w:br/>
      </w:r>
      <w:r>
        <w:rPr>
          <w:rStyle w:val="VerbatimChar"/>
        </w:rPr>
        <w:t xml:space="preserve">[31] broom_1.0.5         gridGraphics_0.5-1  vctrs_0.6.5        </w:t>
      </w:r>
      <w:r>
        <w:br/>
      </w:r>
      <w:r>
        <w:rPr>
          <w:rStyle w:val="VerbatimChar"/>
        </w:rPr>
        <w:t xml:space="preserve">[34] R6_2.5.1            lifecycle_1.0.4     fs_1.6.4           </w:t>
      </w:r>
      <w:r>
        <w:br/>
      </w:r>
      <w:r>
        <w:rPr>
          <w:rStyle w:val="VerbatimChar"/>
        </w:rPr>
        <w:t xml:space="preserve">[37] car_3.1-2           pkgconfig_2.0.3     pillar_1.9.0       </w:t>
      </w:r>
      <w:r>
        <w:br/>
      </w:r>
      <w:r>
        <w:rPr>
          <w:rStyle w:val="VerbatimChar"/>
        </w:rPr>
        <w:t xml:space="preserve">[40] gtable_0.3.5        glue_1.7.0          xfun_0.43          </w:t>
      </w:r>
      <w:r>
        <w:br/>
      </w:r>
      <w:r>
        <w:rPr>
          <w:rStyle w:val="VerbatimChar"/>
        </w:rPr>
        <w:t xml:space="preserve">[43] tidyselect_1.2.1    rstudioapi_0.16.0   knitr_1.46         </w:t>
      </w:r>
      <w:r>
        <w:br/>
      </w:r>
      <w:r>
        <w:rPr>
          <w:rStyle w:val="VerbatimChar"/>
        </w:rPr>
        <w:t xml:space="preserve">[46] htmltools_0.5.8.1   rmarkdown_2.26      carData_3.0-5      </w:t>
      </w:r>
      <w:r>
        <w:br/>
      </w:r>
      <w:r>
        <w:rPr>
          <w:rStyle w:val="VerbatimChar"/>
        </w:rPr>
        <w:t xml:space="preserve">[49] compiler_4.3.3     </w:t>
      </w:r>
    </w:p>
    <w:bookmarkEnd w:id="280"/>
    <w:bookmarkEnd w:id="281"/>
    <w:bookmarkStart w:id="293" w:name="sec-lassoLR"/>
    <w:p>
      <w:pPr>
        <w:pStyle w:val="Heading1"/>
      </w:pPr>
      <w:r>
        <w:t xml:space="preserve">19. LASSO LR</w:t>
      </w:r>
    </w:p>
    <w:p>
      <w:pPr>
        <w:pStyle w:val="FirstParagraph"/>
      </w:pPr>
      <w:r>
        <w:t xml:space="preserve">采用了</w:t>
      </w:r>
      <w:r>
        <w:rPr>
          <w:b/>
          <w:bCs/>
        </w:rPr>
        <w:t xml:space="preserve">LASSO（Least Absolute Shrinkage and Selection Operator）</w:t>
      </w:r>
      <w:r>
        <w:t xml:space="preserve">结合</w:t>
      </w:r>
      <w:r>
        <w:rPr>
          <w:b/>
          <w:bCs/>
        </w:rPr>
        <w:t xml:space="preserve">LR（Logistic Regression：适合本教程二分类分组数据）</w:t>
      </w:r>
      <w:r>
        <w:t xml:space="preserve">的方法，对差异基因（参考</w:t>
      </w:r>
      <w:r>
        <w:t xml:space="preserve"> </w:t>
      </w:r>
      <w:hyperlink w:anchor="sec-different-limma">
        <w:r>
          <w:rPr>
            <w:rStyle w:val="Hyperlink"/>
          </w:rPr>
          <w:t xml:space="preserve">章节 11</w:t>
        </w:r>
      </w:hyperlink>
      <w:r>
        <w:t xml:space="preserve">） 进行了特征筛选。通过这种方法，能够从大量的候选基因中识别出与特定生物过程或疾病状态最为相关的关键基因。筛选出的这些重要基因不仅具有统计学上的显著性，而且在实际应用中具有较高的预测能力。这些经过</w:t>
      </w:r>
      <w:r>
        <w:rPr>
          <w:b/>
          <w:bCs/>
        </w:rPr>
        <w:t xml:space="preserve">LASSO+LR</w:t>
      </w:r>
      <w:r>
        <w:t xml:space="preserve">筛选的重要基因将被用于后续的生物信息学分析、疾病机制探究以及潜在治疗靶点的识别等研究中，以期进一步推动相关领域的科学进展。</w:t>
      </w:r>
    </w:p>
    <w:bookmarkStart w:id="282" w:name="sec-lassoLR-package"/>
    <w:p>
      <w:pPr>
        <w:pStyle w:val="Heading2"/>
      </w:pPr>
      <w:r>
        <w:t xml:space="preserve">19.1 加载R包</w:t>
      </w:r>
    </w:p>
    <w:p>
      <w:pPr>
        <w:pStyle w:val="FirstParagraph"/>
      </w:pPr>
      <w:r>
        <w:t xml:space="preserve">使用</w:t>
      </w:r>
      <w:r>
        <w:rPr>
          <w:rStyle w:val="VerbatimChar"/>
        </w:rPr>
        <w:t xml:space="preserve">rm(list = ls())</w:t>
      </w:r>
      <w:r>
        <w:t xml:space="preserve">来清空环境中的所有变量。</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(Biobase)</w:t>
      </w:r>
      <w:r>
        <w:br/>
      </w:r>
      <w:r>
        <w:rPr>
          <w:rStyle w:val="FunctionTok"/>
        </w:rPr>
        <w:t xml:space="preserve">library</w:t>
      </w:r>
      <w:r>
        <w:rPr>
          <w:rStyle w:val="NormalTok"/>
        </w:rPr>
        <w:t xml:space="preserve">(glmnet)</w:t>
      </w:r>
      <w:r>
        <w:br/>
      </w:r>
      <w:r>
        <w:rPr>
          <w:rStyle w:val="FunctionTok"/>
        </w:rPr>
        <w:t xml:space="preserve">library</w:t>
      </w:r>
      <w:r>
        <w:rPr>
          <w:rStyle w:val="NormalTok"/>
        </w:rPr>
        <w:t xml:space="preserve">(caret)</w:t>
      </w:r>
      <w:r>
        <w:br/>
      </w:r>
      <w:r>
        <w:rPr>
          <w:rStyle w:val="FunctionTok"/>
        </w:rPr>
        <w:t xml:space="preserve">library</w:t>
      </w:r>
      <w:r>
        <w:rPr>
          <w:rStyle w:val="NormalTok"/>
        </w:rPr>
        <w:t xml:space="preserve">(ROCR)</w:t>
      </w:r>
      <w:r>
        <w:br/>
      </w:r>
      <w:r>
        <w:rPr>
          <w:rStyle w:val="FunctionTok"/>
        </w:rPr>
        <w:t xml:space="preserve">library</w:t>
      </w:r>
      <w:r>
        <w:rPr>
          <w:rStyle w:val="NormalTok"/>
        </w:rPr>
        <w:t xml:space="preserve">(pROC)</w:t>
      </w:r>
      <w:r>
        <w:br/>
      </w:r>
      <w:r>
        <w:rPr>
          <w:rStyle w:val="FunctionTok"/>
        </w:rPr>
        <w:t xml:space="preserve">library</w:t>
      </w:r>
      <w:r>
        <w:rPr>
          <w:rStyle w:val="NormalTok"/>
        </w:rPr>
        <w:t xml:space="preserve">(MLmetrics)</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r>
        <w:br/>
      </w:r>
      <w:r>
        <w:br/>
      </w:r>
      <w:r>
        <w:rPr>
          <w:rStyle w:val="NormalTok"/>
        </w:rPr>
        <w:t xml:space="preserve">grp_names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"Early Stage"</w:t>
      </w:r>
      <w:r>
        <w:rPr>
          <w:rStyle w:val="NormalTok"/>
        </w:rPr>
        <w:t xml:space="preserve">, </w:t>
      </w:r>
      <w:r>
        <w:rPr>
          <w:rStyle w:val="StringTok"/>
        </w:rPr>
        <w:t xml:space="preserve">"Late Stage"</w:t>
      </w:r>
      <w:r>
        <w:rPr>
          <w:rStyle w:val="NormalTok"/>
        </w:rPr>
        <w:t xml:space="preserve">)</w:t>
      </w:r>
      <w:r>
        <w:br/>
      </w:r>
      <w:r>
        <w:rPr>
          <w:rStyle w:val="NormalTok"/>
        </w:rPr>
        <w:t xml:space="preserve">grp_colors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"#8AC786"</w:t>
      </w:r>
      <w:r>
        <w:rPr>
          <w:rStyle w:val="NormalTok"/>
        </w:rPr>
        <w:t xml:space="preserve">, </w:t>
      </w:r>
      <w:r>
        <w:rPr>
          <w:rStyle w:val="StringTok"/>
        </w:rPr>
        <w:t xml:space="preserve">"#B897CA"</w:t>
      </w:r>
      <w:r>
        <w:rPr>
          <w:rStyle w:val="NormalTok"/>
        </w:rPr>
        <w:t xml:space="preserve">)</w:t>
      </w:r>
      <w:r>
        <w:br/>
      </w:r>
      <w:r>
        <w:rPr>
          <w:rStyle w:val="NormalTok"/>
        </w:rPr>
        <w:t xml:space="preserve">grp_shapes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 </w:t>
      </w:r>
      <w:r>
        <w:rPr>
          <w:rStyle w:val="DecValTok"/>
        </w:rPr>
        <w:t xml:space="preserve">16</w:t>
      </w:r>
      <w:r>
        <w:rPr>
          <w:rStyle w:val="NormalTok"/>
        </w:rPr>
        <w:t xml:space="preserve">)</w:t>
      </w:r>
    </w:p>
    <w:bookmarkEnd w:id="282"/>
    <w:bookmarkStart w:id="283" w:name="sec-lassoLR-importdata"/>
    <w:p>
      <w:pPr>
        <w:pStyle w:val="Heading2"/>
      </w:pPr>
      <w:r>
        <w:t xml:space="preserve">19.2 导入数据</w:t>
      </w:r>
    </w:p>
    <w:p>
      <w:pPr>
        <w:numPr>
          <w:ilvl w:val="0"/>
          <w:numId w:val="1084"/>
        </w:numPr>
      </w:pPr>
      <w:r>
        <w:t xml:space="preserve">差异结果来自于</w:t>
      </w:r>
      <w:r>
        <w:t xml:space="preserve"> </w:t>
      </w:r>
      <w:hyperlink w:anchor="sec-different-limma">
        <w:r>
          <w:rPr>
            <w:rStyle w:val="Hyperlink"/>
          </w:rPr>
          <w:t xml:space="preserve">章节 11</w:t>
        </w:r>
      </w:hyperlink>
      <w:r>
        <w:t xml:space="preserve">；</w:t>
      </w:r>
    </w:p>
    <w:p>
      <w:pPr>
        <w:numPr>
          <w:ilvl w:val="0"/>
          <w:numId w:val="1084"/>
        </w:numPr>
      </w:pPr>
      <w:r>
        <w:rPr>
          <w:rStyle w:val="VerbatimChar"/>
        </w:rPr>
        <w:t xml:space="preserve">ExpressionSet</w:t>
      </w:r>
      <w:r>
        <w:t xml:space="preserve">来自于</w:t>
      </w:r>
      <w:r>
        <w:t xml:space="preserve"> </w:t>
      </w:r>
      <w:hyperlink w:anchor="sec-batcheffect">
        <w:r>
          <w:rPr>
            <w:rStyle w:val="Hyperlink"/>
          </w:rPr>
          <w:t xml:space="preserve">章节 9</w:t>
        </w:r>
      </w:hyperlink>
      <w:r>
        <w:t xml:space="preserve">。</w:t>
      </w:r>
    </w:p>
    <w:p>
      <w:pPr>
        <w:pStyle w:val="SourceCode"/>
      </w:pPr>
      <w:r>
        <w:rPr>
          <w:rStyle w:val="NormalTok"/>
        </w:rPr>
        <w:t xml:space="preserve">da_res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"./data/result/DA/HCC_Early_vs_Late_limma_select.csv"</w:t>
      </w:r>
      <w:r>
        <w:rPr>
          <w:rStyle w:val="NormalTok"/>
        </w:rPr>
        <w:t xml:space="preserve">)</w:t>
      </w:r>
      <w:r>
        <w:br/>
      </w:r>
      <w:r>
        <w:br/>
      </w:r>
      <w:r>
        <w:rPr>
          <w:rStyle w:val="NormalTok"/>
        </w:rPr>
        <w:t xml:space="preserve">ExprSet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"./data/result/ExpSetObject/MergeExpSet_VoomSNM_VoomSNM_LIRI-JP_TCGA-LIHC.RDS"</w:t>
      </w:r>
      <w:r>
        <w:rPr>
          <w:rStyle w:val="NormalTok"/>
        </w:rPr>
        <w:t xml:space="preserve">)</w:t>
      </w:r>
    </w:p>
    <w:bookmarkEnd w:id="283"/>
    <w:bookmarkStart w:id="284" w:name="sec-lassoLR-preparedata"/>
    <w:p>
      <w:pPr>
        <w:pStyle w:val="Heading2"/>
      </w:pPr>
      <w:r>
        <w:t xml:space="preserve">19.3 准备数据</w:t>
      </w:r>
    </w:p>
    <w:p>
      <w:pPr>
        <w:pStyle w:val="Compact"/>
        <w:numPr>
          <w:ilvl w:val="0"/>
          <w:numId w:val="1085"/>
        </w:numPr>
      </w:pPr>
      <w:r>
        <w:t xml:space="preserve">差异基因：结果解析见</w:t>
      </w:r>
      <w:r>
        <w:t xml:space="preserve"> </w:t>
      </w:r>
      <w:hyperlink w:anchor="tbl-different-limma-result">
        <w:r>
          <w:rPr>
            <w:rStyle w:val="Hyperlink"/>
          </w:rPr>
          <w:t xml:space="preserve">表 11.1</w:t>
        </w:r>
      </w:hyperlink>
    </w:p>
    <w:p>
      <w:pPr>
        <w:pStyle w:val="SourceCode"/>
      </w:pPr>
      <w:r>
        <w:br/>
      </w:r>
      <w:r>
        <w:rPr>
          <w:rStyle w:val="NormalTok"/>
        </w:rPr>
        <w:t xml:space="preserve">signif_DEG </w:t>
      </w:r>
      <w:r>
        <w:rPr>
          <w:rStyle w:val="OtherTok"/>
        </w:rPr>
        <w:t xml:space="preserve">&lt;-</w:t>
      </w:r>
      <w:r>
        <w:rPr>
          <w:rStyle w:val="NormalTok"/>
        </w:rPr>
        <w:t xml:space="preserve"> da_res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(Enrichment </w:t>
      </w:r>
      <w:r>
        <w:rPr>
          <w:rStyle w:val="SpecialCharTok"/>
        </w:rPr>
        <w:t xml:space="preserve">!=</w:t>
      </w:r>
      <w:r>
        <w:rPr>
          <w:rStyle w:val="NormalTok"/>
        </w:rPr>
        <w:t xml:space="preserve"> </w:t>
      </w:r>
      <w:r>
        <w:rPr>
          <w:rStyle w:val="StringTok"/>
        </w:rPr>
        <w:t xml:space="preserve">"Nonsignif"</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w:t>
      </w:r>
      <w:r>
        <w:rPr>
          <w:rStyle w:val="NormalTok"/>
        </w:rPr>
        <w:t xml:space="preserve">(</w:t>
      </w:r>
      <w:r>
        <w:rPr>
          <w:rStyle w:val="SpecialCharTok"/>
        </w:rPr>
        <w:t xml:space="preserve">-</w:t>
      </w:r>
      <w:r>
        <w:rPr>
          <w:rStyle w:val="FunctionTok"/>
        </w:rPr>
        <w:t xml:space="preserve">grep</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FeatureID))</w:t>
      </w:r>
      <w:r>
        <w:br/>
      </w:r>
      <w:r>
        <w:br/>
      </w:r>
      <w:r>
        <w:rPr>
          <w:rStyle w:val="FunctionTok"/>
        </w:rPr>
        <w:t xml:space="preserve">head</w:t>
      </w:r>
      <w:r>
        <w:rPr>
          <w:rStyle w:val="NormalTok"/>
        </w:rPr>
        <w:t xml:space="preserve">(signif_DEG[, </w:t>
      </w:r>
      <w:r>
        <w:rPr>
          <w:rStyle w:val="DecValTok"/>
        </w:rPr>
        <w:t xml:space="preserve">1</w:t>
      </w:r>
      <w:r>
        <w:rPr>
          <w:rStyle w:val="SpecialCharTok"/>
        </w:rPr>
        <w:t xml:space="preserve">:</w:t>
      </w:r>
      <w:r>
        <w:rPr>
          <w:rStyle w:val="DecValTok"/>
        </w:rPr>
        <w:t xml:space="preserve">6</w:t>
      </w:r>
      <w:r>
        <w:rPr>
          <w:rStyle w:val="NormalTok"/>
        </w:rPr>
        <w:t xml:space="preserve">])</w:t>
      </w:r>
    </w:p>
    <w:p>
      <w:pPr>
        <w:pStyle w:val="Compact"/>
        <w:numPr>
          <w:ilvl w:val="0"/>
          <w:numId w:val="1086"/>
        </w:numPr>
      </w:pPr>
      <w:r>
        <w:t xml:space="preserve">基因表达谱：行名是样本，列名是基因ID</w:t>
      </w:r>
    </w:p>
    <w:p>
      <w:pPr>
        <w:pStyle w:val="SourceCode"/>
      </w:pPr>
      <w:r>
        <w:br/>
      </w:r>
      <w:r>
        <w:rPr>
          <w:rStyle w:val="NormalTok"/>
        </w:rPr>
        <w:t xml:space="preserve">profile </w:t>
      </w:r>
      <w:r>
        <w:rPr>
          <w:rStyle w:val="OtherTok"/>
        </w:rPr>
        <w:t xml:space="preserve">&lt;-</w:t>
      </w:r>
      <w:r>
        <w:rPr>
          <w:rStyle w:val="NormalTok"/>
        </w:rPr>
        <w:t xml:space="preserve"> </w:t>
      </w:r>
      <w:r>
        <w:rPr>
          <w:rStyle w:val="FunctionTok"/>
        </w:rPr>
        <w:t xml:space="preserve">exprs</w:t>
      </w:r>
      <w:r>
        <w:rPr>
          <w:rStyle w:val="NormalTok"/>
        </w:rPr>
        <w:t xml:space="preserve">(ExprSet) </w:t>
      </w:r>
      <w:r>
        <w:rPr>
          <w:rStyle w:val="SpecialCharTok"/>
        </w:rPr>
        <w:t xml:space="preserve">%&gt;%</w:t>
      </w:r>
      <w:r>
        <w:br/>
      </w:r>
      <w:r>
        <w:rPr>
          <w:rStyle w:val="NormalTok"/>
        </w:rPr>
        <w:t xml:space="preserve">  </w:t>
      </w:r>
      <w:r>
        <w:rPr>
          <w:rStyle w:val="FunctionTok"/>
        </w:rPr>
        <w:t xml:space="preserve">as.data.frame</w:t>
      </w:r>
      <w:r>
        <w:rPr>
          <w:rStyle w:val="NormalTok"/>
        </w:rPr>
        <w:t xml:space="preserve">()</w:t>
      </w:r>
      <w:r>
        <w:br/>
      </w:r>
      <w:r>
        <w:rPr>
          <w:rStyle w:val="FunctionTok"/>
        </w:rPr>
        <w:t xml:space="preserve">rownames</w:t>
      </w:r>
      <w:r>
        <w:rPr>
          <w:rStyle w:val="NormalTok"/>
        </w:rPr>
        <w:t xml:space="preserve">(profile) </w:t>
      </w:r>
      <w:r>
        <w:rPr>
          <w:rStyle w:val="OtherTok"/>
        </w:rPr>
        <w:t xml:space="preserve">&lt;-</w:t>
      </w:r>
      <w:r>
        <w:rPr>
          <w:rStyle w:val="NormalTok"/>
        </w:rPr>
        <w:t xml:space="preserve"> </w:t>
      </w:r>
      <w:r>
        <w:rPr>
          <w:rStyle w:val="FunctionTok"/>
        </w:rPr>
        <w:t xml:space="preserve">make.names</w:t>
      </w:r>
      <w:r>
        <w:rPr>
          <w:rStyle w:val="NormalTok"/>
        </w:rPr>
        <w:t xml:space="preserve">(</w:t>
      </w:r>
      <w:r>
        <w:rPr>
          <w:rStyle w:val="FunctionTok"/>
        </w:rPr>
        <w:t xml:space="preserve">rownames</w:t>
      </w:r>
      <w:r>
        <w:rPr>
          <w:rStyle w:val="NormalTok"/>
        </w:rPr>
        <w:t xml:space="preserve">(profile))</w:t>
      </w:r>
      <w:r>
        <w:br/>
      </w:r>
      <w:r>
        <w:br/>
      </w:r>
      <w:r>
        <w:rPr>
          <w:rStyle w:val="FunctionTok"/>
        </w:rPr>
        <w:t xml:space="preserve">head</w:t>
      </w:r>
      <w:r>
        <w:rPr>
          <w:rStyle w:val="NormalTok"/>
        </w:rPr>
        <w:t xml:space="preserve">(profile_DEG[, </w:t>
      </w:r>
      <w:r>
        <w:rPr>
          <w:rStyle w:val="DecValTok"/>
        </w:rPr>
        <w:t xml:space="preserve">1</w:t>
      </w:r>
      <w:r>
        <w:rPr>
          <w:rStyle w:val="SpecialCharTok"/>
        </w:rPr>
        <w:t xml:space="preserve">:</w:t>
      </w:r>
      <w:r>
        <w:rPr>
          <w:rStyle w:val="DecValTok"/>
        </w:rPr>
        <w:t xml:space="preserve">6</w:t>
      </w:r>
      <w:r>
        <w:rPr>
          <w:rStyle w:val="NormalTok"/>
        </w:rPr>
        <w:t xml:space="preserve">])</w:t>
      </w:r>
    </w:p>
    <w:p>
      <w:pPr>
        <w:pStyle w:val="Compact"/>
        <w:numPr>
          <w:ilvl w:val="0"/>
          <w:numId w:val="1087"/>
        </w:numPr>
      </w:pPr>
      <w:r>
        <w:t xml:space="preserve">临床表型表：包含分组等信息</w:t>
      </w:r>
    </w:p>
    <w:p>
      <w:pPr>
        <w:pStyle w:val="SourceCode"/>
      </w:pPr>
      <w:r>
        <w:br/>
      </w:r>
      <w:r>
        <w:rPr>
          <w:rStyle w:val="NormalTok"/>
        </w:rPr>
        <w:t xml:space="preserve">metadata </w:t>
      </w:r>
      <w:r>
        <w:rPr>
          <w:rStyle w:val="OtherTok"/>
        </w:rPr>
        <w:t xml:space="preserve">&lt;-</w:t>
      </w:r>
      <w:r>
        <w:rPr>
          <w:rStyle w:val="NormalTok"/>
        </w:rPr>
        <w:t xml:space="preserve"> </w:t>
      </w:r>
      <w:r>
        <w:rPr>
          <w:rStyle w:val="FunctionTok"/>
        </w:rPr>
        <w:t xml:space="preserve">pData</w:t>
      </w:r>
      <w:r>
        <w:rPr>
          <w:rStyle w:val="NormalTok"/>
        </w:rPr>
        <w:t xml:space="preserve">(ExprSet)</w:t>
      </w:r>
      <w:r>
        <w:br/>
      </w:r>
      <w:r>
        <w:rPr>
          <w:rStyle w:val="FunctionTok"/>
        </w:rPr>
        <w:t xml:space="preserve">head</w:t>
      </w:r>
      <w:r>
        <w:rPr>
          <w:rStyle w:val="NormalTok"/>
        </w:rPr>
        <w:t xml:space="preserve">(metadata[, </w:t>
      </w:r>
      <w:r>
        <w:rPr>
          <w:rStyle w:val="DecValTok"/>
        </w:rPr>
        <w:t xml:space="preserve">1</w:t>
      </w:r>
      <w:r>
        <w:rPr>
          <w:rStyle w:val="SpecialCharTok"/>
        </w:rPr>
        <w:t xml:space="preserve">:</w:t>
      </w:r>
      <w:r>
        <w:rPr>
          <w:rStyle w:val="DecValTok"/>
        </w:rPr>
        <w:t xml:space="preserve">6</w:t>
      </w:r>
      <w:r>
        <w:rPr>
          <w:rStyle w:val="NormalTok"/>
        </w:rPr>
        <w:t xml:space="preserve">])</w:t>
      </w:r>
    </w:p>
    <w:bookmarkEnd w:id="284"/>
    <w:bookmarkStart w:id="289" w:name="sec-lassoLR-model"/>
    <w:p>
      <w:pPr>
        <w:pStyle w:val="Heading2"/>
      </w:pPr>
      <w:r>
        <w:t xml:space="preserve">19.4 机器学习特征筛选</w:t>
      </w:r>
    </w:p>
    <w:p>
      <w:pPr>
        <w:pStyle w:val="FirstParagraph"/>
      </w:pPr>
      <w:r>
        <w:t xml:space="preserve">特征筛选步骤：</w:t>
      </w:r>
    </w:p>
    <w:p>
      <w:pPr>
        <w:pStyle w:val="Compact"/>
        <w:numPr>
          <w:ilvl w:val="0"/>
          <w:numId w:val="1088"/>
        </w:numPr>
      </w:pPr>
      <w:r>
        <w:t xml:space="preserve">数据分割：</w:t>
      </w:r>
    </w:p>
    <w:p>
      <w:pPr>
        <w:pStyle w:val="FirstParagraph"/>
      </w:pPr>
      <w:r>
        <w:t xml:space="preserve">将原始数据集划分为训练集、验证集和测试集。通常，训练集用于模型训练，验证集用于调整超参数和选择最佳模型，测试集用于评估最终模型的性能。 划分比例可以根据数据集的大小和特性进行调整，但一般常见的比例是训练集占60%-80%，验证集和测试集各占10%-20%。</w:t>
      </w:r>
    </w:p>
    <w:p>
      <w:pPr>
        <w:pStyle w:val="Compact"/>
        <w:numPr>
          <w:ilvl w:val="0"/>
          <w:numId w:val="1089"/>
        </w:numPr>
      </w:pPr>
      <w:r>
        <w:t xml:space="preserve">数据转换：</w:t>
      </w:r>
    </w:p>
    <w:p>
      <w:pPr>
        <w:pStyle w:val="FirstParagraph"/>
      </w:pPr>
      <w:r>
        <w:rPr>
          <w:i/>
          <w:iCs/>
        </w:rPr>
        <w:t xml:space="preserve">数据清洗</w:t>
      </w:r>
      <w:r>
        <w:t xml:space="preserve">：处理缺失值、异常值、重复值等。对于缺失值，可以使用均值、中位数、众数等填充，或采用插值法、机器学习预测等方法进行填充。</w:t>
      </w:r>
    </w:p>
    <w:p>
      <w:pPr>
        <w:pStyle w:val="BodyText"/>
      </w:pPr>
      <w:r>
        <w:rPr>
          <w:i/>
          <w:iCs/>
        </w:rPr>
        <w:t xml:space="preserve">特征编码</w:t>
      </w:r>
      <w:r>
        <w:t xml:space="preserve">：对于分类变量，需要进行编码以便模型能够处理。常见的编码方式包括独热编码（One-Hot Encoding）、标签编码（Label Encoding）等。</w:t>
      </w:r>
    </w:p>
    <w:p>
      <w:pPr>
        <w:pStyle w:val="BodyText"/>
      </w:pPr>
      <w:r>
        <w:rPr>
          <w:i/>
          <w:iCs/>
        </w:rPr>
        <w:t xml:space="preserve">特征离散化</w:t>
      </w:r>
      <w:r>
        <w:t xml:space="preserve">：将连续特征转换为离散类别，例如通过分箱操作。这有助于处理一些具有非线性关系的特征。</w:t>
      </w:r>
    </w:p>
    <w:p>
      <w:pPr>
        <w:pStyle w:val="BodyText"/>
      </w:pPr>
      <w:r>
        <w:rPr>
          <w:i/>
          <w:iCs/>
        </w:rPr>
        <w:t xml:space="preserve">特征标准化或归一化</w:t>
      </w:r>
      <w:r>
        <w:t xml:space="preserve">：对于不同量纲或不同分布的特征，需要进行标准化或归一化，以便模型能够更好地处理它们。</w:t>
      </w:r>
    </w:p>
    <w:p>
      <w:pPr>
        <w:pStyle w:val="Compact"/>
        <w:numPr>
          <w:ilvl w:val="0"/>
          <w:numId w:val="1090"/>
        </w:numPr>
      </w:pPr>
      <w:r>
        <w:t xml:space="preserve">特征筛选：</w:t>
      </w:r>
    </w:p>
    <w:p>
      <w:pPr>
        <w:pStyle w:val="FirstParagraph"/>
      </w:pPr>
      <w:r>
        <w:rPr>
          <w:i/>
          <w:iCs/>
        </w:rPr>
        <w:t xml:space="preserve">相关性分析</w:t>
      </w:r>
      <w:r>
        <w:t xml:space="preserve">：计算每个特征与目标变量之间的相关性，如皮尔逊相关系数或斯皮尔曼等级相关系数。通过相关性分析，可以初步筛选出与目标变量强相关的特征。</w:t>
      </w:r>
    </w:p>
    <w:p>
      <w:pPr>
        <w:pStyle w:val="BodyText"/>
      </w:pPr>
      <w:r>
        <w:rPr>
          <w:i/>
          <w:iCs/>
        </w:rPr>
        <w:t xml:space="preserve">树模型重要性</w:t>
      </w:r>
      <w:r>
        <w:t xml:space="preserve">：利用决策树、随机森林等树模型评估特征的重要性。这些模型可以根据特征在树中分裂的贡献度来评估特征的重要性。</w:t>
      </w:r>
    </w:p>
    <w:p>
      <w:pPr>
        <w:pStyle w:val="BodyText"/>
      </w:pPr>
      <w:r>
        <w:rPr>
          <w:i/>
          <w:iCs/>
        </w:rPr>
        <w:t xml:space="preserve">启发式搜索策略</w:t>
      </w:r>
      <w:r>
        <w:t xml:space="preserve">：如前向序列选择方法，从空的候选集合出发，逐步添加与目标变量相关性最强的特征。</w:t>
      </w:r>
    </w:p>
    <w:p>
      <w:pPr>
        <w:pStyle w:val="BodyText"/>
      </w:pPr>
      <w:r>
        <w:rPr>
          <w:i/>
          <w:iCs/>
        </w:rPr>
        <w:t xml:space="preserve">全局最优搜索策略</w:t>
      </w:r>
      <w:r>
        <w:t xml:space="preserve">：如穷举法或分支界定法，从所有可能的特征组合中挑选出表现最优的特征子集。</w:t>
      </w:r>
    </w:p>
    <w:p>
      <w:pPr>
        <w:numPr>
          <w:ilvl w:val="0"/>
          <w:numId w:val="1091"/>
        </w:numPr>
      </w:pPr>
      <w:r>
        <w:t xml:space="preserve">训练集构建模型：使用经过特征筛选的训练集数据构建机器学习模型。选择合适的机器学习算法，如逻辑回归、支持向量机、决策树、随机森林、神经网络等。</w:t>
      </w:r>
    </w:p>
    <w:p>
      <w:pPr>
        <w:numPr>
          <w:ilvl w:val="0"/>
          <w:numId w:val="1091"/>
        </w:numPr>
      </w:pPr>
      <w:r>
        <w:t xml:space="preserve">调参：使用验证集对模型进行调参，优化模型的超参数。超参数是机器学习算法中需要人为设定的参数，如学习率、迭代次数、正则化参数等。 可以采用网格搜索（Grid Search）、随机搜索（Random Search）等方法进行调参。</w:t>
      </w:r>
    </w:p>
    <w:p>
      <w:pPr>
        <w:numPr>
          <w:ilvl w:val="0"/>
          <w:numId w:val="1091"/>
        </w:numPr>
      </w:pPr>
      <w:r>
        <w:t xml:space="preserve">测试集评估模型：使用测试集对经过调参的模型进行评估，计算模型的性能指标，如准确率、精确率、召回率、F1分数、AUC-ROC等。根据评估结果选择性能最佳的模型作为最终模型。</w:t>
      </w:r>
    </w:p>
    <w:bookmarkStart w:id="285" w:name="sec-lassoLR-model-split"/>
    <w:p>
      <w:pPr>
        <w:pStyle w:val="Heading3"/>
      </w:pPr>
      <w:r>
        <w:t xml:space="preserve">19.4.1 数据分割</w:t>
      </w:r>
    </w:p>
    <w:p>
      <w:pPr>
        <w:pStyle w:val="FirstParagraph"/>
      </w:pPr>
      <w:r>
        <w:t xml:space="preserve">在机器学习的实践中，数据分割是一个至关重要的步骤，用于将原始数据集划分为训练集和测试集（使用了</w:t>
      </w:r>
      <w:r>
        <w:rPr>
          <w:rStyle w:val="VerbatimChar"/>
        </w:rPr>
        <w:t xml:space="preserve">caret::createDataPartition</w:t>
      </w:r>
      <w:r>
        <w:t xml:space="preserve"> </w:t>
      </w:r>
      <w:r>
        <w:t xml:space="preserve">(Kuhn 2008)</w:t>
      </w:r>
      <w:r>
        <w:t xml:space="preserve">）。</w:t>
      </w:r>
    </w:p>
    <w:p>
      <w:pPr>
        <w:pStyle w:val="SourceCode"/>
      </w:pP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NormalTok"/>
        </w:rPr>
        <w:t xml:space="preserve">trainIndex </w:t>
      </w:r>
      <w:r>
        <w:rPr>
          <w:rStyle w:val="OtherTok"/>
        </w:rPr>
        <w:t xml:space="preserve">&lt;-</w:t>
      </w:r>
      <w:r>
        <w:rPr>
          <w:rStyle w:val="NormalTok"/>
        </w:rPr>
        <w:t xml:space="preserve"> caret</w:t>
      </w:r>
      <w:r>
        <w:rPr>
          <w:rStyle w:val="SpecialCharTok"/>
        </w:rPr>
        <w:t xml:space="preserve">::</w:t>
      </w:r>
      <w:r>
        <w:rPr>
          <w:rStyle w:val="FunctionTok"/>
        </w:rPr>
        <w:t xml:space="preserve">createDataPartition</w:t>
      </w:r>
      <w:r>
        <w:rPr>
          <w:rStyle w:val="NormalTok"/>
        </w:rPr>
        <w:t xml:space="preserve">(</w:t>
      </w:r>
      <w:r>
        <w:br/>
      </w:r>
      <w:r>
        <w:rPr>
          <w:rStyle w:val="NormalTok"/>
        </w:rPr>
        <w:t xml:space="preserve">          metadata</w:t>
      </w:r>
      <w:r>
        <w:rPr>
          <w:rStyle w:val="SpecialCharTok"/>
        </w:rPr>
        <w:t xml:space="preserve">$</w:t>
      </w:r>
      <w:r>
        <w:rPr>
          <w:rStyle w:val="NormalTok"/>
        </w:rPr>
        <w:t xml:space="preserve">Group, </w:t>
      </w:r>
      <w:r>
        <w:br/>
      </w:r>
      <w:r>
        <w:rPr>
          <w:rStyle w:val="NormalTok"/>
        </w:rPr>
        <w:t xml:space="preserve">          </w:t>
      </w:r>
      <w:r>
        <w:rPr>
          <w:rStyle w:val="AttributeTok"/>
        </w:rPr>
        <w:t xml:space="preserve">p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list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br/>
      </w:r>
      <w:r>
        <w:rPr>
          <w:rStyle w:val="NormalTok"/>
        </w:rPr>
        <w:t xml:space="preserve">y_train </w:t>
      </w:r>
      <w:r>
        <w:rPr>
          <w:rStyle w:val="OtherTok"/>
        </w:rPr>
        <w:t xml:space="preserve">&lt;-</w:t>
      </w:r>
      <w:r>
        <w:rPr>
          <w:rStyle w:val="NormalTok"/>
        </w:rPr>
        <w:t xml:space="preserve"> metadata[trainIndex, ]</w:t>
      </w:r>
      <w:r>
        <w:br/>
      </w:r>
      <w:r>
        <w:rPr>
          <w:rStyle w:val="NormalTok"/>
        </w:rPr>
        <w:t xml:space="preserve">X_train </w:t>
      </w:r>
      <w:r>
        <w:rPr>
          <w:rStyle w:val="OtherTok"/>
        </w:rPr>
        <w:t xml:space="preserve">&lt;-</w:t>
      </w:r>
      <w:r>
        <w:rPr>
          <w:rStyle w:val="NormalTok"/>
        </w:rPr>
        <w:t xml:space="preserve"> profile_DEG[</w:t>
      </w:r>
      <w:r>
        <w:rPr>
          <w:rStyle w:val="FunctionTok"/>
        </w:rPr>
        <w:t xml:space="preserve">rownames</w:t>
      </w:r>
      <w:r>
        <w:rPr>
          <w:rStyle w:val="NormalTok"/>
        </w:rPr>
        <w:t xml:space="preserve">(profile_DEG) </w:t>
      </w:r>
      <w:r>
        <w:rPr>
          <w:rStyle w:val="SpecialCharTok"/>
        </w:rPr>
        <w:t xml:space="preserve">%in%</w:t>
      </w:r>
      <w:r>
        <w:rPr>
          <w:rStyle w:val="NormalTok"/>
        </w:rPr>
        <w:t xml:space="preserve"> </w:t>
      </w:r>
      <w:r>
        <w:rPr>
          <w:rStyle w:val="FunctionTok"/>
        </w:rPr>
        <w:t xml:space="preserve">rownames</w:t>
      </w:r>
      <w:r>
        <w:rPr>
          <w:rStyle w:val="NormalTok"/>
        </w:rPr>
        <w:t xml:space="preserve">(y_train), ] </w:t>
      </w:r>
      <w:r>
        <w:rPr>
          <w:rStyle w:val="SpecialCharTok"/>
        </w:rPr>
        <w:t xml:space="preserve">%&gt;%</w:t>
      </w:r>
      <w:r>
        <w:br/>
      </w:r>
      <w:r>
        <w:rPr>
          <w:rStyle w:val="NormalTok"/>
        </w:rPr>
        <w:t xml:space="preserve">  </w:t>
      </w:r>
      <w:r>
        <w:rPr>
          <w:rStyle w:val="FunctionTok"/>
        </w:rPr>
        <w:t xml:space="preserve">as.matrix</w:t>
      </w:r>
      <w:r>
        <w:rPr>
          <w:rStyle w:val="NormalTok"/>
        </w:rPr>
        <w:t xml:space="preserve">()</w:t>
      </w:r>
      <w:r>
        <w:br/>
      </w:r>
      <w:r>
        <w:br/>
      </w:r>
      <w:r>
        <w:rPr>
          <w:rStyle w:val="NormalTok"/>
        </w:rPr>
        <w:t xml:space="preserve">y_test </w:t>
      </w:r>
      <w:r>
        <w:rPr>
          <w:rStyle w:val="OtherTok"/>
        </w:rPr>
        <w:t xml:space="preserve">&lt;-</w:t>
      </w:r>
      <w:r>
        <w:rPr>
          <w:rStyle w:val="NormalTok"/>
        </w:rPr>
        <w:t xml:space="preserve"> metadata[</w:t>
      </w:r>
      <w:r>
        <w:rPr>
          <w:rStyle w:val="SpecialCharTok"/>
        </w:rPr>
        <w:t xml:space="preserve">-</w:t>
      </w:r>
      <w:r>
        <w:rPr>
          <w:rStyle w:val="NormalTok"/>
        </w:rPr>
        <w:t xml:space="preserve">trainIndex, ]</w:t>
      </w:r>
      <w:r>
        <w:br/>
      </w:r>
      <w:r>
        <w:rPr>
          <w:rStyle w:val="NormalTok"/>
        </w:rPr>
        <w:t xml:space="preserve">X_test </w:t>
      </w:r>
      <w:r>
        <w:rPr>
          <w:rStyle w:val="OtherTok"/>
        </w:rPr>
        <w:t xml:space="preserve">&lt;-</w:t>
      </w:r>
      <w:r>
        <w:rPr>
          <w:rStyle w:val="NormalTok"/>
        </w:rPr>
        <w:t xml:space="preserve"> profile_DEG[</w:t>
      </w:r>
      <w:r>
        <w:rPr>
          <w:rStyle w:val="SpecialCharTok"/>
        </w:rPr>
        <w:t xml:space="preserve">!</w:t>
      </w:r>
      <w:r>
        <w:rPr>
          <w:rStyle w:val="FunctionTok"/>
        </w:rPr>
        <w:t xml:space="preserve">rownames</w:t>
      </w:r>
      <w:r>
        <w:rPr>
          <w:rStyle w:val="NormalTok"/>
        </w:rPr>
        <w:t xml:space="preserve">(profile_DEG) </w:t>
      </w:r>
      <w:r>
        <w:rPr>
          <w:rStyle w:val="SpecialCharTok"/>
        </w:rPr>
        <w:t xml:space="preserve">%in%</w:t>
      </w:r>
      <w:r>
        <w:rPr>
          <w:rStyle w:val="NormalTok"/>
        </w:rPr>
        <w:t xml:space="preserve"> </w:t>
      </w:r>
      <w:r>
        <w:rPr>
          <w:rStyle w:val="FunctionTok"/>
        </w:rPr>
        <w:t xml:space="preserve">rownames</w:t>
      </w:r>
      <w:r>
        <w:rPr>
          <w:rStyle w:val="NormalTok"/>
        </w:rPr>
        <w:t xml:space="preserve">(y_train), ] </w:t>
      </w:r>
      <w:r>
        <w:rPr>
          <w:rStyle w:val="SpecialCharTok"/>
        </w:rPr>
        <w:t xml:space="preserve">%&gt;%</w:t>
      </w:r>
      <w:r>
        <w:br/>
      </w:r>
      <w:r>
        <w:rPr>
          <w:rStyle w:val="NormalTok"/>
        </w:rPr>
        <w:t xml:space="preserve">  </w:t>
      </w:r>
      <w:r>
        <w:rPr>
          <w:rStyle w:val="FunctionTok"/>
        </w:rPr>
        <w:t xml:space="preserve">as.matrix</w:t>
      </w:r>
      <w:r>
        <w:rPr>
          <w:rStyle w:val="NormalTok"/>
        </w:rPr>
        <w:t xml:space="preserve">()</w:t>
      </w:r>
    </w:p>
    <w:bookmarkEnd w:id="285"/>
    <w:bookmarkStart w:id="286" w:name="sec-lassoLR-model-train"/>
    <w:p>
      <w:pPr>
        <w:pStyle w:val="Heading3"/>
      </w:pPr>
      <w:r>
        <w:t xml:space="preserve">19.4.2 调参</w:t>
      </w:r>
    </w:p>
    <w:p>
      <w:pPr>
        <w:pStyle w:val="FirstParagraph"/>
      </w:pPr>
      <w:r>
        <w:t xml:space="preserve">在构建机器学习模型时，特别是在使用</w:t>
      </w:r>
      <w:r>
        <w:rPr>
          <w:rStyle w:val="VerbatimChar"/>
        </w:rPr>
        <w:t xml:space="preserve">Lasso+LR</w:t>
      </w:r>
      <w:r>
        <w:t xml:space="preserve">时，选择合适的正则化参数（在Lasso中通常称为</w:t>
      </w:r>
      <m:oMath>
        <m:r>
          <m:t>λ</m:t>
        </m:r>
      </m:oMath>
      <w:r>
        <w:t xml:space="preserve">）是非常重要的。正则化参数用于控制模型的复杂度，以避免过拟合。交叉验证（Cross-Validation, CV）是一种常用的技术，用于评估模型在不同参数设置下的性能，并选取最优的参数。</w:t>
      </w:r>
    </w:p>
    <w:p>
      <w:pPr>
        <w:pStyle w:val="BodyText"/>
      </w:pPr>
      <w:r>
        <w:t xml:space="preserve">在</w:t>
      </w:r>
      <w:r>
        <w:rPr>
          <w:rStyle w:val="VerbatimChar"/>
        </w:rPr>
        <w:t xml:space="preserve">cv.glmnet</w:t>
      </w:r>
      <w:r>
        <w:t xml:space="preserve">函数中（来自于glmnet</w:t>
      </w:r>
      <w:r>
        <w:t xml:space="preserve">(Friedman, Hastie, 和 Tibshirani 2010)</w:t>
      </w:r>
      <w:r>
        <w:t xml:space="preserve">），</w:t>
      </w:r>
      <w:r>
        <w:rPr>
          <w:i/>
          <w:iCs/>
        </w:rPr>
        <w:t xml:space="preserve">family</w:t>
      </w:r>
      <w:r>
        <w:t xml:space="preserve">参数用于指定模型的类型。当</w:t>
      </w:r>
      <w:r>
        <w:rPr>
          <w:i/>
          <w:iCs/>
        </w:rPr>
        <w:t xml:space="preserve">family =</w:t>
      </w:r>
      <w:r>
        <w:rPr>
          <w:i/>
          <w:iCs/>
        </w:rPr>
        <w:t xml:space="preserve"> </w:t>
      </w:r>
      <w:r>
        <w:rPr>
          <w:i/>
          <w:iCs/>
        </w:rPr>
        <w:t xml:space="preserve">“</w:t>
      </w:r>
      <w:r>
        <w:rPr>
          <w:i/>
          <w:iCs/>
        </w:rPr>
        <w:t xml:space="preserve">binomial</w:t>
      </w:r>
      <w:r>
        <w:rPr>
          <w:i/>
          <w:iCs/>
        </w:rPr>
        <w:t xml:space="preserve">”</w:t>
      </w:r>
      <w:r>
        <w:t xml:space="preserve">时，你正在指定模型应该使用逻辑回归（logistic regression：LR）来拟合二元（binary）响应变量（即，响应变量只取两个可能的值，如0和1）。</w:t>
      </w:r>
    </w:p>
    <w:p>
      <w:pPr>
        <w:pStyle w:val="SourceCode"/>
      </w:pP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NormalTok"/>
        </w:rPr>
        <w:t xml:space="preserve">cv.fit </w:t>
      </w:r>
      <w:r>
        <w:rPr>
          <w:rStyle w:val="OtherTok"/>
        </w:rPr>
        <w:t xml:space="preserve">&lt;-</w:t>
      </w:r>
      <w:r>
        <w:rPr>
          <w:rStyle w:val="NormalTok"/>
        </w:rPr>
        <w:t xml:space="preserve"> </w:t>
      </w:r>
      <w:r>
        <w:rPr>
          <w:rStyle w:val="FunctionTok"/>
        </w:rPr>
        <w:t xml:space="preserve">cv.glmnet</w:t>
      </w:r>
      <w:r>
        <w:rPr>
          <w:rStyle w:val="NormalTok"/>
        </w:rPr>
        <w:t xml:space="preserve">(</w:t>
      </w:r>
      <w:r>
        <w:br/>
      </w:r>
      <w:r>
        <w:rPr>
          <w:rStyle w:val="NormalTok"/>
        </w:rPr>
        <w:t xml:space="preserve">  </w:t>
      </w:r>
      <w:r>
        <w:rPr>
          <w:rStyle w:val="AttributeTok"/>
        </w:rPr>
        <w:t xml:space="preserve">x =</w:t>
      </w:r>
      <w:r>
        <w:rPr>
          <w:rStyle w:val="NormalTok"/>
        </w:rPr>
        <w:t xml:space="preserve"> X_train, </w:t>
      </w:r>
      <w:r>
        <w:br/>
      </w:r>
      <w:r>
        <w:rPr>
          <w:rStyle w:val="NormalTok"/>
        </w:rPr>
        <w:t xml:space="preserve">  </w:t>
      </w:r>
      <w:r>
        <w:rPr>
          <w:rStyle w:val="AttributeTok"/>
        </w:rPr>
        <w:t xml:space="preserve">y =</w:t>
      </w:r>
      <w:r>
        <w:rPr>
          <w:rStyle w:val="NormalTok"/>
        </w:rPr>
        <w:t xml:space="preserve"> y_train</w:t>
      </w:r>
      <w:r>
        <w:rPr>
          <w:rStyle w:val="SpecialCharTok"/>
        </w:rPr>
        <w:t xml:space="preserve">$</w:t>
      </w:r>
      <w:r>
        <w:rPr>
          <w:rStyle w:val="NormalTok"/>
        </w:rPr>
        <w:t xml:space="preserve">Group,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w:t>
      </w:r>
      <w:r>
        <w:br/>
      </w:r>
      <w:r>
        <w:br/>
      </w:r>
      <w:r>
        <w:rPr>
          <w:rStyle w:val="FunctionTok"/>
        </w:rPr>
        <w:t xml:space="preserve">plot</w:t>
      </w:r>
      <w:r>
        <w:rPr>
          <w:rStyle w:val="NormalTok"/>
        </w:rPr>
        <w:t xml:space="preserve">(cv.fit)</w:t>
      </w:r>
    </w:p>
    <w:bookmarkEnd w:id="286"/>
    <w:bookmarkStart w:id="287" w:name="sec-lassoLR-model-test"/>
    <w:p>
      <w:pPr>
        <w:pStyle w:val="Heading3"/>
      </w:pPr>
      <w:r>
        <w:t xml:space="preserve">19.4.3 测试集验证</w:t>
      </w:r>
    </w:p>
    <w:p>
      <w:pPr>
        <w:pStyle w:val="FirstParagraph"/>
      </w:pPr>
      <w:r>
        <w:t xml:space="preserve">首先，将训练好的模型应用于测试集数据，以预测每个样本的分类标签。预测结果将与测试集的真实标签进行对比，以计算模型在各个类别上的分类准确性。</w:t>
      </w:r>
    </w:p>
    <w:p>
      <w:pPr>
        <w:pStyle w:val="Compact"/>
        <w:numPr>
          <w:ilvl w:val="0"/>
          <w:numId w:val="1092"/>
        </w:numPr>
      </w:pPr>
      <w:r>
        <w:t xml:space="preserve">预测测试集的标签</w:t>
      </w:r>
    </w:p>
    <w:p>
      <w:pPr>
        <w:pStyle w:val="SourceCode"/>
      </w:pPr>
      <w:r>
        <w:br/>
      </w:r>
      <w:r>
        <w:rPr>
          <w:rStyle w:val="NormalTok"/>
        </w:rPr>
        <w:t xml:space="preserve">test_group_label </w:t>
      </w:r>
      <w:r>
        <w:rPr>
          <w:rStyle w:val="OtherTok"/>
        </w:rPr>
        <w:t xml:space="preserve">&lt;-</w:t>
      </w:r>
      <w:r>
        <w:rPr>
          <w:rStyle w:val="NormalTok"/>
        </w:rPr>
        <w:t xml:space="preserve"> </w:t>
      </w:r>
      <w:r>
        <w:rPr>
          <w:rStyle w:val="FunctionTok"/>
        </w:rPr>
        <w:t xml:space="preserve">predict</w:t>
      </w:r>
      <w:r>
        <w:rPr>
          <w:rStyle w:val="NormalTok"/>
        </w:rPr>
        <w:t xml:space="preserve">(cv.fit, X_test)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StringTok"/>
        </w:rPr>
        <w:t xml:space="preserve">"Predicted"</w:t>
      </w:r>
      <w:r>
        <w:rPr>
          <w:rStyle w:val="NormalTok"/>
        </w:rPr>
        <w:t xml:space="preserve">) </w:t>
      </w:r>
      <w:r>
        <w:rPr>
          <w:rStyle w:val="SpecialCharTok"/>
        </w:rPr>
        <w:t xml:space="preserve">%&gt;%</w:t>
      </w:r>
      <w:r>
        <w:br/>
      </w:r>
      <w:r>
        <w:rPr>
          <w:rStyle w:val="NormalTok"/>
        </w:rPr>
        <w:t xml:space="preserve">  </w:t>
      </w:r>
      <w:r>
        <w:rPr>
          <w:rStyle w:val="FunctionTok"/>
        </w:rPr>
        <w:t xml:space="preserve">cbind</w:t>
      </w:r>
      <w:r>
        <w:rPr>
          <w:rStyle w:val="NormalTok"/>
        </w:rPr>
        <w:t xml:space="preserve">(</w:t>
      </w:r>
      <w:r>
        <w:rPr>
          <w:rStyle w:val="FunctionTok"/>
        </w:rPr>
        <w:t xml:space="preserve">data.frame</w:t>
      </w:r>
      <w:r>
        <w:rPr>
          <w:rStyle w:val="NormalTok"/>
        </w:rPr>
        <w:t xml:space="preserve">(</w:t>
      </w:r>
      <w:r>
        <w:rPr>
          <w:rStyle w:val="AttributeTok"/>
        </w:rPr>
        <w:t xml:space="preserve">Actual =</w:t>
      </w:r>
      <w:r>
        <w:rPr>
          <w:rStyle w:val="NormalTok"/>
        </w:rPr>
        <w:t xml:space="preserve"> y_test</w:t>
      </w:r>
      <w:r>
        <w:rPr>
          <w:rStyle w:val="SpecialCharTok"/>
        </w:rPr>
        <w:t xml:space="preserve">$</w:t>
      </w:r>
      <w:r>
        <w:rPr>
          <w:rStyle w:val="NormalTok"/>
        </w:rPr>
        <w:t xml:space="preserve">Group)) </w:t>
      </w:r>
      <w:r>
        <w:rPr>
          <w:rStyle w:val="SpecialCharTok"/>
        </w:rPr>
        <w:t xml:space="preserve">%&gt;%</w:t>
      </w:r>
      <w:r>
        <w:br/>
      </w:r>
      <w:r>
        <w:rPr>
          <w:rStyle w:val="NormalTok"/>
        </w:rPr>
        <w:t xml:space="preserve">  </w:t>
      </w:r>
      <w:r>
        <w:rPr>
          <w:rStyle w:val="FunctionTok"/>
        </w:rPr>
        <w:t xml:space="preserve">head</w:t>
      </w:r>
      <w:r>
        <w:rPr>
          <w:rStyle w:val="NormalTok"/>
        </w:rPr>
        <w:t xml:space="preserve">()</w:t>
      </w:r>
      <w:r>
        <w:br/>
      </w:r>
      <w:r>
        <w:br/>
      </w:r>
      <w:r>
        <w:rPr>
          <w:rStyle w:val="FunctionTok"/>
        </w:rPr>
        <w:t xml:space="preserve">head</w:t>
      </w:r>
      <w:r>
        <w:rPr>
          <w:rStyle w:val="NormalTok"/>
        </w:rPr>
        <w:t xml:space="preserve">(test_group_label)</w:t>
      </w:r>
    </w:p>
    <w:p>
      <w:pPr>
        <w:pStyle w:val="Compact"/>
        <w:numPr>
          <w:ilvl w:val="0"/>
          <w:numId w:val="1093"/>
        </w:numPr>
      </w:pPr>
      <w:r>
        <w:rPr>
          <w:rStyle w:val="VerbatimChar"/>
        </w:rPr>
        <w:t xml:space="preserve">assess.glmnet</w:t>
      </w:r>
      <w:r>
        <w:t xml:space="preserve">函数给出整体评估指标</w:t>
      </w:r>
    </w:p>
    <w:p>
      <w:pPr>
        <w:pStyle w:val="SourceCode"/>
      </w:pPr>
      <w:r>
        <w:br/>
      </w:r>
      <w:r>
        <w:rPr>
          <w:rStyle w:val="FunctionTok"/>
        </w:rPr>
        <w:t xml:space="preserve">assess.glmnet</w:t>
      </w:r>
      <w:r>
        <w:rPr>
          <w:rStyle w:val="NormalTok"/>
        </w:rPr>
        <w:t xml:space="preserve">(cv.fit, </w:t>
      </w:r>
      <w:r>
        <w:rPr>
          <w:rStyle w:val="AttributeTok"/>
        </w:rPr>
        <w:t xml:space="preserve">newx =</w:t>
      </w:r>
      <w:r>
        <w:rPr>
          <w:rStyle w:val="NormalTok"/>
        </w:rPr>
        <w:t xml:space="preserve"> X_test, </w:t>
      </w:r>
      <w:r>
        <w:rPr>
          <w:rStyle w:val="AttributeTok"/>
        </w:rPr>
        <w:t xml:space="preserve">newy =</w:t>
      </w:r>
      <w:r>
        <w:rPr>
          <w:rStyle w:val="NormalTok"/>
        </w:rPr>
        <w:t xml:space="preserve"> y_test</w:t>
      </w:r>
      <w:r>
        <w:rPr>
          <w:rStyle w:val="SpecialCharTok"/>
        </w:rPr>
        <w:t xml:space="preserve">$</w:t>
      </w:r>
      <w:r>
        <w:rPr>
          <w:rStyle w:val="NormalTok"/>
        </w:rPr>
        <w:t xml:space="preserve">Group, </w:t>
      </w:r>
      <w:r>
        <w:rPr>
          <w:rStyle w:val="AttributeTok"/>
        </w:rPr>
        <w:t xml:space="preserve">s =</w:t>
      </w:r>
      <w:r>
        <w:rPr>
          <w:rStyle w:val="NormalTok"/>
        </w:rPr>
        <w:t xml:space="preserve"> </w:t>
      </w:r>
      <w:r>
        <w:rPr>
          <w:rStyle w:val="StringTok"/>
        </w:rPr>
        <w:t xml:space="preserve">"lambda.min"</w:t>
      </w:r>
      <w:r>
        <w:rPr>
          <w:rStyle w:val="NormalTok"/>
        </w:rPr>
        <w:t xml:space="preserve">)</w:t>
      </w:r>
    </w:p>
    <w:p>
      <w:pPr>
        <w:pStyle w:val="Compact"/>
        <w:numPr>
          <w:ilvl w:val="0"/>
          <w:numId w:val="1094"/>
        </w:numPr>
      </w:pPr>
      <w:r>
        <w:t xml:space="preserve">混淆矩阵（Confusion matrix）</w:t>
      </w:r>
    </w:p>
    <w:p>
      <w:pPr>
        <w:pStyle w:val="SourceCode"/>
      </w:pPr>
      <w:r>
        <w:br/>
      </w:r>
      <w:r>
        <w:rPr>
          <w:rStyle w:val="NormalTok"/>
        </w:rPr>
        <w:t xml:space="preserve">cnf </w:t>
      </w:r>
      <w:r>
        <w:rPr>
          <w:rStyle w:val="OtherTok"/>
        </w:rPr>
        <w:t xml:space="preserve">&lt;-</w:t>
      </w:r>
      <w:r>
        <w:rPr>
          <w:rStyle w:val="NormalTok"/>
        </w:rPr>
        <w:t xml:space="preserve"> </w:t>
      </w:r>
      <w:r>
        <w:rPr>
          <w:rStyle w:val="FunctionTok"/>
        </w:rPr>
        <w:t xml:space="preserve">confusion.glmnet</w:t>
      </w:r>
      <w:r>
        <w:rPr>
          <w:rStyle w:val="NormalTok"/>
        </w:rPr>
        <w:t xml:space="preserve">(</w:t>
      </w:r>
      <w:r>
        <w:br/>
      </w:r>
      <w:r>
        <w:rPr>
          <w:rStyle w:val="NormalTok"/>
        </w:rPr>
        <w:t xml:space="preserve">  </w:t>
      </w:r>
      <w:r>
        <w:rPr>
          <w:rStyle w:val="AttributeTok"/>
        </w:rPr>
        <w:t xml:space="preserve">object =</w:t>
      </w:r>
      <w:r>
        <w:rPr>
          <w:rStyle w:val="NormalTok"/>
        </w:rPr>
        <w:t xml:space="preserve"> cv.fit, </w:t>
      </w:r>
      <w:r>
        <w:br/>
      </w:r>
      <w:r>
        <w:rPr>
          <w:rStyle w:val="NormalTok"/>
        </w:rPr>
        <w:t xml:space="preserve">  </w:t>
      </w:r>
      <w:r>
        <w:rPr>
          <w:rStyle w:val="AttributeTok"/>
        </w:rPr>
        <w:t xml:space="preserve">newx =</w:t>
      </w:r>
      <w:r>
        <w:rPr>
          <w:rStyle w:val="NormalTok"/>
        </w:rPr>
        <w:t xml:space="preserve"> X_test)</w:t>
      </w:r>
      <w:r>
        <w:br/>
      </w:r>
      <w:r>
        <w:br/>
      </w:r>
      <w:r>
        <w:rPr>
          <w:rStyle w:val="FunctionTok"/>
        </w:rPr>
        <w:t xml:space="preserve">print</w:t>
      </w:r>
      <w:r>
        <w:rPr>
          <w:rStyle w:val="NormalTok"/>
        </w:rPr>
        <w:t xml:space="preserve">(cnf)</w:t>
      </w:r>
    </w:p>
    <w:p>
      <w:pPr>
        <w:pStyle w:val="Compact"/>
        <w:numPr>
          <w:ilvl w:val="0"/>
          <w:numId w:val="1095"/>
        </w:numPr>
      </w:pPr>
      <w:r>
        <w:t xml:space="preserve">ROC曲线</w:t>
      </w:r>
    </w:p>
    <w:p>
      <w:pPr>
        <w:pStyle w:val="SourceCode"/>
      </w:pPr>
      <w:r>
        <w:br/>
      </w:r>
      <w:r>
        <w:rPr>
          <w:rStyle w:val="NormalTok"/>
        </w:rPr>
        <w:t xml:space="preserve">rocs </w:t>
      </w:r>
      <w:r>
        <w:rPr>
          <w:rStyle w:val="OtherTok"/>
        </w:rPr>
        <w:t xml:space="preserve">&lt;-</w:t>
      </w:r>
      <w:r>
        <w:rPr>
          <w:rStyle w:val="NormalTok"/>
        </w:rPr>
        <w:t xml:space="preserve"> </w:t>
      </w:r>
      <w:r>
        <w:rPr>
          <w:rStyle w:val="FunctionTok"/>
        </w:rPr>
        <w:t xml:space="preserve">roc.glmnet</w:t>
      </w:r>
      <w:r>
        <w:rPr>
          <w:rStyle w:val="NormalTok"/>
        </w:rPr>
        <w:t xml:space="preserve">(</w:t>
      </w:r>
      <w:r>
        <w:br/>
      </w:r>
      <w:r>
        <w:rPr>
          <w:rStyle w:val="NormalTok"/>
        </w:rPr>
        <w:t xml:space="preserve">  </w:t>
      </w:r>
      <w:r>
        <w:rPr>
          <w:rStyle w:val="AttributeTok"/>
        </w:rPr>
        <w:t xml:space="preserve">object =</w:t>
      </w:r>
      <w:r>
        <w:rPr>
          <w:rStyle w:val="NormalTok"/>
        </w:rPr>
        <w:t xml:space="preserve"> cv.fit</w:t>
      </w:r>
      <w:r>
        <w:rPr>
          <w:rStyle w:val="SpecialCharTok"/>
        </w:rPr>
        <w:t xml:space="preserve">$</w:t>
      </w:r>
      <w:r>
        <w:rPr>
          <w:rStyle w:val="NormalTok"/>
        </w:rPr>
        <w:t xml:space="preserve">fit.preval,</w:t>
      </w:r>
      <w:r>
        <w:br/>
      </w:r>
      <w:r>
        <w:rPr>
          <w:rStyle w:val="NormalTok"/>
        </w:rPr>
        <w:t xml:space="preserve">  </w:t>
      </w:r>
      <w:r>
        <w:rPr>
          <w:rStyle w:val="AttributeTok"/>
        </w:rPr>
        <w:t xml:space="preserve">newy =</w:t>
      </w:r>
      <w:r>
        <w:rPr>
          <w:rStyle w:val="NormalTok"/>
        </w:rPr>
        <w:t xml:space="preserve"> y_train</w:t>
      </w:r>
      <w:r>
        <w:rPr>
          <w:rStyle w:val="SpecialCharTok"/>
        </w:rPr>
        <w:t xml:space="preserve">$</w:t>
      </w:r>
      <w:r>
        <w:rPr>
          <w:rStyle w:val="NormalTok"/>
        </w:rPr>
        <w:t xml:space="preserve">Group)</w:t>
      </w:r>
      <w:r>
        <w:br/>
      </w:r>
      <w:r>
        <w:br/>
      </w:r>
      <w:r>
        <w:rPr>
          <w:rStyle w:val="NormalTok"/>
        </w:rPr>
        <w:t xml:space="preserve">best </w:t>
      </w:r>
      <w:r>
        <w:rPr>
          <w:rStyle w:val="OtherTok"/>
        </w:rPr>
        <w:t xml:space="preserve">&lt;-</w:t>
      </w:r>
      <w:r>
        <w:rPr>
          <w:rStyle w:val="NormalTok"/>
        </w:rPr>
        <w:t xml:space="preserve"> cv.fit</w:t>
      </w:r>
      <w:r>
        <w:rPr>
          <w:rStyle w:val="SpecialCharTok"/>
        </w:rPr>
        <w:t xml:space="preserve">$</w:t>
      </w:r>
      <w:r>
        <w:rPr>
          <w:rStyle w:val="NormalTok"/>
        </w:rPr>
        <w:t xml:space="preserve">index[</w:t>
      </w:r>
      <w:r>
        <w:rPr>
          <w:rStyle w:val="StringTok"/>
        </w:rPr>
        <w:t xml:space="preserve">"min"</w:t>
      </w:r>
      <w:r>
        <w:rPr>
          <w:rStyle w:val="NormalTok"/>
        </w:rPr>
        <w:t xml:space="preserve">, ]</w:t>
      </w:r>
      <w:r>
        <w:br/>
      </w:r>
      <w:r>
        <w:rPr>
          <w:rStyle w:val="FunctionTok"/>
        </w:rPr>
        <w:t xml:space="preserve">plot</w:t>
      </w:r>
      <w:r>
        <w:rPr>
          <w:rStyle w:val="NormalTok"/>
        </w:rPr>
        <w:t xml:space="preserve">(rocs[[best]],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FunctionTok"/>
        </w:rPr>
        <w:t xml:space="preserve">invisible</w:t>
      </w:r>
      <w:r>
        <w:rPr>
          <w:rStyle w:val="NormalTok"/>
        </w:rPr>
        <w:t xml:space="preserve">(</w:t>
      </w:r>
      <w:r>
        <w:rPr>
          <w:rStyle w:val="FunctionTok"/>
        </w:rPr>
        <w:t xml:space="preserve">sapply</w:t>
      </w:r>
      <w:r>
        <w:rPr>
          <w:rStyle w:val="NormalTok"/>
        </w:rPr>
        <w:t xml:space="preserve">(rocs, lines, </w:t>
      </w:r>
      <w:r>
        <w:rPr>
          <w:rStyle w:val="AttributeTok"/>
        </w:rPr>
        <w:t xml:space="preserve">col=</w:t>
      </w:r>
      <w:r>
        <w:rPr>
          <w:rStyle w:val="StringTok"/>
        </w:rPr>
        <w:t xml:space="preserve">"grey"</w:t>
      </w:r>
      <w:r>
        <w:rPr>
          <w:rStyle w:val="NormalTok"/>
        </w:rPr>
        <w:t xml:space="preserve">))</w:t>
      </w:r>
      <w:r>
        <w:br/>
      </w:r>
      <w:r>
        <w:rPr>
          <w:rStyle w:val="FunctionTok"/>
        </w:rPr>
        <w:t xml:space="preserve">lines</w:t>
      </w:r>
      <w:r>
        <w:rPr>
          <w:rStyle w:val="NormalTok"/>
        </w:rPr>
        <w:t xml:space="preserve">(rocs[[best]],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lty =</w:t>
      </w:r>
      <w:r>
        <w:rPr>
          <w:rStyle w:val="NormalTok"/>
        </w:rPr>
        <w:t xml:space="preserve"> </w:t>
      </w:r>
      <w:r>
        <w:rPr>
          <w:rStyle w:val="DecValTok"/>
        </w:rPr>
        <w:t xml:space="preserve">9</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p>
    <w:bookmarkEnd w:id="287"/>
    <w:bookmarkStart w:id="288" w:name="sec-lassoLR-model-final"/>
    <w:p>
      <w:pPr>
        <w:pStyle w:val="Heading3"/>
      </w:pPr>
      <w:r>
        <w:t xml:space="preserve">19.4.4 最终分类模型</w:t>
      </w:r>
    </w:p>
    <w:p>
      <w:pPr>
        <w:pStyle w:val="SourceCode"/>
      </w:pPr>
      <w:r>
        <w:br/>
      </w:r>
      <w:r>
        <w:rPr>
          <w:rStyle w:val="NormalTok"/>
        </w:rPr>
        <w:t xml:space="preserve">lasso_model </w:t>
      </w:r>
      <w:r>
        <w:rPr>
          <w:rStyle w:val="OtherTok"/>
        </w:rPr>
        <w:t xml:space="preserve">&lt;-</w:t>
      </w:r>
      <w:r>
        <w:rPr>
          <w:rStyle w:val="NormalTok"/>
        </w:rPr>
        <w:t xml:space="preserve"> </w:t>
      </w:r>
      <w:r>
        <w:rPr>
          <w:rStyle w:val="FunctionTok"/>
        </w:rPr>
        <w:t xml:space="preserve">glmnet</w:t>
      </w:r>
      <w:r>
        <w:rPr>
          <w:rStyle w:val="NormalTok"/>
        </w:rPr>
        <w:t xml:space="preserve">(</w:t>
      </w:r>
      <w:r>
        <w:br/>
      </w:r>
      <w:r>
        <w:rPr>
          <w:rStyle w:val="NormalTok"/>
        </w:rPr>
        <w:t xml:space="preserve">  X_train, </w:t>
      </w:r>
      <w:r>
        <w:br/>
      </w:r>
      <w:r>
        <w:rPr>
          <w:rStyle w:val="NormalTok"/>
        </w:rPr>
        <w:t xml:space="preserve">  y_train</w:t>
      </w:r>
      <w:r>
        <w:rPr>
          <w:rStyle w:val="SpecialCharTok"/>
        </w:rPr>
        <w:t xml:space="preserve">$</w:t>
      </w:r>
      <w:r>
        <w:rPr>
          <w:rStyle w:val="NormalTok"/>
        </w:rPr>
        <w:t xml:space="preserve">Group,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lambda =</w:t>
      </w:r>
      <w:r>
        <w:rPr>
          <w:rStyle w:val="NormalTok"/>
        </w:rPr>
        <w:t xml:space="preserve"> cv.fit</w:t>
      </w:r>
      <w:r>
        <w:rPr>
          <w:rStyle w:val="SpecialCharTok"/>
        </w:rPr>
        <w:t xml:space="preserve">$</w:t>
      </w:r>
      <w:r>
        <w:rPr>
          <w:rStyle w:val="NormalTok"/>
        </w:rPr>
        <w:t xml:space="preserve">lambda.min)</w:t>
      </w:r>
      <w:r>
        <w:br/>
      </w:r>
      <w:r>
        <w:br/>
      </w:r>
      <w:r>
        <w:rPr>
          <w:rStyle w:val="FunctionTok"/>
        </w:rPr>
        <w:t xml:space="preserve">ggplot</w:t>
      </w:r>
      <w:r>
        <w:rPr>
          <w:rStyle w:val="NormalTok"/>
        </w:rPr>
        <w:t xml:space="preserve">(roc_df, </w:t>
      </w:r>
      <w:r>
        <w:rPr>
          <w:rStyle w:val="FunctionTok"/>
        </w:rPr>
        <w:t xml:space="preserve">aes</w:t>
      </w:r>
      <w:r>
        <w:rPr>
          <w:rStyle w:val="NormalTok"/>
        </w:rPr>
        <w:t xml:space="preserve">(</w:t>
      </w:r>
      <w:r>
        <w:rPr>
          <w:rStyle w:val="AttributeTok"/>
        </w:rPr>
        <w:t xml:space="preserve">x =</w:t>
      </w:r>
      <w:r>
        <w:rPr>
          <w:rStyle w:val="NormalTok"/>
        </w:rPr>
        <w:t xml:space="preserve"> FPR, </w:t>
      </w:r>
      <w:r>
        <w:rPr>
          <w:rStyle w:val="AttributeTok"/>
        </w:rPr>
        <w:t xml:space="preserve">y =</w:t>
      </w:r>
      <w:r>
        <w:rPr>
          <w:rStyle w:val="NormalTok"/>
        </w:rPr>
        <w:t xml:space="preserve"> TPR))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slope =</w:t>
      </w:r>
      <w:r>
        <w:rPr>
          <w:rStyle w:val="NormalTok"/>
        </w:rPr>
        <w:t xml:space="preserve"> </w:t>
      </w:r>
      <w:r>
        <w:rPr>
          <w:rStyle w:val="DecValTok"/>
        </w:rPr>
        <w:t xml:space="preserve">1</w:t>
      </w:r>
      <w:r>
        <w:rPr>
          <w:rStyle w:val="NormalTok"/>
        </w:rPr>
        <w:t xml:space="preserve">, </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paste</w:t>
      </w:r>
      <w:r>
        <w:rPr>
          <w:rStyle w:val="NormalTok"/>
        </w:rPr>
        <w:t xml:space="preserve">(</w:t>
      </w:r>
      <w:r>
        <w:rPr>
          <w:rStyle w:val="StringTok"/>
        </w:rPr>
        <w:t xml:space="preserve">"Youden Index ="</w:t>
      </w:r>
      <w:r>
        <w:rPr>
          <w:rStyle w:val="NormalTok"/>
        </w:rPr>
        <w:t xml:space="preserve">, </w:t>
      </w:r>
      <w:r>
        <w:rPr>
          <w:rStyle w:val="FunctionTok"/>
        </w:rPr>
        <w:t xml:space="preserve">round</w:t>
      </w:r>
      <w:r>
        <w:rPr>
          <w:rStyle w:val="NormalTok"/>
        </w:rPr>
        <w:t xml:space="preserve">(youden_index, </w:t>
      </w:r>
      <w:r>
        <w:rPr>
          <w:rStyle w:val="DecValTok"/>
        </w:rPr>
        <w:t xml:space="preserve">2</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0.2</w:t>
      </w:r>
      <w:r>
        <w:rPr>
          <w:rStyle w:val="NormalTok"/>
        </w:rPr>
        <w:t xml:space="preserve">, </w:t>
      </w:r>
      <w:r>
        <w:rPr>
          <w:rStyle w:val="AttributeTok"/>
        </w:rPr>
        <w:t xml:space="preserve">y =</w:t>
      </w:r>
      <w:r>
        <w:rPr>
          <w:rStyle w:val="NormalTok"/>
        </w:rPr>
        <w:t xml:space="preserve"> </w:t>
      </w:r>
      <w:r>
        <w:rPr>
          <w:rStyle w:val="FloatTok"/>
        </w:rPr>
        <w:t xml:space="preserve">0.8</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paste</w:t>
      </w:r>
      <w:r>
        <w:rPr>
          <w:rStyle w:val="NormalTok"/>
        </w:rPr>
        <w:t xml:space="preserve">(</w:t>
      </w:r>
      <w:r>
        <w:rPr>
          <w:rStyle w:val="StringTok"/>
        </w:rPr>
        <w:t xml:space="preserve">"Specificity ="</w:t>
      </w:r>
      <w:r>
        <w:rPr>
          <w:rStyle w:val="NormalTok"/>
        </w:rPr>
        <w:t xml:space="preserve">, </w:t>
      </w:r>
      <w:r>
        <w:rPr>
          <w:rStyle w:val="FunctionTok"/>
        </w:rPr>
        <w:t xml:space="preserve">round</w:t>
      </w:r>
      <w:r>
        <w:rPr>
          <w:rStyle w:val="NormalTok"/>
        </w:rPr>
        <w:t xml:space="preserve">(roc_data</w:t>
      </w:r>
      <w:r>
        <w:rPr>
          <w:rStyle w:val="SpecialCharTok"/>
        </w:rPr>
        <w:t xml:space="preserve">$</w:t>
      </w:r>
      <w:r>
        <w:rPr>
          <w:rStyle w:val="NormalTok"/>
        </w:rPr>
        <w:t xml:space="preserve">specificity[</w:t>
      </w:r>
      <w:r>
        <w:rPr>
          <w:rStyle w:val="FunctionTok"/>
        </w:rPr>
        <w:t xml:space="preserve">which.max</w:t>
      </w:r>
      <w:r>
        <w:rPr>
          <w:rStyle w:val="NormalTok"/>
        </w:rPr>
        <w:t xml:space="preserve">(roc_data</w:t>
      </w:r>
      <w:r>
        <w:rPr>
          <w:rStyle w:val="SpecialCharTok"/>
        </w:rPr>
        <w:t xml:space="preserve">$</w:t>
      </w:r>
      <w:r>
        <w:rPr>
          <w:rStyle w:val="NormalTok"/>
        </w:rPr>
        <w:t xml:space="preserve">sensitivity)], </w:t>
      </w:r>
      <w:r>
        <w:rPr>
          <w:rStyle w:val="DecValTok"/>
        </w:rPr>
        <w:t xml:space="preserve">2</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0.2</w:t>
      </w:r>
      <w:r>
        <w:rPr>
          <w:rStyle w:val="NormalTok"/>
        </w:rPr>
        <w:t xml:space="preserve">, </w:t>
      </w:r>
      <w:r>
        <w:rPr>
          <w:rStyle w:val="AttributeTok"/>
        </w:rPr>
        <w:t xml:space="preserve">y =</w:t>
      </w:r>
      <w:r>
        <w:rPr>
          <w:rStyle w:val="NormalTok"/>
        </w:rPr>
        <w:t xml:space="preserve"> </w:t>
      </w:r>
      <w:r>
        <w:rPr>
          <w:rStyle w:val="FloatTok"/>
        </w:rPr>
        <w:t xml:space="preserve">0.7</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"False Positive Rate"</w:t>
      </w:r>
      <w:r>
        <w:rPr>
          <w:rStyle w:val="NormalTok"/>
        </w:rPr>
        <w:t xml:space="preserve">, </w:t>
      </w:r>
      <w:r>
        <w:rPr>
          <w:rStyle w:val="AttributeTok"/>
        </w:rPr>
        <w:t xml:space="preserve">y =</w:t>
      </w:r>
      <w:r>
        <w:rPr>
          <w:rStyle w:val="NormalTok"/>
        </w:rPr>
        <w:t xml:space="preserve"> </w:t>
      </w:r>
      <w:r>
        <w:rPr>
          <w:rStyle w:val="StringTok"/>
        </w:rPr>
        <w:t xml:space="preserve">"True Positive Rate"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"ROC Curve for LASSO Regression"</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Compact"/>
        <w:numPr>
          <w:ilvl w:val="0"/>
          <w:numId w:val="1096"/>
        </w:numPr>
      </w:pPr>
      <w:r>
        <w:t xml:space="preserve">混淆矩阵</w:t>
      </w:r>
    </w:p>
    <w:p>
      <w:pPr>
        <w:pStyle w:val="SourceCode"/>
      </w:pPr>
      <w:r>
        <w:rPr>
          <w:rStyle w:val="FunctionTok"/>
        </w:rPr>
        <w:t xml:space="preserve">print</w:t>
      </w:r>
      <w:r>
        <w:rPr>
          <w:rStyle w:val="NormalTok"/>
        </w:rPr>
        <w:t xml:space="preserve">(caret</w:t>
      </w:r>
      <w:r>
        <w:rPr>
          <w:rStyle w:val="SpecialCharTok"/>
        </w:rPr>
        <w:t xml:space="preserve">::</w:t>
      </w:r>
      <w:r>
        <w:rPr>
          <w:rStyle w:val="FunctionTok"/>
        </w:rPr>
        <w:t xml:space="preserve">confusionMatrix</w:t>
      </w:r>
      <w:r>
        <w:rPr>
          <w:rStyle w:val="NormalTok"/>
        </w:rPr>
        <w:t xml:space="preserve">(</w:t>
      </w:r>
      <w:r>
        <w:rPr>
          <w:rStyle w:val="FunctionTok"/>
        </w:rPr>
        <w:t xml:space="preserve">as.factor</w:t>
      </w:r>
      <w:r>
        <w:rPr>
          <w:rStyle w:val="NormalTok"/>
        </w:rPr>
        <w:t xml:space="preserve">(pred_raw[, </w:t>
      </w:r>
      <w:r>
        <w:rPr>
          <w:rStyle w:val="DecValTok"/>
        </w:rPr>
        <w:t xml:space="preserve">1</w:t>
      </w:r>
      <w:r>
        <w:rPr>
          <w:rStyle w:val="NormalTok"/>
        </w:rPr>
        <w:t xml:space="preserve">]), </w:t>
      </w:r>
      <w:r>
        <w:rPr>
          <w:rStyle w:val="FunctionTok"/>
        </w:rPr>
        <w:t xml:space="preserve">factor</w:t>
      </w:r>
      <w:r>
        <w:rPr>
          <w:rStyle w:val="NormalTok"/>
        </w:rPr>
        <w:t xml:space="preserve">(y_test</w:t>
      </w:r>
      <w:r>
        <w:rPr>
          <w:rStyle w:val="SpecialCharTok"/>
        </w:rPr>
        <w:t xml:space="preserve">$</w:t>
      </w:r>
      <w:r>
        <w:rPr>
          <w:rStyle w:val="NormalTok"/>
        </w:rPr>
        <w:t xml:space="preserve">Group)))</w:t>
      </w:r>
    </w:p>
    <w:p>
      <w:pPr>
        <w:pStyle w:val="FirstParagraph"/>
      </w:pPr>
      <w:r>
        <w:t xml:space="preserve">结果：</w:t>
      </w:r>
      <w:r>
        <w:rPr>
          <w:b/>
          <w:bCs/>
        </w:rPr>
        <w:t xml:space="preserve">特异度（Specificity）</w:t>
      </w:r>
      <w:r>
        <w:t xml:space="preserve">在上述所有模型评估指标中是偏低的（</w:t>
      </w:r>
      <w:r>
        <w:rPr>
          <w:i/>
          <w:iCs/>
        </w:rPr>
        <w:t xml:space="preserve">Specificity : 0.2857</w:t>
      </w:r>
      <w:r>
        <w:t xml:space="preserve">），结合先前机器学习基础</w:t>
      </w:r>
      <w:r>
        <w:t xml:space="preserve"> </w:t>
      </w:r>
      <w:hyperlink w:anchor="sec-math-machine">
        <w:r>
          <w:rPr>
            <w:rStyle w:val="Hyperlink"/>
          </w:rPr>
          <w:t xml:space="preserve">小节 4.3</w:t>
        </w:r>
      </w:hyperlink>
      <w:r>
        <w:t xml:space="preserve">，可以推测得知该模型对阴性样本也即是Late Stage的患者预测效果不佳。</w:t>
      </w:r>
    </w:p>
    <w:p>
      <w:pPr>
        <w:pStyle w:val="Compact"/>
        <w:numPr>
          <w:ilvl w:val="0"/>
          <w:numId w:val="1097"/>
        </w:numPr>
      </w:pPr>
      <w:r>
        <w:t xml:space="preserve">AUROC曲线：使用</w:t>
      </w:r>
      <w:r>
        <w:rPr>
          <w:rStyle w:val="VerbatimChar"/>
        </w:rPr>
        <w:t xml:space="preserve">pROC::roc</w:t>
      </w:r>
      <w:r>
        <w:t xml:space="preserve">(Robin 等 2011)</w:t>
      </w:r>
      <w:r>
        <w:t xml:space="preserve">函数</w:t>
      </w:r>
    </w:p>
    <w:p>
      <w:pPr>
        <w:pStyle w:val="SourceCode"/>
      </w:pPr>
      <w:r>
        <w:br/>
      </w:r>
      <w:r>
        <w:rPr>
          <w:rStyle w:val="NormalTok"/>
        </w:rPr>
        <w:t xml:space="preserve">AUROC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DataTest, </w:t>
      </w:r>
      <w:r>
        <w:br/>
      </w:r>
      <w:r>
        <w:rPr>
          <w:rStyle w:val="NormalTok"/>
        </w:rPr>
        <w:t xml:space="preserve">    </w:t>
      </w:r>
      <w:r>
        <w:rPr>
          <w:rStyle w:val="AttributeTok"/>
        </w:rPr>
        <w:t xml:space="preserve">PredProb =</w:t>
      </w:r>
      <w:r>
        <w:rPr>
          <w:rStyle w:val="NormalTok"/>
        </w:rPr>
        <w:t xml:space="preserve"> pred_prob, </w:t>
      </w:r>
      <w:r>
        <w:br/>
      </w:r>
      <w:r>
        <w:rPr>
          <w:rStyle w:val="NormalTok"/>
        </w:rPr>
        <w:t xml:space="preserve">    nfeature) {</w:t>
      </w:r>
      <w:r>
        <w:br/>
      </w:r>
      <w:r>
        <w:rPr>
          <w:rStyle w:val="NormalTok"/>
        </w:rPr>
        <w:t xml:space="preserve">  </w:t>
      </w:r>
      <w:r>
        <w:br/>
      </w:r>
      <w:r>
        <w:rPr>
          <w:rStyle w:val="NormalTok"/>
        </w:rPr>
        <w:t xml:space="preserve">  </w:t>
      </w:r>
      <w:r>
        <w:rPr>
          <w:rStyle w:val="CommentTok"/>
        </w:rPr>
        <w:t xml:space="preserve"># DataTest = y_test</w:t>
      </w:r>
      <w:r>
        <w:br/>
      </w:r>
      <w:r>
        <w:rPr>
          <w:rStyle w:val="NormalTok"/>
        </w:rPr>
        <w:t xml:space="preserve">  </w:t>
      </w:r>
      <w:r>
        <w:rPr>
          <w:rStyle w:val="CommentTok"/>
        </w:rPr>
        <w:t xml:space="preserve"># PredProb = pred_prob</w:t>
      </w:r>
      <w:r>
        <w:br/>
      </w:r>
      <w:r>
        <w:rPr>
          <w:rStyle w:val="NormalTok"/>
        </w:rPr>
        <w:t xml:space="preserve">  </w:t>
      </w:r>
      <w:r>
        <w:rPr>
          <w:rStyle w:val="CommentTok"/>
        </w:rPr>
        <w:t xml:space="preserve"># nfeature = 41</w:t>
      </w:r>
      <w:r>
        <w:br/>
      </w:r>
      <w:r>
        <w:rPr>
          <w:rStyle w:val="NormalTok"/>
        </w:rPr>
        <w:t xml:space="preserve">  </w:t>
      </w:r>
      <w:r>
        <w:br/>
      </w:r>
      <w:r>
        <w:rPr>
          <w:rStyle w:val="NormalTok"/>
        </w:rPr>
        <w:t xml:space="preserve">  </w:t>
      </w:r>
      <w:r>
        <w:rPr>
          <w:rStyle w:val="CommentTok"/>
        </w:rPr>
        <w:t xml:space="preserve"># ROC object</w:t>
      </w:r>
      <w:r>
        <w:br/>
      </w:r>
      <w:r>
        <w:rPr>
          <w:rStyle w:val="NormalTok"/>
        </w:rPr>
        <w:t xml:space="preserve">  rocobj </w:t>
      </w:r>
      <w:r>
        <w:rPr>
          <w:rStyle w:val="OtherTok"/>
        </w:rPr>
        <w:t xml:space="preserve">&lt;-</w:t>
      </w:r>
      <w:r>
        <w:rPr>
          <w:rStyle w:val="NormalTok"/>
        </w:rPr>
        <w:t xml:space="preserve"> </w:t>
      </w:r>
      <w:r>
        <w:rPr>
          <w:rStyle w:val="FunctionTok"/>
        </w:rPr>
        <w:t xml:space="preserve">roc</w:t>
      </w:r>
      <w:r>
        <w:rPr>
          <w:rStyle w:val="NormalTok"/>
        </w:rPr>
        <w:t xml:space="preserve">(DataTest</w:t>
      </w:r>
      <w:r>
        <w:rPr>
          <w:rStyle w:val="SpecialCharTok"/>
        </w:rPr>
        <w:t xml:space="preserve">$</w:t>
      </w:r>
      <w:r>
        <w:rPr>
          <w:rStyle w:val="NormalTok"/>
        </w:rPr>
        <w:t xml:space="preserve">Group, PredProb[,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plot</w:t>
      </w:r>
      <w:r>
        <w:br/>
      </w:r>
      <w:r>
        <w:rPr>
          <w:rStyle w:val="NormalTok"/>
        </w:rPr>
        <w:t xml:space="preserve">  pl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roc, </w:t>
      </w:r>
      <w:r>
        <w:rPr>
          <w:rStyle w:val="FunctionTok"/>
        </w:rPr>
        <w:t xml:space="preserve">aes</w:t>
      </w:r>
      <w:r>
        <w:rPr>
          <w:rStyle w:val="NormalTok"/>
        </w:rPr>
        <w:t xml:space="preserve">(</w:t>
      </w:r>
      <w:r>
        <w:rPr>
          <w:rStyle w:val="AttributeTok"/>
        </w:rPr>
        <w:t xml:space="preserve">x =</w:t>
      </w:r>
      <w:r>
        <w:rPr>
          <w:rStyle w:val="NormalTok"/>
        </w:rPr>
        <w:t xml:space="preserve"> fpr, </w:t>
      </w:r>
      <w:r>
        <w:rPr>
          <w:rStyle w:val="AttributeTok"/>
        </w:rPr>
        <w:t xml:space="preserve">y =</w:t>
      </w:r>
      <w:r>
        <w:rPr>
          <w:rStyle w:val="NormalTok"/>
        </w:rPr>
        <w:t xml:space="preserve"> tpr))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"False Positive Rate (1 - Specificity)"</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"True Positive Rate"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rPr>
          <w:rStyle w:val="StringTok"/>
        </w:rPr>
        <w:t xml:space="preserve">"AUROC ("</w:t>
      </w:r>
      <w:r>
        <w:rPr>
          <w:rStyle w:val="NormalTok"/>
        </w:rPr>
        <w:t xml:space="preserve">, nfeature, </w:t>
      </w:r>
      <w:r>
        <w:rPr>
          <w:rStyle w:val="StringTok"/>
        </w:rPr>
        <w:t xml:space="preserve">" Features)"</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rocbj_df</w:t>
      </w:r>
      <w:r>
        <w:rPr>
          <w:rStyle w:val="SpecialCharTok"/>
        </w:rPr>
        <w:t xml:space="preserve">$</w:t>
      </w:r>
      <w:r>
        <w:rPr>
          <w:rStyle w:val="NormalTok"/>
        </w:rPr>
        <w:t xml:space="preserve">specificities[max_value_row] </w:t>
      </w:r>
      <w:r>
        <w:rPr>
          <w:rStyle w:val="SpecialCharTok"/>
        </w:rPr>
        <w:t xml:space="preserve">+</w:t>
      </w:r>
      <w:r>
        <w:rPr>
          <w:rStyle w:val="NormalTok"/>
        </w:rPr>
        <w:t xml:space="preserve"> </w:t>
      </w:r>
      <w:r>
        <w:rPr>
          <w:rStyle w:val="FloatTok"/>
        </w:rPr>
        <w:t xml:space="preserve">0.15</w:t>
      </w:r>
      <w:r>
        <w:rPr>
          <w:rStyle w:val="NormalTok"/>
        </w:rPr>
        <w:t xml:space="preserve">, </w:t>
      </w:r>
      <w:r>
        <w:br/>
      </w:r>
      <w:r>
        <w:rPr>
          <w:rStyle w:val="NormalTok"/>
        </w:rPr>
        <w:t xml:space="preserve">             </w:t>
      </w:r>
      <w:r>
        <w:rPr>
          <w:rStyle w:val="AttributeTok"/>
        </w:rPr>
        <w:t xml:space="preserve">y =</w:t>
      </w:r>
      <w:r>
        <w:rPr>
          <w:rStyle w:val="NormalTok"/>
        </w:rPr>
        <w:t xml:space="preserve"> rocbj_df</w:t>
      </w:r>
      <w:r>
        <w:rPr>
          <w:rStyle w:val="SpecialCharTok"/>
        </w:rPr>
        <w:t xml:space="preserve">$</w:t>
      </w:r>
      <w:r>
        <w:rPr>
          <w:rStyle w:val="NormalTok"/>
        </w:rPr>
        <w:t xml:space="preserve">sensitivities[max_value_row] </w:t>
      </w:r>
      <w:r>
        <w:rPr>
          <w:rStyle w:val="SpecialCharTok"/>
        </w:rPr>
        <w:t xml:space="preserve">-</w:t>
      </w:r>
      <w:r>
        <w:rPr>
          <w:rStyle w:val="NormalTok"/>
        </w:rPr>
        <w:t xml:space="preserve"> </w:t>
      </w:r>
      <w:r>
        <w:rPr>
          <w:rStyle w:val="FloatTok"/>
        </w:rPr>
        <w:t xml:space="preserve">0.05</w:t>
      </w:r>
      <w:r>
        <w:rPr>
          <w:rStyle w:val="NormalTok"/>
        </w:rPr>
        <w:t xml:space="preserve">, </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(threshold, </w:t>
      </w:r>
      <w:r>
        <w:rPr>
          <w:rStyle w:val="StringTok"/>
        </w:rPr>
        <w:t xml:space="preserve">" ("</w:t>
      </w:r>
      <w:r>
        <w:rPr>
          <w:rStyle w:val="NormalTok"/>
        </w:rPr>
        <w:t xml:space="preserve">, </w:t>
      </w:r>
      <w:r>
        <w:br/>
      </w:r>
      <w:r>
        <w:rPr>
          <w:rStyle w:val="NormalTok"/>
        </w:rPr>
        <w:t xml:space="preserve">                            rocbj_df</w:t>
      </w:r>
      <w:r>
        <w:rPr>
          <w:rStyle w:val="SpecialCharTok"/>
        </w:rPr>
        <w:t xml:space="preserve">$</w:t>
      </w:r>
      <w:r>
        <w:rPr>
          <w:rStyle w:val="NormalTok"/>
        </w:rPr>
        <w:t xml:space="preserve">specificities[max_value_row], </w:t>
      </w:r>
      <w:r>
        <w:rPr>
          <w:rStyle w:val="StringTok"/>
        </w:rPr>
        <w:t xml:space="preserve">","</w:t>
      </w:r>
      <w:r>
        <w:rPr>
          <w:rStyle w:val="NormalTok"/>
        </w:rPr>
        <w:t xml:space="preserve">,</w:t>
      </w:r>
      <w:r>
        <w:br/>
      </w:r>
      <w:r>
        <w:rPr>
          <w:rStyle w:val="NormalTok"/>
        </w:rPr>
        <w:t xml:space="preserve">                            rocbj_df</w:t>
      </w:r>
      <w:r>
        <w:rPr>
          <w:rStyle w:val="SpecialCharTok"/>
        </w:rPr>
        <w:t xml:space="preserve">$</w:t>
      </w:r>
      <w:r>
        <w:rPr>
          <w:rStyle w:val="NormalTok"/>
        </w:rPr>
        <w:t xml:space="preserve">sensitivities[max_value_row], </w:t>
      </w:r>
      <w:r>
        <w:rPr>
          <w:rStyle w:val="StringTok"/>
        </w:rPr>
        <w:t xml:space="preserv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family =</w:t>
      </w:r>
      <w:r>
        <w:rPr>
          <w:rStyle w:val="NormalTok"/>
        </w:rPr>
        <w:t xml:space="preserve"> </w:t>
      </w:r>
      <w:r>
        <w:rPr>
          <w:rStyle w:val="StringTok"/>
        </w:rPr>
        <w:t xml:space="preserve">"serif"</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"point"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rocbj_df</w:t>
      </w:r>
      <w:r>
        <w:rPr>
          <w:rStyle w:val="SpecialCharTok"/>
        </w:rPr>
        <w:t xml:space="preserve">$</w:t>
      </w:r>
      <w:r>
        <w:rPr>
          <w:rStyle w:val="NormalTok"/>
        </w:rPr>
        <w:t xml:space="preserve">specificities[max_value_row], </w:t>
      </w:r>
      <w:r>
        <w:br/>
      </w:r>
      <w:r>
        <w:rPr>
          <w:rStyle w:val="NormalTok"/>
        </w:rPr>
        <w:t xml:space="preserve">             </w:t>
      </w:r>
      <w:r>
        <w:rPr>
          <w:rStyle w:val="AttributeTok"/>
        </w:rPr>
        <w:t xml:space="preserve">y =</w:t>
      </w:r>
      <w:r>
        <w:rPr>
          <w:rStyle w:val="NormalTok"/>
        </w:rPr>
        <w:t xml:space="preserve"> rocbj_df</w:t>
      </w:r>
      <w:r>
        <w:rPr>
          <w:rStyle w:val="SpecialCharTok"/>
        </w:rPr>
        <w:t xml:space="preserve">$</w:t>
      </w:r>
      <w:r>
        <w:rPr>
          <w:rStyle w:val="NormalTok"/>
        </w:rPr>
        <w:t xml:space="preserve">sensitivities[max_value_row],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DecValTok"/>
        </w:rPr>
        <w:t xml:space="preserve">75</w:t>
      </w:r>
      <w:r>
        <w:rPr>
          <w:rStyle w:val="NormalTok"/>
        </w:rPr>
        <w:t xml:space="preserve">, </w:t>
      </w:r>
      <w:r>
        <w:rPr>
          <w:rStyle w:val="AttributeTok"/>
        </w:rPr>
        <w:t xml:space="preserve">y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AttributeTok"/>
        </w:rPr>
        <w:t xml:space="preserve">label =</w:t>
      </w:r>
      <w:r>
        <w:rPr>
          <w:rStyle w:val="NormalTok"/>
        </w:rPr>
        <w:t xml:space="preserve"> roc_CI_lab,</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family =</w:t>
      </w:r>
      <w:r>
        <w:rPr>
          <w:rStyle w:val="NormalTok"/>
        </w:rPr>
        <w:t xml:space="preserve"> </w:t>
      </w:r>
      <w:r>
        <w:rPr>
          <w:rStyle w:val="StringTok"/>
        </w:rPr>
        <w:t xml:space="preserve">"serif"</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axis.ticks.length =</w:t>
      </w:r>
      <w:r>
        <w:rPr>
          <w:rStyle w:val="NormalTok"/>
        </w:rPr>
        <w:t xml:space="preserve"> </w:t>
      </w:r>
      <w:r>
        <w:rPr>
          <w:rStyle w:val="FunctionTok"/>
        </w:rPr>
        <w:t xml:space="preserve">unit</w:t>
      </w:r>
      <w:r>
        <w:rPr>
          <w:rStyle w:val="NormalTok"/>
        </w:rPr>
        <w:t xml:space="preserve">(</w:t>
      </w:r>
      <w:r>
        <w:rPr>
          <w:rStyle w:val="FloatTok"/>
        </w:rPr>
        <w:t xml:space="preserve">0.4</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family =</w:t>
      </w:r>
      <w:r>
        <w:rPr>
          <w:rStyle w:val="NormalTok"/>
        </w:rPr>
        <w:t xml:space="preserve"> </w:t>
      </w:r>
      <w:r>
        <w:rPr>
          <w:rStyle w:val="StringTok"/>
        </w:rPr>
        <w:t xml:space="preserve">"serif"</w:t>
      </w:r>
      <w:r>
        <w:rPr>
          <w:rStyle w:val="NormalTok"/>
        </w:rPr>
        <w:t xml:space="preserve">))</w:t>
      </w:r>
      <w:r>
        <w:br/>
      </w:r>
      <w:r>
        <w:rPr>
          <w:rStyle w:val="NormalTok"/>
        </w:rPr>
        <w:t xml:space="preserve">  </w:t>
      </w:r>
      <w:r>
        <w:br/>
      </w:r>
      <w:r>
        <w:rPr>
          <w:rStyle w:val="NormalTok"/>
        </w:rPr>
        <w:t xml:space="preserve">  res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rocobj =</w:t>
      </w:r>
      <w:r>
        <w:rPr>
          <w:rStyle w:val="NormalTok"/>
        </w:rPr>
        <w:t xml:space="preserve"> rocobj,</w:t>
      </w:r>
      <w:r>
        <w:br/>
      </w:r>
      <w:r>
        <w:rPr>
          <w:rStyle w:val="NormalTok"/>
        </w:rPr>
        <w:t xml:space="preserve">              </w:t>
      </w:r>
      <w:r>
        <w:rPr>
          <w:rStyle w:val="AttributeTok"/>
        </w:rPr>
        <w:t xml:space="preserve">roc_CI =</w:t>
      </w:r>
      <w:r>
        <w:rPr>
          <w:rStyle w:val="NormalTok"/>
        </w:rPr>
        <w:t xml:space="preserve"> roc_CI_lab,</w:t>
      </w:r>
      <w:r>
        <w:br/>
      </w:r>
      <w:r>
        <w:rPr>
          <w:rStyle w:val="NormalTok"/>
        </w:rPr>
        <w:t xml:space="preserve">              </w:t>
      </w:r>
      <w:r>
        <w:rPr>
          <w:rStyle w:val="AttributeTok"/>
        </w:rPr>
        <w:t xml:space="preserve">roc_pl =</w:t>
      </w:r>
      <w:r>
        <w:rPr>
          <w:rStyle w:val="NormalTok"/>
        </w:rPr>
        <w:t xml:space="preserve"> pl)</w:t>
      </w:r>
      <w:r>
        <w:br/>
      </w:r>
      <w:r>
        <w:rPr>
          <w:rStyle w:val="NormalTok"/>
        </w:rPr>
        <w:t xml:space="preserve">  </w:t>
      </w:r>
      <w:r>
        <w:br/>
      </w:r>
      <w:r>
        <w:rPr>
          <w:rStyle w:val="NormalTok"/>
        </w:rPr>
        <w:t xml:space="preserve">  </w:t>
      </w:r>
      <w:r>
        <w:rPr>
          <w:rStyle w:val="FunctionTok"/>
        </w:rPr>
        <w:t xml:space="preserve">return</w:t>
      </w:r>
      <w:r>
        <w:rPr>
          <w:rStyle w:val="NormalTok"/>
        </w:rPr>
        <w:t xml:space="preserve">(res)</w:t>
      </w:r>
      <w:r>
        <w:br/>
      </w:r>
      <w:r>
        <w:rPr>
          <w:rStyle w:val="NormalTok"/>
        </w:rPr>
        <w:t xml:space="preserve">}</w:t>
      </w:r>
      <w:r>
        <w:br/>
      </w:r>
      <w:r>
        <w:br/>
      </w:r>
      <w:r>
        <w:rPr>
          <w:rStyle w:val="NormalTok"/>
        </w:rPr>
        <w:t xml:space="preserve">AUROC_res </w:t>
      </w:r>
      <w:r>
        <w:rPr>
          <w:rStyle w:val="OtherTok"/>
        </w:rPr>
        <w:t xml:space="preserve">&lt;-</w:t>
      </w:r>
      <w:r>
        <w:rPr>
          <w:rStyle w:val="NormalTok"/>
        </w:rPr>
        <w:t xml:space="preserve"> </w:t>
      </w:r>
      <w:r>
        <w:rPr>
          <w:rStyle w:val="FunctionTok"/>
        </w:rPr>
        <w:t xml:space="preserve">AUROC</w:t>
      </w:r>
      <w:r>
        <w:rPr>
          <w:rStyle w:val="NormalTok"/>
        </w:rPr>
        <w:t xml:space="preserve">(</w:t>
      </w:r>
      <w:r>
        <w:br/>
      </w:r>
      <w:r>
        <w:rPr>
          <w:rStyle w:val="NormalTok"/>
        </w:rPr>
        <w:t xml:space="preserve">    </w:t>
      </w:r>
      <w:r>
        <w:rPr>
          <w:rStyle w:val="AttributeTok"/>
        </w:rPr>
        <w:t xml:space="preserve">DataTest =</w:t>
      </w:r>
      <w:r>
        <w:rPr>
          <w:rStyle w:val="NormalTok"/>
        </w:rPr>
        <w:t xml:space="preserve"> y_test, </w:t>
      </w:r>
      <w:r>
        <w:br/>
      </w:r>
      <w:r>
        <w:rPr>
          <w:rStyle w:val="NormalTok"/>
        </w:rPr>
        <w:t xml:space="preserve">    </w:t>
      </w:r>
      <w:r>
        <w:rPr>
          <w:rStyle w:val="AttributeTok"/>
        </w:rPr>
        <w:t xml:space="preserve">PredProb =</w:t>
      </w:r>
      <w:r>
        <w:rPr>
          <w:rStyle w:val="NormalTok"/>
        </w:rPr>
        <w:t xml:space="preserve"> pred_prob, </w:t>
      </w:r>
      <w:r>
        <w:br/>
      </w:r>
      <w:r>
        <w:rPr>
          <w:rStyle w:val="NormalTok"/>
        </w:rPr>
        <w:t xml:space="preserve">    </w:t>
      </w:r>
      <w:r>
        <w:rPr>
          <w:rStyle w:val="AttributeTok"/>
        </w:rPr>
        <w:t xml:space="preserve">nfeature =</w:t>
      </w:r>
      <w:r>
        <w:rPr>
          <w:rStyle w:val="NormalTok"/>
        </w:rPr>
        <w:t xml:space="preserve"> </w:t>
      </w:r>
      <w:r>
        <w:rPr>
          <w:rStyle w:val="DecValTok"/>
        </w:rPr>
        <w:t xml:space="preserve">20</w:t>
      </w:r>
      <w:r>
        <w:rPr>
          <w:rStyle w:val="NormalTok"/>
        </w:rPr>
        <w:t xml:space="preserve">)</w:t>
      </w:r>
      <w:r>
        <w:br/>
      </w:r>
      <w:r>
        <w:br/>
      </w:r>
      <w:r>
        <w:rPr>
          <w:rStyle w:val="NormalTok"/>
        </w:rPr>
        <w:t xml:space="preserve">AUROC_res</w:t>
      </w:r>
      <w:r>
        <w:rPr>
          <w:rStyle w:val="SpecialCharTok"/>
        </w:rPr>
        <w:t xml:space="preserve">$</w:t>
      </w:r>
      <w:r>
        <w:rPr>
          <w:rStyle w:val="NormalTok"/>
        </w:rPr>
        <w:t xml:space="preserve">roc_pl</w:t>
      </w:r>
    </w:p>
    <w:p>
      <w:pPr>
        <w:pStyle w:val="Compact"/>
        <w:numPr>
          <w:ilvl w:val="0"/>
          <w:numId w:val="1098"/>
        </w:numPr>
      </w:pPr>
      <w:r>
        <w:t xml:space="preserve">AUPRC曲线：使用</w:t>
      </w:r>
      <w:r>
        <w:rPr>
          <w:rStyle w:val="VerbatimChar"/>
        </w:rPr>
        <w:t xml:space="preserve">pROC::roc</w:t>
      </w:r>
      <w:r>
        <w:t xml:space="preserve">(Robin 等 2011)</w:t>
      </w:r>
      <w:r>
        <w:t xml:space="preserve">函数</w:t>
      </w:r>
    </w:p>
    <w:p>
      <w:pPr>
        <w:pStyle w:val="SourceCode"/>
      </w:pPr>
      <w:r>
        <w:br/>
      </w:r>
      <w:r>
        <w:rPr>
          <w:rStyle w:val="NormalTok"/>
        </w:rPr>
        <w:t xml:space="preserve">AUPRC </w:t>
      </w:r>
      <w:r>
        <w:rPr>
          <w:rStyle w:val="OtherTok"/>
        </w:rPr>
        <w:t xml:space="preserve">&lt;-</w:t>
      </w:r>
      <w:r>
        <w:rPr>
          <w:rStyle w:val="NormalTok"/>
        </w:rPr>
        <w:t xml:space="preserve"> </w:t>
      </w:r>
      <w:r>
        <w:rPr>
          <w:rStyle w:val="ControlFlowTok"/>
        </w:rPr>
        <w:t xml:space="preserve">function</w:t>
      </w:r>
      <w:r>
        <w:rPr>
          <w:rStyle w:val="NormalTok"/>
        </w:rPr>
        <w:t xml:space="preserve">(DataTest, PredProb, nfeature) {</w:t>
      </w:r>
      <w:r>
        <w:br/>
      </w:r>
      <w:r>
        <w:rPr>
          <w:rStyle w:val="NormalTok"/>
        </w:rPr>
        <w:t xml:space="preserve">  </w:t>
      </w:r>
      <w:r>
        <w:br/>
      </w:r>
      <w:r>
        <w:rPr>
          <w:rStyle w:val="NormalTok"/>
        </w:rPr>
        <w:t xml:space="preserve">  </w:t>
      </w:r>
      <w:r>
        <w:rPr>
          <w:rStyle w:val="CommentTok"/>
        </w:rPr>
        <w:t xml:space="preserve"># plot</w:t>
      </w:r>
      <w:r>
        <w:br/>
      </w:r>
      <w:r>
        <w:rPr>
          <w:rStyle w:val="NormalTok"/>
        </w:rPr>
        <w:t xml:space="preserve">  pl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prc, </w:t>
      </w:r>
      <w:r>
        <w:rPr>
          <w:rStyle w:val="FunctionTok"/>
        </w:rPr>
        <w:t xml:space="preserve">aes</w:t>
      </w:r>
      <w:r>
        <w:rPr>
          <w:rStyle w:val="NormalTok"/>
        </w:rPr>
        <w:t xml:space="preserve">(</w:t>
      </w:r>
      <w:r>
        <w:rPr>
          <w:rStyle w:val="AttributeTok"/>
        </w:rPr>
        <w:t xml:space="preserve">x =</w:t>
      </w:r>
      <w:r>
        <w:rPr>
          <w:rStyle w:val="NormalTok"/>
        </w:rPr>
        <w:t xml:space="preserve"> recall, </w:t>
      </w:r>
      <w:r>
        <w:rPr>
          <w:rStyle w:val="AttributeTok"/>
        </w:rPr>
        <w:t xml:space="preserve">y =</w:t>
      </w:r>
      <w:r>
        <w:rPr>
          <w:rStyle w:val="NormalTok"/>
        </w:rPr>
        <w:t xml:space="preserve"> precision))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"Recall"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"Precision"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rPr>
          <w:rStyle w:val="StringTok"/>
        </w:rPr>
        <w:t xml:space="preserve">"AUPRC ("</w:t>
      </w:r>
      <w:r>
        <w:rPr>
          <w:rStyle w:val="NormalTok"/>
        </w:rPr>
        <w:t xml:space="preserve">, nfeature, </w:t>
      </w:r>
      <w:r>
        <w:rPr>
          <w:rStyle w:val="StringTok"/>
        </w:rPr>
        <w:t xml:space="preserve">" Features)"</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axis.ticks.length =</w:t>
      </w:r>
      <w:r>
        <w:rPr>
          <w:rStyle w:val="NormalTok"/>
        </w:rPr>
        <w:t xml:space="preserve"> </w:t>
      </w:r>
      <w:r>
        <w:rPr>
          <w:rStyle w:val="FunctionTok"/>
        </w:rPr>
        <w:t xml:space="preserve">unit</w:t>
      </w:r>
      <w:r>
        <w:rPr>
          <w:rStyle w:val="NormalTok"/>
        </w:rPr>
        <w:t xml:space="preserve">(</w:t>
      </w:r>
      <w:r>
        <w:rPr>
          <w:rStyle w:val="FloatTok"/>
        </w:rPr>
        <w:t xml:space="preserve">0.4</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family =</w:t>
      </w:r>
      <w:r>
        <w:rPr>
          <w:rStyle w:val="NormalTok"/>
        </w:rPr>
        <w:t xml:space="preserve"> </w:t>
      </w:r>
      <w:r>
        <w:rPr>
          <w:rStyle w:val="StringTok"/>
        </w:rPr>
        <w:t xml:space="preserve">"serif"</w:t>
      </w:r>
      <w:r>
        <w:rPr>
          <w:rStyle w:val="NormalTok"/>
        </w:rPr>
        <w:t xml:space="preserve">))</w:t>
      </w:r>
      <w:r>
        <w:br/>
      </w:r>
      <w:r>
        <w:rPr>
          <w:rStyle w:val="NormalTok"/>
        </w:rPr>
        <w:t xml:space="preserve">  </w:t>
      </w:r>
      <w:r>
        <w:br/>
      </w:r>
      <w:r>
        <w:rPr>
          <w:rStyle w:val="NormalTok"/>
        </w:rPr>
        <w:t xml:space="preserve">  res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dat_PR =</w:t>
      </w:r>
      <w:r>
        <w:rPr>
          <w:rStyle w:val="NormalTok"/>
        </w:rPr>
        <w:t xml:space="preserve"> dat_PR,</w:t>
      </w:r>
      <w:r>
        <w:br/>
      </w:r>
      <w:r>
        <w:rPr>
          <w:rStyle w:val="NormalTok"/>
        </w:rPr>
        <w:t xml:space="preserve">              </w:t>
      </w:r>
      <w:r>
        <w:rPr>
          <w:rStyle w:val="AttributeTok"/>
        </w:rPr>
        <w:t xml:space="preserve">PC_pl =</w:t>
      </w:r>
      <w:r>
        <w:rPr>
          <w:rStyle w:val="NormalTok"/>
        </w:rPr>
        <w:t xml:space="preserve"> pl)</w:t>
      </w:r>
      <w:r>
        <w:br/>
      </w:r>
      <w:r>
        <w:rPr>
          <w:rStyle w:val="NormalTok"/>
        </w:rPr>
        <w:t xml:space="preserve">  </w:t>
      </w:r>
      <w:r>
        <w:br/>
      </w:r>
      <w:r>
        <w:rPr>
          <w:rStyle w:val="NormalTok"/>
        </w:rPr>
        <w:t xml:space="preserve">  </w:t>
      </w:r>
      <w:r>
        <w:rPr>
          <w:rStyle w:val="FunctionTok"/>
        </w:rPr>
        <w:t xml:space="preserve">return</w:t>
      </w:r>
      <w:r>
        <w:rPr>
          <w:rStyle w:val="NormalTok"/>
        </w:rPr>
        <w:t xml:space="preserve">(res)</w:t>
      </w:r>
      <w:r>
        <w:br/>
      </w:r>
      <w:r>
        <w:rPr>
          <w:rStyle w:val="NormalTok"/>
        </w:rPr>
        <w:t xml:space="preserve">} </w:t>
      </w:r>
      <w:r>
        <w:br/>
      </w:r>
      <w:r>
        <w:br/>
      </w:r>
      <w:r>
        <w:rPr>
          <w:rStyle w:val="NormalTok"/>
        </w:rPr>
        <w:t xml:space="preserve">AUPRC_res </w:t>
      </w:r>
      <w:r>
        <w:rPr>
          <w:rStyle w:val="OtherTok"/>
        </w:rPr>
        <w:t xml:space="preserve">&lt;-</w:t>
      </w:r>
      <w:r>
        <w:rPr>
          <w:rStyle w:val="NormalTok"/>
        </w:rPr>
        <w:t xml:space="preserve"> </w:t>
      </w:r>
      <w:r>
        <w:rPr>
          <w:rStyle w:val="FunctionTok"/>
        </w:rPr>
        <w:t xml:space="preserve">AUPRC</w:t>
      </w:r>
      <w:r>
        <w:rPr>
          <w:rStyle w:val="NormalTok"/>
        </w:rPr>
        <w:t xml:space="preserve">(</w:t>
      </w:r>
      <w:r>
        <w:br/>
      </w:r>
      <w:r>
        <w:rPr>
          <w:rStyle w:val="NormalTok"/>
        </w:rPr>
        <w:t xml:space="preserve">    </w:t>
      </w:r>
      <w:r>
        <w:rPr>
          <w:rStyle w:val="AttributeTok"/>
        </w:rPr>
        <w:t xml:space="preserve">DataTest =</w:t>
      </w:r>
      <w:r>
        <w:rPr>
          <w:rStyle w:val="NormalTok"/>
        </w:rPr>
        <w:t xml:space="preserve"> y_test, </w:t>
      </w:r>
      <w:r>
        <w:br/>
      </w:r>
      <w:r>
        <w:rPr>
          <w:rStyle w:val="NormalTok"/>
        </w:rPr>
        <w:t xml:space="preserve">    </w:t>
      </w:r>
      <w:r>
        <w:rPr>
          <w:rStyle w:val="AttributeTok"/>
        </w:rPr>
        <w:t xml:space="preserve">PredProb =</w:t>
      </w:r>
      <w:r>
        <w:rPr>
          <w:rStyle w:val="NormalTok"/>
        </w:rPr>
        <w:t xml:space="preserve"> pred_prob, </w:t>
      </w:r>
      <w:r>
        <w:br/>
      </w:r>
      <w:r>
        <w:rPr>
          <w:rStyle w:val="NormalTok"/>
        </w:rPr>
        <w:t xml:space="preserve">    </w:t>
      </w:r>
      <w:r>
        <w:rPr>
          <w:rStyle w:val="AttributeTok"/>
        </w:rPr>
        <w:t xml:space="preserve">nfeature =</w:t>
      </w:r>
      <w:r>
        <w:rPr>
          <w:rStyle w:val="NormalTok"/>
        </w:rPr>
        <w:t xml:space="preserve"> </w:t>
      </w:r>
      <w:r>
        <w:rPr>
          <w:rStyle w:val="DecValTok"/>
        </w:rPr>
        <w:t xml:space="preserve">20</w:t>
      </w:r>
      <w:r>
        <w:rPr>
          <w:rStyle w:val="NormalTok"/>
        </w:rPr>
        <w:t xml:space="preserve">)</w:t>
      </w:r>
      <w:r>
        <w:br/>
      </w:r>
      <w:r>
        <w:br/>
      </w:r>
      <w:r>
        <w:rPr>
          <w:rStyle w:val="NormalTok"/>
        </w:rPr>
        <w:t xml:space="preserve">AUPRC_res</w:t>
      </w:r>
      <w:r>
        <w:rPr>
          <w:rStyle w:val="SpecialCharTok"/>
        </w:rPr>
        <w:t xml:space="preserve">$</w:t>
      </w:r>
      <w:r>
        <w:rPr>
          <w:rStyle w:val="NormalTok"/>
        </w:rPr>
        <w:t xml:space="preserve">PC_pl</w:t>
      </w:r>
    </w:p>
    <w:p>
      <w:pPr>
        <w:pStyle w:val="Compact"/>
        <w:numPr>
          <w:ilvl w:val="0"/>
          <w:numId w:val="1099"/>
        </w:numPr>
      </w:pPr>
      <w:r>
        <w:t xml:space="preserve">模型评估参数：使用</w:t>
      </w:r>
      <w:r>
        <w:rPr>
          <w:rStyle w:val="VerbatimChar"/>
        </w:rPr>
        <w:t xml:space="preserve">pROC::roc</w:t>
      </w:r>
      <w:r>
        <w:t xml:space="preserve">(Robin 等 2011)</w:t>
      </w:r>
      <w:r>
        <w:t xml:space="preserve">和</w:t>
      </w:r>
      <w:r>
        <w:rPr>
          <w:rStyle w:val="VerbatimChar"/>
        </w:rPr>
        <w:t xml:space="preserve">MLmetrics::PRAUC</w:t>
      </w:r>
      <w:r>
        <w:t xml:space="preserve">(Y. Yan 2016)</w:t>
      </w:r>
      <w:r>
        <w:t xml:space="preserve">函数</w:t>
      </w:r>
    </w:p>
    <w:p>
      <w:pPr>
        <w:pStyle w:val="SourceCode"/>
      </w:pPr>
      <w:r>
        <w:br/>
      </w:r>
      <w:r>
        <w:rPr>
          <w:rStyle w:val="NormalTok"/>
        </w:rPr>
        <w:t xml:space="preserve">Evaluate_index </w:t>
      </w:r>
      <w:r>
        <w:rPr>
          <w:rStyle w:val="OtherTok"/>
        </w:rPr>
        <w:t xml:space="preserve">&lt;-</w:t>
      </w:r>
      <w:r>
        <w:rPr>
          <w:rStyle w:val="NormalTok"/>
        </w:rPr>
        <w:t xml:space="preserve"> </w:t>
      </w:r>
      <w:r>
        <w:rPr>
          <w:rStyle w:val="ControlFlowTok"/>
        </w:rPr>
        <w:t xml:space="preserve">function</w:t>
      </w:r>
      <w:r>
        <w:rPr>
          <w:rStyle w:val="NormalTok"/>
        </w:rPr>
        <w:t xml:space="preserve">(DataTest, PredProb, label, PredRaw) {</w:t>
      </w:r>
      <w:r>
        <w:br/>
      </w:r>
      <w:r>
        <w:rPr>
          <w:rStyle w:val="NormalTok"/>
        </w:rPr>
        <w:t xml:space="preserve">  </w:t>
      </w:r>
      <w:r>
        <w:br/>
      </w:r>
      <w:r>
        <w:rPr>
          <w:rStyle w:val="NormalTok"/>
        </w:rPr>
        <w:t xml:space="preserve">  threshold </w:t>
      </w:r>
      <w:r>
        <w:rPr>
          <w:rStyle w:val="OtherTok"/>
        </w:rPr>
        <w:t xml:space="preserve">&lt;-</w:t>
      </w:r>
      <w:r>
        <w:rPr>
          <w:rStyle w:val="NormalTok"/>
        </w:rPr>
        <w:t xml:space="preserve"> rocbj_df</w:t>
      </w:r>
      <w:r>
        <w:rPr>
          <w:rStyle w:val="SpecialCharTok"/>
        </w:rPr>
        <w:t xml:space="preserve">$</w:t>
      </w:r>
      <w:r>
        <w:rPr>
          <w:rStyle w:val="NormalTok"/>
        </w:rPr>
        <w:t xml:space="preserve">threshold[max_value_row]</w:t>
      </w:r>
      <w:r>
        <w:br/>
      </w:r>
      <w:r>
        <w:rPr>
          <w:rStyle w:val="NormalTok"/>
        </w:rPr>
        <w:t xml:space="preserve">  sen </w:t>
      </w:r>
      <w:r>
        <w:rPr>
          <w:rStyle w:val="OtherTok"/>
        </w:rPr>
        <w:t xml:space="preserve">&lt;-</w:t>
      </w:r>
      <w:r>
        <w:rPr>
          <w:rStyle w:val="NormalTok"/>
        </w:rPr>
        <w:t xml:space="preserve"> </w:t>
      </w:r>
      <w:r>
        <w:rPr>
          <w:rStyle w:val="FunctionTok"/>
        </w:rPr>
        <w:t xml:space="preserve">round</w:t>
      </w:r>
      <w:r>
        <w:rPr>
          <w:rStyle w:val="NormalTok"/>
        </w:rPr>
        <w:t xml:space="preserve">(TP </w:t>
      </w:r>
      <w:r>
        <w:rPr>
          <w:rStyle w:val="SpecialCharTok"/>
        </w:rPr>
        <w:t xml:space="preserve">/</w:t>
      </w:r>
      <w:r>
        <w:rPr>
          <w:rStyle w:val="NormalTok"/>
        </w:rPr>
        <w:t xml:space="preserve"> (TP </w:t>
      </w:r>
      <w:r>
        <w:rPr>
          <w:rStyle w:val="SpecialCharTok"/>
        </w:rPr>
        <w:t xml:space="preserve">+</w:t>
      </w:r>
      <w:r>
        <w:rPr>
          <w:rStyle w:val="NormalTok"/>
        </w:rPr>
        <w:t xml:space="preserve"> FN), </w:t>
      </w:r>
      <w:r>
        <w:rPr>
          <w:rStyle w:val="DecValTok"/>
        </w:rPr>
        <w:t xml:space="preserve">3</w:t>
      </w:r>
      <w:r>
        <w:rPr>
          <w:rStyle w:val="NormalTok"/>
        </w:rPr>
        <w:t xml:space="preserve">) </w:t>
      </w:r>
      <w:r>
        <w:rPr>
          <w:rStyle w:val="CommentTok"/>
        </w:rPr>
        <w:t xml:space="preserve"># caret::sensitivity(con_matrix)</w:t>
      </w:r>
      <w:r>
        <w:br/>
      </w:r>
      <w:r>
        <w:rPr>
          <w:rStyle w:val="NormalTok"/>
        </w:rPr>
        <w:t xml:space="preserve">  spe </w:t>
      </w:r>
      <w:r>
        <w:rPr>
          <w:rStyle w:val="OtherTok"/>
        </w:rPr>
        <w:t xml:space="preserve">&lt;-</w:t>
      </w:r>
      <w:r>
        <w:rPr>
          <w:rStyle w:val="NormalTok"/>
        </w:rPr>
        <w:t xml:space="preserve"> </w:t>
      </w:r>
      <w:r>
        <w:rPr>
          <w:rStyle w:val="FunctionTok"/>
        </w:rPr>
        <w:t xml:space="preserve">round</w:t>
      </w:r>
      <w:r>
        <w:rPr>
          <w:rStyle w:val="NormalTok"/>
        </w:rPr>
        <w:t xml:space="preserve">(TN </w:t>
      </w:r>
      <w:r>
        <w:rPr>
          <w:rStyle w:val="SpecialCharTok"/>
        </w:rPr>
        <w:t xml:space="preserve">/</w:t>
      </w:r>
      <w:r>
        <w:rPr>
          <w:rStyle w:val="NormalTok"/>
        </w:rPr>
        <w:t xml:space="preserve"> (TN </w:t>
      </w:r>
      <w:r>
        <w:rPr>
          <w:rStyle w:val="SpecialCharTok"/>
        </w:rPr>
        <w:t xml:space="preserve">+</w:t>
      </w:r>
      <w:r>
        <w:rPr>
          <w:rStyle w:val="NormalTok"/>
        </w:rPr>
        <w:t xml:space="preserve"> FP), </w:t>
      </w:r>
      <w:r>
        <w:rPr>
          <w:rStyle w:val="DecValTok"/>
        </w:rPr>
        <w:t xml:space="preserve">3</w:t>
      </w:r>
      <w:r>
        <w:rPr>
          <w:rStyle w:val="NormalTok"/>
        </w:rPr>
        <w:t xml:space="preserve">) </w:t>
      </w:r>
      <w:r>
        <w:rPr>
          <w:rStyle w:val="CommentTok"/>
        </w:rPr>
        <w:t xml:space="preserve"># caret::specificity(con_matrix)</w:t>
      </w:r>
      <w:r>
        <w:br/>
      </w:r>
      <w:r>
        <w:rPr>
          <w:rStyle w:val="NormalTok"/>
        </w:rPr>
        <w:t xml:space="preserve">  acc </w:t>
      </w:r>
      <w:r>
        <w:rPr>
          <w:rStyle w:val="OtherTok"/>
        </w:rPr>
        <w:t xml:space="preserve">&lt;-</w:t>
      </w:r>
      <w:r>
        <w:rPr>
          <w:rStyle w:val="NormalTok"/>
        </w:rPr>
        <w:t xml:space="preserve"> </w:t>
      </w:r>
      <w:r>
        <w:rPr>
          <w:rStyle w:val="FunctionTok"/>
        </w:rPr>
        <w:t xml:space="preserve">round</w:t>
      </w:r>
      <w:r>
        <w:rPr>
          <w:rStyle w:val="NormalTok"/>
        </w:rPr>
        <w:t xml:space="preserve">((TP </w:t>
      </w:r>
      <w:r>
        <w:rPr>
          <w:rStyle w:val="SpecialCharTok"/>
        </w:rPr>
        <w:t xml:space="preserve">+</w:t>
      </w:r>
      <w:r>
        <w:rPr>
          <w:rStyle w:val="NormalTok"/>
        </w:rPr>
        <w:t xml:space="preserve"> TN) </w:t>
      </w:r>
      <w:r>
        <w:rPr>
          <w:rStyle w:val="SpecialCharTok"/>
        </w:rPr>
        <w:t xml:space="preserve">/</w:t>
      </w:r>
      <w:r>
        <w:rPr>
          <w:rStyle w:val="NormalTok"/>
        </w:rPr>
        <w:t xml:space="preserve"> (TP </w:t>
      </w:r>
      <w:r>
        <w:rPr>
          <w:rStyle w:val="SpecialCharTok"/>
        </w:rPr>
        <w:t xml:space="preserve">+</w:t>
      </w:r>
      <w:r>
        <w:rPr>
          <w:rStyle w:val="NormalTok"/>
        </w:rPr>
        <w:t xml:space="preserve"> TN </w:t>
      </w:r>
      <w:r>
        <w:rPr>
          <w:rStyle w:val="SpecialCharTok"/>
        </w:rPr>
        <w:t xml:space="preserve">+</w:t>
      </w:r>
      <w:r>
        <w:rPr>
          <w:rStyle w:val="NormalTok"/>
        </w:rPr>
        <w:t xml:space="preserve"> FP </w:t>
      </w:r>
      <w:r>
        <w:rPr>
          <w:rStyle w:val="SpecialCharTok"/>
        </w:rPr>
        <w:t xml:space="preserve">+</w:t>
      </w:r>
      <w:r>
        <w:rPr>
          <w:rStyle w:val="NormalTok"/>
        </w:rPr>
        <w:t xml:space="preserve"> FN), </w:t>
      </w:r>
      <w:r>
        <w:rPr>
          <w:rStyle w:val="DecValTok"/>
        </w:rPr>
        <w:t xml:space="preserve">3</w:t>
      </w:r>
      <w:r>
        <w:rPr>
          <w:rStyle w:val="NormalTok"/>
        </w:rPr>
        <w:t xml:space="preserve">) </w:t>
      </w:r>
      <w:r>
        <w:rPr>
          <w:rStyle w:val="CommentTok"/>
        </w:rPr>
        <w:t xml:space="preserve"># Accuracy</w:t>
      </w:r>
      <w:r>
        <w:br/>
      </w:r>
      <w:r>
        <w:rPr>
          <w:rStyle w:val="NormalTok"/>
        </w:rPr>
        <w:t xml:space="preserve">  pre </w:t>
      </w:r>
      <w:r>
        <w:rPr>
          <w:rStyle w:val="OtherTok"/>
        </w:rPr>
        <w:t xml:space="preserve">&lt;-</w:t>
      </w:r>
      <w:r>
        <w:rPr>
          <w:rStyle w:val="NormalTok"/>
        </w:rPr>
        <w:t xml:space="preserve"> </w:t>
      </w:r>
      <w:r>
        <w:rPr>
          <w:rStyle w:val="FunctionTok"/>
        </w:rPr>
        <w:t xml:space="preserve">round</w:t>
      </w:r>
      <w:r>
        <w:rPr>
          <w:rStyle w:val="NormalTok"/>
        </w:rPr>
        <w:t xml:space="preserve">(TP </w:t>
      </w:r>
      <w:r>
        <w:rPr>
          <w:rStyle w:val="SpecialCharTok"/>
        </w:rPr>
        <w:t xml:space="preserve">/</w:t>
      </w:r>
      <w:r>
        <w:rPr>
          <w:rStyle w:val="NormalTok"/>
        </w:rPr>
        <w:t xml:space="preserve"> (TP </w:t>
      </w:r>
      <w:r>
        <w:rPr>
          <w:rStyle w:val="SpecialCharTok"/>
        </w:rPr>
        <w:t xml:space="preserve">+</w:t>
      </w:r>
      <w:r>
        <w:rPr>
          <w:rStyle w:val="NormalTok"/>
        </w:rPr>
        <w:t xml:space="preserve"> FP), </w:t>
      </w:r>
      <w:r>
        <w:rPr>
          <w:rStyle w:val="DecValTok"/>
        </w:rPr>
        <w:t xml:space="preserve">3</w:t>
      </w:r>
      <w:r>
        <w:rPr>
          <w:rStyle w:val="NormalTok"/>
        </w:rPr>
        <w:t xml:space="preserve">) </w:t>
      </w:r>
      <w:r>
        <w:rPr>
          <w:rStyle w:val="CommentTok"/>
        </w:rPr>
        <w:t xml:space="preserve"># precision</w:t>
      </w:r>
      <w:r>
        <w:br/>
      </w:r>
      <w:r>
        <w:rPr>
          <w:rStyle w:val="NormalTok"/>
        </w:rPr>
        <w:t xml:space="preserve">  rec </w:t>
      </w:r>
      <w:r>
        <w:rPr>
          <w:rStyle w:val="OtherTok"/>
        </w:rPr>
        <w:t xml:space="preserve">&lt;-</w:t>
      </w:r>
      <w:r>
        <w:rPr>
          <w:rStyle w:val="NormalTok"/>
        </w:rPr>
        <w:t xml:space="preserve"> </w:t>
      </w:r>
      <w:r>
        <w:rPr>
          <w:rStyle w:val="FunctionTok"/>
        </w:rPr>
        <w:t xml:space="preserve">round</w:t>
      </w:r>
      <w:r>
        <w:rPr>
          <w:rStyle w:val="NormalTok"/>
        </w:rPr>
        <w:t xml:space="preserve">(TP </w:t>
      </w:r>
      <w:r>
        <w:rPr>
          <w:rStyle w:val="SpecialCharTok"/>
        </w:rPr>
        <w:t xml:space="preserve">/</w:t>
      </w:r>
      <w:r>
        <w:rPr>
          <w:rStyle w:val="NormalTok"/>
        </w:rPr>
        <w:t xml:space="preserve"> (TP </w:t>
      </w:r>
      <w:r>
        <w:rPr>
          <w:rStyle w:val="SpecialCharTok"/>
        </w:rPr>
        <w:t xml:space="preserve">+</w:t>
      </w:r>
      <w:r>
        <w:rPr>
          <w:rStyle w:val="NormalTok"/>
        </w:rPr>
        <w:t xml:space="preserve"> FN), </w:t>
      </w:r>
      <w:r>
        <w:rPr>
          <w:rStyle w:val="DecValTok"/>
        </w:rPr>
        <w:t xml:space="preserve">3</w:t>
      </w:r>
      <w:r>
        <w:rPr>
          <w:rStyle w:val="NormalTok"/>
        </w:rPr>
        <w:t xml:space="preserve">) </w:t>
      </w:r>
      <w:r>
        <w:rPr>
          <w:rStyle w:val="CommentTok"/>
        </w:rPr>
        <w:t xml:space="preserve"># recall</w:t>
      </w:r>
      <w:r>
        <w:br/>
      </w:r>
      <w:r>
        <w:rPr>
          <w:rStyle w:val="NormalTok"/>
        </w:rPr>
        <w:t xml:space="preserve">  </w:t>
      </w:r>
      <w:r>
        <w:rPr>
          <w:rStyle w:val="CommentTok"/>
        </w:rPr>
        <w:t xml:space="preserve">#F1S &lt;- round(2 * TP / (TP + TN + FP + FN + TP - TN), 3)# F1-Score</w:t>
      </w:r>
      <w:r>
        <w:br/>
      </w:r>
      <w:r>
        <w:rPr>
          <w:rStyle w:val="NormalTok"/>
        </w:rPr>
        <w:t xml:space="preserve">  F1S </w:t>
      </w:r>
      <w:r>
        <w:rPr>
          <w:rStyle w:val="OtherTok"/>
        </w:rPr>
        <w:t xml:space="preserve">&lt;-</w:t>
      </w:r>
      <w:r>
        <w:rPr>
          <w:rStyle w:val="NormalTok"/>
        </w:rPr>
        <w:t xml:space="preserve"> </w:t>
      </w:r>
      <w:r>
        <w:rPr>
          <w:rStyle w:val="FunctionTok"/>
        </w:rPr>
        <w:t xml:space="preserve">round</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TP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TP </w:t>
      </w:r>
      <w:r>
        <w:rPr>
          <w:rStyle w:val="SpecialCharTok"/>
        </w:rPr>
        <w:t xml:space="preserve">+</w:t>
      </w:r>
      <w:r>
        <w:rPr>
          <w:rStyle w:val="NormalTok"/>
        </w:rPr>
        <w:t xml:space="preserve"> FP </w:t>
      </w:r>
      <w:r>
        <w:rPr>
          <w:rStyle w:val="SpecialCharTok"/>
        </w:rPr>
        <w:t xml:space="preserve">+</w:t>
      </w:r>
      <w:r>
        <w:rPr>
          <w:rStyle w:val="NormalTok"/>
        </w:rPr>
        <w:t xml:space="preserve"> FN), </w:t>
      </w:r>
      <w:r>
        <w:rPr>
          <w:rStyle w:val="DecValTok"/>
        </w:rPr>
        <w:t xml:space="preserve">3</w:t>
      </w:r>
      <w:r>
        <w:rPr>
          <w:rStyle w:val="NormalTok"/>
        </w:rPr>
        <w:t xml:space="preserve">)</w:t>
      </w:r>
      <w:r>
        <w:rPr>
          <w:rStyle w:val="CommentTok"/>
        </w:rPr>
        <w:t xml:space="preserve"># F1-Score</w:t>
      </w:r>
      <w:r>
        <w:br/>
      </w:r>
      <w:r>
        <w:rPr>
          <w:rStyle w:val="NormalTok"/>
        </w:rPr>
        <w:t xml:space="preserve">  youden </w:t>
      </w:r>
      <w:r>
        <w:rPr>
          <w:rStyle w:val="OtherTok"/>
        </w:rPr>
        <w:t xml:space="preserve">&lt;-</w:t>
      </w:r>
      <w:r>
        <w:rPr>
          <w:rStyle w:val="NormalTok"/>
        </w:rPr>
        <w:t xml:space="preserve"> sen </w:t>
      </w:r>
      <w:r>
        <w:rPr>
          <w:rStyle w:val="SpecialCharTok"/>
        </w:rPr>
        <w:t xml:space="preserve">+</w:t>
      </w:r>
      <w:r>
        <w:rPr>
          <w:rStyle w:val="NormalTok"/>
        </w:rPr>
        <w:t xml:space="preserve"> spe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youden index</w:t>
      </w:r>
      <w:r>
        <w:br/>
      </w:r>
      <w:r>
        <w:rPr>
          <w:rStyle w:val="NormalTok"/>
        </w:rPr>
        <w:t xml:space="preserve">  </w:t>
      </w:r>
      <w:r>
        <w:br/>
      </w:r>
      <w:r>
        <w:rPr>
          <w:rStyle w:val="NormalTok"/>
        </w:rPr>
        <w:t xml:space="preserve">  </w:t>
      </w:r>
      <w:r>
        <w:br/>
      </w:r>
      <w:r>
        <w:rPr>
          <w:rStyle w:val="NormalTok"/>
        </w:rPr>
        <w:t xml:space="preserve">  </w:t>
      </w:r>
      <w:r>
        <w:rPr>
          <w:rStyle w:val="CommentTok"/>
        </w:rPr>
        <w:t xml:space="preserve"># AUROC</w:t>
      </w:r>
      <w:r>
        <w:br/>
      </w:r>
      <w:r>
        <w:rPr>
          <w:rStyle w:val="NormalTok"/>
        </w:rPr>
        <w:t xml:space="preserve">  AUROC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w:t>
      </w:r>
      <w:r>
        <w:rPr>
          <w:rStyle w:val="FunctionTok"/>
        </w:rPr>
        <w:t xml:space="preserve">auc</w:t>
      </w:r>
      <w:r>
        <w:rPr>
          <w:rStyle w:val="NormalTok"/>
        </w:rPr>
        <w:t xml:space="preserve">(DataTest</w:t>
      </w:r>
      <w:r>
        <w:rPr>
          <w:rStyle w:val="SpecialCharTok"/>
        </w:rPr>
        <w:t xml:space="preserve">$</w:t>
      </w:r>
      <w:r>
        <w:rPr>
          <w:rStyle w:val="NormalTok"/>
        </w:rPr>
        <w:t xml:space="preserve">Group, PredProb[,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CommentTok"/>
        </w:rPr>
        <w:t xml:space="preserve"># AUPRC</w:t>
      </w:r>
      <w:r>
        <w:br/>
      </w:r>
      <w:r>
        <w:rPr>
          <w:rStyle w:val="NormalTok"/>
        </w:rPr>
        <w:t xml:space="preserve">  AUPRC </w:t>
      </w:r>
      <w:r>
        <w:rPr>
          <w:rStyle w:val="OtherTok"/>
        </w:rPr>
        <w:t xml:space="preserve">&lt;-</w:t>
      </w:r>
      <w:r>
        <w:rPr>
          <w:rStyle w:val="NormalTok"/>
        </w:rPr>
        <w:t xml:space="preserve"> </w:t>
      </w:r>
      <w:r>
        <w:rPr>
          <w:rStyle w:val="FunctionTok"/>
        </w:rPr>
        <w:t xml:space="preserve">round</w:t>
      </w:r>
      <w:r>
        <w:rPr>
          <w:rStyle w:val="NormalTok"/>
        </w:rPr>
        <w:t xml:space="preserve">(MLmetrics</w:t>
      </w:r>
      <w:r>
        <w:rPr>
          <w:rStyle w:val="SpecialCharTok"/>
        </w:rPr>
        <w:t xml:space="preserve">::</w:t>
      </w:r>
      <w:r>
        <w:rPr>
          <w:rStyle w:val="FunctionTok"/>
        </w:rPr>
        <w:t xml:space="preserve">PRAUC</w:t>
      </w:r>
      <w:r>
        <w:rPr>
          <w:rStyle w:val="NormalTok"/>
        </w:rPr>
        <w:t xml:space="preserve">(</w:t>
      </w:r>
      <w:r>
        <w:rPr>
          <w:rStyle w:val="AttributeTok"/>
        </w:rPr>
        <w:t xml:space="preserve">y_pred =</w:t>
      </w:r>
      <w:r>
        <w:rPr>
          <w:rStyle w:val="NormalTok"/>
        </w:rPr>
        <w:t xml:space="preserve"> PredProb[, </w:t>
      </w:r>
      <w:r>
        <w:rPr>
          <w:rStyle w:val="DecValTok"/>
        </w:rPr>
        <w:t xml:space="preserve">1</w:t>
      </w:r>
      <w:r>
        <w:rPr>
          <w:rStyle w:val="NormalTok"/>
        </w:rPr>
        <w:t xml:space="preserve">], </w:t>
      </w:r>
      <w:r>
        <w:br/>
      </w:r>
      <w:r>
        <w:rPr>
          <w:rStyle w:val="NormalTok"/>
        </w:rPr>
        <w:t xml:space="preserve">                                  </w:t>
      </w:r>
      <w:r>
        <w:rPr>
          <w:rStyle w:val="AttributeTok"/>
        </w:rPr>
        <w:t xml:space="preserve">y_true =</w:t>
      </w:r>
      <w:r>
        <w:rPr>
          <w:rStyle w:val="NormalTok"/>
        </w:rPr>
        <w:t xml:space="preserve"> DataTest</w:t>
      </w:r>
      <w:r>
        <w:rPr>
          <w:rStyle w:val="SpecialCharTok"/>
        </w:rPr>
        <w:t xml:space="preserve">$</w:t>
      </w:r>
      <w:r>
        <w:rPr>
          <w:rStyle w:val="NormalTok"/>
        </w:rPr>
        <w:t xml:space="preserve">Group), </w:t>
      </w:r>
      <w:r>
        <w:rPr>
          <w:rStyle w:val="DecValTok"/>
        </w:rPr>
        <w:t xml:space="preserve">3</w:t>
      </w:r>
      <w:r>
        <w:rPr>
          <w:rStyle w:val="NormalTok"/>
        </w:rPr>
        <w:t xml:space="preserve">)  </w:t>
      </w:r>
      <w:r>
        <w:br/>
      </w:r>
      <w:r>
        <w:rPr>
          <w:rStyle w:val="NormalTok"/>
        </w:rPr>
        <w:t xml:space="preserve">  </w:t>
      </w:r>
      <w:r>
        <w:br/>
      </w:r>
      <w:r>
        <w:rPr>
          <w:rStyle w:val="NormalTok"/>
        </w:rPr>
        <w:t xml:space="preserve">  index_df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Index =</w:t>
      </w:r>
      <w:r>
        <w:rPr>
          <w:rStyle w:val="NormalTok"/>
        </w:rPr>
        <w:t xml:space="preserve"> </w:t>
      </w:r>
      <w:r>
        <w:rPr>
          <w:rStyle w:val="FunctionTok"/>
        </w:rPr>
        <w:t xml:space="preserve">c</w:t>
      </w:r>
      <w:r>
        <w:rPr>
          <w:rStyle w:val="NormalTok"/>
        </w:rPr>
        <w:t xml:space="preserve">(</w:t>
      </w:r>
      <w:r>
        <w:rPr>
          <w:rStyle w:val="StringTok"/>
        </w:rPr>
        <w:t xml:space="preserve">"Threshold"</w:t>
      </w:r>
      <w:r>
        <w:rPr>
          <w:rStyle w:val="NormalTok"/>
        </w:rPr>
        <w:t xml:space="preserve">, </w:t>
      </w:r>
      <w:r>
        <w:rPr>
          <w:rStyle w:val="StringTok"/>
        </w:rPr>
        <w:t xml:space="preserve">"Sensitivity"</w:t>
      </w:r>
      <w:r>
        <w:rPr>
          <w:rStyle w:val="NormalTok"/>
        </w:rPr>
        <w:t xml:space="preserve">,</w:t>
      </w:r>
      <w:r>
        <w:br/>
      </w:r>
      <w:r>
        <w:rPr>
          <w:rStyle w:val="NormalTok"/>
        </w:rPr>
        <w:t xml:space="preserve">                                   </w:t>
      </w:r>
      <w:r>
        <w:rPr>
          <w:rStyle w:val="StringTok"/>
        </w:rPr>
        <w:t xml:space="preserve">"Specificity"</w:t>
      </w:r>
      <w:r>
        <w:rPr>
          <w:rStyle w:val="NormalTok"/>
        </w:rPr>
        <w:t xml:space="preserve">, </w:t>
      </w:r>
      <w:r>
        <w:rPr>
          <w:rStyle w:val="StringTok"/>
        </w:rPr>
        <w:t xml:space="preserve">"Accuracy"</w:t>
      </w:r>
      <w:r>
        <w:rPr>
          <w:rStyle w:val="NormalTok"/>
        </w:rPr>
        <w:t xml:space="preserve">,</w:t>
      </w:r>
      <w:r>
        <w:br/>
      </w:r>
      <w:r>
        <w:rPr>
          <w:rStyle w:val="NormalTok"/>
        </w:rPr>
        <w:t xml:space="preserve">                                   </w:t>
      </w:r>
      <w:r>
        <w:rPr>
          <w:rStyle w:val="StringTok"/>
        </w:rPr>
        <w:t xml:space="preserve">"Precision"</w:t>
      </w:r>
      <w:r>
        <w:rPr>
          <w:rStyle w:val="NormalTok"/>
        </w:rPr>
        <w:t xml:space="preserve">, </w:t>
      </w:r>
      <w:r>
        <w:rPr>
          <w:rStyle w:val="StringTok"/>
        </w:rPr>
        <w:t xml:space="preserve">"Recall"</w:t>
      </w:r>
      <w:r>
        <w:rPr>
          <w:rStyle w:val="NormalTok"/>
        </w:rPr>
        <w:t xml:space="preserve">,</w:t>
      </w:r>
      <w:r>
        <w:br/>
      </w:r>
      <w:r>
        <w:rPr>
          <w:rStyle w:val="NormalTok"/>
        </w:rPr>
        <w:t xml:space="preserve">                                   </w:t>
      </w:r>
      <w:r>
        <w:rPr>
          <w:rStyle w:val="StringTok"/>
        </w:rPr>
        <w:t xml:space="preserve">"F1 Score"</w:t>
      </w:r>
      <w:r>
        <w:rPr>
          <w:rStyle w:val="NormalTok"/>
        </w:rPr>
        <w:t xml:space="preserve">, </w:t>
      </w:r>
      <w:r>
        <w:rPr>
          <w:rStyle w:val="StringTok"/>
        </w:rPr>
        <w:t xml:space="preserve">"Youden index"</w:t>
      </w:r>
      <w:r>
        <w:rPr>
          <w:rStyle w:val="NormalTok"/>
        </w:rPr>
        <w:t xml:space="preserve">,</w:t>
      </w:r>
      <w:r>
        <w:br/>
      </w:r>
      <w:r>
        <w:rPr>
          <w:rStyle w:val="NormalTok"/>
        </w:rPr>
        <w:t xml:space="preserve">                                   </w:t>
      </w:r>
      <w:r>
        <w:rPr>
          <w:rStyle w:val="StringTok"/>
        </w:rPr>
        <w:t xml:space="preserve">"AUROC"</w:t>
      </w:r>
      <w:r>
        <w:rPr>
          <w:rStyle w:val="NormalTok"/>
        </w:rPr>
        <w:t xml:space="preserve">, </w:t>
      </w:r>
      <w:r>
        <w:rPr>
          <w:rStyle w:val="StringTok"/>
        </w:rPr>
        <w:t xml:space="preserve">"AUPRC"</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c</w:t>
      </w:r>
      <w:r>
        <w:rPr>
          <w:rStyle w:val="NormalTok"/>
        </w:rPr>
        <w:t xml:space="preserve">(threshold, sen, spe,</w:t>
      </w:r>
      <w:r>
        <w:br/>
      </w:r>
      <w:r>
        <w:rPr>
          <w:rStyle w:val="NormalTok"/>
        </w:rPr>
        <w:t xml:space="preserve">                                   acc, pre, rec, F1S, </w:t>
      </w:r>
      <w:r>
        <w:br/>
      </w:r>
      <w:r>
        <w:rPr>
          <w:rStyle w:val="NormalTok"/>
        </w:rPr>
        <w:t xml:space="preserve">                                   youden, AUROC, AUPRC)) </w:t>
      </w:r>
      <w:r>
        <w:rPr>
          <w:rStyle w:val="SpecialCharTok"/>
        </w:rPr>
        <w:t xml:space="preserve">%&gt;%</w:t>
      </w:r>
      <w:r>
        <w:br/>
      </w:r>
      <w:r>
        <w:rPr>
          <w:rStyle w:val="NormalTok"/>
        </w:rPr>
        <w:t xml:space="preserve">    stats</w:t>
      </w:r>
      <w:r>
        <w:rPr>
          <w:rStyle w:val="SpecialCharTok"/>
        </w:rPr>
        <w:t xml:space="preserve">::</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"Index"</w:t>
      </w:r>
      <w:r>
        <w:rPr>
          <w:rStyle w:val="NormalTok"/>
        </w:rPr>
        <w:t xml:space="preserve">, label))</w:t>
      </w:r>
      <w:r>
        <w:br/>
      </w:r>
      <w:r>
        <w:rPr>
          <w:rStyle w:val="NormalTok"/>
        </w:rPr>
        <w:t xml:space="preserve">  </w:t>
      </w:r>
      <w:r>
        <w:br/>
      </w:r>
      <w:r>
        <w:rPr>
          <w:rStyle w:val="NormalTok"/>
        </w:rPr>
        <w:t xml:space="preserve">  </w:t>
      </w:r>
      <w:r>
        <w:rPr>
          <w:rStyle w:val="FunctionTok"/>
        </w:rPr>
        <w:t xml:space="preserve">return</w:t>
      </w:r>
      <w:r>
        <w:rPr>
          <w:rStyle w:val="NormalTok"/>
        </w:rPr>
        <w:t xml:space="preserve">(index_df)</w:t>
      </w:r>
      <w:r>
        <w:br/>
      </w:r>
      <w:r>
        <w:rPr>
          <w:rStyle w:val="NormalTok"/>
        </w:rPr>
        <w:t xml:space="preserve">}</w:t>
      </w:r>
      <w:r>
        <w:br/>
      </w:r>
      <w:r>
        <w:br/>
      </w:r>
      <w:r>
        <w:rPr>
          <w:rStyle w:val="FunctionTok"/>
        </w:rPr>
        <w:t xml:space="preserve">Evaluate_index</w:t>
      </w:r>
      <w:r>
        <w:rPr>
          <w:rStyle w:val="NormalTok"/>
        </w:rPr>
        <w:t xml:space="preserve">(</w:t>
      </w:r>
      <w:r>
        <w:br/>
      </w:r>
      <w:r>
        <w:rPr>
          <w:rStyle w:val="NormalTok"/>
        </w:rPr>
        <w:t xml:space="preserve">  </w:t>
      </w:r>
      <w:r>
        <w:rPr>
          <w:rStyle w:val="AttributeTok"/>
        </w:rPr>
        <w:t xml:space="preserve">DataTest =</w:t>
      </w:r>
      <w:r>
        <w:rPr>
          <w:rStyle w:val="NormalTok"/>
        </w:rPr>
        <w:t xml:space="preserve"> y_test,</w:t>
      </w:r>
      <w:r>
        <w:br/>
      </w:r>
      <w:r>
        <w:rPr>
          <w:rStyle w:val="NormalTok"/>
        </w:rPr>
        <w:t xml:space="preserve">  </w:t>
      </w:r>
      <w:r>
        <w:rPr>
          <w:rStyle w:val="AttributeTok"/>
        </w:rPr>
        <w:t xml:space="preserve">PredProb =</w:t>
      </w:r>
      <w:r>
        <w:rPr>
          <w:rStyle w:val="NormalTok"/>
        </w:rPr>
        <w:t xml:space="preserve"> pred_prob,</w:t>
      </w:r>
      <w:r>
        <w:br/>
      </w:r>
      <w:r>
        <w:rPr>
          <w:rStyle w:val="NormalTok"/>
        </w:rPr>
        <w:t xml:space="preserve">  </w:t>
      </w:r>
      <w:r>
        <w:rPr>
          <w:rStyle w:val="AttributeTok"/>
        </w:rPr>
        <w:t xml:space="preserve">label =</w:t>
      </w:r>
      <w:r>
        <w:rPr>
          <w:rStyle w:val="NormalTok"/>
        </w:rPr>
        <w:t xml:space="preserve"> group_names[</w:t>
      </w:r>
      <w:r>
        <w:rPr>
          <w:rStyle w:val="DecValTok"/>
        </w:rPr>
        <w:t xml:space="preserve">1</w:t>
      </w:r>
      <w:r>
        <w:rPr>
          <w:rStyle w:val="NormalTok"/>
        </w:rPr>
        <w:t xml:space="preserve">],</w:t>
      </w:r>
      <w:r>
        <w:br/>
      </w:r>
      <w:r>
        <w:rPr>
          <w:rStyle w:val="NormalTok"/>
        </w:rPr>
        <w:t xml:space="preserve">  </w:t>
      </w:r>
      <w:r>
        <w:rPr>
          <w:rStyle w:val="AttributeTok"/>
        </w:rPr>
        <w:t xml:space="preserve">PredRaw =</w:t>
      </w:r>
      <w:r>
        <w:rPr>
          <w:rStyle w:val="NormalTok"/>
        </w:rPr>
        <w:t xml:space="preserve"> pred_raw)</w:t>
      </w:r>
    </w:p>
    <w:p>
      <w:pPr>
        <w:pStyle w:val="FirstParagraph"/>
      </w:pPr>
      <w:r>
        <w:t xml:space="preserve">结果：从表中我们可以看到以下指标及其对应的数值：</w:t>
      </w:r>
    </w:p>
    <w:p>
      <w:pPr>
        <w:numPr>
          <w:ilvl w:val="0"/>
          <w:numId w:val="1100"/>
        </w:numPr>
      </w:pPr>
      <w:r>
        <w:rPr>
          <w:b/>
          <w:bCs/>
        </w:rPr>
        <w:t xml:space="preserve">阈值（Threshold）</w:t>
      </w:r>
      <w:r>
        <w:t xml:space="preserve">：0.337。阈值用于将模型的预测结果转换为具体的类别（例如，在二分类问题中，通常将预测概率大于阈值的样本视为正类，小于阈值的视为负类）。</w:t>
      </w:r>
    </w:p>
    <w:p>
      <w:pPr>
        <w:numPr>
          <w:ilvl w:val="0"/>
          <w:numId w:val="1100"/>
        </w:numPr>
      </w:pPr>
      <w:r>
        <w:rPr>
          <w:b/>
          <w:bCs/>
        </w:rPr>
        <w:t xml:space="preserve">灵敏度（Sensitivity）</w:t>
      </w:r>
      <w:r>
        <w:t xml:space="preserve">：0.937。也称为真正率（True Positive Rate, TPR）或召回率（Recall），它表示所有实际为正样本的样本中，被模型正确预测为正样本的比例。</w:t>
      </w:r>
    </w:p>
    <w:p>
      <w:pPr>
        <w:numPr>
          <w:ilvl w:val="0"/>
          <w:numId w:val="1100"/>
        </w:numPr>
      </w:pPr>
      <w:r>
        <w:rPr>
          <w:b/>
          <w:bCs/>
        </w:rPr>
        <w:t xml:space="preserve">特异度（Specificity）</w:t>
      </w:r>
      <w:r>
        <w:t xml:space="preserve">：0.286。也称为真负率（True Negative Rate, TNR），它表示所有实际为负样本的样本中，被模型正确预测为负样本的比例。</w:t>
      </w:r>
    </w:p>
    <w:p>
      <w:pPr>
        <w:numPr>
          <w:ilvl w:val="0"/>
          <w:numId w:val="1100"/>
        </w:numPr>
      </w:pPr>
      <w:r>
        <w:rPr>
          <w:b/>
          <w:bCs/>
        </w:rPr>
        <w:t xml:space="preserve">准确率（Accuracy）</w:t>
      </w:r>
      <w:r>
        <w:t xml:space="preserve">：0.737。它表示模型在所有样本上的正确分类的比例。</w:t>
      </w:r>
    </w:p>
    <w:p>
      <w:pPr>
        <w:numPr>
          <w:ilvl w:val="0"/>
          <w:numId w:val="1100"/>
        </w:numPr>
      </w:pPr>
      <w:r>
        <w:rPr>
          <w:b/>
          <w:bCs/>
        </w:rPr>
        <w:t xml:space="preserve">精度（Precision）</w:t>
      </w:r>
      <w:r>
        <w:t xml:space="preserve">：0.747。它表示所有被模型预测为正样本的样本中，实际为正样本的比例。</w:t>
      </w:r>
    </w:p>
    <w:p>
      <w:pPr>
        <w:numPr>
          <w:ilvl w:val="0"/>
          <w:numId w:val="1100"/>
        </w:numPr>
      </w:pPr>
      <w:r>
        <w:rPr>
          <w:b/>
          <w:bCs/>
        </w:rPr>
        <w:t xml:space="preserve">召回率（Recall）</w:t>
      </w:r>
      <w:r>
        <w:t xml:space="preserve">：0.937（注意这个与Sensitivity的值是一样的，因为在二分类问题中，Sensitivity和Recall是等价的）。</w:t>
      </w:r>
    </w:p>
    <w:p>
      <w:pPr>
        <w:numPr>
          <w:ilvl w:val="0"/>
          <w:numId w:val="1100"/>
        </w:numPr>
      </w:pPr>
      <w:r>
        <w:rPr>
          <w:b/>
          <w:bCs/>
        </w:rPr>
        <w:t xml:space="preserve">F1得分（F1Score）</w:t>
      </w:r>
      <w:r>
        <w:t xml:space="preserve">：0.831。它是精度和召回率的调和平均值，用于综合衡量两者的表现。</w:t>
      </w:r>
    </w:p>
    <w:p>
      <w:pPr>
        <w:numPr>
          <w:ilvl w:val="0"/>
          <w:numId w:val="1100"/>
        </w:numPr>
      </w:pPr>
      <w:r>
        <w:rPr>
          <w:b/>
          <w:bCs/>
        </w:rPr>
        <w:t xml:space="preserve">Youden指数</w:t>
      </w:r>
      <w:r>
        <w:t xml:space="preserve">：0.223。它是一个用于评估诊断测试性能的指标，等于灵敏度与特异度之和减去1。</w:t>
      </w:r>
    </w:p>
    <w:p>
      <w:pPr>
        <w:numPr>
          <w:ilvl w:val="0"/>
          <w:numId w:val="1100"/>
        </w:numPr>
      </w:pPr>
      <w:r>
        <w:rPr>
          <w:b/>
          <w:bCs/>
        </w:rPr>
        <w:t xml:space="preserve">AUROC（Area Under the Receiver Operating Characteristic Curve）</w:t>
      </w:r>
      <w:r>
        <w:t xml:space="preserve">：0.732。AUROC是一种衡量分类模型性能的指标，它表示ROC曲线下的面积。</w:t>
      </w:r>
    </w:p>
    <w:p>
      <w:pPr>
        <w:numPr>
          <w:ilvl w:val="0"/>
          <w:numId w:val="1100"/>
        </w:numPr>
      </w:pPr>
      <w:r>
        <w:rPr>
          <w:b/>
          <w:bCs/>
        </w:rPr>
        <w:t xml:space="preserve">AUPRC（Area Under the Precision-Recall Curve）</w:t>
      </w:r>
      <w:r>
        <w:t xml:space="preserve">：0.573。AUPRC是另一种衡量分类模型性能的指标，特别适用于正样本数量远少于负样本的情况，它表示Precision-Recall曲线下的面积。</w:t>
      </w:r>
    </w:p>
    <w:bookmarkEnd w:id="288"/>
    <w:bookmarkEnd w:id="289"/>
    <w:bookmarkStart w:id="290" w:name="sec-lassoLR-model-biomarker"/>
    <w:p>
      <w:pPr>
        <w:pStyle w:val="Heading2"/>
      </w:pPr>
      <w:r>
        <w:t xml:space="preserve">19.5 标记基因</w:t>
      </w:r>
    </w:p>
    <w:p>
      <w:pPr>
        <w:pStyle w:val="FirstParagraph"/>
      </w:pPr>
      <w:r>
        <w:t xml:space="preserve">在运用Lasso回归进行模型训练的过程中，通过L1正则化的作用，模型能够自动筛选出那些对预测结果具有显著影响的特征，这些特征对应的Lasso系数不为零，因此被称为标记基因或显著特征。</w:t>
      </w:r>
    </w:p>
    <w:p>
      <w:pPr>
        <w:pStyle w:val="SourceCode"/>
      </w:pPr>
      <w:r>
        <w:br/>
      </w:r>
      <w:r>
        <w:rPr>
          <w:rStyle w:val="NormalTok"/>
        </w:rPr>
        <w:t xml:space="preserve">optimal_feature </w:t>
      </w:r>
      <w:r>
        <w:rPr>
          <w:rStyle w:val="OtherTok"/>
        </w:rPr>
        <w:t xml:space="preserve">&lt;-</w:t>
      </w:r>
      <w:r>
        <w:rPr>
          <w:rStyle w:val="NormalTok"/>
        </w:rPr>
        <w:t xml:space="preserve"> </w:t>
      </w:r>
      <w:r>
        <w:rPr>
          <w:rStyle w:val="FunctionTok"/>
        </w:rPr>
        <w:t xml:space="preserve">coef</w:t>
      </w:r>
      <w:r>
        <w:rPr>
          <w:rStyle w:val="NormalTok"/>
        </w:rPr>
        <w:t xml:space="preserve">(cv.fit, </w:t>
      </w:r>
      <w:r>
        <w:rPr>
          <w:rStyle w:val="AttributeTok"/>
        </w:rPr>
        <w:t xml:space="preserve">s =</w:t>
      </w:r>
      <w:r>
        <w:rPr>
          <w:rStyle w:val="NormalTok"/>
        </w:rPr>
        <w:t xml:space="preserve"> </w:t>
      </w:r>
      <w:r>
        <w:rPr>
          <w:rStyle w:val="StringTok"/>
        </w:rPr>
        <w:t xml:space="preserve">"lambda.min"</w:t>
      </w:r>
      <w:r>
        <w:rPr>
          <w:rStyle w:val="NormalTok"/>
        </w:rPr>
        <w:t xml:space="preserve">) </w:t>
      </w:r>
      <w:r>
        <w:rPr>
          <w:rStyle w:val="SpecialCharTok"/>
        </w:rPr>
        <w:t xml:space="preserve">%&gt;%</w:t>
      </w:r>
      <w:r>
        <w:br/>
      </w:r>
      <w:r>
        <w:rPr>
          <w:rStyle w:val="NormalTok"/>
        </w:rPr>
        <w:t xml:space="preserve">  </w:t>
      </w:r>
      <w:r>
        <w:rPr>
          <w:rStyle w:val="FunctionTok"/>
        </w:rPr>
        <w:t xml:space="preserve">as.matrix</w:t>
      </w:r>
      <w:r>
        <w:rPr>
          <w:rStyle w:val="NormalTok"/>
        </w:rPr>
        <w:t xml:space="preserve">()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StringTok"/>
        </w:rPr>
        <w:t xml:space="preserve">"Coef"</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(Coef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"FeatureID"</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FunctionTok"/>
        </w:rPr>
        <w:t xml:space="preserve">head</w:t>
      </w:r>
      <w:r>
        <w:rPr>
          <w:rStyle w:val="NormalTok"/>
        </w:rPr>
        <w:t xml:space="preserve">(optimal_feature)</w:t>
      </w:r>
    </w:p>
    <w:p>
      <w:pPr>
        <w:pStyle w:val="Compact"/>
        <w:numPr>
          <w:ilvl w:val="0"/>
          <w:numId w:val="1101"/>
        </w:numPr>
      </w:pPr>
      <w:r>
        <w:t xml:space="preserve">可视化特征</w:t>
      </w:r>
    </w:p>
    <w:p>
      <w:pPr>
        <w:pStyle w:val="SourceCode"/>
      </w:pPr>
      <w:r>
        <w:br/>
      </w:r>
      <w:r>
        <w:rPr>
          <w:rStyle w:val="NormalTok"/>
        </w:rPr>
        <w:t xml:space="preserve">main_theme </w:t>
      </w:r>
      <w:r>
        <w:rPr>
          <w:rStyle w:val="OtherTok"/>
        </w:rPr>
        <w:t xml:space="preserve">&lt;-</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element_line</w:t>
      </w:r>
      <w:r>
        <w:rPr>
          <w:rStyle w:val="NormalTok"/>
        </w:rPr>
        <w:t xml:space="preserve">(</w:t>
      </w:r>
      <w:r>
        <w:rPr>
          <w:rStyle w:val="AttributeTok"/>
        </w:rPr>
        <w:t xml:space="preserve">linewidth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linewidth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"serif"</w:t>
      </w:r>
      <w:r>
        <w:rPr>
          <w:rStyle w:val="NormalTok"/>
        </w:rPr>
        <w:t xml:space="preserve">))</w:t>
      </w:r>
      <w:r>
        <w:br/>
      </w:r>
      <w:r>
        <w:br/>
      </w:r>
      <w:r>
        <w:rPr>
          <w:rStyle w:val="NormalTok"/>
        </w:rPr>
        <w:t xml:space="preserve">optimal_feature_pl </w:t>
      </w:r>
      <w:r>
        <w:rPr>
          <w:rStyle w:val="OtherTok"/>
        </w:rPr>
        <w:t xml:space="preserve">&lt;-</w:t>
      </w:r>
      <w:r>
        <w:rPr>
          <w:rStyle w:val="NormalTok"/>
        </w:rPr>
        <w:t xml:space="preserve"> optimal_feature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FeatureID, </w:t>
      </w:r>
      <w:r>
        <w:rPr>
          <w:rStyle w:val="AttributeTok"/>
        </w:rPr>
        <w:t xml:space="preserve">y =</w:t>
      </w:r>
      <w:r>
        <w:rPr>
          <w:rStyle w:val="NormalTok"/>
        </w:rPr>
        <w:t xml:space="preserve"> Coef))</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"Coefficient"</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main_theme</w:t>
      </w:r>
      <w:r>
        <w:br/>
      </w:r>
      <w:r>
        <w:br/>
      </w:r>
      <w:r>
        <w:rPr>
          <w:rStyle w:val="NormalTok"/>
        </w:rPr>
        <w:t xml:space="preserve">optimal_feature_pl</w:t>
      </w:r>
    </w:p>
    <w:p>
      <w:pPr>
        <w:pStyle w:val="Compact"/>
        <w:numPr>
          <w:ilvl w:val="0"/>
          <w:numId w:val="1102"/>
        </w:numPr>
      </w:pPr>
      <w:r>
        <w:t xml:space="preserve">提取特征的表达谱</w:t>
      </w:r>
    </w:p>
    <w:p>
      <w:pPr>
        <w:pStyle w:val="SourceCode"/>
      </w:pPr>
      <w:r>
        <w:br/>
      </w:r>
      <w:r>
        <w:rPr>
          <w:rStyle w:val="NormalTok"/>
        </w:rPr>
        <w:t xml:space="preserve">profile_LASSO </w:t>
      </w:r>
      <w:r>
        <w:rPr>
          <w:rStyle w:val="OtherTok"/>
        </w:rPr>
        <w:t xml:space="preserve">&lt;-</w:t>
      </w:r>
      <w:r>
        <w:rPr>
          <w:rStyle w:val="NormalTok"/>
        </w:rPr>
        <w:t xml:space="preserve"> profile[</w:t>
      </w:r>
      <w:r>
        <w:rPr>
          <w:rStyle w:val="FunctionTok"/>
        </w:rPr>
        <w:t xml:space="preserve">pmatch</w:t>
      </w:r>
      <w:r>
        <w:rPr>
          <w:rStyle w:val="NormalTok"/>
        </w:rPr>
        <w:t xml:space="preserve">(optimal_feature</w:t>
      </w:r>
      <w:r>
        <w:rPr>
          <w:rStyle w:val="SpecialCharTok"/>
        </w:rPr>
        <w:t xml:space="preserve">$</w:t>
      </w:r>
      <w:r>
        <w:rPr>
          <w:rStyle w:val="NormalTok"/>
        </w:rPr>
        <w:t xml:space="preserve">FeatureID,</w:t>
      </w:r>
      <w:r>
        <w:br/>
      </w:r>
      <w:r>
        <w:rPr>
          <w:rStyle w:val="NormalTok"/>
        </w:rPr>
        <w:t xml:space="preserve">                              </w:t>
      </w:r>
      <w:r>
        <w:rPr>
          <w:rStyle w:val="FunctionTok"/>
        </w:rPr>
        <w:t xml:space="preserve">rownames</w:t>
      </w:r>
      <w:r>
        <w:rPr>
          <w:rStyle w:val="NormalTok"/>
        </w:rPr>
        <w:t xml:space="preserve">(profile)), ]</w:t>
      </w:r>
      <w:r>
        <w:br/>
      </w:r>
      <w:r>
        <w:br/>
      </w:r>
      <w:r>
        <w:rPr>
          <w:rStyle w:val="FunctionTok"/>
        </w:rPr>
        <w:t xml:space="preserve">head</w:t>
      </w:r>
      <w:r>
        <w:rPr>
          <w:rStyle w:val="NormalTok"/>
        </w:rPr>
        <w:t xml:space="preserve">(profile_LASSO[, </w:t>
      </w:r>
      <w:r>
        <w:rPr>
          <w:rStyle w:val="DecValTok"/>
        </w:rPr>
        <w:t xml:space="preserve">1</w:t>
      </w:r>
      <w:r>
        <w:rPr>
          <w:rStyle w:val="SpecialCharTok"/>
        </w:rPr>
        <w:t xml:space="preserve">:</w:t>
      </w:r>
      <w:r>
        <w:rPr>
          <w:rStyle w:val="DecValTok"/>
        </w:rPr>
        <w:t xml:space="preserve">6</w:t>
      </w:r>
      <w:r>
        <w:rPr>
          <w:rStyle w:val="NormalTok"/>
        </w:rPr>
        <w:t xml:space="preserve">])</w:t>
      </w:r>
    </w:p>
    <w:bookmarkEnd w:id="290"/>
    <w:bookmarkStart w:id="291" w:name="sec-lassoLR-output"/>
    <w:p>
      <w:pPr>
        <w:pStyle w:val="Heading2"/>
      </w:pPr>
      <w:r>
        <w:t xml:space="preserve">19.6 输出结果</w:t>
      </w:r>
    </w:p>
    <w:p>
      <w:pPr>
        <w:pStyle w:val="SourceCode"/>
      </w:pP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"./data/result/ML/LASSO"</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"./data/result/ML/LASSO"</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write.csv</w:t>
      </w:r>
      <w:r>
        <w:rPr>
          <w:rStyle w:val="NormalTok"/>
        </w:rPr>
        <w:t xml:space="preserve">(optimal_feature, </w:t>
      </w:r>
      <w:r>
        <w:rPr>
          <w:rStyle w:val="StringTok"/>
        </w:rPr>
        <w:t xml:space="preserve">"./data/result/ML/LASSO/HCC_LASSO_feature.csv"</w:t>
      </w:r>
      <w:r>
        <w:rPr>
          <w:rStyle w:val="NormalTok"/>
        </w:rPr>
        <w:t xml:space="preserve">, </w:t>
      </w:r>
      <w:r>
        <w:rPr>
          <w:rStyle w:val="AttributeTok"/>
        </w:rPr>
        <w:t xml:space="preserve">row.names =</w:t>
      </w:r>
      <w:r>
        <w:rPr>
          <w:rStyle w:val="NormalTok"/>
        </w:rPr>
        <w:t xml:space="preserve"> F)</w:t>
      </w:r>
      <w:r>
        <w:br/>
      </w:r>
      <w:r>
        <w:rPr>
          <w:rStyle w:val="FunctionTok"/>
        </w:rPr>
        <w:t xml:space="preserve">write.table</w:t>
      </w:r>
      <w:r>
        <w:rPr>
          <w:rStyle w:val="NormalTok"/>
        </w:rPr>
        <w:t xml:space="preserve">(profile_LASSO, </w:t>
      </w:r>
      <w:r>
        <w:rPr>
          <w:rStyle w:val="StringTok"/>
        </w:rPr>
        <w:t xml:space="preserve">"./data/result/ML/LASSO/HCC_LASSO_profile.tsv"</w:t>
      </w:r>
      <w:r>
        <w:rPr>
          <w:rStyle w:val="NormalTok"/>
        </w:rPr>
        <w:t xml:space="preserve">, </w:t>
      </w:r>
      <w:r>
        <w:rPr>
          <w:rStyle w:val="AttributeTok"/>
        </w:rPr>
        <w:t xml:space="preserve">row.names =</w:t>
      </w:r>
      <w:r>
        <w:rPr>
          <w:rStyle w:val="NormalTok"/>
        </w:rPr>
        <w:t xml:space="preserve"> T,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quote =</w:t>
      </w:r>
      <w:r>
        <w:rPr>
          <w:rStyle w:val="NormalTok"/>
        </w:rPr>
        <w:t xml:space="preserve"> F)</w:t>
      </w:r>
      <w:r>
        <w:br/>
      </w:r>
      <w:r>
        <w:rPr>
          <w:rStyle w:val="FunctionTok"/>
        </w:rPr>
        <w:t xml:space="preserve">save</w:t>
      </w:r>
      <w:r>
        <w:rPr>
          <w:rStyle w:val="NormalTok"/>
        </w:rPr>
        <w:t xml:space="preserve">(AUROC_res, </w:t>
      </w:r>
      <w:r>
        <w:rPr>
          <w:rStyle w:val="AttributeTok"/>
        </w:rPr>
        <w:t xml:space="preserve">file =</w:t>
      </w:r>
      <w:r>
        <w:rPr>
          <w:rStyle w:val="NormalTok"/>
        </w:rPr>
        <w:t xml:space="preserve"> </w:t>
      </w:r>
      <w:r>
        <w:rPr>
          <w:rStyle w:val="StringTok"/>
        </w:rPr>
        <w:t xml:space="preserve">"./data/result/ML/LASSO/HCC_LASSO_AUROC.RData"</w:t>
      </w:r>
      <w:r>
        <w:rPr>
          <w:rStyle w:val="NormalTok"/>
        </w:rPr>
        <w:t xml:space="preserve">)</w:t>
      </w:r>
      <w:r>
        <w:br/>
      </w: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"./data/result/Figure/"</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"./data/result/Figure/"</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pdf</w:t>
      </w:r>
      <w:r>
        <w:rPr>
          <w:rStyle w:val="NormalTok"/>
        </w:rPr>
        <w:t xml:space="preserve">(</w:t>
      </w:r>
      <w:r>
        <w:rPr>
          <w:rStyle w:val="StringTok"/>
        </w:rPr>
        <w:t xml:space="preserve">"./data/result/Figure/SFig3-A.pdf"</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w:t>
      </w:r>
      <w:r>
        <w:br/>
      </w:r>
      <w:r>
        <w:rPr>
          <w:rStyle w:val="FunctionTok"/>
        </w:rPr>
        <w:t xml:space="preserve">plot</w:t>
      </w:r>
      <w:r>
        <w:rPr>
          <w:rStyle w:val="NormalTok"/>
        </w:rPr>
        <w:t xml:space="preserve">(cv.fit)</w:t>
      </w:r>
      <w:r>
        <w:br/>
      </w:r>
      <w:r>
        <w:rPr>
          <w:rStyle w:val="FunctionTok"/>
        </w:rPr>
        <w:t xml:space="preserve">dev.off</w:t>
      </w:r>
      <w:r>
        <w:rPr>
          <w:rStyle w:val="NormalTok"/>
        </w:rPr>
        <w:t xml:space="preserve">()</w:t>
      </w:r>
      <w:r>
        <w:br/>
      </w:r>
      <w:r>
        <w:br/>
      </w:r>
      <w:r>
        <w:rPr>
          <w:rStyle w:val="FunctionTok"/>
        </w:rPr>
        <w:t xml:space="preserve">ggsave</w:t>
      </w:r>
      <w:r>
        <w:rPr>
          <w:rStyle w:val="NormalTok"/>
        </w:rPr>
        <w:t xml:space="preserve">(</w:t>
      </w:r>
      <w:r>
        <w:rPr>
          <w:rStyle w:val="StringTok"/>
        </w:rPr>
        <w:t xml:space="preserve">"./data/result/Figure/SFig3-B.pdf"</w:t>
      </w:r>
      <w:r>
        <w:rPr>
          <w:rStyle w:val="NormalTok"/>
        </w:rPr>
        <w:t xml:space="preserve">, AUROC_res</w:t>
      </w:r>
      <w:r>
        <w:rPr>
          <w:rStyle w:val="SpecialCharTok"/>
        </w:rPr>
        <w:t xml:space="preserve">$</w:t>
      </w:r>
      <w:r>
        <w:rPr>
          <w:rStyle w:val="NormalTok"/>
        </w:rPr>
        <w:t xml:space="preserve">roc_pl,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 </w:t>
      </w:r>
      <w:r>
        <w:br/>
      </w:r>
      <w:r>
        <w:rPr>
          <w:rStyle w:val="FunctionTok"/>
        </w:rPr>
        <w:t xml:space="preserve">ggsave</w:t>
      </w:r>
      <w:r>
        <w:rPr>
          <w:rStyle w:val="NormalTok"/>
        </w:rPr>
        <w:t xml:space="preserve">(</w:t>
      </w:r>
      <w:r>
        <w:rPr>
          <w:rStyle w:val="StringTok"/>
        </w:rPr>
        <w:t xml:space="preserve">"./data/result/Figure/SFig3-C.pdf"</w:t>
      </w:r>
      <w:r>
        <w:rPr>
          <w:rStyle w:val="NormalTok"/>
        </w:rPr>
        <w:t xml:space="preserve">, optimal_feature_pl,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 </w:t>
      </w:r>
    </w:p>
    <w:bookmarkEnd w:id="291"/>
    <w:bookmarkStart w:id="292" w:name="sec-lassoLR-summary"/>
    <w:p>
      <w:pPr>
        <w:pStyle w:val="Heading2"/>
      </w:pPr>
      <w:r>
        <w:t xml:space="preserve">19.7 总结</w:t>
      </w:r>
    </w:p>
    <w:p>
      <w:pPr>
        <w:pStyle w:val="FirstParagraph"/>
      </w:pPr>
      <w:r>
        <w:t xml:space="preserve">采用了一种结合差异基因分析和机器学习（</w:t>
      </w:r>
      <w:r>
        <w:rPr>
          <w:rStyle w:val="VerbatimChar"/>
        </w:rPr>
        <w:t xml:space="preserve">LASSO+LR</w:t>
      </w:r>
      <w:r>
        <w:t xml:space="preserve">模型）的方法，来进行基因筛选和分类预测。</w:t>
      </w:r>
    </w:p>
    <w:p>
      <w:pPr>
        <w:pStyle w:val="BodyText"/>
      </w:pPr>
      <w:r>
        <w:rPr>
          <w:b/>
          <w:bCs/>
        </w:rPr>
        <w:t xml:space="preserve">系统信息</w:t>
      </w:r>
    </w:p>
    <w:p>
      <w:pPr>
        <w:pStyle w:val="SourceCode"/>
      </w:pPr>
      <w:r>
        <w:rPr>
          <w:rStyle w:val="FunctionTok"/>
        </w:rPr>
        <w:t xml:space="preserve">sessionInfo</w:t>
      </w:r>
      <w:r>
        <w:rPr>
          <w:rStyle w:val="NormalTok"/>
        </w:rPr>
        <w:t xml:space="preserve">()</w:t>
      </w:r>
    </w:p>
    <w:p>
      <w:pPr>
        <w:pStyle w:val="SourceCode"/>
      </w:pPr>
      <w:r>
        <w:rPr>
          <w:rStyle w:val="VerbatimChar"/>
        </w:rPr>
        <w:t xml:space="preserve">R version 4.3.3 (2024-02-29)</w:t>
      </w:r>
      <w:r>
        <w:br/>
      </w:r>
      <w:r>
        <w:rPr>
          <w:rStyle w:val="VerbatimChar"/>
        </w:rPr>
        <w:t xml:space="preserve">Platform: aarch64-apple-darwin20 (64-bit)</w:t>
      </w:r>
      <w:r>
        <w:br/>
      </w:r>
      <w:r>
        <w:rPr>
          <w:rStyle w:val="VerbatimChar"/>
        </w:rPr>
        <w:t xml:space="preserve">Running under: macOS Sonoma 14.2</w:t>
      </w:r>
      <w:r>
        <w:br/>
      </w:r>
      <w:r>
        <w:br/>
      </w:r>
      <w:r>
        <w:rPr>
          <w:rStyle w:val="VerbatimChar"/>
        </w:rPr>
        <w:t xml:space="preserve">Matrix products: default</w:t>
      </w:r>
      <w:r>
        <w:br/>
      </w:r>
      <w:r>
        <w:rPr>
          <w:rStyle w:val="VerbatimChar"/>
        </w:rPr>
        <w:t xml:space="preserve">BLAS:   /Library/Frameworks/R.framework/Versions/4.3-arm64/Resources/lib/libRblas.0.dylib </w:t>
      </w:r>
      <w:r>
        <w:br/>
      </w:r>
      <w:r>
        <w:rPr>
          <w:rStyle w:val="VerbatimChar"/>
        </w:rPr>
        <w:t xml:space="preserve">LAPACK: /Library/Frameworks/R.framework/Versions/4.3-arm64/Resources/lib/libRlapack.dylib;  LAPACK version 3.11.0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Asia/Shanghai</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datasets  utils     methods   base     </w:t>
      </w:r>
      <w:r>
        <w:br/>
      </w:r>
      <w:r>
        <w:br/>
      </w:r>
      <w:r>
        <w:rPr>
          <w:rStyle w:val="VerbatimChar"/>
        </w:rPr>
        <w:t xml:space="preserve">other attached packages:</w:t>
      </w:r>
      <w:r>
        <w:br/>
      </w:r>
      <w:r>
        <w:rPr>
          <w:rStyle w:val="VerbatimChar"/>
        </w:rPr>
        <w:t xml:space="preserve"> [1] MLmetrics_1.1.3     pROC_1.18.5         ROCR_1.0-11        </w:t>
      </w:r>
      <w:r>
        <w:br/>
      </w:r>
      <w:r>
        <w:rPr>
          <w:rStyle w:val="VerbatimChar"/>
        </w:rPr>
        <w:t xml:space="preserve"> [4] caret_6.0-94        lattice_0.22-6      glmnet_4.1-8       </w:t>
      </w:r>
      <w:r>
        <w:br/>
      </w:r>
      <w:r>
        <w:rPr>
          <w:rStyle w:val="VerbatimChar"/>
        </w:rPr>
        <w:t xml:space="preserve"> [7] Matrix_1.6-5        Biobase_2.62.0      BiocGenerics_0.48.1</w:t>
      </w:r>
      <w:r>
        <w:br/>
      </w:r>
      <w:r>
        <w:rPr>
          <w:rStyle w:val="VerbatimChar"/>
        </w:rPr>
        <w:t xml:space="preserve">[10] lubridate_1.9.3     forcats_1.0.0       stringr_1.5.1      </w:t>
      </w:r>
      <w:r>
        <w:br/>
      </w:r>
      <w:r>
        <w:rPr>
          <w:rStyle w:val="VerbatimChar"/>
        </w:rPr>
        <w:t xml:space="preserve">[13] dplyr_1.1.4         purrr_1.0.2         readr_2.1.5        </w:t>
      </w:r>
      <w:r>
        <w:br/>
      </w:r>
      <w:r>
        <w:rPr>
          <w:rStyle w:val="VerbatimChar"/>
        </w:rPr>
        <w:t xml:space="preserve">[16] tidyr_1.3.1         tibble_3.2.1        ggplot2_3.5.1      </w:t>
      </w:r>
      <w:r>
        <w:br/>
      </w:r>
      <w:r>
        <w:rPr>
          <w:rStyle w:val="VerbatimChar"/>
        </w:rPr>
        <w:t xml:space="preserve">[19] tidyverse_2.0.0    </w:t>
      </w:r>
      <w:r>
        <w:br/>
      </w:r>
      <w:r>
        <w:br/>
      </w:r>
      <w:r>
        <w:rPr>
          <w:rStyle w:val="VerbatimChar"/>
        </w:rPr>
        <w:t xml:space="preserve">loaded via a namespace (and not attached):</w:t>
      </w:r>
      <w:r>
        <w:br/>
      </w:r>
      <w:r>
        <w:rPr>
          <w:rStyle w:val="VerbatimChar"/>
        </w:rPr>
        <w:t xml:space="preserve"> [1] gtable_0.3.5         shape_1.4.6.1        xfun_0.43           </w:t>
      </w:r>
      <w:r>
        <w:br/>
      </w:r>
      <w:r>
        <w:rPr>
          <w:rStyle w:val="VerbatimChar"/>
        </w:rPr>
        <w:t xml:space="preserve"> [4] recipes_1.0.10       tzdb_0.4.0           vctrs_0.6.5         </w:t>
      </w:r>
      <w:r>
        <w:br/>
      </w:r>
      <w:r>
        <w:rPr>
          <w:rStyle w:val="VerbatimChar"/>
        </w:rPr>
        <w:t xml:space="preserve"> [7] tools_4.3.3          generics_0.1.3       stats4_4.3.3        </w:t>
      </w:r>
      <w:r>
        <w:br/>
      </w:r>
      <w:r>
        <w:rPr>
          <w:rStyle w:val="VerbatimChar"/>
        </w:rPr>
        <w:t xml:space="preserve">[10] parallel_4.3.3       fansi_1.0.6          ModelMetrics_1.2.2.2</w:t>
      </w:r>
      <w:r>
        <w:br/>
      </w:r>
      <w:r>
        <w:rPr>
          <w:rStyle w:val="VerbatimChar"/>
        </w:rPr>
        <w:t xml:space="preserve">[13] pkgconfig_2.0.3      data.table_1.15.4    lifecycle_1.0.4     </w:t>
      </w:r>
      <w:r>
        <w:br/>
      </w:r>
      <w:r>
        <w:rPr>
          <w:rStyle w:val="VerbatimChar"/>
        </w:rPr>
        <w:t xml:space="preserve">[16] compiler_4.3.3       munsell_0.5.1        codetools_0.2-19    </w:t>
      </w:r>
      <w:r>
        <w:br/>
      </w:r>
      <w:r>
        <w:rPr>
          <w:rStyle w:val="VerbatimChar"/>
        </w:rPr>
        <w:t xml:space="preserve">[19] htmltools_0.5.8.1    class_7.3-22         yaml_2.3.8          </w:t>
      </w:r>
      <w:r>
        <w:br/>
      </w:r>
      <w:r>
        <w:rPr>
          <w:rStyle w:val="VerbatimChar"/>
        </w:rPr>
        <w:t xml:space="preserve">[22] prodlim_2023.08.28   pillar_1.9.0         MASS_7.3-60.0.1     </w:t>
      </w:r>
      <w:r>
        <w:br/>
      </w:r>
      <w:r>
        <w:rPr>
          <w:rStyle w:val="VerbatimChar"/>
        </w:rPr>
        <w:t xml:space="preserve">[25] gower_1.0.1          iterators_1.0.14     rpart_4.1.23        </w:t>
      </w:r>
      <w:r>
        <w:br/>
      </w:r>
      <w:r>
        <w:rPr>
          <w:rStyle w:val="VerbatimChar"/>
        </w:rPr>
        <w:t xml:space="preserve">[28] foreach_1.5.2        parallelly_1.37.1    lava_1.8.0          </w:t>
      </w:r>
      <w:r>
        <w:br/>
      </w:r>
      <w:r>
        <w:rPr>
          <w:rStyle w:val="VerbatimChar"/>
        </w:rPr>
        <w:t xml:space="preserve">[31] nlme_3.1-164         tidyselect_1.2.1     digest_0.6.35       </w:t>
      </w:r>
      <w:r>
        <w:br/>
      </w:r>
      <w:r>
        <w:rPr>
          <w:rStyle w:val="VerbatimChar"/>
        </w:rPr>
        <w:t xml:space="preserve">[34] future_1.33.2        stringi_1.8.4        reshape2_1.4.4      </w:t>
      </w:r>
      <w:r>
        <w:br/>
      </w:r>
      <w:r>
        <w:rPr>
          <w:rStyle w:val="VerbatimChar"/>
        </w:rPr>
        <w:t xml:space="preserve">[37] listenv_0.9.1        splines_4.3.3        fastmap_1.1.1       </w:t>
      </w:r>
      <w:r>
        <w:br/>
      </w:r>
      <w:r>
        <w:rPr>
          <w:rStyle w:val="VerbatimChar"/>
        </w:rPr>
        <w:t xml:space="preserve">[40] grid_4.3.3           colorspace_2.1-0     cli_3.6.2           </w:t>
      </w:r>
      <w:r>
        <w:br/>
      </w:r>
      <w:r>
        <w:rPr>
          <w:rStyle w:val="VerbatimChar"/>
        </w:rPr>
        <w:t xml:space="preserve">[43] magrittr_2.0.3       survival_3.7-0       utf8_1.2.4          </w:t>
      </w:r>
      <w:r>
        <w:br/>
      </w:r>
      <w:r>
        <w:rPr>
          <w:rStyle w:val="VerbatimChar"/>
        </w:rPr>
        <w:t xml:space="preserve">[46] future.apply_1.11.2  withr_3.0.0          scales_1.3.0        </w:t>
      </w:r>
      <w:r>
        <w:br/>
      </w:r>
      <w:r>
        <w:rPr>
          <w:rStyle w:val="VerbatimChar"/>
        </w:rPr>
        <w:t xml:space="preserve">[49] timechange_0.3.0     rmarkdown_2.26       globals_0.16.3      </w:t>
      </w:r>
      <w:r>
        <w:br/>
      </w:r>
      <w:r>
        <w:rPr>
          <w:rStyle w:val="VerbatimChar"/>
        </w:rPr>
        <w:t xml:space="preserve">[52] nnet_7.3-19          timeDate_4032.109    hms_1.1.3           </w:t>
      </w:r>
      <w:r>
        <w:br/>
      </w:r>
      <w:r>
        <w:rPr>
          <w:rStyle w:val="VerbatimChar"/>
        </w:rPr>
        <w:t xml:space="preserve">[55] evaluate_0.23        knitr_1.46           hardhat_1.3.1       </w:t>
      </w:r>
      <w:r>
        <w:br/>
      </w:r>
      <w:r>
        <w:rPr>
          <w:rStyle w:val="VerbatimChar"/>
        </w:rPr>
        <w:t xml:space="preserve">[58] rlang_1.1.3          Rcpp_1.0.12          glue_1.7.0          </w:t>
      </w:r>
      <w:r>
        <w:br/>
      </w:r>
      <w:r>
        <w:rPr>
          <w:rStyle w:val="VerbatimChar"/>
        </w:rPr>
        <w:t xml:space="preserve">[61] BiocManager_1.30.23  renv_1.0.0           ipred_0.9-14        </w:t>
      </w:r>
      <w:r>
        <w:br/>
      </w:r>
      <w:r>
        <w:rPr>
          <w:rStyle w:val="VerbatimChar"/>
        </w:rPr>
        <w:t xml:space="preserve">[64] rstudioapi_0.16.0    jsonlite_1.8.8       R6_2.5.1            </w:t>
      </w:r>
      <w:r>
        <w:br/>
      </w:r>
      <w:r>
        <w:rPr>
          <w:rStyle w:val="VerbatimChar"/>
        </w:rPr>
        <w:t xml:space="preserve">[67] plyr_1.8.9          </w:t>
      </w:r>
    </w:p>
    <w:bookmarkEnd w:id="292"/>
    <w:bookmarkEnd w:id="293"/>
    <w:bookmarkStart w:id="307" w:name="sec-BorutaRF"/>
    <w:p>
      <w:pPr>
        <w:pStyle w:val="Heading1"/>
      </w:pPr>
      <w:r>
        <w:t xml:space="preserve">20. Boruta RF</w:t>
      </w:r>
    </w:p>
    <w:p>
      <w:pPr>
        <w:pStyle w:val="FirstParagraph"/>
      </w:pPr>
      <w:r>
        <w:t xml:space="preserve">采用了</w:t>
      </w:r>
      <w:r>
        <w:rPr>
          <w:b/>
          <w:bCs/>
        </w:rPr>
        <w:t xml:space="preserve">Boruta</w:t>
      </w:r>
      <w:r>
        <w:t xml:space="preserve">结合</w:t>
      </w:r>
      <w:r>
        <w:rPr>
          <w:b/>
          <w:bCs/>
        </w:rPr>
        <w:t xml:space="preserve">RF（Random Forest）</w:t>
      </w:r>
      <w:r>
        <w:t xml:space="preserve">的方法，对差异基因（参考</w:t>
      </w:r>
      <w:r>
        <w:t xml:space="preserve"> </w:t>
      </w:r>
      <w:hyperlink w:anchor="sec-different-limma">
        <w:r>
          <w:rPr>
            <w:rStyle w:val="Hyperlink"/>
          </w:rPr>
          <w:t xml:space="preserve">章节 11</w:t>
        </w:r>
      </w:hyperlink>
      <w:r>
        <w:t xml:space="preserve">） 进行了特征筛选。</w:t>
      </w:r>
    </w:p>
    <w:bookmarkStart w:id="294" w:name="sec-BorutaRF-package"/>
    <w:p>
      <w:pPr>
        <w:pStyle w:val="Heading2"/>
      </w:pPr>
      <w:r>
        <w:t xml:space="preserve">20.1 加载R包</w:t>
      </w:r>
    </w:p>
    <w:p>
      <w:pPr>
        <w:pStyle w:val="FirstParagraph"/>
      </w:pPr>
      <w:r>
        <w:t xml:space="preserve">使用</w:t>
      </w:r>
      <w:r>
        <w:rPr>
          <w:rStyle w:val="VerbatimChar"/>
        </w:rPr>
        <w:t xml:space="preserve">rm(list = ls())</w:t>
      </w:r>
      <w:r>
        <w:t xml:space="preserve">来清空环境中的所有变量。</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(Biobase)</w:t>
      </w:r>
      <w:r>
        <w:br/>
      </w:r>
      <w:r>
        <w:rPr>
          <w:rStyle w:val="FunctionTok"/>
        </w:rPr>
        <w:t xml:space="preserve">library</w:t>
      </w:r>
      <w:r>
        <w:rPr>
          <w:rStyle w:val="NormalTok"/>
        </w:rPr>
        <w:t xml:space="preserve">(randomForest)</w:t>
      </w:r>
      <w:r>
        <w:br/>
      </w:r>
      <w:r>
        <w:rPr>
          <w:rStyle w:val="FunctionTok"/>
        </w:rPr>
        <w:t xml:space="preserve">library</w:t>
      </w:r>
      <w:r>
        <w:rPr>
          <w:rStyle w:val="NormalTok"/>
        </w:rPr>
        <w:t xml:space="preserve">(caret)</w:t>
      </w:r>
      <w:r>
        <w:br/>
      </w:r>
      <w:r>
        <w:rPr>
          <w:rStyle w:val="FunctionTok"/>
        </w:rPr>
        <w:t xml:space="preserve">library</w:t>
      </w:r>
      <w:r>
        <w:rPr>
          <w:rStyle w:val="NormalTok"/>
        </w:rPr>
        <w:t xml:space="preserve">(mlbench)</w:t>
      </w:r>
      <w:r>
        <w:br/>
      </w:r>
      <w:r>
        <w:rPr>
          <w:rStyle w:val="FunctionTok"/>
        </w:rPr>
        <w:t xml:space="preserve">library</w:t>
      </w:r>
      <w:r>
        <w:rPr>
          <w:rStyle w:val="NormalTok"/>
        </w:rPr>
        <w:t xml:space="preserve">(Boruta)</w:t>
      </w:r>
      <w:r>
        <w:br/>
      </w:r>
      <w:r>
        <w:rPr>
          <w:rStyle w:val="FunctionTok"/>
        </w:rPr>
        <w:t xml:space="preserve">library</w:t>
      </w:r>
      <w:r>
        <w:rPr>
          <w:rStyle w:val="NormalTok"/>
        </w:rPr>
        <w:t xml:space="preserve">(pROC)</w:t>
      </w:r>
      <w:r>
        <w:br/>
      </w:r>
      <w:r>
        <w:rPr>
          <w:rStyle w:val="FunctionTok"/>
        </w:rPr>
        <w:t xml:space="preserve">library</w:t>
      </w:r>
      <w:r>
        <w:rPr>
          <w:rStyle w:val="NormalTok"/>
        </w:rPr>
        <w:t xml:space="preserve">(Hmisc)</w:t>
      </w:r>
      <w:r>
        <w:br/>
      </w:r>
      <w:r>
        <w:rPr>
          <w:rStyle w:val="FunctionTok"/>
        </w:rPr>
        <w:t xml:space="preserve">library</w:t>
      </w:r>
      <w:r>
        <w:rPr>
          <w:rStyle w:val="NormalTok"/>
        </w:rPr>
        <w:t xml:space="preserve">(MLmetrics)</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r>
        <w:br/>
      </w:r>
      <w:r>
        <w:br/>
      </w:r>
      <w:r>
        <w:rPr>
          <w:rStyle w:val="NormalTok"/>
        </w:rPr>
        <w:t xml:space="preserve">grp_names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"Early Stage"</w:t>
      </w:r>
      <w:r>
        <w:rPr>
          <w:rStyle w:val="NormalTok"/>
        </w:rPr>
        <w:t xml:space="preserve">, </w:t>
      </w:r>
      <w:r>
        <w:rPr>
          <w:rStyle w:val="StringTok"/>
        </w:rPr>
        <w:t xml:space="preserve">"Late Stage"</w:t>
      </w:r>
      <w:r>
        <w:rPr>
          <w:rStyle w:val="NormalTok"/>
        </w:rPr>
        <w:t xml:space="preserve">)</w:t>
      </w:r>
      <w:r>
        <w:br/>
      </w:r>
      <w:r>
        <w:rPr>
          <w:rStyle w:val="NormalTok"/>
        </w:rPr>
        <w:t xml:space="preserve">grp_colors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"#8AC786"</w:t>
      </w:r>
      <w:r>
        <w:rPr>
          <w:rStyle w:val="NormalTok"/>
        </w:rPr>
        <w:t xml:space="preserve">, </w:t>
      </w:r>
      <w:r>
        <w:rPr>
          <w:rStyle w:val="StringTok"/>
        </w:rPr>
        <w:t xml:space="preserve">"#B897CA"</w:t>
      </w:r>
      <w:r>
        <w:rPr>
          <w:rStyle w:val="NormalTok"/>
        </w:rPr>
        <w:t xml:space="preserve">)</w:t>
      </w:r>
      <w:r>
        <w:br/>
      </w:r>
      <w:r>
        <w:rPr>
          <w:rStyle w:val="NormalTok"/>
        </w:rPr>
        <w:t xml:space="preserve">grp_shapes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 </w:t>
      </w:r>
      <w:r>
        <w:rPr>
          <w:rStyle w:val="DecValTok"/>
        </w:rPr>
        <w:t xml:space="preserve">16</w:t>
      </w:r>
      <w:r>
        <w:rPr>
          <w:rStyle w:val="NormalTok"/>
        </w:rPr>
        <w:t xml:space="preserve">)</w:t>
      </w:r>
    </w:p>
    <w:bookmarkEnd w:id="294"/>
    <w:bookmarkStart w:id="295" w:name="sec-BorutaRF-importdata"/>
    <w:p>
      <w:pPr>
        <w:pStyle w:val="Heading2"/>
      </w:pPr>
      <w:r>
        <w:t xml:space="preserve">20.2 导入数据</w:t>
      </w:r>
    </w:p>
    <w:p>
      <w:pPr>
        <w:numPr>
          <w:ilvl w:val="0"/>
          <w:numId w:val="1103"/>
        </w:numPr>
      </w:pPr>
      <w:r>
        <w:t xml:space="preserve">差异结果来自于</w:t>
      </w:r>
      <w:r>
        <w:t xml:space="preserve"> </w:t>
      </w:r>
      <w:hyperlink w:anchor="sec-different-limma">
        <w:r>
          <w:rPr>
            <w:rStyle w:val="Hyperlink"/>
          </w:rPr>
          <w:t xml:space="preserve">章节 11</w:t>
        </w:r>
      </w:hyperlink>
      <w:r>
        <w:t xml:space="preserve">；</w:t>
      </w:r>
    </w:p>
    <w:p>
      <w:pPr>
        <w:numPr>
          <w:ilvl w:val="0"/>
          <w:numId w:val="1103"/>
        </w:numPr>
      </w:pPr>
      <w:r>
        <w:rPr>
          <w:rStyle w:val="VerbatimChar"/>
        </w:rPr>
        <w:t xml:space="preserve">ExpressionSet</w:t>
      </w:r>
      <w:r>
        <w:t xml:space="preserve">来自于</w:t>
      </w:r>
      <w:r>
        <w:t xml:space="preserve"> </w:t>
      </w:r>
      <w:hyperlink w:anchor="sec-batcheffect">
        <w:r>
          <w:rPr>
            <w:rStyle w:val="Hyperlink"/>
          </w:rPr>
          <w:t xml:space="preserve">章节 9</w:t>
        </w:r>
      </w:hyperlink>
      <w:r>
        <w:t xml:space="preserve">。</w:t>
      </w:r>
    </w:p>
    <w:p>
      <w:pPr>
        <w:pStyle w:val="SourceCode"/>
      </w:pPr>
      <w:r>
        <w:rPr>
          <w:rStyle w:val="NormalTok"/>
        </w:rPr>
        <w:t xml:space="preserve">da_res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"./data/result/DA/HCC_Early_vs_Late_limma_select.csv"</w:t>
      </w:r>
      <w:r>
        <w:rPr>
          <w:rStyle w:val="NormalTok"/>
        </w:rPr>
        <w:t xml:space="preserve">)</w:t>
      </w:r>
      <w:r>
        <w:br/>
      </w:r>
      <w:r>
        <w:br/>
      </w:r>
      <w:r>
        <w:rPr>
          <w:rStyle w:val="NormalTok"/>
        </w:rPr>
        <w:t xml:space="preserve">ExprSet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"./data/result/ExpSetObject/MergeExpSet_VoomSNM_VoomSNM_LIRI-JP_TCGA-LIHC.RDS"</w:t>
      </w:r>
      <w:r>
        <w:rPr>
          <w:rStyle w:val="NormalTok"/>
        </w:rPr>
        <w:t xml:space="preserve">)</w:t>
      </w:r>
    </w:p>
    <w:bookmarkEnd w:id="295"/>
    <w:bookmarkStart w:id="296" w:name="sec-BorutaRF-preparedata"/>
    <w:p>
      <w:pPr>
        <w:pStyle w:val="Heading2"/>
      </w:pPr>
      <w:r>
        <w:t xml:space="preserve">20.3 准备数据</w:t>
      </w:r>
    </w:p>
    <w:p>
      <w:pPr>
        <w:pStyle w:val="Compact"/>
        <w:numPr>
          <w:ilvl w:val="0"/>
          <w:numId w:val="1104"/>
        </w:numPr>
      </w:pPr>
      <w:r>
        <w:t xml:space="preserve">差异基因：结果解析见</w:t>
      </w:r>
      <w:r>
        <w:t xml:space="preserve"> </w:t>
      </w:r>
      <w:hyperlink w:anchor="tbl-different-limma-result">
        <w:r>
          <w:rPr>
            <w:rStyle w:val="Hyperlink"/>
          </w:rPr>
          <w:t xml:space="preserve">表 11.1</w:t>
        </w:r>
      </w:hyperlink>
    </w:p>
    <w:p>
      <w:pPr>
        <w:pStyle w:val="SourceCode"/>
      </w:pPr>
      <w:r>
        <w:br/>
      </w:r>
      <w:r>
        <w:rPr>
          <w:rStyle w:val="NormalTok"/>
        </w:rPr>
        <w:t xml:space="preserve">signif_DEG </w:t>
      </w:r>
      <w:r>
        <w:rPr>
          <w:rStyle w:val="OtherTok"/>
        </w:rPr>
        <w:t xml:space="preserve">&lt;-</w:t>
      </w:r>
      <w:r>
        <w:rPr>
          <w:rStyle w:val="NormalTok"/>
        </w:rPr>
        <w:t xml:space="preserve"> da_res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(Enrichment </w:t>
      </w:r>
      <w:r>
        <w:rPr>
          <w:rStyle w:val="SpecialCharTok"/>
        </w:rPr>
        <w:t xml:space="preserve">!=</w:t>
      </w:r>
      <w:r>
        <w:rPr>
          <w:rStyle w:val="NormalTok"/>
        </w:rPr>
        <w:t xml:space="preserve"> </w:t>
      </w:r>
      <w:r>
        <w:rPr>
          <w:rStyle w:val="StringTok"/>
        </w:rPr>
        <w:t xml:space="preserve">"Nonsignif"</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w:t>
      </w:r>
      <w:r>
        <w:rPr>
          <w:rStyle w:val="NormalTok"/>
        </w:rPr>
        <w:t xml:space="preserve">(</w:t>
      </w:r>
      <w:r>
        <w:rPr>
          <w:rStyle w:val="SpecialCharTok"/>
        </w:rPr>
        <w:t xml:space="preserve">-</w:t>
      </w:r>
      <w:r>
        <w:rPr>
          <w:rStyle w:val="FunctionTok"/>
        </w:rPr>
        <w:t xml:space="preserve">grep</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FeatureID))</w:t>
      </w:r>
      <w:r>
        <w:br/>
      </w:r>
      <w:r>
        <w:br/>
      </w:r>
      <w:r>
        <w:rPr>
          <w:rStyle w:val="FunctionTok"/>
        </w:rPr>
        <w:t xml:space="preserve">head</w:t>
      </w:r>
      <w:r>
        <w:rPr>
          <w:rStyle w:val="NormalTok"/>
        </w:rPr>
        <w:t xml:space="preserve">(signif_DEG[, </w:t>
      </w:r>
      <w:r>
        <w:rPr>
          <w:rStyle w:val="DecValTok"/>
        </w:rPr>
        <w:t xml:space="preserve">1</w:t>
      </w:r>
      <w:r>
        <w:rPr>
          <w:rStyle w:val="SpecialCharTok"/>
        </w:rPr>
        <w:t xml:space="preserve">:</w:t>
      </w:r>
      <w:r>
        <w:rPr>
          <w:rStyle w:val="DecValTok"/>
        </w:rPr>
        <w:t xml:space="preserve">6</w:t>
      </w:r>
      <w:r>
        <w:rPr>
          <w:rStyle w:val="NormalTok"/>
        </w:rPr>
        <w:t xml:space="preserve">])</w:t>
      </w:r>
    </w:p>
    <w:p>
      <w:pPr>
        <w:pStyle w:val="Compact"/>
        <w:numPr>
          <w:ilvl w:val="0"/>
          <w:numId w:val="1105"/>
        </w:numPr>
      </w:pPr>
      <w:r>
        <w:t xml:space="preserve">基因表达谱：行名是样本，列名是基因ID</w:t>
      </w:r>
    </w:p>
    <w:p>
      <w:pPr>
        <w:pStyle w:val="SourceCode"/>
      </w:pPr>
      <w:r>
        <w:br/>
      </w:r>
      <w:r>
        <w:rPr>
          <w:rStyle w:val="NormalTok"/>
        </w:rPr>
        <w:t xml:space="preserve">profile </w:t>
      </w:r>
      <w:r>
        <w:rPr>
          <w:rStyle w:val="OtherTok"/>
        </w:rPr>
        <w:t xml:space="preserve">&lt;-</w:t>
      </w:r>
      <w:r>
        <w:rPr>
          <w:rStyle w:val="NormalTok"/>
        </w:rPr>
        <w:t xml:space="preserve"> </w:t>
      </w:r>
      <w:r>
        <w:rPr>
          <w:rStyle w:val="FunctionTok"/>
        </w:rPr>
        <w:t xml:space="preserve">exprs</w:t>
      </w:r>
      <w:r>
        <w:rPr>
          <w:rStyle w:val="NormalTok"/>
        </w:rPr>
        <w:t xml:space="preserve">(ExprSet) </w:t>
      </w:r>
      <w:r>
        <w:rPr>
          <w:rStyle w:val="SpecialCharTok"/>
        </w:rPr>
        <w:t xml:space="preserve">%&gt;%</w:t>
      </w:r>
      <w:r>
        <w:br/>
      </w:r>
      <w:r>
        <w:rPr>
          <w:rStyle w:val="NormalTok"/>
        </w:rPr>
        <w:t xml:space="preserve">  </w:t>
      </w:r>
      <w:r>
        <w:rPr>
          <w:rStyle w:val="FunctionTok"/>
        </w:rPr>
        <w:t xml:space="preserve">as.data.frame</w:t>
      </w:r>
      <w:r>
        <w:rPr>
          <w:rStyle w:val="NormalTok"/>
        </w:rPr>
        <w:t xml:space="preserve">()</w:t>
      </w:r>
      <w:r>
        <w:br/>
      </w:r>
      <w:r>
        <w:rPr>
          <w:rStyle w:val="FunctionTok"/>
        </w:rPr>
        <w:t xml:space="preserve">rownames</w:t>
      </w:r>
      <w:r>
        <w:rPr>
          <w:rStyle w:val="NormalTok"/>
        </w:rPr>
        <w:t xml:space="preserve">(profile) </w:t>
      </w:r>
      <w:r>
        <w:rPr>
          <w:rStyle w:val="OtherTok"/>
        </w:rPr>
        <w:t xml:space="preserve">&lt;-</w:t>
      </w:r>
      <w:r>
        <w:rPr>
          <w:rStyle w:val="NormalTok"/>
        </w:rPr>
        <w:t xml:space="preserve"> </w:t>
      </w:r>
      <w:r>
        <w:rPr>
          <w:rStyle w:val="FunctionTok"/>
        </w:rPr>
        <w:t xml:space="preserve">make.names</w:t>
      </w:r>
      <w:r>
        <w:rPr>
          <w:rStyle w:val="NormalTok"/>
        </w:rPr>
        <w:t xml:space="preserve">(</w:t>
      </w:r>
      <w:r>
        <w:rPr>
          <w:rStyle w:val="FunctionTok"/>
        </w:rPr>
        <w:t xml:space="preserve">rownames</w:t>
      </w:r>
      <w:r>
        <w:rPr>
          <w:rStyle w:val="NormalTok"/>
        </w:rPr>
        <w:t xml:space="preserve">(profile))</w:t>
      </w:r>
      <w:r>
        <w:br/>
      </w:r>
      <w:r>
        <w:br/>
      </w:r>
      <w:r>
        <w:rPr>
          <w:rStyle w:val="FunctionTok"/>
        </w:rPr>
        <w:t xml:space="preserve">head</w:t>
      </w:r>
      <w:r>
        <w:rPr>
          <w:rStyle w:val="NormalTok"/>
        </w:rPr>
        <w:t xml:space="preserve">(profile_DEG[, </w:t>
      </w:r>
      <w:r>
        <w:rPr>
          <w:rStyle w:val="DecValTok"/>
        </w:rPr>
        <w:t xml:space="preserve">1</w:t>
      </w:r>
      <w:r>
        <w:rPr>
          <w:rStyle w:val="SpecialCharTok"/>
        </w:rPr>
        <w:t xml:space="preserve">:</w:t>
      </w:r>
      <w:r>
        <w:rPr>
          <w:rStyle w:val="DecValTok"/>
        </w:rPr>
        <w:t xml:space="preserve">6</w:t>
      </w:r>
      <w:r>
        <w:rPr>
          <w:rStyle w:val="NormalTok"/>
        </w:rPr>
        <w:t xml:space="preserve">])</w:t>
      </w:r>
    </w:p>
    <w:p>
      <w:pPr>
        <w:pStyle w:val="Compact"/>
        <w:numPr>
          <w:ilvl w:val="0"/>
          <w:numId w:val="1106"/>
        </w:numPr>
      </w:pPr>
      <w:r>
        <w:t xml:space="preserve">去除共线性特征</w:t>
      </w:r>
    </w:p>
    <w:p>
      <w:pPr>
        <w:pStyle w:val="FirstParagraph"/>
      </w:pPr>
      <w:r>
        <w:t xml:space="preserve">在机器学习中，数据预处理中使用去除共线性特征的方法，其主要目的是为了提升模型的性能、稳定性和准确性。以下是具体的几个原因：</w:t>
      </w:r>
    </w:p>
    <w:p>
      <w:pPr>
        <w:pStyle w:val="BodyText"/>
      </w:pPr>
      <w:r>
        <w:t xml:space="preserve">这里通过</w:t>
      </w:r>
      <w:r>
        <w:rPr>
          <w:rStyle w:val="VerbatimChar"/>
        </w:rPr>
        <w:t xml:space="preserve">Hmisc::rcorr</w:t>
      </w:r>
      <w:r>
        <w:t xml:space="preserve">(Harrell Jr 和 Harrell Jr 2019)</w:t>
      </w:r>
      <w:r>
        <w:t xml:space="preserve">采用了相关系数分析去除共线性。</w:t>
      </w:r>
    </w:p>
    <w:p>
      <w:pPr>
        <w:pStyle w:val="SourceCode"/>
      </w:pPr>
      <w:r>
        <w:br/>
      </w:r>
      <w:r>
        <w:rPr>
          <w:rStyle w:val="ControlFlowTok"/>
        </w:rPr>
        <w:t xml:space="preserve">if</w:t>
      </w:r>
      <w:r>
        <w:rPr>
          <w:rStyle w:val="NormalTok"/>
        </w:rPr>
        <w:t xml:space="preserve"> (</w:t>
      </w:r>
      <w:r>
        <w:rPr>
          <w:rStyle w:val="FunctionTok"/>
        </w:rPr>
        <w:t xml:space="preserve">file.exists</w:t>
      </w:r>
      <w:r>
        <w:rPr>
          <w:rStyle w:val="NormalTok"/>
        </w:rPr>
        <w:t xml:space="preserve">(</w:t>
      </w:r>
      <w:r>
        <w:rPr>
          <w:rStyle w:val="StringTok"/>
        </w:rPr>
        <w:t xml:space="preserve">"./data/result/ML/RF/HCC_RF_RM_profile.tsv"</w:t>
      </w:r>
      <w:r>
        <w:rPr>
          <w:rStyle w:val="NormalTok"/>
        </w:rPr>
        <w:t xml:space="preserve">)) {</w:t>
      </w:r>
      <w:r>
        <w:br/>
      </w:r>
      <w:r>
        <w:rPr>
          <w:rStyle w:val="NormalTok"/>
        </w:rPr>
        <w:t xml:space="preserve">  profile_remain </w:t>
      </w:r>
      <w:r>
        <w:rPr>
          <w:rStyle w:val="OtherTok"/>
        </w:rPr>
        <w:t xml:space="preserve">&lt;-</w:t>
      </w:r>
      <w:r>
        <w:rPr>
          <w:rStyle w:val="NormalTok"/>
        </w:rPr>
        <w:t xml:space="preserve"> </w:t>
      </w:r>
      <w:r>
        <w:rPr>
          <w:rStyle w:val="FunctionTok"/>
        </w:rPr>
        <w:t xml:space="preserve">fread</w:t>
      </w:r>
      <w:r>
        <w:rPr>
          <w:rStyle w:val="NormalTok"/>
        </w:rPr>
        <w:t xml:space="preserve">(</w:t>
      </w:r>
      <w:r>
        <w:rPr>
          <w:rStyle w:val="StringTok"/>
        </w:rPr>
        <w:t xml:space="preserve">"./data/result/ML/RF/HCC_RF_RM_profile.tsv"</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column_to_rownames</w:t>
      </w:r>
      <w:r>
        <w:rPr>
          <w:rStyle w:val="NormalTok"/>
        </w:rPr>
        <w:t xml:space="preserve">(</w:t>
      </w:r>
      <w:r>
        <w:rPr>
          <w:rStyle w:val="StringTok"/>
        </w:rPr>
        <w:t xml:space="preserve">"V1"</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profile_remain </w:t>
      </w:r>
      <w:r>
        <w:rPr>
          <w:rStyle w:val="OtherTok"/>
        </w:rPr>
        <w:t xml:space="preserve">&lt;-</w:t>
      </w:r>
      <w:r>
        <w:rPr>
          <w:rStyle w:val="NormalTok"/>
        </w:rPr>
        <w:t xml:space="preserve"> profile_DEG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FunctionTok"/>
        </w:rPr>
        <w:t xml:space="preserve">all_of</w:t>
      </w:r>
      <w:r>
        <w:rPr>
          <w:rStyle w:val="NormalTok"/>
        </w:rPr>
        <w:t xml:space="preserve">(</w:t>
      </w:r>
      <w:r>
        <w:rPr>
          <w:rStyle w:val="FunctionTok"/>
        </w:rPr>
        <w:t xml:space="preserve">rownames</w:t>
      </w:r>
      <w:r>
        <w:rPr>
          <w:rStyle w:val="NormalTok"/>
        </w:rPr>
        <w:t xml:space="preserve">(feature_remain))) </w:t>
      </w:r>
      <w:r>
        <w:br/>
      </w:r>
      <w:r>
        <w:rPr>
          <w:rStyle w:val="NormalTok"/>
        </w:rPr>
        <w:t xml:space="preserve">  </w:t>
      </w:r>
      <w:r>
        <w:br/>
      </w:r>
      <w:r>
        <w:rPr>
          <w:rStyle w:val="NormalTok"/>
        </w:rPr>
        <w:t xml:space="preserve">  </w:t>
      </w:r>
      <w:r>
        <w:rPr>
          <w:rStyle w:val="FunctionTok"/>
        </w:rPr>
        <w:t xml:space="preserve">write.table</w:t>
      </w:r>
      <w:r>
        <w:rPr>
          <w:rStyle w:val="NormalTok"/>
        </w:rPr>
        <w:t xml:space="preserve">(profile_remain, </w:t>
      </w:r>
      <w:r>
        <w:rPr>
          <w:rStyle w:val="StringTok"/>
        </w:rPr>
        <w:t xml:space="preserve">"./data/result/ML/RF/HCC_RF_RM_profile.tsv"</w:t>
      </w:r>
      <w:r>
        <w:rPr>
          <w:rStyle w:val="NormalTok"/>
        </w:rPr>
        <w:t xml:space="preserve">,</w:t>
      </w:r>
      <w:r>
        <w:br/>
      </w:r>
      <w:r>
        <w:rPr>
          <w:rStyle w:val="NormalTok"/>
        </w:rPr>
        <w:t xml:space="preserve">              </w:t>
      </w:r>
      <w:r>
        <w:rPr>
          <w:rStyle w:val="AttributeTok"/>
        </w:rPr>
        <w:t xml:space="preserve">row.names =</w:t>
      </w:r>
      <w:r>
        <w:rPr>
          <w:rStyle w:val="NormalTok"/>
        </w:rPr>
        <w:t xml:space="preserve"> T,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quote =</w:t>
      </w:r>
      <w:r>
        <w:rPr>
          <w:rStyle w:val="NormalTok"/>
        </w:rPr>
        <w:t xml:space="preserve"> F)</w:t>
      </w:r>
      <w:r>
        <w:br/>
      </w:r>
      <w:r>
        <w:rPr>
          <w:rStyle w:val="NormalTok"/>
        </w:rPr>
        <w:t xml:space="preserve">}</w:t>
      </w:r>
      <w:r>
        <w:br/>
      </w:r>
      <w:r>
        <w:br/>
      </w:r>
      <w:r>
        <w:rPr>
          <w:rStyle w:val="FunctionTok"/>
        </w:rPr>
        <w:t xml:space="preserve">print</w:t>
      </w:r>
      <w:r>
        <w:rPr>
          <w:rStyle w:val="NormalTok"/>
        </w:rPr>
        <w:t xml:space="preserve">(</w:t>
      </w:r>
      <w:r>
        <w:rPr>
          <w:rStyle w:val="FunctionTok"/>
        </w:rPr>
        <w:t xml:space="preserve">dim</w:t>
      </w:r>
      <w:r>
        <w:rPr>
          <w:rStyle w:val="NormalTok"/>
        </w:rPr>
        <w:t xml:space="preserve">(profile_remain))</w:t>
      </w:r>
    </w:p>
    <w:p>
      <w:pPr>
        <w:pStyle w:val="Compact"/>
        <w:numPr>
          <w:ilvl w:val="0"/>
          <w:numId w:val="1107"/>
        </w:numPr>
      </w:pPr>
      <w:r>
        <w:t xml:space="preserve">临床表型表：包含分组等信息</w:t>
      </w:r>
    </w:p>
    <w:p>
      <w:pPr>
        <w:pStyle w:val="SourceCode"/>
      </w:pPr>
      <w:r>
        <w:br/>
      </w:r>
      <w:r>
        <w:rPr>
          <w:rStyle w:val="NormalTok"/>
        </w:rPr>
        <w:t xml:space="preserve">metadata </w:t>
      </w:r>
      <w:r>
        <w:rPr>
          <w:rStyle w:val="OtherTok"/>
        </w:rPr>
        <w:t xml:space="preserve">&lt;-</w:t>
      </w:r>
      <w:r>
        <w:rPr>
          <w:rStyle w:val="NormalTok"/>
        </w:rPr>
        <w:t xml:space="preserve"> </w:t>
      </w:r>
      <w:r>
        <w:rPr>
          <w:rStyle w:val="FunctionTok"/>
        </w:rPr>
        <w:t xml:space="preserve">pData</w:t>
      </w:r>
      <w:r>
        <w:rPr>
          <w:rStyle w:val="NormalTok"/>
        </w:rPr>
        <w:t xml:space="preserve">(ExprSet)</w:t>
      </w:r>
      <w:r>
        <w:br/>
      </w:r>
      <w:r>
        <w:rPr>
          <w:rStyle w:val="FunctionTok"/>
        </w:rPr>
        <w:t xml:space="preserve">head</w:t>
      </w:r>
      <w:r>
        <w:rPr>
          <w:rStyle w:val="NormalTok"/>
        </w:rPr>
        <w:t xml:space="preserve">(metadata[, </w:t>
      </w:r>
      <w:r>
        <w:rPr>
          <w:rStyle w:val="DecValTok"/>
        </w:rPr>
        <w:t xml:space="preserve">1</w:t>
      </w:r>
      <w:r>
        <w:rPr>
          <w:rStyle w:val="SpecialCharTok"/>
        </w:rPr>
        <w:t xml:space="preserve">:</w:t>
      </w:r>
      <w:r>
        <w:rPr>
          <w:rStyle w:val="DecValTok"/>
        </w:rPr>
        <w:t xml:space="preserve">6</w:t>
      </w:r>
      <w:r>
        <w:rPr>
          <w:rStyle w:val="NormalTok"/>
        </w:rPr>
        <w:t xml:space="preserve">])</w:t>
      </w:r>
    </w:p>
    <w:p>
      <w:pPr>
        <w:pStyle w:val="Compact"/>
        <w:numPr>
          <w:ilvl w:val="0"/>
          <w:numId w:val="1108"/>
        </w:numPr>
      </w:pPr>
      <w:r>
        <w:t xml:space="preserve">合并数据</w:t>
      </w:r>
    </w:p>
    <w:p>
      <w:pPr>
        <w:pStyle w:val="SourceCode"/>
      </w:pPr>
      <w:r>
        <w:br/>
      </w:r>
      <w:r>
        <w:rPr>
          <w:rStyle w:val="NormalTok"/>
        </w:rPr>
        <w:t xml:space="preserve">MergeData </w:t>
      </w:r>
      <w:r>
        <w:rPr>
          <w:rStyle w:val="OtherTok"/>
        </w:rPr>
        <w:t xml:space="preserve">&lt;-</w:t>
      </w:r>
      <w:r>
        <w:rPr>
          <w:rStyle w:val="NormalTok"/>
        </w:rPr>
        <w:t xml:space="preserve"> metadata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(SampleID, Group)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(profile_remain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"SampleID"</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StringTok"/>
        </w:rPr>
        <w:t xml:space="preserve">"SampleID"</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column_to_rownames</w:t>
      </w:r>
      <w:r>
        <w:rPr>
          <w:rStyle w:val="NormalTok"/>
        </w:rPr>
        <w:t xml:space="preserve">(</w:t>
      </w:r>
      <w:r>
        <w:rPr>
          <w:rStyle w:val="StringTok"/>
        </w:rPr>
        <w:t xml:space="preserve">"SampleID"</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Group =</w:t>
      </w:r>
      <w:r>
        <w:rPr>
          <w:rStyle w:val="NormalTok"/>
        </w:rPr>
        <w:t xml:space="preserve"> </w:t>
      </w:r>
      <w:r>
        <w:rPr>
          <w:rStyle w:val="FunctionTok"/>
        </w:rPr>
        <w:t xml:space="preserve">recode</w:t>
      </w:r>
      <w:r>
        <w:rPr>
          <w:rStyle w:val="NormalTok"/>
        </w:rPr>
        <w:t xml:space="preserve">(Group, </w:t>
      </w:r>
      <w:r>
        <w:rPr>
          <w:rStyle w:val="StringTok"/>
        </w:rPr>
        <w:t xml:space="preserve">"Early Stage"</w:t>
      </w:r>
      <w:r>
        <w:rPr>
          <w:rStyle w:val="NormalTok"/>
        </w:rPr>
        <w:t xml:space="preserve"> </w:t>
      </w:r>
      <w:r>
        <w:rPr>
          <w:rStyle w:val="OtherTok"/>
        </w:rPr>
        <w:t xml:space="preserve">=</w:t>
      </w:r>
      <w:r>
        <w:rPr>
          <w:rStyle w:val="NormalTok"/>
        </w:rPr>
        <w:t xml:space="preserve"> </w:t>
      </w:r>
      <w:r>
        <w:rPr>
          <w:rStyle w:val="StringTok"/>
        </w:rPr>
        <w:t xml:space="preserve">"Early"</w:t>
      </w:r>
      <w:r>
        <w:rPr>
          <w:rStyle w:val="NormalTok"/>
        </w:rPr>
        <w:t xml:space="preserve">,</w:t>
      </w:r>
      <w:r>
        <w:br/>
      </w:r>
      <w:r>
        <w:rPr>
          <w:rStyle w:val="NormalTok"/>
        </w:rPr>
        <w:t xml:space="preserve">                               </w:t>
      </w:r>
      <w:r>
        <w:rPr>
          <w:rStyle w:val="StringTok"/>
        </w:rPr>
        <w:t xml:space="preserve">"Late Stage"</w:t>
      </w:r>
      <w:r>
        <w:rPr>
          <w:rStyle w:val="NormalTok"/>
        </w:rPr>
        <w:t xml:space="preserve"> </w:t>
      </w:r>
      <w:r>
        <w:rPr>
          <w:rStyle w:val="OtherTok"/>
        </w:rPr>
        <w:t xml:space="preserve">=</w:t>
      </w:r>
      <w:r>
        <w:rPr>
          <w:rStyle w:val="NormalTok"/>
        </w:rPr>
        <w:t xml:space="preserve"> </w:t>
      </w:r>
      <w:r>
        <w:rPr>
          <w:rStyle w:val="StringTok"/>
        </w:rPr>
        <w:t xml:space="preserve">"Late"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Group =</w:t>
      </w:r>
      <w:r>
        <w:rPr>
          <w:rStyle w:val="NormalTok"/>
        </w:rPr>
        <w:t xml:space="preserve"> </w:t>
      </w:r>
      <w:r>
        <w:rPr>
          <w:rStyle w:val="FunctionTok"/>
        </w:rPr>
        <w:t xml:space="preserve">factor</w:t>
      </w:r>
      <w:r>
        <w:rPr>
          <w:rStyle w:val="NormalTok"/>
        </w:rPr>
        <w:t xml:space="preserve">(Group))</w:t>
      </w:r>
      <w:r>
        <w:br/>
      </w:r>
      <w:r>
        <w:br/>
      </w:r>
      <w:r>
        <w:rPr>
          <w:rStyle w:val="FunctionTok"/>
        </w:rPr>
        <w:t xml:space="preserve">head</w:t>
      </w:r>
      <w:r>
        <w:rPr>
          <w:rStyle w:val="NormalTok"/>
        </w:rPr>
        <w:t xml:space="preserve">(MergeData[, </w:t>
      </w:r>
      <w:r>
        <w:rPr>
          <w:rStyle w:val="DecValTok"/>
        </w:rPr>
        <w:t xml:space="preserve">1</w:t>
      </w:r>
      <w:r>
        <w:rPr>
          <w:rStyle w:val="SpecialCharTok"/>
        </w:rPr>
        <w:t xml:space="preserve">:</w:t>
      </w:r>
      <w:r>
        <w:rPr>
          <w:rStyle w:val="DecValTok"/>
        </w:rPr>
        <w:t xml:space="preserve">6</w:t>
      </w:r>
      <w:r>
        <w:rPr>
          <w:rStyle w:val="NormalTok"/>
        </w:rPr>
        <w:t xml:space="preserve">])</w:t>
      </w:r>
    </w:p>
    <w:bookmarkEnd w:id="296"/>
    <w:bookmarkStart w:id="303" w:name="sec-BorutaRF-model"/>
    <w:p>
      <w:pPr>
        <w:pStyle w:val="Heading2"/>
      </w:pPr>
      <w:r>
        <w:t xml:space="preserve">20.4 机器学习特征筛选</w:t>
      </w:r>
    </w:p>
    <w:p>
      <w:pPr>
        <w:pStyle w:val="FirstParagraph"/>
      </w:pPr>
      <w:r>
        <w:t xml:space="preserve">特征筛选步骤：</w:t>
      </w:r>
    </w:p>
    <w:p>
      <w:pPr>
        <w:pStyle w:val="Compact"/>
        <w:numPr>
          <w:ilvl w:val="0"/>
          <w:numId w:val="1109"/>
        </w:numPr>
      </w:pPr>
      <w:r>
        <w:t xml:space="preserve">数据分割：</w:t>
      </w:r>
    </w:p>
    <w:p>
      <w:pPr>
        <w:pStyle w:val="FirstParagraph"/>
      </w:pPr>
      <w:r>
        <w:t xml:space="preserve">将原始数据集划分为训练集、验证集和测试集。通常，训练集用于模型训练，验证集用于调整超参数和选择最佳模型，测试集用于评估最终模型的性能。 划分比例可以根据数据集的大小和特性进行调整，但一般常见的比例是训练集占60%-80%，验证集和测试集各占10%-20%。</w:t>
      </w:r>
    </w:p>
    <w:p>
      <w:pPr>
        <w:pStyle w:val="Compact"/>
        <w:numPr>
          <w:ilvl w:val="0"/>
          <w:numId w:val="1110"/>
        </w:numPr>
      </w:pPr>
      <w:r>
        <w:t xml:space="preserve">数据转换：</w:t>
      </w:r>
    </w:p>
    <w:p>
      <w:pPr>
        <w:pStyle w:val="FirstParagraph"/>
      </w:pPr>
      <w:r>
        <w:rPr>
          <w:i/>
          <w:iCs/>
        </w:rPr>
        <w:t xml:space="preserve">数据清洗</w:t>
      </w:r>
      <w:r>
        <w:t xml:space="preserve">：处理缺失值、异常值、重复值等。对于缺失值，可以使用均值、中位数、众数等填充，或采用插值法、机器学习预测等方法进行填充。</w:t>
      </w:r>
    </w:p>
    <w:p>
      <w:pPr>
        <w:pStyle w:val="BodyText"/>
      </w:pPr>
      <w:r>
        <w:rPr>
          <w:i/>
          <w:iCs/>
        </w:rPr>
        <w:t xml:space="preserve">特征编码</w:t>
      </w:r>
      <w:r>
        <w:t xml:space="preserve">：对于分类变量，需要进行编码以便模型能够处理。常见的编码方式包括独热编码（One-Hot Encoding）、标签编码（Label Encoding）等。</w:t>
      </w:r>
    </w:p>
    <w:p>
      <w:pPr>
        <w:pStyle w:val="BodyText"/>
      </w:pPr>
      <w:r>
        <w:rPr>
          <w:i/>
          <w:iCs/>
        </w:rPr>
        <w:t xml:space="preserve">特征离散化</w:t>
      </w:r>
      <w:r>
        <w:t xml:space="preserve">：将连续特征转换为离散类别，例如通过分箱操作。这有助于处理一些具有非线性关系的特征。</w:t>
      </w:r>
    </w:p>
    <w:p>
      <w:pPr>
        <w:pStyle w:val="BodyText"/>
      </w:pPr>
      <w:r>
        <w:rPr>
          <w:i/>
          <w:iCs/>
        </w:rPr>
        <w:t xml:space="preserve">特征标准化或归一化</w:t>
      </w:r>
      <w:r>
        <w:t xml:space="preserve">：对于不同量纲或不同分布的特征，需要进行标准化或归一化，以便模型能够更好地处理它们。</w:t>
      </w:r>
    </w:p>
    <w:p>
      <w:pPr>
        <w:pStyle w:val="Compact"/>
        <w:numPr>
          <w:ilvl w:val="0"/>
          <w:numId w:val="1111"/>
        </w:numPr>
      </w:pPr>
      <w:r>
        <w:t xml:space="preserve">特征筛选：</w:t>
      </w:r>
    </w:p>
    <w:p>
      <w:pPr>
        <w:pStyle w:val="FirstParagraph"/>
      </w:pPr>
      <w:r>
        <w:rPr>
          <w:i/>
          <w:iCs/>
        </w:rPr>
        <w:t xml:space="preserve">相关性分析</w:t>
      </w:r>
      <w:r>
        <w:t xml:space="preserve">：计算每个特征与目标变量之间的相关性，如皮尔逊相关系数或斯皮尔曼等级相关系数。通过相关性分析，可以初步筛选出与目标变量强相关的特征。</w:t>
      </w:r>
    </w:p>
    <w:p>
      <w:pPr>
        <w:pStyle w:val="BodyText"/>
      </w:pPr>
      <w:r>
        <w:rPr>
          <w:i/>
          <w:iCs/>
        </w:rPr>
        <w:t xml:space="preserve">树模型重要性</w:t>
      </w:r>
      <w:r>
        <w:t xml:space="preserve">：利用决策树、随机森林等树模型评估特征的重要性。这些模型可以根据特征在树中分裂的贡献度来评估特征的重要性。</w:t>
      </w:r>
    </w:p>
    <w:p>
      <w:pPr>
        <w:pStyle w:val="BodyText"/>
      </w:pPr>
      <w:r>
        <w:rPr>
          <w:i/>
          <w:iCs/>
        </w:rPr>
        <w:t xml:space="preserve">启发式搜索策略</w:t>
      </w:r>
      <w:r>
        <w:t xml:space="preserve">：如前向序列选择方法，从空的候选集合出发，逐步添加与目标变量相关性最强的特征。</w:t>
      </w:r>
    </w:p>
    <w:p>
      <w:pPr>
        <w:pStyle w:val="BodyText"/>
      </w:pPr>
      <w:r>
        <w:rPr>
          <w:i/>
          <w:iCs/>
        </w:rPr>
        <w:t xml:space="preserve">全局最优搜索策略</w:t>
      </w:r>
      <w:r>
        <w:t xml:space="preserve">：如穷举法或分支界定法，从所有可能的特征组合中挑选出表现最优的特征子集。</w:t>
      </w:r>
    </w:p>
    <w:p>
      <w:pPr>
        <w:numPr>
          <w:ilvl w:val="0"/>
          <w:numId w:val="1112"/>
        </w:numPr>
      </w:pPr>
      <w:r>
        <w:t xml:space="preserve">训练集构建模型：使用经过特征筛选的训练集数据构建机器学习模型。选择合适的机器学习算法，如逻辑回归、支持向量机、决策树、随机森林、神经网络等。</w:t>
      </w:r>
    </w:p>
    <w:p>
      <w:pPr>
        <w:numPr>
          <w:ilvl w:val="0"/>
          <w:numId w:val="1112"/>
        </w:numPr>
      </w:pPr>
      <w:r>
        <w:t xml:space="preserve">调参：使用验证集对模型进行调参，优化模型的超参数。超参数是机器学习算法中需要人为设定的参数，如学习率、迭代次数、正则化参数等。 可以采用网格搜索（Grid Search）、随机搜索（Random Search）等方法进行调参。</w:t>
      </w:r>
    </w:p>
    <w:p>
      <w:pPr>
        <w:numPr>
          <w:ilvl w:val="0"/>
          <w:numId w:val="1112"/>
        </w:numPr>
      </w:pPr>
      <w:r>
        <w:t xml:space="preserve">测试集评估模型：使用测试集对经过调参的模型进行评估，计算模型的性能指标，如准确率、精确率、召回率、F1分数、AUC-ROC等。根据评估结果选择性能最佳的模型作为最终模型。</w:t>
      </w:r>
    </w:p>
    <w:bookmarkStart w:id="297" w:name="sec-BorutaRF-model-split"/>
    <w:p>
      <w:pPr>
        <w:pStyle w:val="Heading3"/>
      </w:pPr>
      <w:r>
        <w:t xml:space="preserve">20.4.1 数据分割</w:t>
      </w:r>
    </w:p>
    <w:p>
      <w:pPr>
        <w:pStyle w:val="FirstParagraph"/>
      </w:pPr>
      <w:r>
        <w:t xml:space="preserve">在机器学习的实践中，数据分割是一个至关重要的步骤，用于将原始数据集划分为训练集和测试集（使用了</w:t>
      </w:r>
      <w:r>
        <w:rPr>
          <w:rStyle w:val="VerbatimChar"/>
        </w:rPr>
        <w:t xml:space="preserve">caret::createDataPartition</w:t>
      </w:r>
      <w:r>
        <w:t xml:space="preserve"> </w:t>
      </w:r>
      <w:r>
        <w:t xml:space="preserve">(Kuhn 2008)</w:t>
      </w:r>
      <w:r>
        <w:t xml:space="preserve">）。</w:t>
      </w:r>
    </w:p>
    <w:p>
      <w:pPr>
        <w:pStyle w:val="SourceCode"/>
      </w:pP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NormalTok"/>
        </w:rPr>
        <w:t xml:space="preserve">trainIndex </w:t>
      </w:r>
      <w:r>
        <w:rPr>
          <w:rStyle w:val="OtherTok"/>
        </w:rPr>
        <w:t xml:space="preserve">&lt;-</w:t>
      </w:r>
      <w:r>
        <w:rPr>
          <w:rStyle w:val="NormalTok"/>
        </w:rPr>
        <w:t xml:space="preserve"> caret</w:t>
      </w:r>
      <w:r>
        <w:rPr>
          <w:rStyle w:val="SpecialCharTok"/>
        </w:rPr>
        <w:t xml:space="preserve">::</w:t>
      </w:r>
      <w:r>
        <w:rPr>
          <w:rStyle w:val="FunctionTok"/>
        </w:rPr>
        <w:t xml:space="preserve">createDataPartition</w:t>
      </w:r>
      <w:r>
        <w:rPr>
          <w:rStyle w:val="NormalTok"/>
        </w:rPr>
        <w:t xml:space="preserve">(</w:t>
      </w:r>
      <w:r>
        <w:br/>
      </w:r>
      <w:r>
        <w:rPr>
          <w:rStyle w:val="NormalTok"/>
        </w:rPr>
        <w:t xml:space="preserve">          MergeData</w:t>
      </w:r>
      <w:r>
        <w:rPr>
          <w:rStyle w:val="SpecialCharTok"/>
        </w:rPr>
        <w:t xml:space="preserve">$</w:t>
      </w:r>
      <w:r>
        <w:rPr>
          <w:rStyle w:val="NormalTok"/>
        </w:rPr>
        <w:t xml:space="preserve">Group, </w:t>
      </w:r>
      <w:r>
        <w:br/>
      </w:r>
      <w:r>
        <w:rPr>
          <w:rStyle w:val="NormalTok"/>
        </w:rPr>
        <w:t xml:space="preserve">          </w:t>
      </w:r>
      <w:r>
        <w:rPr>
          <w:rStyle w:val="AttributeTok"/>
        </w:rPr>
        <w:t xml:space="preserve">p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list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br/>
      </w:r>
      <w:r>
        <w:rPr>
          <w:rStyle w:val="NormalTok"/>
        </w:rPr>
        <w:t xml:space="preserve">trainData </w:t>
      </w:r>
      <w:r>
        <w:rPr>
          <w:rStyle w:val="OtherTok"/>
        </w:rPr>
        <w:t xml:space="preserve">&lt;-</w:t>
      </w:r>
      <w:r>
        <w:rPr>
          <w:rStyle w:val="NormalTok"/>
        </w:rPr>
        <w:t xml:space="preserve"> MergeData[trainIndex, ]</w:t>
      </w:r>
      <w:r>
        <w:br/>
      </w:r>
      <w:r>
        <w:rPr>
          <w:rStyle w:val="NormalTok"/>
        </w:rPr>
        <w:t xml:space="preserve">X_train </w:t>
      </w:r>
      <w:r>
        <w:rPr>
          <w:rStyle w:val="OtherTok"/>
        </w:rPr>
        <w:t xml:space="preserve">&lt;-</w:t>
      </w:r>
      <w:r>
        <w:rPr>
          <w:rStyle w:val="NormalTok"/>
        </w:rPr>
        <w:t xml:space="preserve"> trainData[, </w:t>
      </w:r>
      <w:r>
        <w:rPr>
          <w:rStyle w:val="SpecialCharTok"/>
        </w:rPr>
        <w:t xml:space="preserve">-</w:t>
      </w:r>
      <w:r>
        <w:rPr>
          <w:rStyle w:val="DecValTok"/>
        </w:rPr>
        <w:t xml:space="preserve">1</w:t>
      </w:r>
      <w:r>
        <w:rPr>
          <w:rStyle w:val="NormalTok"/>
        </w:rPr>
        <w:t xml:space="preserve">]</w:t>
      </w:r>
      <w:r>
        <w:br/>
      </w:r>
      <w:r>
        <w:rPr>
          <w:rStyle w:val="NormalTok"/>
        </w:rPr>
        <w:t xml:space="preserve">y_train </w:t>
      </w:r>
      <w:r>
        <w:rPr>
          <w:rStyle w:val="OtherTok"/>
        </w:rPr>
        <w:t xml:space="preserve">&lt;-</w:t>
      </w:r>
      <w:r>
        <w:rPr>
          <w:rStyle w:val="NormalTok"/>
        </w:rPr>
        <w:t xml:space="preserve"> trainData[, </w:t>
      </w:r>
      <w:r>
        <w:rPr>
          <w:rStyle w:val="DecValTok"/>
        </w:rPr>
        <w:t xml:space="preserve">1</w:t>
      </w:r>
      <w:r>
        <w:rPr>
          <w:rStyle w:val="NormalTok"/>
        </w:rPr>
        <w:t xml:space="preserve">]</w:t>
      </w:r>
      <w:r>
        <w:br/>
      </w:r>
      <w:r>
        <w:br/>
      </w:r>
      <w:r>
        <w:rPr>
          <w:rStyle w:val="NormalTok"/>
        </w:rPr>
        <w:t xml:space="preserve">testData </w:t>
      </w:r>
      <w:r>
        <w:rPr>
          <w:rStyle w:val="OtherTok"/>
        </w:rPr>
        <w:t xml:space="preserve">&lt;-</w:t>
      </w:r>
      <w:r>
        <w:rPr>
          <w:rStyle w:val="NormalTok"/>
        </w:rPr>
        <w:t xml:space="preserve"> MergeData[</w:t>
      </w:r>
      <w:r>
        <w:rPr>
          <w:rStyle w:val="SpecialCharTok"/>
        </w:rPr>
        <w:t xml:space="preserve">-</w:t>
      </w:r>
      <w:r>
        <w:rPr>
          <w:rStyle w:val="NormalTok"/>
        </w:rPr>
        <w:t xml:space="preserve">trainIndex, ]</w:t>
      </w:r>
      <w:r>
        <w:br/>
      </w:r>
      <w:r>
        <w:rPr>
          <w:rStyle w:val="NormalTok"/>
        </w:rPr>
        <w:t xml:space="preserve">X_test </w:t>
      </w:r>
      <w:r>
        <w:rPr>
          <w:rStyle w:val="OtherTok"/>
        </w:rPr>
        <w:t xml:space="preserve">&lt;-</w:t>
      </w:r>
      <w:r>
        <w:rPr>
          <w:rStyle w:val="NormalTok"/>
        </w:rPr>
        <w:t xml:space="preserve"> testData[, </w:t>
      </w:r>
      <w:r>
        <w:rPr>
          <w:rStyle w:val="SpecialCharTok"/>
        </w:rPr>
        <w:t xml:space="preserve">-</w:t>
      </w:r>
      <w:r>
        <w:rPr>
          <w:rStyle w:val="DecValTok"/>
        </w:rPr>
        <w:t xml:space="preserve">1</w:t>
      </w:r>
      <w:r>
        <w:rPr>
          <w:rStyle w:val="NormalTok"/>
        </w:rPr>
        <w:t xml:space="preserve">]</w:t>
      </w:r>
      <w:r>
        <w:br/>
      </w:r>
      <w:r>
        <w:rPr>
          <w:rStyle w:val="NormalTok"/>
        </w:rPr>
        <w:t xml:space="preserve">y_test </w:t>
      </w:r>
      <w:r>
        <w:rPr>
          <w:rStyle w:val="OtherTok"/>
        </w:rPr>
        <w:t xml:space="preserve">&lt;-</w:t>
      </w:r>
      <w:r>
        <w:rPr>
          <w:rStyle w:val="NormalTok"/>
        </w:rPr>
        <w:t xml:space="preserve"> testData[, </w:t>
      </w:r>
      <w:r>
        <w:rPr>
          <w:rStyle w:val="DecValTok"/>
        </w:rPr>
        <w:t xml:space="preserve">1</w:t>
      </w:r>
      <w:r>
        <w:rPr>
          <w:rStyle w:val="NormalTok"/>
        </w:rPr>
        <w:t xml:space="preserve">]</w:t>
      </w:r>
    </w:p>
    <w:bookmarkEnd w:id="297"/>
    <w:bookmarkStart w:id="298" w:name="sec-BorutaRF-model-base"/>
    <w:p>
      <w:pPr>
        <w:pStyle w:val="Heading3"/>
      </w:pPr>
      <w:r>
        <w:t xml:space="preserve">20.4.2 基础模型</w:t>
      </w:r>
    </w:p>
    <w:p>
      <w:pPr>
        <w:pStyle w:val="FirstParagraph"/>
      </w:pPr>
      <w:r>
        <w:t xml:space="preserve">使用</w:t>
      </w:r>
      <w:r>
        <w:rPr>
          <w:rStyle w:val="VerbatimChar"/>
        </w:rPr>
        <w:t xml:space="preserve">randomForest</w:t>
      </w:r>
      <w:r>
        <w:t xml:space="preserve">函数</w:t>
      </w:r>
      <w:r>
        <w:t xml:space="preserve">(Liaw, Wiener, 等 2002)</w:t>
      </w:r>
      <w:r>
        <w:t xml:space="preserve">构建随机森林的基础模型，获得特征的重要性得分矩阵。</w:t>
      </w:r>
    </w:p>
    <w:p>
      <w:pPr>
        <w:pStyle w:val="SourceCode"/>
      </w:pP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base.fit </w:t>
      </w:r>
      <w:r>
        <w:rPr>
          <w:rStyle w:val="OtherTok"/>
        </w:rPr>
        <w:t xml:space="preserve">&lt;-</w:t>
      </w:r>
      <w:r>
        <w:rPr>
          <w:rStyle w:val="NormalTok"/>
        </w:rPr>
        <w:t xml:space="preserve"> </w:t>
      </w:r>
      <w:r>
        <w:rPr>
          <w:rStyle w:val="FunctionTok"/>
        </w:rPr>
        <w:t xml:space="preserve">randomForest</w:t>
      </w:r>
      <w:r>
        <w:rPr>
          <w:rStyle w:val="NormalTok"/>
        </w:rPr>
        <w:t xml:space="preserve">(</w:t>
      </w:r>
      <w:r>
        <w:br/>
      </w:r>
      <w:r>
        <w:rPr>
          <w:rStyle w:val="NormalTok"/>
        </w:rPr>
        <w:t xml:space="preserve">  Group </w:t>
      </w:r>
      <w:r>
        <w:rPr>
          <w:rStyle w:val="SpecialCharTok"/>
        </w:rPr>
        <w:t xml:space="preserve">~</w:t>
      </w:r>
      <w:r>
        <w:rPr>
          <w:rStyle w:val="NormalTok"/>
        </w:rPr>
        <w:t xml:space="preserve"> .,</w:t>
      </w:r>
      <w:r>
        <w:br/>
      </w:r>
      <w:r>
        <w:rPr>
          <w:rStyle w:val="NormalTok"/>
        </w:rPr>
        <w:t xml:space="preserve">  </w:t>
      </w:r>
      <w:r>
        <w:rPr>
          <w:rStyle w:val="AttributeTok"/>
        </w:rPr>
        <w:t xml:space="preserve">data =</w:t>
      </w:r>
      <w:r>
        <w:rPr>
          <w:rStyle w:val="NormalTok"/>
        </w:rPr>
        <w:t xml:space="preserve"> trainData,</w:t>
      </w:r>
      <w:r>
        <w:br/>
      </w:r>
      <w:r>
        <w:rPr>
          <w:rStyle w:val="NormalTok"/>
        </w:rPr>
        <w:t xml:space="preserve">  </w:t>
      </w:r>
      <w:r>
        <w:rPr>
          <w:rStyle w:val="AttributeTok"/>
        </w:rPr>
        <w:t xml:space="preserve">importance =</w:t>
      </w:r>
      <w:r>
        <w:rPr>
          <w:rStyle w:val="NormalTok"/>
        </w:rPr>
        <w:t xml:space="preserve"> </w:t>
      </w:r>
      <w:r>
        <w:rPr>
          <w:rStyle w:val="ConstantTok"/>
        </w:rPr>
        <w:t xml:space="preserve">TRUE</w:t>
      </w:r>
      <w:r>
        <w:rPr>
          <w:rStyle w:val="NormalTok"/>
        </w:rPr>
        <w:t xml:space="preserve">)</w:t>
      </w:r>
      <w:r>
        <w:br/>
      </w:r>
      <w:r>
        <w:br/>
      </w:r>
      <w:r>
        <w:rPr>
          <w:rStyle w:val="NormalTok"/>
        </w:rPr>
        <w:t xml:space="preserve">base.fit</w:t>
      </w:r>
    </w:p>
    <w:p>
      <w:pPr>
        <w:pStyle w:val="Compact"/>
        <w:numPr>
          <w:ilvl w:val="0"/>
          <w:numId w:val="1113"/>
        </w:numPr>
      </w:pPr>
      <w:r>
        <w:t xml:space="preserve">特征的重要性得分</w:t>
      </w:r>
    </w:p>
    <w:p>
      <w:pPr>
        <w:pStyle w:val="SourceCode"/>
      </w:pPr>
      <w:r>
        <w:rPr>
          <w:rStyle w:val="FunctionTok"/>
        </w:rPr>
        <w:t xml:space="preserve">head</w:t>
      </w:r>
      <w:r>
        <w:rPr>
          <w:rStyle w:val="NormalTok"/>
        </w:rPr>
        <w:t xml:space="preserve">(imp_biomarker)</w:t>
      </w:r>
    </w:p>
    <w:bookmarkEnd w:id="298"/>
    <w:bookmarkStart w:id="299" w:name="sec-BorutaRF-model-Boruta"/>
    <w:p>
      <w:pPr>
        <w:pStyle w:val="Heading3"/>
      </w:pPr>
      <w:r>
        <w:t xml:space="preserve">20.4.3 Boruta特征筛选</w:t>
      </w:r>
    </w:p>
    <w:p>
      <w:pPr>
        <w:pStyle w:val="FirstParagraph"/>
      </w:pPr>
      <w:r>
        <w:rPr>
          <w:b/>
          <w:bCs/>
        </w:rPr>
        <w:t xml:space="preserve">Boruta特征筛选</w:t>
      </w:r>
      <w:r>
        <w:t xml:space="preserve">（使用Boruta</w:t>
      </w:r>
      <w:r>
        <w:t xml:space="preserve"> </w:t>
      </w:r>
      <w:r>
        <w:t xml:space="preserve">(Kursa 和 Rudnicki 2010)</w:t>
      </w:r>
      <w:r>
        <w:t xml:space="preserve"> </w:t>
      </w:r>
      <w:r>
        <w:t xml:space="preserve">R包）是一种基于随机森林的特征选择方法，旨在从给定的特征集合中找到真正重要的特征，并区分无关的特征。它的核心思想是通过创建随机生成的“影子”特征（shadow features）来模拟随机选择的特征，并将这些影子特征与原始特征进行比较，以确定每个原始特征的重要性。</w:t>
      </w:r>
    </w:p>
    <w:p>
      <w:pPr>
        <w:pStyle w:val="SourceCode"/>
      </w:pPr>
      <w:r>
        <w:br/>
      </w:r>
      <w:r>
        <w:rPr>
          <w:rStyle w:val="ControlFlowTok"/>
        </w:rPr>
        <w:t xml:space="preserve">if</w:t>
      </w:r>
      <w:r>
        <w:rPr>
          <w:rStyle w:val="NormalTok"/>
        </w:rPr>
        <w:t xml:space="preserve"> (</w:t>
      </w:r>
      <w:r>
        <w:rPr>
          <w:rStyle w:val="SpecialCharTok"/>
        </w:rPr>
        <w:t xml:space="preserve">!</w:t>
      </w:r>
      <w:r>
        <w:rPr>
          <w:rStyle w:val="FunctionTok"/>
        </w:rPr>
        <w:t xml:space="preserve">file.exists</w:t>
      </w:r>
      <w:r>
        <w:rPr>
          <w:rStyle w:val="NormalTok"/>
        </w:rPr>
        <w:t xml:space="preserve">(</w:t>
      </w:r>
      <w:r>
        <w:rPr>
          <w:rStyle w:val="StringTok"/>
        </w:rPr>
        <w:t xml:space="preserve">"./data/result/ML/RF/HCC_RF_Boruta.RData"</w:t>
      </w:r>
      <w:r>
        <w:rPr>
          <w:rStyle w:val="NormalTok"/>
        </w:rPr>
        <w:t xml:space="preserve">)) {</w:t>
      </w:r>
      <w:r>
        <w:br/>
      </w:r>
      <w:r>
        <w:rPr>
          <w:rStyle w:val="NormalTok"/>
        </w:rPr>
        <w:t xml:space="preserve">  </w:t>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  </w:t>
      </w:r>
      <w:r>
        <w:br/>
      </w:r>
      <w:r>
        <w:rPr>
          <w:rStyle w:val="NormalTok"/>
        </w:rPr>
        <w:t xml:space="preserve">  bank_df </w:t>
      </w:r>
      <w:r>
        <w:rPr>
          <w:rStyle w:val="OtherTok"/>
        </w:rPr>
        <w:t xml:space="preserve">&lt;-</w:t>
      </w:r>
      <w:r>
        <w:rPr>
          <w:rStyle w:val="NormalTok"/>
        </w:rPr>
        <w:t xml:space="preserve"> Boruta</w:t>
      </w:r>
      <w:r>
        <w:rPr>
          <w:rStyle w:val="SpecialCharTok"/>
        </w:rPr>
        <w:t xml:space="preserve">::</w:t>
      </w:r>
      <w:r>
        <w:rPr>
          <w:rStyle w:val="FunctionTok"/>
        </w:rPr>
        <w:t xml:space="preserve">attStats</w:t>
      </w:r>
      <w:r>
        <w:rPr>
          <w:rStyle w:val="NormalTok"/>
        </w:rPr>
        <w:t xml:space="preserve">(boruta.bank)</w:t>
      </w:r>
      <w:r>
        <w:br/>
      </w:r>
      <w:r>
        <w:rPr>
          <w:rStyle w:val="NormalTok"/>
        </w:rPr>
        <w:t xml:space="preserve">  </w:t>
      </w:r>
      <w:r>
        <w:rPr>
          <w:rStyle w:val="FunctionTok"/>
        </w:rPr>
        <w:t xml:space="preserve">print</w:t>
      </w:r>
      <w:r>
        <w:rPr>
          <w:rStyle w:val="NormalTok"/>
        </w:rPr>
        <w:t xml:space="preserve">(bank_df)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"./data/result/ML/RF"</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"./data/result/ML/RF"</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save</w:t>
      </w:r>
      <w:r>
        <w:rPr>
          <w:rStyle w:val="NormalTok"/>
        </w:rPr>
        <w:t xml:space="preserve">(X_train, y_train, X_test, y_test, </w:t>
      </w:r>
      <w:r>
        <w:br/>
      </w:r>
      <w:r>
        <w:rPr>
          <w:rStyle w:val="NormalTok"/>
        </w:rPr>
        <w:t xml:space="preserve">       fs_Boruta, boruta.bank, bank_df,</w:t>
      </w:r>
      <w:r>
        <w:br/>
      </w:r>
      <w:r>
        <w:rPr>
          <w:rStyle w:val="NormalTok"/>
        </w:rPr>
        <w:t xml:space="preserve">       </w:t>
      </w:r>
      <w:r>
        <w:rPr>
          <w:rStyle w:val="AttributeTok"/>
        </w:rPr>
        <w:t xml:space="preserve">file =</w:t>
      </w:r>
      <w:r>
        <w:rPr>
          <w:rStyle w:val="NormalTok"/>
        </w:rPr>
        <w:t xml:space="preserve"> </w:t>
      </w:r>
      <w:r>
        <w:rPr>
          <w:rStyle w:val="StringTok"/>
        </w:rPr>
        <w:t xml:space="preserve">"./data/result/ML/RF/HCC_RF_Boruta.RData"</w:t>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load</w:t>
      </w:r>
      <w:r>
        <w:rPr>
          <w:rStyle w:val="NormalTok"/>
        </w:rPr>
        <w:t xml:space="preserve">(</w:t>
      </w:r>
      <w:r>
        <w:rPr>
          <w:rStyle w:val="StringTok"/>
        </w:rPr>
        <w:t xml:space="preserve">"./data/result/ML/RF/HCC_RF_Boruta.RData"</w:t>
      </w:r>
      <w:r>
        <w:rPr>
          <w:rStyle w:val="NormalTok"/>
        </w:rPr>
        <w:t xml:space="preserve">)</w:t>
      </w:r>
      <w:r>
        <w:br/>
      </w:r>
      <w:r>
        <w:rPr>
          <w:rStyle w:val="NormalTok"/>
        </w:rPr>
        <w:t xml:space="preserve">}</w:t>
      </w:r>
      <w:r>
        <w:br/>
      </w:r>
      <w:r>
        <w:br/>
      </w:r>
      <w:r>
        <w:rPr>
          <w:rStyle w:val="FunctionTok"/>
        </w:rPr>
        <w:t xml:space="preserve">plot</w:t>
      </w:r>
      <w:r>
        <w:rPr>
          <w:rStyle w:val="NormalTok"/>
        </w:rPr>
        <w:t xml:space="preserve">(boruta.bank,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xaxt =</w:t>
      </w:r>
      <w:r>
        <w:rPr>
          <w:rStyle w:val="NormalTok"/>
        </w:rPr>
        <w:t xml:space="preserve"> </w:t>
      </w:r>
      <w:r>
        <w:rPr>
          <w:rStyle w:val="StringTok"/>
        </w:rPr>
        <w:t xml:space="preserve">"n"</w:t>
      </w:r>
      <w:r>
        <w:rPr>
          <w:rStyle w:val="NormalTok"/>
        </w:rPr>
        <w:t xml:space="preserve">)</w:t>
      </w:r>
      <w:r>
        <w:br/>
      </w:r>
      <w:r>
        <w:rPr>
          <w:rStyle w:val="NormalTok"/>
        </w:rPr>
        <w:t xml:space="preserve">lz </w:t>
      </w:r>
      <w:r>
        <w:rPr>
          <w:rStyle w:val="OtherTok"/>
        </w:rPr>
        <w:t xml:space="preserve">&lt;-</w:t>
      </w:r>
      <w:r>
        <w:rPr>
          <w:rStyle w:val="NormalTok"/>
        </w:rPr>
        <w:t xml:space="preserve"> </w:t>
      </w:r>
      <w:r>
        <w:rPr>
          <w:rStyle w:val="FunctionTok"/>
        </w:rPr>
        <w:t xml:space="preserve">lapply</w:t>
      </w:r>
      <w:r>
        <w:rPr>
          <w:rStyle w:val="NormalTok"/>
        </w:rPr>
        <w:t xml:space="preserve">(</w:t>
      </w:r>
      <w:r>
        <w:rPr>
          <w:rStyle w:val="DecValTok"/>
        </w:rPr>
        <w:t xml:space="preserve">1</w:t>
      </w:r>
      <w:r>
        <w:rPr>
          <w:rStyle w:val="SpecialCharTok"/>
        </w:rPr>
        <w:t xml:space="preserve">:</w:t>
      </w:r>
      <w:r>
        <w:rPr>
          <w:rStyle w:val="FunctionTok"/>
        </w:rPr>
        <w:t xml:space="preserve">ncol</w:t>
      </w:r>
      <w:r>
        <w:rPr>
          <w:rStyle w:val="NormalTok"/>
        </w:rPr>
        <w:t xml:space="preserve">(boruta.bank</w:t>
      </w:r>
      <w:r>
        <w:rPr>
          <w:rStyle w:val="SpecialCharTok"/>
        </w:rPr>
        <w:t xml:space="preserve">$</w:t>
      </w:r>
      <w:r>
        <w:rPr>
          <w:rStyle w:val="NormalTok"/>
        </w:rPr>
        <w:t xml:space="preserve">ImpHistory), </w:t>
      </w:r>
      <w:r>
        <w:rPr>
          <w:rStyle w:val="ControlFlowTok"/>
        </w:rPr>
        <w:t xml:space="preserve">function</w:t>
      </w:r>
      <w:r>
        <w:rPr>
          <w:rStyle w:val="NormalTok"/>
        </w:rPr>
        <w:t xml:space="preserve">(i) {</w:t>
      </w:r>
      <w:r>
        <w:br/>
      </w:r>
      <w:r>
        <w:rPr>
          <w:rStyle w:val="NormalTok"/>
        </w:rPr>
        <w:t xml:space="preserve">    boruta.bank</w:t>
      </w:r>
      <w:r>
        <w:rPr>
          <w:rStyle w:val="SpecialCharTok"/>
        </w:rPr>
        <w:t xml:space="preserve">$</w:t>
      </w:r>
      <w:r>
        <w:rPr>
          <w:rStyle w:val="NormalTok"/>
        </w:rPr>
        <w:t xml:space="preserve">ImpHistory[</w:t>
      </w:r>
      <w:r>
        <w:rPr>
          <w:rStyle w:val="FunctionTok"/>
        </w:rPr>
        <w:t xml:space="preserve">is.finite</w:t>
      </w:r>
      <w:r>
        <w:rPr>
          <w:rStyle w:val="NormalTok"/>
        </w:rPr>
        <w:t xml:space="preserve">(boruta.bank</w:t>
      </w:r>
      <w:r>
        <w:rPr>
          <w:rStyle w:val="SpecialCharTok"/>
        </w:rPr>
        <w:t xml:space="preserve">$</w:t>
      </w:r>
      <w:r>
        <w:rPr>
          <w:rStyle w:val="NormalTok"/>
        </w:rPr>
        <w:t xml:space="preserve">ImpHistory[, i]), i]</w:t>
      </w:r>
      <w:r>
        <w:br/>
      </w:r>
      <w:r>
        <w:rPr>
          <w:rStyle w:val="NormalTok"/>
        </w:rPr>
        <w:t xml:space="preserve">})</w:t>
      </w:r>
      <w:r>
        <w:br/>
      </w:r>
      <w:r>
        <w:rPr>
          <w:rStyle w:val="FunctionTok"/>
        </w:rPr>
        <w:t xml:space="preserve">names</w:t>
      </w:r>
      <w:r>
        <w:rPr>
          <w:rStyle w:val="NormalTok"/>
        </w:rPr>
        <w:t xml:space="preserve">(lz) </w:t>
      </w:r>
      <w:r>
        <w:rPr>
          <w:rStyle w:val="OtherTok"/>
        </w:rPr>
        <w:t xml:space="preserve">&lt;-</w:t>
      </w:r>
      <w:r>
        <w:rPr>
          <w:rStyle w:val="NormalTok"/>
        </w:rPr>
        <w:t xml:space="preserve"> </w:t>
      </w:r>
      <w:r>
        <w:rPr>
          <w:rStyle w:val="FunctionTok"/>
        </w:rPr>
        <w:t xml:space="preserve">colnames</w:t>
      </w:r>
      <w:r>
        <w:rPr>
          <w:rStyle w:val="NormalTok"/>
        </w:rPr>
        <w:t xml:space="preserve">(boruta.bank</w:t>
      </w:r>
      <w:r>
        <w:rPr>
          <w:rStyle w:val="SpecialCharTok"/>
        </w:rPr>
        <w:t xml:space="preserve">$</w:t>
      </w:r>
      <w:r>
        <w:rPr>
          <w:rStyle w:val="NormalTok"/>
        </w:rPr>
        <w:t xml:space="preserve">ImpHistory)</w:t>
      </w:r>
      <w:r>
        <w:br/>
      </w:r>
      <w:r>
        <w:rPr>
          <w:rStyle w:val="NormalTok"/>
        </w:rPr>
        <w:t xml:space="preserve">Labels </w:t>
      </w:r>
      <w:r>
        <w:rPr>
          <w:rStyle w:val="OtherTok"/>
        </w:rPr>
        <w:t xml:space="preserve">&lt;-</w:t>
      </w:r>
      <w:r>
        <w:rPr>
          <w:rStyle w:val="NormalTok"/>
        </w:rPr>
        <w:t xml:space="preserve"> </w:t>
      </w:r>
      <w:r>
        <w:rPr>
          <w:rStyle w:val="FunctionTok"/>
        </w:rPr>
        <w:t xml:space="preserve">sort</w:t>
      </w:r>
      <w:r>
        <w:rPr>
          <w:rStyle w:val="NormalTok"/>
        </w:rPr>
        <w:t xml:space="preserve">(</w:t>
      </w:r>
      <w:r>
        <w:rPr>
          <w:rStyle w:val="FunctionTok"/>
        </w:rPr>
        <w:t xml:space="preserve">sapply</w:t>
      </w:r>
      <w:r>
        <w:rPr>
          <w:rStyle w:val="NormalTok"/>
        </w:rPr>
        <w:t xml:space="preserve">(lz, median))</w:t>
      </w:r>
      <w:r>
        <w:br/>
      </w:r>
      <w:r>
        <w:rPr>
          <w:rStyle w:val="FunctionTok"/>
        </w:rPr>
        <w:t xml:space="preserve">axis</w:t>
      </w:r>
      <w:r>
        <w:rPr>
          <w:rStyle w:val="NormalTok"/>
        </w:rPr>
        <w:t xml:space="preserve">(</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las =</w:t>
      </w:r>
      <w:r>
        <w:rPr>
          <w:rStyle w:val="NormalTok"/>
        </w:rPr>
        <w:t xml:space="preserve"> </w:t>
      </w:r>
      <w:r>
        <w:rPr>
          <w:rStyle w:val="DecValTok"/>
        </w:rPr>
        <w:t xml:space="preserve">2</w:t>
      </w:r>
      <w:r>
        <w:rPr>
          <w:rStyle w:val="NormalTok"/>
        </w:rPr>
        <w:t xml:space="preserve">, </w:t>
      </w:r>
      <w:r>
        <w:rPr>
          <w:rStyle w:val="AttributeTok"/>
        </w:rPr>
        <w:t xml:space="preserve">labels =</w:t>
      </w:r>
      <w:r>
        <w:rPr>
          <w:rStyle w:val="NormalTok"/>
        </w:rPr>
        <w:t xml:space="preserve"> </w:t>
      </w:r>
      <w:r>
        <w:rPr>
          <w:rStyle w:val="FunctionTok"/>
        </w:rPr>
        <w:t xml:space="preserve">names</w:t>
      </w:r>
      <w:r>
        <w:rPr>
          <w:rStyle w:val="NormalTok"/>
        </w:rPr>
        <w:t xml:space="preserve">(Labels),</w:t>
      </w:r>
      <w:r>
        <w:br/>
      </w:r>
      <w:r>
        <w:rPr>
          <w:rStyle w:val="AttributeTok"/>
        </w:rPr>
        <w:t xml:space="preserve">at =</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(boruta.bank</w:t>
      </w:r>
      <w:r>
        <w:rPr>
          <w:rStyle w:val="SpecialCharTok"/>
        </w:rPr>
        <w:t xml:space="preserve">$</w:t>
      </w:r>
      <w:r>
        <w:rPr>
          <w:rStyle w:val="NormalTok"/>
        </w:rPr>
        <w:t xml:space="preserve">ImpHistory), </w:t>
      </w:r>
      <w:r>
        <w:rPr>
          <w:rStyle w:val="AttributeTok"/>
        </w:rPr>
        <w:t xml:space="preserve">cex.axis =</w:t>
      </w:r>
      <w:r>
        <w:rPr>
          <w:rStyle w:val="NormalTok"/>
        </w:rPr>
        <w:t xml:space="preserve"> </w:t>
      </w:r>
      <w:r>
        <w:rPr>
          <w:rStyle w:val="FloatTok"/>
        </w:rPr>
        <w:t xml:space="preserve">0.7</w:t>
      </w:r>
      <w:r>
        <w:rPr>
          <w:rStyle w:val="NormalTok"/>
        </w:rPr>
        <w:t xml:space="preserve">) </w:t>
      </w:r>
      <w:r>
        <w:br/>
      </w:r>
      <w:r>
        <w:br/>
      </w:r>
      <w:r>
        <w:rPr>
          <w:rStyle w:val="NormalTok"/>
        </w:rPr>
        <w:t xml:space="preserve">trainData_select </w:t>
      </w:r>
      <w:r>
        <w:rPr>
          <w:rStyle w:val="OtherTok"/>
        </w:rPr>
        <w:t xml:space="preserve">&lt;-</w:t>
      </w:r>
      <w:r>
        <w:rPr>
          <w:rStyle w:val="NormalTok"/>
        </w:rPr>
        <w:t xml:space="preserve"> trainData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FunctionTok"/>
        </w:rPr>
        <w:t xml:space="preserve">all_of</w:t>
      </w:r>
      <w:r>
        <w:rPr>
          <w:rStyle w:val="NormalTok"/>
        </w:rPr>
        <w:t xml:space="preserve">(</w:t>
      </w:r>
      <w:r>
        <w:rPr>
          <w:rStyle w:val="FunctionTok"/>
        </w:rPr>
        <w:t xml:space="preserve">c</w:t>
      </w:r>
      <w:r>
        <w:rPr>
          <w:rStyle w:val="NormalTok"/>
        </w:rPr>
        <w:t xml:space="preserve">(</w:t>
      </w:r>
      <w:r>
        <w:rPr>
          <w:rStyle w:val="StringTok"/>
        </w:rPr>
        <w:t xml:space="preserve">"Group"</w:t>
      </w:r>
      <w:r>
        <w:rPr>
          <w:rStyle w:val="NormalTok"/>
        </w:rPr>
        <w:t xml:space="preserve">, </w:t>
      </w:r>
      <w:r>
        <w:rPr>
          <w:rStyle w:val="FunctionTok"/>
        </w:rPr>
        <w:t xml:space="preserve">rownames</w:t>
      </w:r>
      <w:r>
        <w:rPr>
          <w:rStyle w:val="NormalTok"/>
        </w:rPr>
        <w:t xml:space="preserve">(feature_Boruta))))</w:t>
      </w:r>
      <w:r>
        <w:br/>
      </w:r>
      <w:r>
        <w:rPr>
          <w:rStyle w:val="NormalTok"/>
        </w:rPr>
        <w:t xml:space="preserve">X_train_select </w:t>
      </w:r>
      <w:r>
        <w:rPr>
          <w:rStyle w:val="OtherTok"/>
        </w:rPr>
        <w:t xml:space="preserve">&lt;-</w:t>
      </w:r>
      <w:r>
        <w:rPr>
          <w:rStyle w:val="NormalTok"/>
        </w:rPr>
        <w:t xml:space="preserve"> trainData_select[, </w:t>
      </w:r>
      <w:r>
        <w:rPr>
          <w:rStyle w:val="SpecialCharTok"/>
        </w:rPr>
        <w:t xml:space="preserve">-</w:t>
      </w:r>
      <w:r>
        <w:rPr>
          <w:rStyle w:val="DecValTok"/>
        </w:rPr>
        <w:t xml:space="preserve">1</w:t>
      </w:r>
      <w:r>
        <w:rPr>
          <w:rStyle w:val="NormalTok"/>
        </w:rPr>
        <w:t xml:space="preserve">]</w:t>
      </w:r>
      <w:r>
        <w:br/>
      </w:r>
      <w:r>
        <w:rPr>
          <w:rStyle w:val="NormalTok"/>
        </w:rPr>
        <w:t xml:space="preserve">y_train_select </w:t>
      </w:r>
      <w:r>
        <w:rPr>
          <w:rStyle w:val="OtherTok"/>
        </w:rPr>
        <w:t xml:space="preserve">&lt;-</w:t>
      </w:r>
      <w:r>
        <w:rPr>
          <w:rStyle w:val="NormalTok"/>
        </w:rPr>
        <w:t xml:space="preserve"> trainData_select[, </w:t>
      </w:r>
      <w:r>
        <w:rPr>
          <w:rStyle w:val="DecValTok"/>
        </w:rPr>
        <w:t xml:space="preserve">1</w:t>
      </w:r>
      <w:r>
        <w:rPr>
          <w:rStyle w:val="NormalTok"/>
        </w:rPr>
        <w:t xml:space="preserve">]</w:t>
      </w:r>
      <w:r>
        <w:br/>
      </w:r>
      <w:r>
        <w:br/>
      </w:r>
      <w:r>
        <w:rPr>
          <w:rStyle w:val="NormalTok"/>
        </w:rPr>
        <w:t xml:space="preserve">testData_select </w:t>
      </w:r>
      <w:r>
        <w:rPr>
          <w:rStyle w:val="OtherTok"/>
        </w:rPr>
        <w:t xml:space="preserve">&lt;-</w:t>
      </w:r>
      <w:r>
        <w:rPr>
          <w:rStyle w:val="NormalTok"/>
        </w:rPr>
        <w:t xml:space="preserve"> testData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FunctionTok"/>
        </w:rPr>
        <w:t xml:space="preserve">all_of</w:t>
      </w:r>
      <w:r>
        <w:rPr>
          <w:rStyle w:val="NormalTok"/>
        </w:rPr>
        <w:t xml:space="preserve">(</w:t>
      </w:r>
      <w:r>
        <w:rPr>
          <w:rStyle w:val="FunctionTok"/>
        </w:rPr>
        <w:t xml:space="preserve">c</w:t>
      </w:r>
      <w:r>
        <w:rPr>
          <w:rStyle w:val="NormalTok"/>
        </w:rPr>
        <w:t xml:space="preserve">(</w:t>
      </w:r>
      <w:r>
        <w:rPr>
          <w:rStyle w:val="StringTok"/>
        </w:rPr>
        <w:t xml:space="preserve">"Group"</w:t>
      </w:r>
      <w:r>
        <w:rPr>
          <w:rStyle w:val="NormalTok"/>
        </w:rPr>
        <w:t xml:space="preserve">, </w:t>
      </w:r>
      <w:r>
        <w:rPr>
          <w:rStyle w:val="FunctionTok"/>
        </w:rPr>
        <w:t xml:space="preserve">rownames</w:t>
      </w:r>
      <w:r>
        <w:rPr>
          <w:rStyle w:val="NormalTok"/>
        </w:rPr>
        <w:t xml:space="preserve">(feature_Boruta))))</w:t>
      </w:r>
      <w:r>
        <w:br/>
      </w:r>
      <w:r>
        <w:rPr>
          <w:rStyle w:val="NormalTok"/>
        </w:rPr>
        <w:t xml:space="preserve">X_test_select </w:t>
      </w:r>
      <w:r>
        <w:rPr>
          <w:rStyle w:val="OtherTok"/>
        </w:rPr>
        <w:t xml:space="preserve">&lt;-</w:t>
      </w:r>
      <w:r>
        <w:rPr>
          <w:rStyle w:val="NormalTok"/>
        </w:rPr>
        <w:t xml:space="preserve"> testData_select[, </w:t>
      </w:r>
      <w:r>
        <w:rPr>
          <w:rStyle w:val="SpecialCharTok"/>
        </w:rPr>
        <w:t xml:space="preserve">-</w:t>
      </w:r>
      <w:r>
        <w:rPr>
          <w:rStyle w:val="DecValTok"/>
        </w:rPr>
        <w:t xml:space="preserve">1</w:t>
      </w:r>
      <w:r>
        <w:rPr>
          <w:rStyle w:val="NormalTok"/>
        </w:rPr>
        <w:t xml:space="preserve">]</w:t>
      </w:r>
      <w:r>
        <w:br/>
      </w:r>
      <w:r>
        <w:rPr>
          <w:rStyle w:val="NormalTok"/>
        </w:rPr>
        <w:t xml:space="preserve">y_test_select </w:t>
      </w:r>
      <w:r>
        <w:rPr>
          <w:rStyle w:val="OtherTok"/>
        </w:rPr>
        <w:t xml:space="preserve">&lt;-</w:t>
      </w:r>
      <w:r>
        <w:rPr>
          <w:rStyle w:val="NormalTok"/>
        </w:rPr>
        <w:t xml:space="preserve"> testData_select[, </w:t>
      </w:r>
      <w:r>
        <w:rPr>
          <w:rStyle w:val="DecValTok"/>
        </w:rPr>
        <w:t xml:space="preserve">1</w:t>
      </w:r>
      <w:r>
        <w:rPr>
          <w:rStyle w:val="NormalTok"/>
        </w:rPr>
        <w:t xml:space="preserve">]</w:t>
      </w:r>
    </w:p>
    <w:bookmarkEnd w:id="299"/>
    <w:bookmarkStart w:id="300" w:name="sec-BorutaRF-model-train"/>
    <w:p>
      <w:pPr>
        <w:pStyle w:val="Heading3"/>
      </w:pPr>
      <w:r>
        <w:t xml:space="preserve">20.4.4 调参</w:t>
      </w:r>
    </w:p>
    <w:p>
      <w:pPr>
        <w:pStyle w:val="FirstParagraph"/>
      </w:pPr>
      <w:r>
        <w:t xml:space="preserve">为了优化随机森林模型的性能，采用了</w:t>
      </w:r>
      <w:r>
        <w:rPr>
          <w:rStyle w:val="VerbatimChar"/>
        </w:rPr>
        <w:t xml:space="preserve">重复交叉验证（repeated cross-validation）</w:t>
      </w:r>
      <w:r>
        <w:t xml:space="preserve">的方法来调整其两个关键参数：</w:t>
      </w:r>
      <w:r>
        <w:rPr>
          <w:i/>
          <w:iCs/>
        </w:rPr>
        <w:t xml:space="preserve">mtry（每棵树中随机选择的特征数）</w:t>
      </w:r>
      <w:r>
        <w:t xml:space="preserve">和</w:t>
      </w:r>
      <w:r>
        <w:rPr>
          <w:i/>
          <w:iCs/>
        </w:rPr>
        <w:t xml:space="preserve">ntree（树的总数）</w:t>
      </w:r>
      <w:r>
        <w:t xml:space="preserve">。在调参过程中，设定了不同的</w:t>
      </w:r>
      <w:r>
        <w:rPr>
          <w:i/>
          <w:iCs/>
        </w:rPr>
        <w:t xml:space="preserve">mtry</w:t>
      </w:r>
      <w:r>
        <w:t xml:space="preserve">和</w:t>
      </w:r>
      <w:r>
        <w:rPr>
          <w:i/>
          <w:iCs/>
        </w:rPr>
        <w:t xml:space="preserve">ntree</w:t>
      </w:r>
      <w:r>
        <w:t xml:space="preserve">参数组合，并使用重复交叉验证来评估每个组合下的模型性能。这种方法通过多次重复地划分训练集和验证集，并对每个参数组合进行多次评估，从而获得了更加稳定和可靠的性能指标。最终，根据这些性能指标，选择出能够使模型性能达到最优的</w:t>
      </w:r>
      <w:r>
        <w:rPr>
          <w:i/>
          <w:iCs/>
        </w:rPr>
        <w:t xml:space="preserve">mtry</w:t>
      </w:r>
      <w:r>
        <w:t xml:space="preserve">和</w:t>
      </w:r>
      <w:r>
        <w:rPr>
          <w:i/>
          <w:iCs/>
        </w:rPr>
        <w:t xml:space="preserve">ntree</w:t>
      </w:r>
      <w:r>
        <w:t xml:space="preserve">参数值。</w:t>
      </w:r>
    </w:p>
    <w:p>
      <w:pPr>
        <w:pStyle w:val="SourceCode"/>
      </w:pP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DocumentationTok"/>
        </w:rPr>
        <w:t xml:space="preserve">## Print the best tuning parameter that maximizes model accuracy</w:t>
      </w:r>
      <w:r>
        <w:br/>
      </w:r>
      <w:r>
        <w:rPr>
          <w:rStyle w:val="NormalTok"/>
        </w:rPr>
        <w:t xml:space="preserve">optimalVar </w:t>
      </w:r>
      <w:r>
        <w:rPr>
          <w:rStyle w:val="OtherTok"/>
        </w:rPr>
        <w:t xml:space="preserve">&lt;-</w:t>
      </w:r>
      <w:r>
        <w:rPr>
          <w:rStyle w:val="NormalTok"/>
        </w:rPr>
        <w:t xml:space="preserve"> </w:t>
      </w:r>
      <w:r>
        <w:rPr>
          <w:rStyle w:val="FunctionTok"/>
        </w:rPr>
        <w:t xml:space="preserve">data.frame</w:t>
      </w:r>
      <w:r>
        <w:rPr>
          <w:rStyle w:val="NormalTok"/>
        </w:rPr>
        <w:t xml:space="preserve">(tune_fit</w:t>
      </w:r>
      <w:r>
        <w:rPr>
          <w:rStyle w:val="SpecialCharTok"/>
        </w:rPr>
        <w:t xml:space="preserve">$</w:t>
      </w:r>
      <w:r>
        <w:rPr>
          <w:rStyle w:val="NormalTok"/>
        </w:rPr>
        <w:t xml:space="preserve">results[</w:t>
      </w:r>
      <w:r>
        <w:rPr>
          <w:rStyle w:val="FunctionTok"/>
        </w:rPr>
        <w:t xml:space="preserve">which.max</w:t>
      </w:r>
      <w:r>
        <w:rPr>
          <w:rStyle w:val="NormalTok"/>
        </w:rPr>
        <w:t xml:space="preserve">(tune_fit</w:t>
      </w:r>
      <w:r>
        <w:rPr>
          <w:rStyle w:val="SpecialCharTok"/>
        </w:rPr>
        <w:t xml:space="preserve">$</w:t>
      </w:r>
      <w:r>
        <w:rPr>
          <w:rStyle w:val="NormalTok"/>
        </w:rPr>
        <w:t xml:space="preserve">results[, </w:t>
      </w:r>
      <w:r>
        <w:rPr>
          <w:rStyle w:val="DecValTok"/>
        </w:rPr>
        <w:t xml:space="preserve">3</w:t>
      </w:r>
      <w:r>
        <w:rPr>
          <w:rStyle w:val="NormalTok"/>
        </w:rPr>
        <w:t xml:space="preserve">]), ])</w:t>
      </w:r>
      <w:r>
        <w:br/>
      </w:r>
      <w:r>
        <w:rPr>
          <w:rStyle w:val="CommentTok"/>
        </w:rPr>
        <w:t xml:space="preserve"># print(optimalVar)</w:t>
      </w:r>
      <w:r>
        <w:br/>
      </w:r>
      <w:r>
        <w:br/>
      </w:r>
      <w:r>
        <w:rPr>
          <w:rStyle w:val="DocumentationTok"/>
        </w:rPr>
        <w:t xml:space="preserve">## Plot model accuracy vs different values of Cost</w:t>
      </w:r>
      <w:r>
        <w:br/>
      </w:r>
      <w:r>
        <w:rPr>
          <w:rStyle w:val="FunctionTok"/>
        </w:rPr>
        <w:t xml:space="preserve">print</w:t>
      </w:r>
      <w:r>
        <w:rPr>
          <w:rStyle w:val="NormalTok"/>
        </w:rPr>
        <w:t xml:space="preserve">(</w:t>
      </w:r>
      <w:r>
        <w:rPr>
          <w:rStyle w:val="FunctionTok"/>
        </w:rPr>
        <w:t xml:space="preserve">plot</w:t>
      </w:r>
      <w:r>
        <w:rPr>
          <w:rStyle w:val="NormalTok"/>
        </w:rPr>
        <w:t xml:space="preserve">(tune_fit))</w:t>
      </w:r>
    </w:p>
    <w:p>
      <w:pPr>
        <w:pStyle w:val="Compact"/>
        <w:numPr>
          <w:ilvl w:val="0"/>
          <w:numId w:val="1114"/>
        </w:numPr>
      </w:pPr>
      <w:r>
        <w:t xml:space="preserve">最佳特征：通过重复运行获得误差确定最佳特征数目</w:t>
      </w:r>
    </w:p>
    <w:p>
      <w:pPr>
        <w:pStyle w:val="SourceCode"/>
      </w:pPr>
      <w:r>
        <w:rPr>
          <w:rStyle w:val="NormalTok"/>
        </w:rPr>
        <w:t xml:space="preserve">n.var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rownames</w:t>
      </w:r>
      <w:r>
        <w:rPr>
          <w:rStyle w:val="NormalTok"/>
        </w:rPr>
        <w:t xml:space="preserve">(error.cv))</w:t>
      </w:r>
      <w:r>
        <w:br/>
      </w:r>
      <w:r>
        <w:rPr>
          <w:rStyle w:val="FunctionTok"/>
        </w:rPr>
        <w:t xml:space="preserve">colnames</w:t>
      </w:r>
      <w:r>
        <w:rPr>
          <w:rStyle w:val="NormalTok"/>
        </w:rPr>
        <w:t xml:space="preserve">(error.cv)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"error"</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err.mean </w:t>
      </w:r>
      <w:r>
        <w:rPr>
          <w:rStyle w:val="OtherTok"/>
        </w:rPr>
        <w:t xml:space="preserve">&lt;-</w:t>
      </w:r>
      <w:r>
        <w:rPr>
          <w:rStyle w:val="NormalTok"/>
        </w:rPr>
        <w:t xml:space="preserve"> </w:t>
      </w:r>
      <w:r>
        <w:rPr>
          <w:rStyle w:val="FunctionTok"/>
        </w:rPr>
        <w:t xml:space="preserve">apply</w:t>
      </w:r>
      <w:r>
        <w:rPr>
          <w:rStyle w:val="NormalTok"/>
        </w:rPr>
        <w:t xml:space="preserve">(error.cv, </w:t>
      </w:r>
      <w:r>
        <w:rPr>
          <w:rStyle w:val="DecValTok"/>
        </w:rPr>
        <w:t xml:space="preserve">1</w:t>
      </w:r>
      <w:r>
        <w:rPr>
          <w:rStyle w:val="NormalTok"/>
        </w:rPr>
        <w:t xml:space="preserve">, mean)</w:t>
      </w:r>
      <w:r>
        <w:br/>
      </w:r>
      <w:r>
        <w:rPr>
          <w:rStyle w:val="NormalTok"/>
        </w:rPr>
        <w:t xml:space="preserve">err.df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num =</w:t>
      </w:r>
      <w:r>
        <w:rPr>
          <w:rStyle w:val="NormalTok"/>
        </w:rPr>
        <w:t xml:space="preserve"> n.var, </w:t>
      </w:r>
      <w:r>
        <w:br/>
      </w:r>
      <w:r>
        <w:rPr>
          <w:rStyle w:val="NormalTok"/>
        </w:rPr>
        <w:t xml:space="preserve">                     </w:t>
      </w:r>
      <w:r>
        <w:rPr>
          <w:rStyle w:val="AttributeTok"/>
        </w:rPr>
        <w:t xml:space="preserve">err.mean =</w:t>
      </w:r>
      <w:r>
        <w:rPr>
          <w:rStyle w:val="NormalTok"/>
        </w:rPr>
        <w:t xml:space="preserve"> err.mean,</w:t>
      </w:r>
      <w:r>
        <w:br/>
      </w:r>
      <w:r>
        <w:rPr>
          <w:rStyle w:val="NormalTok"/>
        </w:rPr>
        <w:t xml:space="preserve">                     error.cv) </w:t>
      </w:r>
      <w:r>
        <w:br/>
      </w:r>
      <w:r>
        <w:rPr>
          <w:rStyle w:val="FunctionTok"/>
        </w:rPr>
        <w:t xml:space="preserve">head</w:t>
      </w:r>
      <w:r>
        <w:rPr>
          <w:rStyle w:val="NormalTok"/>
        </w:rPr>
        <w:t xml:space="preserve">(err.df[, </w:t>
      </w:r>
      <w:r>
        <w:rPr>
          <w:rStyle w:val="DecValTok"/>
        </w:rPr>
        <w:t xml:space="preserve">1</w:t>
      </w:r>
      <w:r>
        <w:rPr>
          <w:rStyle w:val="SpecialCharTok"/>
        </w:rPr>
        <w:t xml:space="preserve">:</w:t>
      </w:r>
      <w:r>
        <w:rPr>
          <w:rStyle w:val="DecValTok"/>
        </w:rPr>
        <w:t xml:space="preserve">6</w:t>
      </w:r>
      <w:r>
        <w:rPr>
          <w:rStyle w:val="NormalTok"/>
        </w:rPr>
        <w:t xml:space="preserve">])</w:t>
      </w:r>
    </w:p>
    <w:p>
      <w:pPr>
        <w:pStyle w:val="Compact"/>
        <w:numPr>
          <w:ilvl w:val="0"/>
          <w:numId w:val="1115"/>
        </w:numPr>
      </w:pPr>
      <w:r>
        <w:t xml:space="preserve">最佳特征可视化</w:t>
      </w:r>
    </w:p>
    <w:p>
      <w:pPr>
        <w:pStyle w:val="SourceCode"/>
      </w:pPr>
      <w:r>
        <w:rPr>
          <w:rStyle w:val="NormalTok"/>
        </w:rPr>
        <w:t xml:space="preserve">optimal </w:t>
      </w:r>
      <w:r>
        <w:rPr>
          <w:rStyle w:val="OtherTok"/>
        </w:rPr>
        <w:t xml:space="preserve">&lt;-</w:t>
      </w:r>
      <w:r>
        <w:rPr>
          <w:rStyle w:val="NormalTok"/>
        </w:rPr>
        <w:t xml:space="preserve"> err.df</w:t>
      </w:r>
      <w:r>
        <w:rPr>
          <w:rStyle w:val="SpecialCharTok"/>
        </w:rPr>
        <w:t xml:space="preserve">$</w:t>
      </w:r>
      <w:r>
        <w:rPr>
          <w:rStyle w:val="NormalTok"/>
        </w:rPr>
        <w:t xml:space="preserve">num[</w:t>
      </w:r>
      <w:r>
        <w:rPr>
          <w:rStyle w:val="FunctionTok"/>
        </w:rPr>
        <w:t xml:space="preserve">which</w:t>
      </w:r>
      <w:r>
        <w:rPr>
          <w:rStyle w:val="NormalTok"/>
        </w:rPr>
        <w:t xml:space="preserve">(err.df</w:t>
      </w:r>
      <w:r>
        <w:rPr>
          <w:rStyle w:val="SpecialCharTok"/>
        </w:rPr>
        <w:t xml:space="preserve">$</w:t>
      </w:r>
      <w:r>
        <w:rPr>
          <w:rStyle w:val="NormalTok"/>
        </w:rPr>
        <w:t xml:space="preserve">err.mean </w:t>
      </w:r>
      <w:r>
        <w:rPr>
          <w:rStyle w:val="SpecialCharTok"/>
        </w:rPr>
        <w:t xml:space="preserve">==</w:t>
      </w:r>
      <w:r>
        <w:rPr>
          <w:rStyle w:val="NormalTok"/>
        </w:rPr>
        <w:t xml:space="preserve"> </w:t>
      </w:r>
      <w:r>
        <w:rPr>
          <w:rStyle w:val="FunctionTok"/>
        </w:rPr>
        <w:t xml:space="preserve">min</w:t>
      </w:r>
      <w:r>
        <w:rPr>
          <w:rStyle w:val="NormalTok"/>
        </w:rPr>
        <w:t xml:space="preserve">(err.df</w:t>
      </w:r>
      <w:r>
        <w:rPr>
          <w:rStyle w:val="SpecialCharTok"/>
        </w:rPr>
        <w:t xml:space="preserve">$</w:t>
      </w:r>
      <w:r>
        <w:rPr>
          <w:rStyle w:val="NormalTok"/>
        </w:rPr>
        <w:t xml:space="preserve">err.mean))]</w:t>
      </w:r>
      <w:r>
        <w:br/>
      </w:r>
      <w:r>
        <w:rPr>
          <w:rStyle w:val="NormalTok"/>
        </w:rPr>
        <w:t xml:space="preserve">main_theme </w:t>
      </w:r>
      <w:r>
        <w:rPr>
          <w:rStyle w:val="OtherTok"/>
        </w:rPr>
        <w:t xml:space="preserve">&lt;-</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element_line</w:t>
      </w:r>
      <w:r>
        <w:rPr>
          <w:rStyle w:val="NormalTok"/>
        </w:rPr>
        <w:t xml:space="preserve">(</w:t>
      </w:r>
      <w:r>
        <w:rPr>
          <w:rStyle w:val="AttributeTok"/>
        </w:rPr>
        <w:t xml:space="preserve">linewidth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linewidth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"serif"</w:t>
      </w:r>
      <w:r>
        <w:rPr>
          <w:rStyle w:val="NormalTok"/>
        </w:rPr>
        <w:t xml:space="preserve">))</w:t>
      </w:r>
      <w:r>
        <w:br/>
      </w:r>
      <w:r>
        <w:br/>
      </w:r>
      <w:r>
        <w:rPr>
          <w:rStyle w:val="NormalTok"/>
        </w:rPr>
        <w:t xml:space="preserve">pl </w:t>
      </w:r>
      <w:r>
        <w:rPr>
          <w:rStyle w:val="OtherTok"/>
        </w:rPr>
        <w:t xml:space="preserve">&lt;-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err.df, </w:t>
      </w:r>
      <w:r>
        <w:rPr>
          <w:rStyle w:val="FunctionTok"/>
        </w:rPr>
        <w:t xml:space="preserve">aes</w:t>
      </w:r>
      <w:r>
        <w:rPr>
          <w:rStyle w:val="NormalTok"/>
        </w:rPr>
        <w:t xml:space="preserve">(</w:t>
      </w:r>
      <w:r>
        <w:rPr>
          <w:rStyle w:val="AttributeTok"/>
        </w:rPr>
        <w:t xml:space="preserve">x =</w:t>
      </w:r>
      <w:r>
        <w:rPr>
          <w:rStyle w:val="NormalTok"/>
        </w:rPr>
        <w:t xml:space="preserve"> err.df</w:t>
      </w:r>
      <w:r>
        <w:rPr>
          <w:rStyle w:val="SpecialCharTok"/>
        </w:rPr>
        <w:t xml:space="preserve">$</w:t>
      </w:r>
      <w:r>
        <w:rPr>
          <w:rStyle w:val="NormalTok"/>
        </w:rPr>
        <w:t xml:space="preserve">num))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err.df</w:t>
      </w:r>
      <w:r>
        <w:rPr>
          <w:rStyle w:val="SpecialCharTok"/>
        </w:rPr>
        <w:t xml:space="preserve">$</w:t>
      </w:r>
      <w:r>
        <w:rPr>
          <w:rStyle w:val="NormalTok"/>
        </w:rPr>
        <w:t xml:space="preserve">error</w:t>
      </w:r>
      <w:r>
        <w:rPr>
          <w:rStyle w:val="Float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AttributeTok"/>
        </w:rPr>
        <w:t xml:space="preserve">linewidth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err.df</w:t>
      </w:r>
      <w:r>
        <w:rPr>
          <w:rStyle w:val="SpecialCharTok"/>
        </w:rPr>
        <w:t xml:space="preserve">$</w:t>
      </w:r>
      <w:r>
        <w:rPr>
          <w:rStyle w:val="NormalTok"/>
        </w:rPr>
        <w:t xml:space="preserve">error</w:t>
      </w:r>
      <w:r>
        <w:rPr>
          <w:rStyle w:val="FloatTok"/>
        </w:rPr>
        <w:t xml:space="preserve">.2</w:t>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AttributeTok"/>
        </w:rPr>
        <w:t xml:space="preserve">linewidth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err.df</w:t>
      </w:r>
      <w:r>
        <w:rPr>
          <w:rStyle w:val="SpecialCharTok"/>
        </w:rPr>
        <w:t xml:space="preserve">$</w:t>
      </w:r>
      <w:r>
        <w:rPr>
          <w:rStyle w:val="NormalTok"/>
        </w:rPr>
        <w:t xml:space="preserve">error</w:t>
      </w:r>
      <w:r>
        <w:rPr>
          <w:rStyle w:val="Float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AttributeTok"/>
        </w:rPr>
        <w:t xml:space="preserve">linewidth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err.df</w:t>
      </w:r>
      <w:r>
        <w:rPr>
          <w:rStyle w:val="SpecialCharTok"/>
        </w:rPr>
        <w:t xml:space="preserve">$</w:t>
      </w:r>
      <w:r>
        <w:rPr>
          <w:rStyle w:val="NormalTok"/>
        </w:rPr>
        <w:t xml:space="preserve">error</w:t>
      </w:r>
      <w:r>
        <w:rPr>
          <w:rStyle w:val="FloatTok"/>
        </w:rPr>
        <w:t xml:space="preserve">.4</w:t>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AttributeTok"/>
        </w:rPr>
        <w:t xml:space="preserve">linewidth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err.df</w:t>
      </w:r>
      <w:r>
        <w:rPr>
          <w:rStyle w:val="SpecialCharTok"/>
        </w:rPr>
        <w:t xml:space="preserve">$</w:t>
      </w:r>
      <w:r>
        <w:rPr>
          <w:rStyle w:val="NormalTok"/>
        </w:rPr>
        <w:t xml:space="preserve">error</w:t>
      </w:r>
      <w:r>
        <w:rPr>
          <w:rStyle w:val="Float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AttributeTok"/>
        </w:rPr>
        <w:t xml:space="preserve">linewidth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err.df</w:t>
      </w:r>
      <w:r>
        <w:rPr>
          <w:rStyle w:val="SpecialCharTok"/>
        </w:rPr>
        <w:t xml:space="preserve">$</w:t>
      </w:r>
      <w:r>
        <w:rPr>
          <w:rStyle w:val="NormalTok"/>
        </w:rPr>
        <w:t xml:space="preserve">err.mean),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linewidth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optimal,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FloatTok"/>
        </w:rPr>
        <w:t xml:space="preserve">0.36</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"log2"</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Features "</w:t>
      </w:r>
      <w:r>
        <w:rPr>
          <w:rStyle w:val="NormalTok"/>
        </w:rPr>
        <w:t xml:space="preserve">, </w:t>
      </w:r>
      <w:r>
        <w:rPr>
          <w:rStyle w:val="AttributeTok"/>
        </w:rPr>
        <w:t xml:space="preserve">y =</w:t>
      </w:r>
      <w:r>
        <w:rPr>
          <w:rStyle w:val="NormalTok"/>
        </w:rPr>
        <w:t xml:space="preserve"> </w:t>
      </w:r>
      <w:r>
        <w:rPr>
          <w:rStyle w:val="StringTok"/>
        </w:rPr>
        <w:t xml:space="preserve">"Cross-validation error rate"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br/>
      </w:r>
      <w:r>
        <w:rPr>
          <w:rStyle w:val="NormalTok"/>
        </w:rPr>
        <w:t xml:space="preserve">             </w:t>
      </w:r>
      <w:r>
        <w:rPr>
          <w:rStyle w:val="AttributeTok"/>
        </w:rPr>
        <w:t xml:space="preserve">x =</w:t>
      </w:r>
      <w:r>
        <w:rPr>
          <w:rStyle w:val="NormalTok"/>
        </w:rPr>
        <w:t xml:space="preserve"> optimal </w:t>
      </w:r>
      <w:r>
        <w:rPr>
          <w:rStyle w:val="SpecialCharTok"/>
        </w:rPr>
        <w:t xml:space="preserve">-</w:t>
      </w:r>
      <w:r>
        <w:rPr>
          <w:rStyle w:val="NormalTok"/>
        </w:rPr>
        <w:t xml:space="preserve"> </w:t>
      </w:r>
      <w:r>
        <w:rPr>
          <w:rStyle w:val="DecValTok"/>
        </w:rPr>
        <w:t xml:space="preserve">6</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(err.df</w:t>
      </w:r>
      <w:r>
        <w:rPr>
          <w:rStyle w:val="SpecialCharTok"/>
        </w:rPr>
        <w:t xml:space="preserve">$</w:t>
      </w:r>
      <w:r>
        <w:rPr>
          <w:rStyle w:val="NormalTok"/>
        </w:rPr>
        <w:t xml:space="preserve">err.mean), </w:t>
      </w:r>
      <w:r>
        <w:br/>
      </w:r>
      <w:r>
        <w:rPr>
          <w:rStyle w:val="NormalTok"/>
        </w:rPr>
        <w:t xml:space="preserve">             </w:t>
      </w:r>
      <w:r>
        <w:rPr>
          <w:rStyle w:val="AttributeTok"/>
        </w:rPr>
        <w:t xml:space="preserve">label =</w:t>
      </w:r>
      <w:r>
        <w:rPr>
          <w:rStyle w:val="NormalTok"/>
        </w:rPr>
        <w:t xml:space="preserve"> </w:t>
      </w:r>
      <w:r>
        <w:rPr>
          <w:rStyle w:val="FunctionTok"/>
        </w:rPr>
        <w:t xml:space="preserve">paste</w:t>
      </w:r>
      <w:r>
        <w:rPr>
          <w:rStyle w:val="NormalTok"/>
        </w:rPr>
        <w:t xml:space="preserve">(</w:t>
      </w:r>
      <w:r>
        <w:rPr>
          <w:rStyle w:val="StringTok"/>
        </w:rPr>
        <w:t xml:space="preserve">"Optimal = "</w:t>
      </w:r>
      <w:r>
        <w:rPr>
          <w:rStyle w:val="NormalTok"/>
        </w:rPr>
        <w:t xml:space="preserve">, optimal,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main_theme</w:t>
      </w:r>
      <w:r>
        <w:br/>
      </w:r>
      <w:r>
        <w:br/>
      </w:r>
      <w:r>
        <w:rPr>
          <w:rStyle w:val="NormalTok"/>
        </w:rPr>
        <w:t xml:space="preserve">pl</w:t>
      </w:r>
    </w:p>
    <w:bookmarkEnd w:id="300"/>
    <w:bookmarkStart w:id="301" w:name="sec-BorutaRF-model-final"/>
    <w:p>
      <w:pPr>
        <w:pStyle w:val="Heading3"/>
      </w:pPr>
      <w:r>
        <w:t xml:space="preserve">20.4.5 最终分类模型</w:t>
      </w:r>
    </w:p>
    <w:p>
      <w:pPr>
        <w:pStyle w:val="FirstParagraph"/>
      </w:pPr>
      <w:r>
        <w:t xml:space="preserve">在已经确定了</w:t>
      </w:r>
      <w:r>
        <w:rPr>
          <w:i/>
          <w:iCs/>
        </w:rPr>
        <w:t xml:space="preserve">mtry</w:t>
      </w:r>
      <w:r>
        <w:t xml:space="preserve">和</w:t>
      </w:r>
      <w:r>
        <w:rPr>
          <w:i/>
          <w:iCs/>
        </w:rPr>
        <w:t xml:space="preserve">ntree</w:t>
      </w:r>
      <w:r>
        <w:t xml:space="preserve">这两个关键参数的最优值，并选择了合适的特征数目之后，将这些参数和特征应用到随机森林模型的构建中。</w:t>
      </w:r>
    </w:p>
    <w:p>
      <w:pPr>
        <w:pStyle w:val="SourceCode"/>
      </w:pPr>
      <w:r>
        <w:br/>
      </w:r>
      <w:r>
        <w:rPr>
          <w:rStyle w:val="NormalTok"/>
        </w:rPr>
        <w:t xml:space="preserve">selected_biomarker </w:t>
      </w:r>
      <w:r>
        <w:rPr>
          <w:rStyle w:val="OtherTok"/>
        </w:rPr>
        <w:t xml:space="preserve">&lt;-</w:t>
      </w:r>
      <w:r>
        <w:rPr>
          <w:rStyle w:val="NormalTok"/>
        </w:rPr>
        <w:t xml:space="preserve"> imp_biomarker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(FeatureID </w:t>
      </w:r>
      <w:r>
        <w:rPr>
          <w:rStyle w:val="SpecialCharTok"/>
        </w:rPr>
        <w:t xml:space="preserve">%in%</w:t>
      </w:r>
      <w:r>
        <w:rPr>
          <w:rStyle w:val="NormalTok"/>
        </w:rPr>
        <w:t xml:space="preserve"> </w:t>
      </w:r>
      <w:r>
        <w:rPr>
          <w:rStyle w:val="FunctionTok"/>
        </w:rPr>
        <w:t xml:space="preserve">rownames</w:t>
      </w:r>
      <w:r>
        <w:rPr>
          <w:rStyle w:val="NormalTok"/>
        </w:rPr>
        <w:t xml:space="preserve">(feature_Boruta)) </w:t>
      </w:r>
      <w:r>
        <w:rPr>
          <w:rStyle w:val="SpecialCharTok"/>
        </w:rPr>
        <w:t xml:space="preserve">%&gt;%</w:t>
      </w:r>
      <w:r>
        <w:br/>
      </w:r>
      <w:r>
        <w:rPr>
          <w:rStyle w:val="NormalTok"/>
        </w:rPr>
        <w:t xml:space="preserve">  dplyr</w:t>
      </w:r>
      <w:r>
        <w:rPr>
          <w:rStyle w:val="SpecialCharTok"/>
        </w:rPr>
        <w:t xml:space="preserve">::</w:t>
      </w:r>
      <w:r>
        <w:rPr>
          <w:rStyle w:val="FunctionTok"/>
        </w:rPr>
        <w:t xml:space="preserve">slice</w:t>
      </w:r>
      <w:r>
        <w:rPr>
          <w:rStyle w:val="NormalTok"/>
        </w:rPr>
        <w:t xml:space="preserve">(</w:t>
      </w:r>
      <w:r>
        <w:rPr>
          <w:rStyle w:val="DecValTok"/>
        </w:rPr>
        <w:t xml:space="preserve">1</w:t>
      </w:r>
      <w:r>
        <w:rPr>
          <w:rStyle w:val="SpecialCharTok"/>
        </w:rPr>
        <w:t xml:space="preserve">:</w:t>
      </w:r>
      <w:r>
        <w:rPr>
          <w:rStyle w:val="NormalTok"/>
        </w:rPr>
        <w:t xml:space="preserve">optimal)  </w:t>
      </w:r>
      <w:r>
        <w:br/>
      </w:r>
      <w:r>
        <w:br/>
      </w:r>
      <w:r>
        <w:rPr>
          <w:rStyle w:val="NormalTok"/>
        </w:rPr>
        <w:t xml:space="preserve">selected_columns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"Group"</w:t>
      </w:r>
      <w:r>
        <w:rPr>
          <w:rStyle w:val="NormalTok"/>
        </w:rPr>
        <w:t xml:space="preserve">, selected_biomarker</w:t>
      </w:r>
      <w:r>
        <w:rPr>
          <w:rStyle w:val="SpecialCharTok"/>
        </w:rPr>
        <w:t xml:space="preserve">$</w:t>
      </w:r>
      <w:r>
        <w:rPr>
          <w:rStyle w:val="NormalTok"/>
        </w:rPr>
        <w:t xml:space="preserve">FeatureID)</w:t>
      </w:r>
      <w:r>
        <w:br/>
      </w:r>
      <w:r>
        <w:br/>
      </w:r>
      <w:r>
        <w:rPr>
          <w:rStyle w:val="NormalTok"/>
        </w:rPr>
        <w:t xml:space="preserve">trainData_optimal </w:t>
      </w:r>
      <w:r>
        <w:rPr>
          <w:rStyle w:val="OtherTok"/>
        </w:rPr>
        <w:t xml:space="preserve">&lt;-</w:t>
      </w:r>
      <w:r>
        <w:rPr>
          <w:rStyle w:val="NormalTok"/>
        </w:rPr>
        <w:t xml:space="preserve"> trainData_select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FunctionTok"/>
        </w:rPr>
        <w:t xml:space="preserve">all_of</w:t>
      </w:r>
      <w:r>
        <w:rPr>
          <w:rStyle w:val="NormalTok"/>
        </w:rPr>
        <w:t xml:space="preserve">(selected_columns))</w:t>
      </w:r>
      <w:r>
        <w:br/>
      </w:r>
      <w:r>
        <w:br/>
      </w:r>
      <w:r>
        <w:rPr>
          <w:rStyle w:val="NormalTok"/>
        </w:rPr>
        <w:t xml:space="preserve">testData_optimal </w:t>
      </w:r>
      <w:r>
        <w:rPr>
          <w:rStyle w:val="OtherTok"/>
        </w:rPr>
        <w:t xml:space="preserve">&lt;-</w:t>
      </w:r>
      <w:r>
        <w:rPr>
          <w:rStyle w:val="NormalTok"/>
        </w:rPr>
        <w:t xml:space="preserve"> testData_select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FunctionTok"/>
        </w:rPr>
        <w:t xml:space="preserve">all_of</w:t>
      </w:r>
      <w:r>
        <w:rPr>
          <w:rStyle w:val="NormalTok"/>
        </w:rPr>
        <w:t xml:space="preserve">(selected_columns))</w:t>
      </w:r>
      <w:r>
        <w:br/>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rf_fit_optimal</w:t>
      </w:r>
    </w:p>
    <w:p>
      <w:pPr>
        <w:pStyle w:val="FirstParagraph"/>
      </w:pPr>
      <w:r>
        <w:t xml:space="preserve">结果：相比基础模型来说，最终模型降低了错误率。</w:t>
      </w:r>
    </w:p>
    <w:bookmarkEnd w:id="301"/>
    <w:bookmarkStart w:id="302" w:name="sec-BorutaRF-model-test"/>
    <w:p>
      <w:pPr>
        <w:pStyle w:val="Heading3"/>
      </w:pPr>
      <w:r>
        <w:t xml:space="preserve">20.4.6 测试集验证</w:t>
      </w:r>
    </w:p>
    <w:p>
      <w:pPr>
        <w:pStyle w:val="Compact"/>
        <w:numPr>
          <w:ilvl w:val="0"/>
          <w:numId w:val="1116"/>
        </w:numPr>
      </w:pPr>
      <w:r>
        <w:t xml:space="preserve">混淆矩阵</w:t>
      </w:r>
    </w:p>
    <w:p>
      <w:pPr>
        <w:pStyle w:val="SourceCode"/>
      </w:pPr>
      <w:r>
        <w:rPr>
          <w:rStyle w:val="FunctionTok"/>
        </w:rPr>
        <w:t xml:space="preserve">print</w:t>
      </w:r>
      <w:r>
        <w:rPr>
          <w:rStyle w:val="NormalTok"/>
        </w:rPr>
        <w:t xml:space="preserve">(caret</w:t>
      </w:r>
      <w:r>
        <w:rPr>
          <w:rStyle w:val="SpecialCharTok"/>
        </w:rPr>
        <w:t xml:space="preserve">::</w:t>
      </w:r>
      <w:r>
        <w:rPr>
          <w:rStyle w:val="FunctionTok"/>
        </w:rPr>
        <w:t xml:space="preserve">confusionMatrix</w:t>
      </w:r>
      <w:r>
        <w:rPr>
          <w:rStyle w:val="NormalTok"/>
        </w:rPr>
        <w:t xml:space="preserve">(pred_raw, testData_optimal</w:t>
      </w:r>
      <w:r>
        <w:rPr>
          <w:rStyle w:val="SpecialCharTok"/>
        </w:rPr>
        <w:t xml:space="preserve">$</w:t>
      </w:r>
      <w:r>
        <w:rPr>
          <w:rStyle w:val="NormalTok"/>
        </w:rPr>
        <w:t xml:space="preserve">Group))</w:t>
      </w:r>
    </w:p>
    <w:p>
      <w:pPr>
        <w:pStyle w:val="Compact"/>
        <w:numPr>
          <w:ilvl w:val="0"/>
          <w:numId w:val="1117"/>
        </w:numPr>
      </w:pPr>
      <w:r>
        <w:t xml:space="preserve">AUROC曲线：使用</w:t>
      </w:r>
      <w:r>
        <w:rPr>
          <w:rStyle w:val="VerbatimChar"/>
        </w:rPr>
        <w:t xml:space="preserve">pROC::roc</w:t>
      </w:r>
      <w:r>
        <w:t xml:space="preserve">(Robin 等 2011)</w:t>
      </w:r>
      <w:r>
        <w:t xml:space="preserve">函数</w:t>
      </w:r>
    </w:p>
    <w:p>
      <w:pPr>
        <w:pStyle w:val="SourceCode"/>
      </w:pPr>
      <w:r>
        <w:br/>
      </w:r>
      <w:r>
        <w:rPr>
          <w:rStyle w:val="NormalTok"/>
        </w:rPr>
        <w:t xml:space="preserve">AUROC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DataTest, </w:t>
      </w:r>
      <w:r>
        <w:br/>
      </w:r>
      <w:r>
        <w:rPr>
          <w:rStyle w:val="NormalTok"/>
        </w:rPr>
        <w:t xml:space="preserve">    </w:t>
      </w:r>
      <w:r>
        <w:rPr>
          <w:rStyle w:val="AttributeTok"/>
        </w:rPr>
        <w:t xml:space="preserve">PredProb =</w:t>
      </w:r>
      <w:r>
        <w:rPr>
          <w:rStyle w:val="NormalTok"/>
        </w:rPr>
        <w:t xml:space="preserve"> pred_prob, </w:t>
      </w:r>
      <w:r>
        <w:br/>
      </w:r>
      <w:r>
        <w:rPr>
          <w:rStyle w:val="NormalTok"/>
        </w:rPr>
        <w:t xml:space="preserve">    nfeature) {</w:t>
      </w:r>
      <w:r>
        <w:br/>
      </w:r>
      <w:r>
        <w:rPr>
          <w:rStyle w:val="NormalTok"/>
        </w:rPr>
        <w:t xml:space="preserve">  </w:t>
      </w:r>
      <w:r>
        <w:br/>
      </w:r>
      <w:r>
        <w:rPr>
          <w:rStyle w:val="NormalTok"/>
        </w:rPr>
        <w:t xml:space="preserve">  </w:t>
      </w:r>
      <w:r>
        <w:rPr>
          <w:rStyle w:val="CommentTok"/>
        </w:rPr>
        <w:t xml:space="preserve"># plot</w:t>
      </w:r>
      <w:r>
        <w:br/>
      </w:r>
      <w:r>
        <w:rPr>
          <w:rStyle w:val="NormalTok"/>
        </w:rPr>
        <w:t xml:space="preserve">  pl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roc, </w:t>
      </w:r>
      <w:r>
        <w:rPr>
          <w:rStyle w:val="FunctionTok"/>
        </w:rPr>
        <w:t xml:space="preserve">aes</w:t>
      </w:r>
      <w:r>
        <w:rPr>
          <w:rStyle w:val="NormalTok"/>
        </w:rPr>
        <w:t xml:space="preserve">(</w:t>
      </w:r>
      <w:r>
        <w:rPr>
          <w:rStyle w:val="AttributeTok"/>
        </w:rPr>
        <w:t xml:space="preserve">x =</w:t>
      </w:r>
      <w:r>
        <w:rPr>
          <w:rStyle w:val="NormalTok"/>
        </w:rPr>
        <w:t xml:space="preserve"> fpr, </w:t>
      </w:r>
      <w:r>
        <w:rPr>
          <w:rStyle w:val="AttributeTok"/>
        </w:rPr>
        <w:t xml:space="preserve">y =</w:t>
      </w:r>
      <w:r>
        <w:rPr>
          <w:rStyle w:val="NormalTok"/>
        </w:rPr>
        <w:t xml:space="preserve"> tpr))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"False Positive Rate (1 - Specificity)"</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"True Positive Rate"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rPr>
          <w:rStyle w:val="StringTok"/>
        </w:rPr>
        <w:t xml:space="preserve">"AUROC ("</w:t>
      </w:r>
      <w:r>
        <w:rPr>
          <w:rStyle w:val="NormalTok"/>
        </w:rPr>
        <w:t xml:space="preserve">, nfeature, </w:t>
      </w:r>
      <w:r>
        <w:rPr>
          <w:rStyle w:val="StringTok"/>
        </w:rPr>
        <w:t xml:space="preserve">" Features)"</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rocbj_df</w:t>
      </w:r>
      <w:r>
        <w:rPr>
          <w:rStyle w:val="SpecialCharTok"/>
        </w:rPr>
        <w:t xml:space="preserve">$</w:t>
      </w:r>
      <w:r>
        <w:rPr>
          <w:rStyle w:val="NormalTok"/>
        </w:rPr>
        <w:t xml:space="preserve">specificities[max_value_row] </w:t>
      </w:r>
      <w:r>
        <w:rPr>
          <w:rStyle w:val="SpecialCharTok"/>
        </w:rPr>
        <w:t xml:space="preserve">+</w:t>
      </w:r>
      <w:r>
        <w:rPr>
          <w:rStyle w:val="NormalTok"/>
        </w:rPr>
        <w:t xml:space="preserve"> </w:t>
      </w:r>
      <w:r>
        <w:rPr>
          <w:rStyle w:val="FloatTok"/>
        </w:rPr>
        <w:t xml:space="preserve">0.15</w:t>
      </w:r>
      <w:r>
        <w:rPr>
          <w:rStyle w:val="NormalTok"/>
        </w:rPr>
        <w:t xml:space="preserve">, </w:t>
      </w:r>
      <w:r>
        <w:br/>
      </w:r>
      <w:r>
        <w:rPr>
          <w:rStyle w:val="NormalTok"/>
        </w:rPr>
        <w:t xml:space="preserve">             </w:t>
      </w:r>
      <w:r>
        <w:rPr>
          <w:rStyle w:val="AttributeTok"/>
        </w:rPr>
        <w:t xml:space="preserve">y =</w:t>
      </w:r>
      <w:r>
        <w:rPr>
          <w:rStyle w:val="NormalTok"/>
        </w:rPr>
        <w:t xml:space="preserve"> rocbj_df</w:t>
      </w:r>
      <w:r>
        <w:rPr>
          <w:rStyle w:val="SpecialCharTok"/>
        </w:rPr>
        <w:t xml:space="preserve">$</w:t>
      </w:r>
      <w:r>
        <w:rPr>
          <w:rStyle w:val="NormalTok"/>
        </w:rPr>
        <w:t xml:space="preserve">sensitivities[max_value_row] </w:t>
      </w:r>
      <w:r>
        <w:rPr>
          <w:rStyle w:val="SpecialCharTok"/>
        </w:rPr>
        <w:t xml:space="preserve">-</w:t>
      </w:r>
      <w:r>
        <w:rPr>
          <w:rStyle w:val="NormalTok"/>
        </w:rPr>
        <w:t xml:space="preserve"> </w:t>
      </w:r>
      <w:r>
        <w:rPr>
          <w:rStyle w:val="FloatTok"/>
        </w:rPr>
        <w:t xml:space="preserve">0.05</w:t>
      </w:r>
      <w:r>
        <w:rPr>
          <w:rStyle w:val="NormalTok"/>
        </w:rPr>
        <w:t xml:space="preserve">, </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(threshold, </w:t>
      </w:r>
      <w:r>
        <w:rPr>
          <w:rStyle w:val="StringTok"/>
        </w:rPr>
        <w:t xml:space="preserve">" ("</w:t>
      </w:r>
      <w:r>
        <w:rPr>
          <w:rStyle w:val="NormalTok"/>
        </w:rPr>
        <w:t xml:space="preserve">, </w:t>
      </w:r>
      <w:r>
        <w:br/>
      </w:r>
      <w:r>
        <w:rPr>
          <w:rStyle w:val="NormalTok"/>
        </w:rPr>
        <w:t xml:space="preserve">                            rocbj_df</w:t>
      </w:r>
      <w:r>
        <w:rPr>
          <w:rStyle w:val="SpecialCharTok"/>
        </w:rPr>
        <w:t xml:space="preserve">$</w:t>
      </w:r>
      <w:r>
        <w:rPr>
          <w:rStyle w:val="NormalTok"/>
        </w:rPr>
        <w:t xml:space="preserve">specificities[max_value_row], </w:t>
      </w:r>
      <w:r>
        <w:rPr>
          <w:rStyle w:val="StringTok"/>
        </w:rPr>
        <w:t xml:space="preserve">","</w:t>
      </w:r>
      <w:r>
        <w:rPr>
          <w:rStyle w:val="NormalTok"/>
        </w:rPr>
        <w:t xml:space="preserve">,</w:t>
      </w:r>
      <w:r>
        <w:br/>
      </w:r>
      <w:r>
        <w:rPr>
          <w:rStyle w:val="NormalTok"/>
        </w:rPr>
        <w:t xml:space="preserve">                            rocbj_df</w:t>
      </w:r>
      <w:r>
        <w:rPr>
          <w:rStyle w:val="SpecialCharTok"/>
        </w:rPr>
        <w:t xml:space="preserve">$</w:t>
      </w:r>
      <w:r>
        <w:rPr>
          <w:rStyle w:val="NormalTok"/>
        </w:rPr>
        <w:t xml:space="preserve">sensitivities[max_value_row], </w:t>
      </w:r>
      <w:r>
        <w:rPr>
          <w:rStyle w:val="StringTok"/>
        </w:rPr>
        <w:t xml:space="preserve">")"</w:t>
      </w:r>
      <w:r>
        <w:rPr>
          <w:rStyle w:val="NormalTok"/>
        </w:rPr>
        <w:t xml:space="preserve">),</w:t>
      </w:r>
      <w:r>
        <w:br/>
      </w:r>
      <w:r>
        <w:rPr>
          <w:rStyle w:val="NormalTok"/>
        </w:rPr>
        <w:t xml:space="preserve">             </w:t>
      </w:r>
      <w:r>
        <w:rPr>
          <w:rStyle w:val="AttributeTok"/>
        </w:rPr>
        <w:t xml:space="preserve">size=</w:t>
      </w:r>
      <w:r>
        <w:rPr>
          <w:rStyle w:val="DecValTok"/>
        </w:rPr>
        <w:t xml:space="preserve">5</w:t>
      </w:r>
      <w:r>
        <w:rPr>
          <w:rStyle w:val="NormalTok"/>
        </w:rPr>
        <w:t xml:space="preserve">, </w:t>
      </w:r>
      <w:r>
        <w:rPr>
          <w:rStyle w:val="AttributeTok"/>
        </w:rPr>
        <w:t xml:space="preserve">family=</w:t>
      </w:r>
      <w:r>
        <w:rPr>
          <w:rStyle w:val="StringTok"/>
        </w:rPr>
        <w:t xml:space="preserve">"serif"</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"point"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rocbj_df</w:t>
      </w:r>
      <w:r>
        <w:rPr>
          <w:rStyle w:val="SpecialCharTok"/>
        </w:rPr>
        <w:t xml:space="preserve">$</w:t>
      </w:r>
      <w:r>
        <w:rPr>
          <w:rStyle w:val="NormalTok"/>
        </w:rPr>
        <w:t xml:space="preserve">specificities[max_value_row], </w:t>
      </w:r>
      <w:r>
        <w:br/>
      </w:r>
      <w:r>
        <w:rPr>
          <w:rStyle w:val="NormalTok"/>
        </w:rPr>
        <w:t xml:space="preserve">             </w:t>
      </w:r>
      <w:r>
        <w:rPr>
          <w:rStyle w:val="AttributeTok"/>
        </w:rPr>
        <w:t xml:space="preserve">y =</w:t>
      </w:r>
      <w:r>
        <w:rPr>
          <w:rStyle w:val="NormalTok"/>
        </w:rPr>
        <w:t xml:space="preserve"> rocbj_df</w:t>
      </w:r>
      <w:r>
        <w:rPr>
          <w:rStyle w:val="SpecialCharTok"/>
        </w:rPr>
        <w:t xml:space="preserve">$</w:t>
      </w:r>
      <w:r>
        <w:rPr>
          <w:rStyle w:val="NormalTok"/>
        </w:rPr>
        <w:t xml:space="preserve">sensitivities[max_value_row],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DecValTok"/>
        </w:rPr>
        <w:t xml:space="preserve">75</w:t>
      </w:r>
      <w:r>
        <w:rPr>
          <w:rStyle w:val="NormalTok"/>
        </w:rPr>
        <w:t xml:space="preserve">, </w:t>
      </w:r>
      <w:r>
        <w:rPr>
          <w:rStyle w:val="AttributeTok"/>
        </w:rPr>
        <w:t xml:space="preserve">y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AttributeTok"/>
        </w:rPr>
        <w:t xml:space="preserve">label =</w:t>
      </w:r>
      <w:r>
        <w:rPr>
          <w:rStyle w:val="NormalTok"/>
        </w:rPr>
        <w:t xml:space="preserve"> roc_CI_lab,</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family =</w:t>
      </w:r>
      <w:r>
        <w:rPr>
          <w:rStyle w:val="NormalTok"/>
        </w:rPr>
        <w:t xml:space="preserve"> </w:t>
      </w:r>
      <w:r>
        <w:rPr>
          <w:rStyle w:val="StringTok"/>
        </w:rPr>
        <w:t xml:space="preserve">"serif"</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axis.ticks.length =</w:t>
      </w:r>
      <w:r>
        <w:rPr>
          <w:rStyle w:val="NormalTok"/>
        </w:rPr>
        <w:t xml:space="preserve"> </w:t>
      </w:r>
      <w:r>
        <w:rPr>
          <w:rStyle w:val="FunctionTok"/>
        </w:rPr>
        <w:t xml:space="preserve">unit</w:t>
      </w:r>
      <w:r>
        <w:rPr>
          <w:rStyle w:val="NormalTok"/>
        </w:rPr>
        <w:t xml:space="preserve">(</w:t>
      </w:r>
      <w:r>
        <w:rPr>
          <w:rStyle w:val="FloatTok"/>
        </w:rPr>
        <w:t xml:space="preserve">0.4</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family =</w:t>
      </w:r>
      <w:r>
        <w:rPr>
          <w:rStyle w:val="NormalTok"/>
        </w:rPr>
        <w:t xml:space="preserve"> </w:t>
      </w:r>
      <w:r>
        <w:rPr>
          <w:rStyle w:val="StringTok"/>
        </w:rPr>
        <w:t xml:space="preserve">"serif"</w:t>
      </w:r>
      <w:r>
        <w:rPr>
          <w:rStyle w:val="NormalTok"/>
        </w:rPr>
        <w:t xml:space="preserve">))</w:t>
      </w:r>
      <w:r>
        <w:br/>
      </w:r>
      <w:r>
        <w:rPr>
          <w:rStyle w:val="NormalTok"/>
        </w:rPr>
        <w:t xml:space="preserve">  </w:t>
      </w:r>
      <w:r>
        <w:br/>
      </w:r>
      <w:r>
        <w:rPr>
          <w:rStyle w:val="NormalTok"/>
        </w:rPr>
        <w:t xml:space="preserve">  res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rocobj =</w:t>
      </w:r>
      <w:r>
        <w:rPr>
          <w:rStyle w:val="NormalTok"/>
        </w:rPr>
        <w:t xml:space="preserve"> rocobj,</w:t>
      </w:r>
      <w:r>
        <w:br/>
      </w:r>
      <w:r>
        <w:rPr>
          <w:rStyle w:val="NormalTok"/>
        </w:rPr>
        <w:t xml:space="preserve">              </w:t>
      </w:r>
      <w:r>
        <w:rPr>
          <w:rStyle w:val="AttributeTok"/>
        </w:rPr>
        <w:t xml:space="preserve">roc_CI =</w:t>
      </w:r>
      <w:r>
        <w:rPr>
          <w:rStyle w:val="NormalTok"/>
        </w:rPr>
        <w:t xml:space="preserve"> roc_CI_lab,</w:t>
      </w:r>
      <w:r>
        <w:br/>
      </w:r>
      <w:r>
        <w:rPr>
          <w:rStyle w:val="NormalTok"/>
        </w:rPr>
        <w:t xml:space="preserve">              </w:t>
      </w:r>
      <w:r>
        <w:rPr>
          <w:rStyle w:val="AttributeTok"/>
        </w:rPr>
        <w:t xml:space="preserve">roc_pl =</w:t>
      </w:r>
      <w:r>
        <w:rPr>
          <w:rStyle w:val="NormalTok"/>
        </w:rPr>
        <w:t xml:space="preserve"> pl)</w:t>
      </w:r>
      <w:r>
        <w:br/>
      </w:r>
      <w:r>
        <w:rPr>
          <w:rStyle w:val="NormalTok"/>
        </w:rPr>
        <w:t xml:space="preserve">  </w:t>
      </w:r>
      <w:r>
        <w:br/>
      </w:r>
      <w:r>
        <w:rPr>
          <w:rStyle w:val="NormalTok"/>
        </w:rPr>
        <w:t xml:space="preserve">  </w:t>
      </w:r>
      <w:r>
        <w:rPr>
          <w:rStyle w:val="FunctionTok"/>
        </w:rPr>
        <w:t xml:space="preserve">return</w:t>
      </w:r>
      <w:r>
        <w:rPr>
          <w:rStyle w:val="NormalTok"/>
        </w:rPr>
        <w:t xml:space="preserve">(res)</w:t>
      </w:r>
      <w:r>
        <w:br/>
      </w:r>
      <w:r>
        <w:rPr>
          <w:rStyle w:val="NormalTok"/>
        </w:rPr>
        <w:t xml:space="preserve">}</w:t>
      </w:r>
      <w:r>
        <w:br/>
      </w:r>
      <w:r>
        <w:br/>
      </w:r>
      <w:r>
        <w:rPr>
          <w:rStyle w:val="NormalTok"/>
        </w:rPr>
        <w:t xml:space="preserve">AUROC_res </w:t>
      </w:r>
      <w:r>
        <w:rPr>
          <w:rStyle w:val="OtherTok"/>
        </w:rPr>
        <w:t xml:space="preserve">&lt;-</w:t>
      </w:r>
      <w:r>
        <w:rPr>
          <w:rStyle w:val="NormalTok"/>
        </w:rPr>
        <w:t xml:space="preserve"> </w:t>
      </w:r>
      <w:r>
        <w:rPr>
          <w:rStyle w:val="FunctionTok"/>
        </w:rPr>
        <w:t xml:space="preserve">AUROC</w:t>
      </w:r>
      <w:r>
        <w:rPr>
          <w:rStyle w:val="NormalTok"/>
        </w:rPr>
        <w:t xml:space="preserve">(</w:t>
      </w:r>
      <w:r>
        <w:br/>
      </w:r>
      <w:r>
        <w:rPr>
          <w:rStyle w:val="NormalTok"/>
        </w:rPr>
        <w:t xml:space="preserve">    </w:t>
      </w:r>
      <w:r>
        <w:rPr>
          <w:rStyle w:val="AttributeTok"/>
        </w:rPr>
        <w:t xml:space="preserve">DataTest =</w:t>
      </w:r>
      <w:r>
        <w:rPr>
          <w:rStyle w:val="NormalTok"/>
        </w:rPr>
        <w:t xml:space="preserve"> testData_select, </w:t>
      </w:r>
      <w:r>
        <w:br/>
      </w:r>
      <w:r>
        <w:rPr>
          <w:rStyle w:val="NormalTok"/>
        </w:rPr>
        <w:t xml:space="preserve">    </w:t>
      </w:r>
      <w:r>
        <w:rPr>
          <w:rStyle w:val="AttributeTok"/>
        </w:rPr>
        <w:t xml:space="preserve">PredProb =</w:t>
      </w:r>
      <w:r>
        <w:rPr>
          <w:rStyle w:val="NormalTok"/>
        </w:rPr>
        <w:t xml:space="preserve"> pred_prob, </w:t>
      </w:r>
      <w:r>
        <w:br/>
      </w:r>
      <w:r>
        <w:rPr>
          <w:rStyle w:val="NormalTok"/>
        </w:rPr>
        <w:t xml:space="preserve">    </w:t>
      </w:r>
      <w:r>
        <w:rPr>
          <w:rStyle w:val="AttributeTok"/>
        </w:rPr>
        <w:t xml:space="preserve">nfeature =</w:t>
      </w:r>
      <w:r>
        <w:rPr>
          <w:rStyle w:val="NormalTok"/>
        </w:rPr>
        <w:t xml:space="preserve"> optimal)</w:t>
      </w:r>
      <w:r>
        <w:br/>
      </w:r>
      <w:r>
        <w:br/>
      </w:r>
      <w:r>
        <w:rPr>
          <w:rStyle w:val="NormalTok"/>
        </w:rPr>
        <w:t xml:space="preserve">AUROC_res</w:t>
      </w:r>
      <w:r>
        <w:rPr>
          <w:rStyle w:val="SpecialCharTok"/>
        </w:rPr>
        <w:t xml:space="preserve">$</w:t>
      </w:r>
      <w:r>
        <w:rPr>
          <w:rStyle w:val="NormalTok"/>
        </w:rPr>
        <w:t xml:space="preserve">roc_pl</w:t>
      </w:r>
    </w:p>
    <w:p>
      <w:pPr>
        <w:pStyle w:val="Compact"/>
        <w:numPr>
          <w:ilvl w:val="0"/>
          <w:numId w:val="1118"/>
        </w:numPr>
      </w:pPr>
      <w:r>
        <w:t xml:space="preserve">AUPRC曲线：使用</w:t>
      </w:r>
      <w:r>
        <w:rPr>
          <w:rStyle w:val="VerbatimChar"/>
        </w:rPr>
        <w:t xml:space="preserve">pROC::roc</w:t>
      </w:r>
      <w:r>
        <w:t xml:space="preserve">(Robin 等 2011)</w:t>
      </w:r>
      <w:r>
        <w:t xml:space="preserve">函数</w:t>
      </w:r>
    </w:p>
    <w:p>
      <w:pPr>
        <w:pStyle w:val="SourceCode"/>
      </w:pPr>
      <w:r>
        <w:br/>
      </w:r>
      <w:r>
        <w:rPr>
          <w:rStyle w:val="NormalTok"/>
        </w:rPr>
        <w:t xml:space="preserve">AUPRC </w:t>
      </w:r>
      <w:r>
        <w:rPr>
          <w:rStyle w:val="OtherTok"/>
        </w:rPr>
        <w:t xml:space="preserve">&lt;-</w:t>
      </w:r>
      <w:r>
        <w:rPr>
          <w:rStyle w:val="NormalTok"/>
        </w:rPr>
        <w:t xml:space="preserve"> </w:t>
      </w:r>
      <w:r>
        <w:rPr>
          <w:rStyle w:val="ControlFlowTok"/>
        </w:rPr>
        <w:t xml:space="preserve">function</w:t>
      </w:r>
      <w:r>
        <w:rPr>
          <w:rStyle w:val="NormalTok"/>
        </w:rPr>
        <w:t xml:space="preserve">(DataTest, PredProb, nfeature) {</w:t>
      </w:r>
      <w:r>
        <w:br/>
      </w:r>
      <w:r>
        <w:rPr>
          <w:rStyle w:val="NormalTok"/>
        </w:rPr>
        <w:t xml:space="preserve">  </w:t>
      </w:r>
      <w:r>
        <w:br/>
      </w:r>
      <w:r>
        <w:rPr>
          <w:rStyle w:val="NormalTok"/>
        </w:rPr>
        <w:t xml:space="preserve">  </w:t>
      </w:r>
      <w:r>
        <w:rPr>
          <w:rStyle w:val="CommentTok"/>
        </w:rPr>
        <w:t xml:space="preserve"># plot</w:t>
      </w:r>
      <w:r>
        <w:br/>
      </w:r>
      <w:r>
        <w:rPr>
          <w:rStyle w:val="NormalTok"/>
        </w:rPr>
        <w:t xml:space="preserve">  pl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prc, </w:t>
      </w:r>
      <w:r>
        <w:rPr>
          <w:rStyle w:val="FunctionTok"/>
        </w:rPr>
        <w:t xml:space="preserve">aes</w:t>
      </w:r>
      <w:r>
        <w:rPr>
          <w:rStyle w:val="NormalTok"/>
        </w:rPr>
        <w:t xml:space="preserve">(</w:t>
      </w:r>
      <w:r>
        <w:rPr>
          <w:rStyle w:val="AttributeTok"/>
        </w:rPr>
        <w:t xml:space="preserve">x =</w:t>
      </w:r>
      <w:r>
        <w:rPr>
          <w:rStyle w:val="NormalTok"/>
        </w:rPr>
        <w:t xml:space="preserve"> recall, </w:t>
      </w:r>
      <w:r>
        <w:rPr>
          <w:rStyle w:val="AttributeTok"/>
        </w:rPr>
        <w:t xml:space="preserve">y =</w:t>
      </w:r>
      <w:r>
        <w:rPr>
          <w:rStyle w:val="NormalTok"/>
        </w:rPr>
        <w:t xml:space="preserve"> precision))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"Recall"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"Precision"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rPr>
          <w:rStyle w:val="StringTok"/>
        </w:rPr>
        <w:t xml:space="preserve">"AUPRC ("</w:t>
      </w:r>
      <w:r>
        <w:rPr>
          <w:rStyle w:val="NormalTok"/>
        </w:rPr>
        <w:t xml:space="preserve">, nfeature, </w:t>
      </w:r>
      <w:r>
        <w:rPr>
          <w:rStyle w:val="StringTok"/>
        </w:rPr>
        <w:t xml:space="preserve">" Features)"</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axis.ticks.length =</w:t>
      </w:r>
      <w:r>
        <w:rPr>
          <w:rStyle w:val="NormalTok"/>
        </w:rPr>
        <w:t xml:space="preserve"> </w:t>
      </w:r>
      <w:r>
        <w:rPr>
          <w:rStyle w:val="FunctionTok"/>
        </w:rPr>
        <w:t xml:space="preserve">unit</w:t>
      </w:r>
      <w:r>
        <w:rPr>
          <w:rStyle w:val="NormalTok"/>
        </w:rPr>
        <w:t xml:space="preserve">(</w:t>
      </w:r>
      <w:r>
        <w:rPr>
          <w:rStyle w:val="FloatTok"/>
        </w:rPr>
        <w:t xml:space="preserve">0.4</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family =</w:t>
      </w:r>
      <w:r>
        <w:rPr>
          <w:rStyle w:val="NormalTok"/>
        </w:rPr>
        <w:t xml:space="preserve"> </w:t>
      </w:r>
      <w:r>
        <w:rPr>
          <w:rStyle w:val="StringTok"/>
        </w:rPr>
        <w:t xml:space="preserve">"serif"</w:t>
      </w:r>
      <w:r>
        <w:rPr>
          <w:rStyle w:val="NormalTok"/>
        </w:rPr>
        <w:t xml:space="preserve">))</w:t>
      </w:r>
      <w:r>
        <w:br/>
      </w:r>
      <w:r>
        <w:rPr>
          <w:rStyle w:val="NormalTok"/>
        </w:rPr>
        <w:t xml:space="preserve">  </w:t>
      </w:r>
      <w:r>
        <w:br/>
      </w:r>
      <w:r>
        <w:rPr>
          <w:rStyle w:val="NormalTok"/>
        </w:rPr>
        <w:t xml:space="preserve">  res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dat_PR =</w:t>
      </w:r>
      <w:r>
        <w:rPr>
          <w:rStyle w:val="NormalTok"/>
        </w:rPr>
        <w:t xml:space="preserve"> dat_PR,</w:t>
      </w:r>
      <w:r>
        <w:br/>
      </w:r>
      <w:r>
        <w:rPr>
          <w:rStyle w:val="NormalTok"/>
        </w:rPr>
        <w:t xml:space="preserve">              </w:t>
      </w:r>
      <w:r>
        <w:rPr>
          <w:rStyle w:val="AttributeTok"/>
        </w:rPr>
        <w:t xml:space="preserve">PC_pl =</w:t>
      </w:r>
      <w:r>
        <w:rPr>
          <w:rStyle w:val="NormalTok"/>
        </w:rPr>
        <w:t xml:space="preserve"> pl)</w:t>
      </w:r>
      <w:r>
        <w:br/>
      </w:r>
      <w:r>
        <w:rPr>
          <w:rStyle w:val="NormalTok"/>
        </w:rPr>
        <w:t xml:space="preserve">  </w:t>
      </w:r>
      <w:r>
        <w:br/>
      </w:r>
      <w:r>
        <w:rPr>
          <w:rStyle w:val="NormalTok"/>
        </w:rPr>
        <w:t xml:space="preserve">  </w:t>
      </w:r>
      <w:r>
        <w:rPr>
          <w:rStyle w:val="FunctionTok"/>
        </w:rPr>
        <w:t xml:space="preserve">return</w:t>
      </w:r>
      <w:r>
        <w:rPr>
          <w:rStyle w:val="NormalTok"/>
        </w:rPr>
        <w:t xml:space="preserve">(res)</w:t>
      </w:r>
      <w:r>
        <w:br/>
      </w:r>
      <w:r>
        <w:rPr>
          <w:rStyle w:val="NormalTok"/>
        </w:rPr>
        <w:t xml:space="preserve">} </w:t>
      </w:r>
      <w:r>
        <w:br/>
      </w:r>
      <w:r>
        <w:br/>
      </w:r>
      <w:r>
        <w:rPr>
          <w:rStyle w:val="NormalTok"/>
        </w:rPr>
        <w:t xml:space="preserve">AUPRC_res </w:t>
      </w:r>
      <w:r>
        <w:rPr>
          <w:rStyle w:val="OtherTok"/>
        </w:rPr>
        <w:t xml:space="preserve">&lt;-</w:t>
      </w:r>
      <w:r>
        <w:rPr>
          <w:rStyle w:val="NormalTok"/>
        </w:rPr>
        <w:t xml:space="preserve"> </w:t>
      </w:r>
      <w:r>
        <w:rPr>
          <w:rStyle w:val="FunctionTok"/>
        </w:rPr>
        <w:t xml:space="preserve">AUPRC</w:t>
      </w:r>
      <w:r>
        <w:rPr>
          <w:rStyle w:val="NormalTok"/>
        </w:rPr>
        <w:t xml:space="preserve">(</w:t>
      </w:r>
      <w:r>
        <w:br/>
      </w:r>
      <w:r>
        <w:rPr>
          <w:rStyle w:val="NormalTok"/>
        </w:rPr>
        <w:t xml:space="preserve">    </w:t>
      </w:r>
      <w:r>
        <w:rPr>
          <w:rStyle w:val="AttributeTok"/>
        </w:rPr>
        <w:t xml:space="preserve">DataTest =</w:t>
      </w:r>
      <w:r>
        <w:rPr>
          <w:rStyle w:val="NormalTok"/>
        </w:rPr>
        <w:t xml:space="preserve"> testData_select, </w:t>
      </w:r>
      <w:r>
        <w:br/>
      </w:r>
      <w:r>
        <w:rPr>
          <w:rStyle w:val="NormalTok"/>
        </w:rPr>
        <w:t xml:space="preserve">    </w:t>
      </w:r>
      <w:r>
        <w:rPr>
          <w:rStyle w:val="AttributeTok"/>
        </w:rPr>
        <w:t xml:space="preserve">PredProb =</w:t>
      </w:r>
      <w:r>
        <w:rPr>
          <w:rStyle w:val="NormalTok"/>
        </w:rPr>
        <w:t xml:space="preserve"> pred_prob, </w:t>
      </w:r>
      <w:r>
        <w:br/>
      </w:r>
      <w:r>
        <w:rPr>
          <w:rStyle w:val="NormalTok"/>
        </w:rPr>
        <w:t xml:space="preserve">    </w:t>
      </w:r>
      <w:r>
        <w:rPr>
          <w:rStyle w:val="AttributeTok"/>
        </w:rPr>
        <w:t xml:space="preserve">nfeature =</w:t>
      </w:r>
      <w:r>
        <w:rPr>
          <w:rStyle w:val="NormalTok"/>
        </w:rPr>
        <w:t xml:space="preserve"> optimal)</w:t>
      </w:r>
      <w:r>
        <w:br/>
      </w:r>
      <w:r>
        <w:br/>
      </w:r>
      <w:r>
        <w:rPr>
          <w:rStyle w:val="NormalTok"/>
        </w:rPr>
        <w:t xml:space="preserve">AUPRC_res</w:t>
      </w:r>
      <w:r>
        <w:rPr>
          <w:rStyle w:val="SpecialCharTok"/>
        </w:rPr>
        <w:t xml:space="preserve">$</w:t>
      </w:r>
      <w:r>
        <w:rPr>
          <w:rStyle w:val="NormalTok"/>
        </w:rPr>
        <w:t xml:space="preserve">PC_pl</w:t>
      </w:r>
    </w:p>
    <w:p>
      <w:pPr>
        <w:pStyle w:val="Compact"/>
        <w:numPr>
          <w:ilvl w:val="0"/>
          <w:numId w:val="1119"/>
        </w:numPr>
      </w:pPr>
      <w:r>
        <w:t xml:space="preserve">模型评估参数：使用</w:t>
      </w:r>
      <w:r>
        <w:rPr>
          <w:rStyle w:val="VerbatimChar"/>
        </w:rPr>
        <w:t xml:space="preserve">pROC::roc</w:t>
      </w:r>
      <w:r>
        <w:t xml:space="preserve">(Robin 等 2011)</w:t>
      </w:r>
      <w:r>
        <w:t xml:space="preserve">和</w:t>
      </w:r>
      <w:r>
        <w:rPr>
          <w:rStyle w:val="VerbatimChar"/>
        </w:rPr>
        <w:t xml:space="preserve">MLmetrics::PRAUC</w:t>
      </w:r>
      <w:r>
        <w:t xml:space="preserve">(Y. Yan 2016)</w:t>
      </w:r>
      <w:r>
        <w:t xml:space="preserve">函数</w:t>
      </w:r>
    </w:p>
    <w:p>
      <w:pPr>
        <w:pStyle w:val="SourceCode"/>
      </w:pPr>
      <w:r>
        <w:br/>
      </w:r>
      <w:r>
        <w:rPr>
          <w:rStyle w:val="NormalTok"/>
        </w:rPr>
        <w:t xml:space="preserve">Evaluate_index </w:t>
      </w:r>
      <w:r>
        <w:rPr>
          <w:rStyle w:val="OtherTok"/>
        </w:rPr>
        <w:t xml:space="preserve">&lt;-</w:t>
      </w:r>
      <w:r>
        <w:rPr>
          <w:rStyle w:val="NormalTok"/>
        </w:rPr>
        <w:t xml:space="preserve"> </w:t>
      </w:r>
      <w:r>
        <w:rPr>
          <w:rStyle w:val="ControlFlowTok"/>
        </w:rPr>
        <w:t xml:space="preserve">function</w:t>
      </w:r>
      <w:r>
        <w:rPr>
          <w:rStyle w:val="NormalTok"/>
        </w:rPr>
        <w:t xml:space="preserve">(DataTest, PredProb, label, PredRaw) {</w:t>
      </w:r>
      <w:r>
        <w:br/>
      </w:r>
      <w:r>
        <w:rPr>
          <w:rStyle w:val="NormalTok"/>
        </w:rPr>
        <w:t xml:space="preserve">  </w:t>
      </w:r>
      <w:r>
        <w:br/>
      </w:r>
      <w:r>
        <w:rPr>
          <w:rStyle w:val="NormalTok"/>
        </w:rPr>
        <w:t xml:space="preserve">  </w:t>
      </w:r>
      <w:r>
        <w:rPr>
          <w:rStyle w:val="CommentTok"/>
        </w:rPr>
        <w:t xml:space="preserve"># ROC object</w:t>
      </w:r>
      <w:r>
        <w:br/>
      </w:r>
      <w:r>
        <w:rPr>
          <w:rStyle w:val="NormalTok"/>
        </w:rPr>
        <w:t xml:space="preserve">  rocobj </w:t>
      </w:r>
      <w:r>
        <w:rPr>
          <w:rStyle w:val="OtherTok"/>
        </w:rPr>
        <w:t xml:space="preserve">&lt;-</w:t>
      </w:r>
      <w:r>
        <w:rPr>
          <w:rStyle w:val="NormalTok"/>
        </w:rPr>
        <w:t xml:space="preserve"> </w:t>
      </w:r>
      <w:r>
        <w:rPr>
          <w:rStyle w:val="FunctionTok"/>
        </w:rPr>
        <w:t xml:space="preserve">roc</w:t>
      </w:r>
      <w:r>
        <w:rPr>
          <w:rStyle w:val="NormalTok"/>
        </w:rPr>
        <w:t xml:space="preserve">(DataTest</w:t>
      </w:r>
      <w:r>
        <w:rPr>
          <w:rStyle w:val="SpecialCharTok"/>
        </w:rPr>
        <w:t xml:space="preserve">$</w:t>
      </w:r>
      <w:r>
        <w:rPr>
          <w:rStyle w:val="NormalTok"/>
        </w:rPr>
        <w:t xml:space="preserve">Group, PredProb[,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confusionMatrix</w:t>
      </w:r>
      <w:r>
        <w:br/>
      </w:r>
      <w:r>
        <w:rPr>
          <w:rStyle w:val="NormalTok"/>
        </w:rPr>
        <w:t xml:space="preserve">  con_matrix </w:t>
      </w:r>
      <w:r>
        <w:rPr>
          <w:rStyle w:val="OtherTok"/>
        </w:rPr>
        <w:t xml:space="preserve">&lt;-</w:t>
      </w:r>
      <w:r>
        <w:rPr>
          <w:rStyle w:val="NormalTok"/>
        </w:rPr>
        <w:t xml:space="preserve"> </w:t>
      </w:r>
      <w:r>
        <w:rPr>
          <w:rStyle w:val="FunctionTok"/>
        </w:rPr>
        <w:t xml:space="preserve">table</w:t>
      </w:r>
      <w:r>
        <w:rPr>
          <w:rStyle w:val="NormalTok"/>
        </w:rPr>
        <w:t xml:space="preserve">(PredRaw, DataTest</w:t>
      </w:r>
      <w:r>
        <w:rPr>
          <w:rStyle w:val="SpecialCharTok"/>
        </w:rPr>
        <w:t xml:space="preserve">$</w:t>
      </w:r>
      <w:r>
        <w:rPr>
          <w:rStyle w:val="NormalTok"/>
        </w:rPr>
        <w:t xml:space="preserve">Group)</w:t>
      </w:r>
      <w:r>
        <w:br/>
      </w:r>
      <w:r>
        <w:rPr>
          <w:rStyle w:val="NormalTok"/>
        </w:rPr>
        <w:t xml:space="preserve">  </w:t>
      </w:r>
      <w:r>
        <w:br/>
      </w:r>
      <w:r>
        <w:rPr>
          <w:rStyle w:val="NormalTok"/>
        </w:rPr>
        <w:t xml:space="preserve">  threshold </w:t>
      </w:r>
      <w:r>
        <w:rPr>
          <w:rStyle w:val="OtherTok"/>
        </w:rPr>
        <w:t xml:space="preserve">&lt;-</w:t>
      </w:r>
      <w:r>
        <w:rPr>
          <w:rStyle w:val="NormalTok"/>
        </w:rPr>
        <w:t xml:space="preserve"> rocbj_df</w:t>
      </w:r>
      <w:r>
        <w:rPr>
          <w:rStyle w:val="SpecialCharTok"/>
        </w:rPr>
        <w:t xml:space="preserve">$</w:t>
      </w:r>
      <w:r>
        <w:rPr>
          <w:rStyle w:val="NormalTok"/>
        </w:rPr>
        <w:t xml:space="preserve">threshold[max_value_row]</w:t>
      </w:r>
      <w:r>
        <w:br/>
      </w:r>
      <w:r>
        <w:rPr>
          <w:rStyle w:val="NormalTok"/>
        </w:rPr>
        <w:t xml:space="preserve">  sen </w:t>
      </w:r>
      <w:r>
        <w:rPr>
          <w:rStyle w:val="OtherTok"/>
        </w:rPr>
        <w:t xml:space="preserve">&lt;-</w:t>
      </w:r>
      <w:r>
        <w:rPr>
          <w:rStyle w:val="NormalTok"/>
        </w:rPr>
        <w:t xml:space="preserve"> </w:t>
      </w:r>
      <w:r>
        <w:rPr>
          <w:rStyle w:val="FunctionTok"/>
        </w:rPr>
        <w:t xml:space="preserve">round</w:t>
      </w:r>
      <w:r>
        <w:rPr>
          <w:rStyle w:val="NormalTok"/>
        </w:rPr>
        <w:t xml:space="preserve">(TP </w:t>
      </w:r>
      <w:r>
        <w:rPr>
          <w:rStyle w:val="SpecialCharTok"/>
        </w:rPr>
        <w:t xml:space="preserve">/</w:t>
      </w:r>
      <w:r>
        <w:rPr>
          <w:rStyle w:val="NormalTok"/>
        </w:rPr>
        <w:t xml:space="preserve"> (TP </w:t>
      </w:r>
      <w:r>
        <w:rPr>
          <w:rStyle w:val="SpecialCharTok"/>
        </w:rPr>
        <w:t xml:space="preserve">+</w:t>
      </w:r>
      <w:r>
        <w:rPr>
          <w:rStyle w:val="NormalTok"/>
        </w:rPr>
        <w:t xml:space="preserve"> FN), </w:t>
      </w:r>
      <w:r>
        <w:rPr>
          <w:rStyle w:val="DecValTok"/>
        </w:rPr>
        <w:t xml:space="preserve">3</w:t>
      </w:r>
      <w:r>
        <w:rPr>
          <w:rStyle w:val="NormalTok"/>
        </w:rPr>
        <w:t xml:space="preserve">) </w:t>
      </w:r>
      <w:r>
        <w:rPr>
          <w:rStyle w:val="CommentTok"/>
        </w:rPr>
        <w:t xml:space="preserve"># caret::sensitivity(con_matrix)</w:t>
      </w:r>
      <w:r>
        <w:br/>
      </w:r>
      <w:r>
        <w:rPr>
          <w:rStyle w:val="NormalTok"/>
        </w:rPr>
        <w:t xml:space="preserve">  spe </w:t>
      </w:r>
      <w:r>
        <w:rPr>
          <w:rStyle w:val="OtherTok"/>
        </w:rPr>
        <w:t xml:space="preserve">&lt;-</w:t>
      </w:r>
      <w:r>
        <w:rPr>
          <w:rStyle w:val="NormalTok"/>
        </w:rPr>
        <w:t xml:space="preserve"> </w:t>
      </w:r>
      <w:r>
        <w:rPr>
          <w:rStyle w:val="FunctionTok"/>
        </w:rPr>
        <w:t xml:space="preserve">round</w:t>
      </w:r>
      <w:r>
        <w:rPr>
          <w:rStyle w:val="NormalTok"/>
        </w:rPr>
        <w:t xml:space="preserve">(TN </w:t>
      </w:r>
      <w:r>
        <w:rPr>
          <w:rStyle w:val="SpecialCharTok"/>
        </w:rPr>
        <w:t xml:space="preserve">/</w:t>
      </w:r>
      <w:r>
        <w:rPr>
          <w:rStyle w:val="NormalTok"/>
        </w:rPr>
        <w:t xml:space="preserve"> (TN </w:t>
      </w:r>
      <w:r>
        <w:rPr>
          <w:rStyle w:val="SpecialCharTok"/>
        </w:rPr>
        <w:t xml:space="preserve">+</w:t>
      </w:r>
      <w:r>
        <w:rPr>
          <w:rStyle w:val="NormalTok"/>
        </w:rPr>
        <w:t xml:space="preserve"> FP), </w:t>
      </w:r>
      <w:r>
        <w:rPr>
          <w:rStyle w:val="DecValTok"/>
        </w:rPr>
        <w:t xml:space="preserve">3</w:t>
      </w:r>
      <w:r>
        <w:rPr>
          <w:rStyle w:val="NormalTok"/>
        </w:rPr>
        <w:t xml:space="preserve">) </w:t>
      </w:r>
      <w:r>
        <w:rPr>
          <w:rStyle w:val="CommentTok"/>
        </w:rPr>
        <w:t xml:space="preserve"># caret::specificity(con_matrix)</w:t>
      </w:r>
      <w:r>
        <w:br/>
      </w:r>
      <w:r>
        <w:rPr>
          <w:rStyle w:val="NormalTok"/>
        </w:rPr>
        <w:t xml:space="preserve">  acc </w:t>
      </w:r>
      <w:r>
        <w:rPr>
          <w:rStyle w:val="OtherTok"/>
        </w:rPr>
        <w:t xml:space="preserve">&lt;-</w:t>
      </w:r>
      <w:r>
        <w:rPr>
          <w:rStyle w:val="NormalTok"/>
        </w:rPr>
        <w:t xml:space="preserve"> </w:t>
      </w:r>
      <w:r>
        <w:rPr>
          <w:rStyle w:val="FunctionTok"/>
        </w:rPr>
        <w:t xml:space="preserve">round</w:t>
      </w:r>
      <w:r>
        <w:rPr>
          <w:rStyle w:val="NormalTok"/>
        </w:rPr>
        <w:t xml:space="preserve">((TP </w:t>
      </w:r>
      <w:r>
        <w:rPr>
          <w:rStyle w:val="SpecialCharTok"/>
        </w:rPr>
        <w:t xml:space="preserve">+</w:t>
      </w:r>
      <w:r>
        <w:rPr>
          <w:rStyle w:val="NormalTok"/>
        </w:rPr>
        <w:t xml:space="preserve"> TN) </w:t>
      </w:r>
      <w:r>
        <w:rPr>
          <w:rStyle w:val="SpecialCharTok"/>
        </w:rPr>
        <w:t xml:space="preserve">/</w:t>
      </w:r>
      <w:r>
        <w:rPr>
          <w:rStyle w:val="NormalTok"/>
        </w:rPr>
        <w:t xml:space="preserve"> (TP </w:t>
      </w:r>
      <w:r>
        <w:rPr>
          <w:rStyle w:val="SpecialCharTok"/>
        </w:rPr>
        <w:t xml:space="preserve">+</w:t>
      </w:r>
      <w:r>
        <w:rPr>
          <w:rStyle w:val="NormalTok"/>
        </w:rPr>
        <w:t xml:space="preserve"> TN </w:t>
      </w:r>
      <w:r>
        <w:rPr>
          <w:rStyle w:val="SpecialCharTok"/>
        </w:rPr>
        <w:t xml:space="preserve">+</w:t>
      </w:r>
      <w:r>
        <w:rPr>
          <w:rStyle w:val="NormalTok"/>
        </w:rPr>
        <w:t xml:space="preserve"> FP </w:t>
      </w:r>
      <w:r>
        <w:rPr>
          <w:rStyle w:val="SpecialCharTok"/>
        </w:rPr>
        <w:t xml:space="preserve">+</w:t>
      </w:r>
      <w:r>
        <w:rPr>
          <w:rStyle w:val="NormalTok"/>
        </w:rPr>
        <w:t xml:space="preserve"> FN), </w:t>
      </w:r>
      <w:r>
        <w:rPr>
          <w:rStyle w:val="DecValTok"/>
        </w:rPr>
        <w:t xml:space="preserve">3</w:t>
      </w:r>
      <w:r>
        <w:rPr>
          <w:rStyle w:val="NormalTok"/>
        </w:rPr>
        <w:t xml:space="preserve">) </w:t>
      </w:r>
      <w:r>
        <w:rPr>
          <w:rStyle w:val="CommentTok"/>
        </w:rPr>
        <w:t xml:space="preserve"># Accuracy</w:t>
      </w:r>
      <w:r>
        <w:br/>
      </w:r>
      <w:r>
        <w:rPr>
          <w:rStyle w:val="NormalTok"/>
        </w:rPr>
        <w:t xml:space="preserve">  pre </w:t>
      </w:r>
      <w:r>
        <w:rPr>
          <w:rStyle w:val="OtherTok"/>
        </w:rPr>
        <w:t xml:space="preserve">&lt;-</w:t>
      </w:r>
      <w:r>
        <w:rPr>
          <w:rStyle w:val="NormalTok"/>
        </w:rPr>
        <w:t xml:space="preserve"> </w:t>
      </w:r>
      <w:r>
        <w:rPr>
          <w:rStyle w:val="FunctionTok"/>
        </w:rPr>
        <w:t xml:space="preserve">round</w:t>
      </w:r>
      <w:r>
        <w:rPr>
          <w:rStyle w:val="NormalTok"/>
        </w:rPr>
        <w:t xml:space="preserve">(TP </w:t>
      </w:r>
      <w:r>
        <w:rPr>
          <w:rStyle w:val="SpecialCharTok"/>
        </w:rPr>
        <w:t xml:space="preserve">/</w:t>
      </w:r>
      <w:r>
        <w:rPr>
          <w:rStyle w:val="NormalTok"/>
        </w:rPr>
        <w:t xml:space="preserve"> (TP </w:t>
      </w:r>
      <w:r>
        <w:rPr>
          <w:rStyle w:val="SpecialCharTok"/>
        </w:rPr>
        <w:t xml:space="preserve">+</w:t>
      </w:r>
      <w:r>
        <w:rPr>
          <w:rStyle w:val="NormalTok"/>
        </w:rPr>
        <w:t xml:space="preserve"> FP), </w:t>
      </w:r>
      <w:r>
        <w:rPr>
          <w:rStyle w:val="DecValTok"/>
        </w:rPr>
        <w:t xml:space="preserve">3</w:t>
      </w:r>
      <w:r>
        <w:rPr>
          <w:rStyle w:val="NormalTok"/>
        </w:rPr>
        <w:t xml:space="preserve">) </w:t>
      </w:r>
      <w:r>
        <w:rPr>
          <w:rStyle w:val="CommentTok"/>
        </w:rPr>
        <w:t xml:space="preserve"># precision</w:t>
      </w:r>
      <w:r>
        <w:br/>
      </w:r>
      <w:r>
        <w:rPr>
          <w:rStyle w:val="NormalTok"/>
        </w:rPr>
        <w:t xml:space="preserve">  rec </w:t>
      </w:r>
      <w:r>
        <w:rPr>
          <w:rStyle w:val="OtherTok"/>
        </w:rPr>
        <w:t xml:space="preserve">&lt;-</w:t>
      </w:r>
      <w:r>
        <w:rPr>
          <w:rStyle w:val="NormalTok"/>
        </w:rPr>
        <w:t xml:space="preserve"> </w:t>
      </w:r>
      <w:r>
        <w:rPr>
          <w:rStyle w:val="FunctionTok"/>
        </w:rPr>
        <w:t xml:space="preserve">round</w:t>
      </w:r>
      <w:r>
        <w:rPr>
          <w:rStyle w:val="NormalTok"/>
        </w:rPr>
        <w:t xml:space="preserve">(TP </w:t>
      </w:r>
      <w:r>
        <w:rPr>
          <w:rStyle w:val="SpecialCharTok"/>
        </w:rPr>
        <w:t xml:space="preserve">/</w:t>
      </w:r>
      <w:r>
        <w:rPr>
          <w:rStyle w:val="NormalTok"/>
        </w:rPr>
        <w:t xml:space="preserve"> (TP </w:t>
      </w:r>
      <w:r>
        <w:rPr>
          <w:rStyle w:val="SpecialCharTok"/>
        </w:rPr>
        <w:t xml:space="preserve">+</w:t>
      </w:r>
      <w:r>
        <w:rPr>
          <w:rStyle w:val="NormalTok"/>
        </w:rPr>
        <w:t xml:space="preserve"> FN), </w:t>
      </w:r>
      <w:r>
        <w:rPr>
          <w:rStyle w:val="DecValTok"/>
        </w:rPr>
        <w:t xml:space="preserve">3</w:t>
      </w:r>
      <w:r>
        <w:rPr>
          <w:rStyle w:val="NormalTok"/>
        </w:rPr>
        <w:t xml:space="preserve">) </w:t>
      </w:r>
      <w:r>
        <w:rPr>
          <w:rStyle w:val="CommentTok"/>
        </w:rPr>
        <w:t xml:space="preserve"># recall</w:t>
      </w:r>
      <w:r>
        <w:br/>
      </w:r>
      <w:r>
        <w:rPr>
          <w:rStyle w:val="NormalTok"/>
        </w:rPr>
        <w:t xml:space="preserve">  </w:t>
      </w:r>
      <w:r>
        <w:rPr>
          <w:rStyle w:val="CommentTok"/>
        </w:rPr>
        <w:t xml:space="preserve">#F1S &lt;- round(2 * TP / (TP + TN + FP + FN + TP - TN), 3)# F1-Score</w:t>
      </w:r>
      <w:r>
        <w:br/>
      </w:r>
      <w:r>
        <w:rPr>
          <w:rStyle w:val="NormalTok"/>
        </w:rPr>
        <w:t xml:space="preserve">  F1S </w:t>
      </w:r>
      <w:r>
        <w:rPr>
          <w:rStyle w:val="OtherTok"/>
        </w:rPr>
        <w:t xml:space="preserve">&lt;-</w:t>
      </w:r>
      <w:r>
        <w:rPr>
          <w:rStyle w:val="NormalTok"/>
        </w:rPr>
        <w:t xml:space="preserve"> </w:t>
      </w:r>
      <w:r>
        <w:rPr>
          <w:rStyle w:val="FunctionTok"/>
        </w:rPr>
        <w:t xml:space="preserve">round</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TP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TP </w:t>
      </w:r>
      <w:r>
        <w:rPr>
          <w:rStyle w:val="SpecialCharTok"/>
        </w:rPr>
        <w:t xml:space="preserve">+</w:t>
      </w:r>
      <w:r>
        <w:rPr>
          <w:rStyle w:val="NormalTok"/>
        </w:rPr>
        <w:t xml:space="preserve"> FP </w:t>
      </w:r>
      <w:r>
        <w:rPr>
          <w:rStyle w:val="SpecialCharTok"/>
        </w:rPr>
        <w:t xml:space="preserve">+</w:t>
      </w:r>
      <w:r>
        <w:rPr>
          <w:rStyle w:val="NormalTok"/>
        </w:rPr>
        <w:t xml:space="preserve"> FN), </w:t>
      </w:r>
      <w:r>
        <w:rPr>
          <w:rStyle w:val="DecValTok"/>
        </w:rPr>
        <w:t xml:space="preserve">3</w:t>
      </w:r>
      <w:r>
        <w:rPr>
          <w:rStyle w:val="NormalTok"/>
        </w:rPr>
        <w:t xml:space="preserve">)</w:t>
      </w:r>
      <w:r>
        <w:rPr>
          <w:rStyle w:val="CommentTok"/>
        </w:rPr>
        <w:t xml:space="preserve"># F1-Score</w:t>
      </w:r>
      <w:r>
        <w:br/>
      </w:r>
      <w:r>
        <w:rPr>
          <w:rStyle w:val="NormalTok"/>
        </w:rPr>
        <w:t xml:space="preserve">  youden </w:t>
      </w:r>
      <w:r>
        <w:rPr>
          <w:rStyle w:val="OtherTok"/>
        </w:rPr>
        <w:t xml:space="preserve">&lt;-</w:t>
      </w:r>
      <w:r>
        <w:rPr>
          <w:rStyle w:val="NormalTok"/>
        </w:rPr>
        <w:t xml:space="preserve"> sen </w:t>
      </w:r>
      <w:r>
        <w:rPr>
          <w:rStyle w:val="SpecialCharTok"/>
        </w:rPr>
        <w:t xml:space="preserve">+</w:t>
      </w:r>
      <w:r>
        <w:rPr>
          <w:rStyle w:val="NormalTok"/>
        </w:rPr>
        <w:t xml:space="preserve"> spe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youden index</w:t>
      </w:r>
      <w:r>
        <w:br/>
      </w:r>
      <w:r>
        <w:rPr>
          <w:rStyle w:val="NormalTok"/>
        </w:rPr>
        <w:t xml:space="preserve">  </w:t>
      </w:r>
      <w:r>
        <w:br/>
      </w:r>
      <w:r>
        <w:rPr>
          <w:rStyle w:val="NormalTok"/>
        </w:rPr>
        <w:t xml:space="preserve">  </w:t>
      </w:r>
      <w:r>
        <w:br/>
      </w:r>
      <w:r>
        <w:rPr>
          <w:rStyle w:val="NormalTok"/>
        </w:rPr>
        <w:t xml:space="preserve">  </w:t>
      </w:r>
      <w:r>
        <w:rPr>
          <w:rStyle w:val="CommentTok"/>
        </w:rPr>
        <w:t xml:space="preserve"># AUROC</w:t>
      </w:r>
      <w:r>
        <w:br/>
      </w:r>
      <w:r>
        <w:rPr>
          <w:rStyle w:val="NormalTok"/>
        </w:rPr>
        <w:t xml:space="preserve">  AUROC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w:t>
      </w:r>
      <w:r>
        <w:rPr>
          <w:rStyle w:val="FunctionTok"/>
        </w:rPr>
        <w:t xml:space="preserve">auc</w:t>
      </w:r>
      <w:r>
        <w:rPr>
          <w:rStyle w:val="NormalTok"/>
        </w:rPr>
        <w:t xml:space="preserve">(DataTest</w:t>
      </w:r>
      <w:r>
        <w:rPr>
          <w:rStyle w:val="SpecialCharTok"/>
        </w:rPr>
        <w:t xml:space="preserve">$</w:t>
      </w:r>
      <w:r>
        <w:rPr>
          <w:rStyle w:val="NormalTok"/>
        </w:rPr>
        <w:t xml:space="preserve">Group, PredProb[,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CommentTok"/>
        </w:rPr>
        <w:t xml:space="preserve"># AUPRC</w:t>
      </w:r>
      <w:r>
        <w:br/>
      </w:r>
      <w:r>
        <w:rPr>
          <w:rStyle w:val="NormalTok"/>
        </w:rPr>
        <w:t xml:space="preserve">  AUPRC </w:t>
      </w:r>
      <w:r>
        <w:rPr>
          <w:rStyle w:val="OtherTok"/>
        </w:rPr>
        <w:t xml:space="preserve">&lt;-</w:t>
      </w:r>
      <w:r>
        <w:rPr>
          <w:rStyle w:val="NormalTok"/>
        </w:rPr>
        <w:t xml:space="preserve"> </w:t>
      </w:r>
      <w:r>
        <w:rPr>
          <w:rStyle w:val="FunctionTok"/>
        </w:rPr>
        <w:t xml:space="preserve">round</w:t>
      </w:r>
      <w:r>
        <w:rPr>
          <w:rStyle w:val="NormalTok"/>
        </w:rPr>
        <w:t xml:space="preserve">(MLmetrics</w:t>
      </w:r>
      <w:r>
        <w:rPr>
          <w:rStyle w:val="SpecialCharTok"/>
        </w:rPr>
        <w:t xml:space="preserve">::</w:t>
      </w:r>
      <w:r>
        <w:rPr>
          <w:rStyle w:val="FunctionTok"/>
        </w:rPr>
        <w:t xml:space="preserve">PRAUC</w:t>
      </w:r>
      <w:r>
        <w:rPr>
          <w:rStyle w:val="NormalTok"/>
        </w:rPr>
        <w:t xml:space="preserve">(</w:t>
      </w:r>
      <w:r>
        <w:rPr>
          <w:rStyle w:val="AttributeTok"/>
        </w:rPr>
        <w:t xml:space="preserve">y_pred =</w:t>
      </w:r>
      <w:r>
        <w:rPr>
          <w:rStyle w:val="NormalTok"/>
        </w:rPr>
        <w:t xml:space="preserve"> PredProb[, </w:t>
      </w:r>
      <w:r>
        <w:rPr>
          <w:rStyle w:val="DecValTok"/>
        </w:rPr>
        <w:t xml:space="preserve">1</w:t>
      </w:r>
      <w:r>
        <w:rPr>
          <w:rStyle w:val="NormalTok"/>
        </w:rPr>
        <w:t xml:space="preserve">], </w:t>
      </w:r>
      <w:r>
        <w:br/>
      </w:r>
      <w:r>
        <w:rPr>
          <w:rStyle w:val="NormalTok"/>
        </w:rPr>
        <w:t xml:space="preserve">                                  </w:t>
      </w:r>
      <w:r>
        <w:rPr>
          <w:rStyle w:val="AttributeTok"/>
        </w:rPr>
        <w:t xml:space="preserve">y_true =</w:t>
      </w:r>
      <w:r>
        <w:rPr>
          <w:rStyle w:val="NormalTok"/>
        </w:rPr>
        <w:t xml:space="preserve"> DataTest</w:t>
      </w:r>
      <w:r>
        <w:rPr>
          <w:rStyle w:val="SpecialCharTok"/>
        </w:rPr>
        <w:t xml:space="preserve">$</w:t>
      </w:r>
      <w:r>
        <w:rPr>
          <w:rStyle w:val="NormalTok"/>
        </w:rPr>
        <w:t xml:space="preserve">Group), </w:t>
      </w:r>
      <w:r>
        <w:rPr>
          <w:rStyle w:val="DecValTok"/>
        </w:rPr>
        <w:t xml:space="preserve">3</w:t>
      </w:r>
      <w:r>
        <w:rPr>
          <w:rStyle w:val="NormalTok"/>
        </w:rPr>
        <w:t xml:space="preserve">)  </w:t>
      </w:r>
      <w:r>
        <w:br/>
      </w:r>
      <w:r>
        <w:rPr>
          <w:rStyle w:val="NormalTok"/>
        </w:rPr>
        <w:t xml:space="preserve">  </w:t>
      </w:r>
      <w:r>
        <w:br/>
      </w:r>
      <w:r>
        <w:rPr>
          <w:rStyle w:val="NormalTok"/>
        </w:rPr>
        <w:t xml:space="preserve">  index_df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Index =</w:t>
      </w:r>
      <w:r>
        <w:rPr>
          <w:rStyle w:val="NormalTok"/>
        </w:rPr>
        <w:t xml:space="preserve"> </w:t>
      </w:r>
      <w:r>
        <w:rPr>
          <w:rStyle w:val="FunctionTok"/>
        </w:rPr>
        <w:t xml:space="preserve">c</w:t>
      </w:r>
      <w:r>
        <w:rPr>
          <w:rStyle w:val="NormalTok"/>
        </w:rPr>
        <w:t xml:space="preserve">(</w:t>
      </w:r>
      <w:r>
        <w:rPr>
          <w:rStyle w:val="StringTok"/>
        </w:rPr>
        <w:t xml:space="preserve">"Threshold"</w:t>
      </w:r>
      <w:r>
        <w:rPr>
          <w:rStyle w:val="NormalTok"/>
        </w:rPr>
        <w:t xml:space="preserve">, </w:t>
      </w:r>
      <w:r>
        <w:rPr>
          <w:rStyle w:val="StringTok"/>
        </w:rPr>
        <w:t xml:space="preserve">"Sensitivity"</w:t>
      </w:r>
      <w:r>
        <w:rPr>
          <w:rStyle w:val="NormalTok"/>
        </w:rPr>
        <w:t xml:space="preserve">,</w:t>
      </w:r>
      <w:r>
        <w:br/>
      </w:r>
      <w:r>
        <w:rPr>
          <w:rStyle w:val="NormalTok"/>
        </w:rPr>
        <w:t xml:space="preserve">                                   </w:t>
      </w:r>
      <w:r>
        <w:rPr>
          <w:rStyle w:val="StringTok"/>
        </w:rPr>
        <w:t xml:space="preserve">"Specificity"</w:t>
      </w:r>
      <w:r>
        <w:rPr>
          <w:rStyle w:val="NormalTok"/>
        </w:rPr>
        <w:t xml:space="preserve">, </w:t>
      </w:r>
      <w:r>
        <w:rPr>
          <w:rStyle w:val="StringTok"/>
        </w:rPr>
        <w:t xml:space="preserve">"Accuracy"</w:t>
      </w:r>
      <w:r>
        <w:rPr>
          <w:rStyle w:val="NormalTok"/>
        </w:rPr>
        <w:t xml:space="preserve">,</w:t>
      </w:r>
      <w:r>
        <w:br/>
      </w:r>
      <w:r>
        <w:rPr>
          <w:rStyle w:val="NormalTok"/>
        </w:rPr>
        <w:t xml:space="preserve">                                   </w:t>
      </w:r>
      <w:r>
        <w:rPr>
          <w:rStyle w:val="StringTok"/>
        </w:rPr>
        <w:t xml:space="preserve">"Precision"</w:t>
      </w:r>
      <w:r>
        <w:rPr>
          <w:rStyle w:val="NormalTok"/>
        </w:rPr>
        <w:t xml:space="preserve">, </w:t>
      </w:r>
      <w:r>
        <w:rPr>
          <w:rStyle w:val="StringTok"/>
        </w:rPr>
        <w:t xml:space="preserve">"Recall"</w:t>
      </w:r>
      <w:r>
        <w:rPr>
          <w:rStyle w:val="NormalTok"/>
        </w:rPr>
        <w:t xml:space="preserve">,</w:t>
      </w:r>
      <w:r>
        <w:br/>
      </w:r>
      <w:r>
        <w:rPr>
          <w:rStyle w:val="NormalTok"/>
        </w:rPr>
        <w:t xml:space="preserve">                                   </w:t>
      </w:r>
      <w:r>
        <w:rPr>
          <w:rStyle w:val="StringTok"/>
        </w:rPr>
        <w:t xml:space="preserve">"F1 Score"</w:t>
      </w:r>
      <w:r>
        <w:rPr>
          <w:rStyle w:val="NormalTok"/>
        </w:rPr>
        <w:t xml:space="preserve">, </w:t>
      </w:r>
      <w:r>
        <w:rPr>
          <w:rStyle w:val="StringTok"/>
        </w:rPr>
        <w:t xml:space="preserve">"Youden index"</w:t>
      </w:r>
      <w:r>
        <w:rPr>
          <w:rStyle w:val="NormalTok"/>
        </w:rPr>
        <w:t xml:space="preserve">,</w:t>
      </w:r>
      <w:r>
        <w:br/>
      </w:r>
      <w:r>
        <w:rPr>
          <w:rStyle w:val="NormalTok"/>
        </w:rPr>
        <w:t xml:space="preserve">                                   </w:t>
      </w:r>
      <w:r>
        <w:rPr>
          <w:rStyle w:val="StringTok"/>
        </w:rPr>
        <w:t xml:space="preserve">"AUROC"</w:t>
      </w:r>
      <w:r>
        <w:rPr>
          <w:rStyle w:val="NormalTok"/>
        </w:rPr>
        <w:t xml:space="preserve">, </w:t>
      </w:r>
      <w:r>
        <w:rPr>
          <w:rStyle w:val="StringTok"/>
        </w:rPr>
        <w:t xml:space="preserve">"AUPRC"</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c</w:t>
      </w:r>
      <w:r>
        <w:rPr>
          <w:rStyle w:val="NormalTok"/>
        </w:rPr>
        <w:t xml:space="preserve">(threshold, sen, spe,</w:t>
      </w:r>
      <w:r>
        <w:br/>
      </w:r>
      <w:r>
        <w:rPr>
          <w:rStyle w:val="NormalTok"/>
        </w:rPr>
        <w:t xml:space="preserve">                                   acc, pre, rec, F1S, </w:t>
      </w:r>
      <w:r>
        <w:br/>
      </w:r>
      <w:r>
        <w:rPr>
          <w:rStyle w:val="NormalTok"/>
        </w:rPr>
        <w:t xml:space="preserve">                                   youden, AUROC, AUPRC)) </w:t>
      </w:r>
      <w:r>
        <w:rPr>
          <w:rStyle w:val="SpecialCharTok"/>
        </w:rPr>
        <w:t xml:space="preserve">%&gt;%</w:t>
      </w:r>
      <w:r>
        <w:br/>
      </w:r>
      <w:r>
        <w:rPr>
          <w:rStyle w:val="NormalTok"/>
        </w:rPr>
        <w:t xml:space="preserve">    stats</w:t>
      </w:r>
      <w:r>
        <w:rPr>
          <w:rStyle w:val="SpecialCharTok"/>
        </w:rPr>
        <w:t xml:space="preserve">::</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"Index"</w:t>
      </w:r>
      <w:r>
        <w:rPr>
          <w:rStyle w:val="NormalTok"/>
        </w:rPr>
        <w:t xml:space="preserve">, label))</w:t>
      </w:r>
      <w:r>
        <w:br/>
      </w:r>
      <w:r>
        <w:rPr>
          <w:rStyle w:val="NormalTok"/>
        </w:rPr>
        <w:t xml:space="preserve">  </w:t>
      </w:r>
      <w:r>
        <w:br/>
      </w:r>
      <w:r>
        <w:rPr>
          <w:rStyle w:val="NormalTok"/>
        </w:rPr>
        <w:t xml:space="preserve">  </w:t>
      </w:r>
      <w:r>
        <w:rPr>
          <w:rStyle w:val="FunctionTok"/>
        </w:rPr>
        <w:t xml:space="preserve">return</w:t>
      </w:r>
      <w:r>
        <w:rPr>
          <w:rStyle w:val="NormalTok"/>
        </w:rPr>
        <w:t xml:space="preserve">(index_df)</w:t>
      </w:r>
      <w:r>
        <w:br/>
      </w:r>
      <w:r>
        <w:rPr>
          <w:rStyle w:val="NormalTok"/>
        </w:rPr>
        <w:t xml:space="preserve">}</w:t>
      </w:r>
      <w:r>
        <w:br/>
      </w:r>
      <w:r>
        <w:br/>
      </w:r>
      <w:r>
        <w:rPr>
          <w:rStyle w:val="FunctionTok"/>
        </w:rPr>
        <w:t xml:space="preserve">Evaluate_index</w:t>
      </w:r>
      <w:r>
        <w:rPr>
          <w:rStyle w:val="NormalTok"/>
        </w:rPr>
        <w:t xml:space="preserve">(</w:t>
      </w:r>
      <w:r>
        <w:br/>
      </w:r>
      <w:r>
        <w:rPr>
          <w:rStyle w:val="NormalTok"/>
        </w:rPr>
        <w:t xml:space="preserve">  </w:t>
      </w:r>
      <w:r>
        <w:rPr>
          <w:rStyle w:val="AttributeTok"/>
        </w:rPr>
        <w:t xml:space="preserve">DataTest =</w:t>
      </w:r>
      <w:r>
        <w:rPr>
          <w:rStyle w:val="NormalTok"/>
        </w:rPr>
        <w:t xml:space="preserve"> testData_select,</w:t>
      </w:r>
      <w:r>
        <w:br/>
      </w:r>
      <w:r>
        <w:rPr>
          <w:rStyle w:val="NormalTok"/>
        </w:rPr>
        <w:t xml:space="preserve">  </w:t>
      </w:r>
      <w:r>
        <w:rPr>
          <w:rStyle w:val="AttributeTok"/>
        </w:rPr>
        <w:t xml:space="preserve">PredProb =</w:t>
      </w:r>
      <w:r>
        <w:rPr>
          <w:rStyle w:val="NormalTok"/>
        </w:rPr>
        <w:t xml:space="preserve"> pred_prob,</w:t>
      </w:r>
      <w:r>
        <w:br/>
      </w:r>
      <w:r>
        <w:rPr>
          <w:rStyle w:val="NormalTok"/>
        </w:rPr>
        <w:t xml:space="preserve">  </w:t>
      </w:r>
      <w:r>
        <w:rPr>
          <w:rStyle w:val="AttributeTok"/>
        </w:rPr>
        <w:t xml:space="preserve">label =</w:t>
      </w:r>
      <w:r>
        <w:rPr>
          <w:rStyle w:val="NormalTok"/>
        </w:rPr>
        <w:t xml:space="preserve"> group_names[</w:t>
      </w:r>
      <w:r>
        <w:rPr>
          <w:rStyle w:val="DecValTok"/>
        </w:rPr>
        <w:t xml:space="preserve">1</w:t>
      </w:r>
      <w:r>
        <w:rPr>
          <w:rStyle w:val="NormalTok"/>
        </w:rPr>
        <w:t xml:space="preserve">],</w:t>
      </w:r>
      <w:r>
        <w:br/>
      </w:r>
      <w:r>
        <w:rPr>
          <w:rStyle w:val="NormalTok"/>
        </w:rPr>
        <w:t xml:space="preserve">  </w:t>
      </w:r>
      <w:r>
        <w:rPr>
          <w:rStyle w:val="AttributeTok"/>
        </w:rPr>
        <w:t xml:space="preserve">PredRaw =</w:t>
      </w:r>
      <w:r>
        <w:rPr>
          <w:rStyle w:val="NormalTok"/>
        </w:rPr>
        <w:t xml:space="preserve"> pred_raw)</w:t>
      </w:r>
    </w:p>
    <w:p>
      <w:pPr>
        <w:pStyle w:val="FirstParagraph"/>
      </w:pPr>
      <w:r>
        <w:t xml:space="preserve">结果：从表中我们可以看到以下指标及其对应的数值：</w:t>
      </w:r>
    </w:p>
    <w:p>
      <w:pPr>
        <w:numPr>
          <w:ilvl w:val="0"/>
          <w:numId w:val="1120"/>
        </w:numPr>
      </w:pPr>
      <w:r>
        <w:rPr>
          <w:b/>
          <w:bCs/>
        </w:rPr>
        <w:t xml:space="preserve">阈值（Threshold）</w:t>
      </w:r>
      <w:r>
        <w:t xml:space="preserve">：0.585。阈值用于将模型的预测结果转换为具体的类别（例如，在二分类问题中，通常将预测概率大于阈值的样本视为正类，小于阈值的视为负类）。</w:t>
      </w:r>
    </w:p>
    <w:p>
      <w:pPr>
        <w:numPr>
          <w:ilvl w:val="0"/>
          <w:numId w:val="1120"/>
        </w:numPr>
      </w:pPr>
      <w:r>
        <w:rPr>
          <w:b/>
          <w:bCs/>
        </w:rPr>
        <w:t xml:space="preserve">灵敏度（Sensitivity）</w:t>
      </w:r>
      <w:r>
        <w:t xml:space="preserve">：0.861。也称为真正率（True Positive Rate, TPR）或召回率（Recall），它表示所有实际为正样本的样本中，被模型正确预测为正样本的比例。</w:t>
      </w:r>
    </w:p>
    <w:p>
      <w:pPr>
        <w:numPr>
          <w:ilvl w:val="0"/>
          <w:numId w:val="1120"/>
        </w:numPr>
      </w:pPr>
      <w:r>
        <w:rPr>
          <w:b/>
          <w:bCs/>
        </w:rPr>
        <w:t xml:space="preserve">特异度（Specificity）</w:t>
      </w:r>
      <w:r>
        <w:t xml:space="preserve">：0.429。也称为真负率（True Negative Rate, TNR），它表示所有实际为负样本的样本中，被模型正确预测为负样本的比例。</w:t>
      </w:r>
    </w:p>
    <w:p>
      <w:pPr>
        <w:numPr>
          <w:ilvl w:val="0"/>
          <w:numId w:val="1120"/>
        </w:numPr>
      </w:pPr>
      <w:r>
        <w:rPr>
          <w:b/>
          <w:bCs/>
        </w:rPr>
        <w:t xml:space="preserve">准确率（Accuracy）</w:t>
      </w:r>
      <w:r>
        <w:t xml:space="preserve">：0.728。它表示模型在所有样本上的正确分类的比例。</w:t>
      </w:r>
    </w:p>
    <w:p>
      <w:pPr>
        <w:numPr>
          <w:ilvl w:val="0"/>
          <w:numId w:val="1120"/>
        </w:numPr>
      </w:pPr>
      <w:r>
        <w:rPr>
          <w:b/>
          <w:bCs/>
        </w:rPr>
        <w:t xml:space="preserve">精度（Precision）</w:t>
      </w:r>
      <w:r>
        <w:t xml:space="preserve">：0.773。它表示所有被模型预测为正样本的样本中，实际为正样本的比例。</w:t>
      </w:r>
    </w:p>
    <w:p>
      <w:pPr>
        <w:numPr>
          <w:ilvl w:val="0"/>
          <w:numId w:val="1120"/>
        </w:numPr>
      </w:pPr>
      <w:r>
        <w:rPr>
          <w:b/>
          <w:bCs/>
        </w:rPr>
        <w:t xml:space="preserve">召回率（Recall）</w:t>
      </w:r>
      <w:r>
        <w:t xml:space="preserve">：0.861（注意这个与Sensitivity的值是一样的，因为在二分类问题中，Sensitivity和Recall是等价的）。</w:t>
      </w:r>
    </w:p>
    <w:p>
      <w:pPr>
        <w:numPr>
          <w:ilvl w:val="0"/>
          <w:numId w:val="1120"/>
        </w:numPr>
      </w:pPr>
      <w:r>
        <w:rPr>
          <w:b/>
          <w:bCs/>
        </w:rPr>
        <w:t xml:space="preserve">F1得分（F1Score）</w:t>
      </w:r>
      <w:r>
        <w:t xml:space="preserve">：0.814。它是精度和召回率的调和平均值，用于综合衡量两者的表现。</w:t>
      </w:r>
    </w:p>
    <w:p>
      <w:pPr>
        <w:numPr>
          <w:ilvl w:val="0"/>
          <w:numId w:val="1120"/>
        </w:numPr>
      </w:pPr>
      <w:r>
        <w:rPr>
          <w:b/>
          <w:bCs/>
        </w:rPr>
        <w:t xml:space="preserve">Youden指数</w:t>
      </w:r>
      <w:r>
        <w:t xml:space="preserve">：0.290。它是一个用于评估诊断测试性能的指标，等于灵敏度与特异度之和减去1。</w:t>
      </w:r>
    </w:p>
    <w:p>
      <w:pPr>
        <w:numPr>
          <w:ilvl w:val="0"/>
          <w:numId w:val="1120"/>
        </w:numPr>
      </w:pPr>
      <w:r>
        <w:rPr>
          <w:b/>
          <w:bCs/>
        </w:rPr>
        <w:t xml:space="preserve">AUROC（Area Under the Receiver Operating Characteristic Curve）</w:t>
      </w:r>
      <w:r>
        <w:t xml:space="preserve">：0.704。AUROC是一种衡量分类模型性能的指标，它表示ROC曲线下的面积。</w:t>
      </w:r>
    </w:p>
    <w:p>
      <w:pPr>
        <w:numPr>
          <w:ilvl w:val="0"/>
          <w:numId w:val="1120"/>
        </w:numPr>
      </w:pPr>
      <w:r>
        <w:rPr>
          <w:b/>
          <w:bCs/>
        </w:rPr>
        <w:t xml:space="preserve">AUPRC（Area Under the Precision-Recall Curve）</w:t>
      </w:r>
      <w:r>
        <w:t xml:space="preserve">：0.220。AUPRC是另一种衡量分类模型性能的指标，特别适用于正样本数量远少于负样本的情况，它表示Precision-Recall曲线下的面积。</w:t>
      </w:r>
    </w:p>
    <w:bookmarkEnd w:id="302"/>
    <w:bookmarkEnd w:id="303"/>
    <w:bookmarkStart w:id="304" w:name="sec-BorutaRF-model-biomarker"/>
    <w:p>
      <w:pPr>
        <w:pStyle w:val="Heading2"/>
      </w:pPr>
      <w:r>
        <w:t xml:space="preserve">20.5 标记基因</w:t>
      </w:r>
    </w:p>
    <w:p>
      <w:pPr>
        <w:pStyle w:val="FirstParagraph"/>
      </w:pPr>
      <w:r>
        <w:t xml:space="preserve">通过Boruta特征筛选和随机森林交叉误差率，模型能够自动筛选出那些对预测结果具有显著影响的特征，因此被称为标记基因或显著特征。</w:t>
      </w:r>
    </w:p>
    <w:p>
      <w:pPr>
        <w:pStyle w:val="SourceCode"/>
      </w:pPr>
      <w:r>
        <w:br/>
      </w:r>
      <w:r>
        <w:rPr>
          <w:rStyle w:val="NormalTok"/>
        </w:rPr>
        <w:t xml:space="preserve">optimal_feature </w:t>
      </w:r>
      <w:r>
        <w:rPr>
          <w:rStyle w:val="OtherTok"/>
        </w:rPr>
        <w:t xml:space="preserve">&lt;-</w:t>
      </w:r>
      <w:r>
        <w:rPr>
          <w:rStyle w:val="NormalTok"/>
        </w:rPr>
        <w:t xml:space="preserve"> imp_biomarker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(FeatureID </w:t>
      </w:r>
      <w:r>
        <w:rPr>
          <w:rStyle w:val="SpecialCharTok"/>
        </w:rPr>
        <w:t xml:space="preserve">%in%</w:t>
      </w:r>
      <w:r>
        <w:rPr>
          <w:rStyle w:val="NormalTok"/>
        </w:rPr>
        <w:t xml:space="preserve"> </w:t>
      </w:r>
      <w:r>
        <w:rPr>
          <w:rStyle w:val="FunctionTok"/>
        </w:rPr>
        <w:t xml:space="preserve">rownames</w:t>
      </w:r>
      <w:r>
        <w:rPr>
          <w:rStyle w:val="NormalTok"/>
        </w:rPr>
        <w:t xml:space="preserve">(feature_Boruta)) </w:t>
      </w:r>
      <w:r>
        <w:rPr>
          <w:rStyle w:val="SpecialCharTok"/>
        </w:rPr>
        <w:t xml:space="preserve">%&gt;%</w:t>
      </w:r>
      <w:r>
        <w:br/>
      </w:r>
      <w:r>
        <w:rPr>
          <w:rStyle w:val="NormalTok"/>
        </w:rPr>
        <w:t xml:space="preserve">  dplyr</w:t>
      </w:r>
      <w:r>
        <w:rPr>
          <w:rStyle w:val="SpecialCharTok"/>
        </w:rPr>
        <w:t xml:space="preserve">::</w:t>
      </w:r>
      <w:r>
        <w:rPr>
          <w:rStyle w:val="FunctionTok"/>
        </w:rPr>
        <w:t xml:space="preserve">slice</w:t>
      </w:r>
      <w:r>
        <w:rPr>
          <w:rStyle w:val="NormalTok"/>
        </w:rPr>
        <w:t xml:space="preserve">(</w:t>
      </w:r>
      <w:r>
        <w:rPr>
          <w:rStyle w:val="DecValTok"/>
        </w:rPr>
        <w:t xml:space="preserve">1</w:t>
      </w:r>
      <w:r>
        <w:rPr>
          <w:rStyle w:val="SpecialCharTok"/>
        </w:rPr>
        <w:t xml:space="preserve">:</w:t>
      </w:r>
      <w:r>
        <w:rPr>
          <w:rStyle w:val="NormalTok"/>
        </w:rPr>
        <w:t xml:space="preserve">optimal)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(FeatureID, MeanDecreaseAccuracy)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(MeanDecreaseAccuracy)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FeatureID =</w:t>
      </w:r>
      <w:r>
        <w:rPr>
          <w:rStyle w:val="NormalTok"/>
        </w:rPr>
        <w:t xml:space="preserve"> forcats</w:t>
      </w:r>
      <w:r>
        <w:rPr>
          <w:rStyle w:val="SpecialCharTok"/>
        </w:rPr>
        <w:t xml:space="preserve">::</w:t>
      </w:r>
      <w:r>
        <w:rPr>
          <w:rStyle w:val="FunctionTok"/>
        </w:rPr>
        <w:t xml:space="preserve">fct_inorder</w:t>
      </w:r>
      <w:r>
        <w:rPr>
          <w:rStyle w:val="NormalTok"/>
        </w:rPr>
        <w:t xml:space="preserve">(FeatureID))</w:t>
      </w:r>
      <w:r>
        <w:br/>
      </w:r>
      <w:r>
        <w:br/>
      </w:r>
      <w:r>
        <w:rPr>
          <w:rStyle w:val="FunctionTok"/>
        </w:rPr>
        <w:t xml:space="preserve">head</w:t>
      </w:r>
      <w:r>
        <w:rPr>
          <w:rStyle w:val="NormalTok"/>
        </w:rPr>
        <w:t xml:space="preserve">(optimal_feature)</w:t>
      </w:r>
    </w:p>
    <w:p>
      <w:pPr>
        <w:pStyle w:val="Compact"/>
        <w:numPr>
          <w:ilvl w:val="0"/>
          <w:numId w:val="1121"/>
        </w:numPr>
      </w:pPr>
      <w:r>
        <w:t xml:space="preserve">可视化特征</w:t>
      </w:r>
    </w:p>
    <w:p>
      <w:pPr>
        <w:pStyle w:val="SourceCode"/>
      </w:pPr>
      <w:r>
        <w:br/>
      </w:r>
      <w:r>
        <w:rPr>
          <w:rStyle w:val="NormalTok"/>
        </w:rPr>
        <w:t xml:space="preserve">optimal </w:t>
      </w:r>
      <w:r>
        <w:rPr>
          <w:rStyle w:val="OtherTok"/>
        </w:rPr>
        <w:t xml:space="preserve">&lt;-</w:t>
      </w:r>
      <w:r>
        <w:rPr>
          <w:rStyle w:val="NormalTok"/>
        </w:rPr>
        <w:t xml:space="preserve"> </w:t>
      </w:r>
      <w:r>
        <w:rPr>
          <w:rStyle w:val="DecValTok"/>
        </w:rPr>
        <w:t xml:space="preserve">39</w:t>
      </w:r>
      <w:r>
        <w:br/>
      </w:r>
      <w:r>
        <w:br/>
      </w:r>
      <w:r>
        <w:rPr>
          <w:rStyle w:val="NormalTok"/>
        </w:rPr>
        <w:t xml:space="preserve">optimal_feature_pl </w:t>
      </w:r>
      <w:r>
        <w:rPr>
          <w:rStyle w:val="OtherTok"/>
        </w:rPr>
        <w:t xml:space="preserve">&lt;-</w:t>
      </w:r>
      <w:r>
        <w:rPr>
          <w:rStyle w:val="NormalTok"/>
        </w:rPr>
        <w:t xml:space="preserve"> imp_biomarker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(FeatureID </w:t>
      </w:r>
      <w:r>
        <w:rPr>
          <w:rStyle w:val="SpecialCharTok"/>
        </w:rPr>
        <w:t xml:space="preserve">%in%</w:t>
      </w:r>
      <w:r>
        <w:rPr>
          <w:rStyle w:val="NormalTok"/>
        </w:rPr>
        <w:t xml:space="preserve"> </w:t>
      </w:r>
      <w:r>
        <w:rPr>
          <w:rStyle w:val="FunctionTok"/>
        </w:rPr>
        <w:t xml:space="preserve">rownames</w:t>
      </w:r>
      <w:r>
        <w:rPr>
          <w:rStyle w:val="NormalTok"/>
        </w:rPr>
        <w:t xml:space="preserve">(feature_Boruta)) </w:t>
      </w:r>
      <w:r>
        <w:rPr>
          <w:rStyle w:val="SpecialCharTok"/>
        </w:rPr>
        <w:t xml:space="preserve">%&gt;%</w:t>
      </w:r>
      <w:r>
        <w:br/>
      </w:r>
      <w:r>
        <w:rPr>
          <w:rStyle w:val="NormalTok"/>
        </w:rPr>
        <w:t xml:space="preserve">  dplyr</w:t>
      </w:r>
      <w:r>
        <w:rPr>
          <w:rStyle w:val="SpecialCharTok"/>
        </w:rPr>
        <w:t xml:space="preserve">::</w:t>
      </w:r>
      <w:r>
        <w:rPr>
          <w:rStyle w:val="FunctionTok"/>
        </w:rPr>
        <w:t xml:space="preserve">slice</w:t>
      </w:r>
      <w:r>
        <w:rPr>
          <w:rStyle w:val="NormalTok"/>
        </w:rPr>
        <w:t xml:space="preserve">(</w:t>
      </w:r>
      <w:r>
        <w:rPr>
          <w:rStyle w:val="DecValTok"/>
        </w:rPr>
        <w:t xml:space="preserve">1</w:t>
      </w:r>
      <w:r>
        <w:rPr>
          <w:rStyle w:val="SpecialCharTok"/>
        </w:rPr>
        <w:t xml:space="preserve">:</w:t>
      </w:r>
      <w:r>
        <w:rPr>
          <w:rStyle w:val="NormalTok"/>
        </w:rPr>
        <w:t xml:space="preserve">optimal)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(FeatureID, MeanDecreaseAccuracy)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(MeanDecreaseAccuracy)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FeatureID =</w:t>
      </w:r>
      <w:r>
        <w:rPr>
          <w:rStyle w:val="NormalTok"/>
        </w:rPr>
        <w:t xml:space="preserve"> forcats</w:t>
      </w:r>
      <w:r>
        <w:rPr>
          <w:rStyle w:val="SpecialCharTok"/>
        </w:rPr>
        <w:t xml:space="preserve">::</w:t>
      </w:r>
      <w:r>
        <w:rPr>
          <w:rStyle w:val="FunctionTok"/>
        </w:rPr>
        <w:t xml:space="preserve">fct_inorder</w:t>
      </w:r>
      <w:r>
        <w:rPr>
          <w:rStyle w:val="NormalTok"/>
        </w:rPr>
        <w:t xml:space="preserve">(FeatureID))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FeatureID, </w:t>
      </w:r>
      <w:r>
        <w:rPr>
          <w:rStyle w:val="AttributeTok"/>
        </w:rPr>
        <w:t xml:space="preserve">y =</w:t>
      </w:r>
      <w:r>
        <w:rPr>
          <w:rStyle w:val="NormalTok"/>
        </w:rPr>
        <w:t xml:space="preserve"> MeanDecreaseAccuracy))</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"Mean decrease accuracy"</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main_theme</w:t>
      </w:r>
      <w:r>
        <w:br/>
      </w:r>
      <w:r>
        <w:br/>
      </w:r>
      <w:r>
        <w:rPr>
          <w:rStyle w:val="NormalTok"/>
        </w:rPr>
        <w:t xml:space="preserve">optimal_feature_pl</w:t>
      </w:r>
    </w:p>
    <w:p>
      <w:pPr>
        <w:pStyle w:val="Compact"/>
        <w:numPr>
          <w:ilvl w:val="0"/>
          <w:numId w:val="1122"/>
        </w:numPr>
      </w:pPr>
      <w:r>
        <w:t xml:space="preserve">提取特征的表达谱</w:t>
      </w:r>
    </w:p>
    <w:p>
      <w:pPr>
        <w:pStyle w:val="SourceCode"/>
      </w:pPr>
      <w:r>
        <w:br/>
      </w:r>
      <w:r>
        <w:rPr>
          <w:rStyle w:val="NormalTok"/>
        </w:rPr>
        <w:t xml:space="preserve">profile_RF </w:t>
      </w:r>
      <w:r>
        <w:rPr>
          <w:rStyle w:val="OtherTok"/>
        </w:rPr>
        <w:t xml:space="preserve">&lt;-</w:t>
      </w:r>
      <w:r>
        <w:rPr>
          <w:rStyle w:val="NormalTok"/>
        </w:rPr>
        <w:t xml:space="preserve"> profile[</w:t>
      </w:r>
      <w:r>
        <w:rPr>
          <w:rStyle w:val="FunctionTok"/>
        </w:rPr>
        <w:t xml:space="preserve">pmatch</w:t>
      </w:r>
      <w:r>
        <w:rPr>
          <w:rStyle w:val="NormalTok"/>
        </w:rPr>
        <w:t xml:space="preserve">(optimal_feature</w:t>
      </w:r>
      <w:r>
        <w:rPr>
          <w:rStyle w:val="SpecialCharTok"/>
        </w:rPr>
        <w:t xml:space="preserve">$</w:t>
      </w:r>
      <w:r>
        <w:rPr>
          <w:rStyle w:val="NormalTok"/>
        </w:rPr>
        <w:t xml:space="preserve">FeatureID,</w:t>
      </w:r>
      <w:r>
        <w:br/>
      </w:r>
      <w:r>
        <w:rPr>
          <w:rStyle w:val="NormalTok"/>
        </w:rPr>
        <w:t xml:space="preserve">                              </w:t>
      </w:r>
      <w:r>
        <w:rPr>
          <w:rStyle w:val="FunctionTok"/>
        </w:rPr>
        <w:t xml:space="preserve">rownames</w:t>
      </w:r>
      <w:r>
        <w:rPr>
          <w:rStyle w:val="NormalTok"/>
        </w:rPr>
        <w:t xml:space="preserve">(profile)), ]</w:t>
      </w:r>
      <w:r>
        <w:br/>
      </w:r>
      <w:r>
        <w:br/>
      </w:r>
      <w:r>
        <w:rPr>
          <w:rStyle w:val="FunctionTok"/>
        </w:rPr>
        <w:t xml:space="preserve">head</w:t>
      </w:r>
      <w:r>
        <w:rPr>
          <w:rStyle w:val="NormalTok"/>
        </w:rPr>
        <w:t xml:space="preserve">(profile_RF[, </w:t>
      </w:r>
      <w:r>
        <w:rPr>
          <w:rStyle w:val="DecValTok"/>
        </w:rPr>
        <w:t xml:space="preserve">1</w:t>
      </w:r>
      <w:r>
        <w:rPr>
          <w:rStyle w:val="SpecialCharTok"/>
        </w:rPr>
        <w:t xml:space="preserve">:</w:t>
      </w:r>
      <w:r>
        <w:rPr>
          <w:rStyle w:val="DecValTok"/>
        </w:rPr>
        <w:t xml:space="preserve">6</w:t>
      </w:r>
      <w:r>
        <w:rPr>
          <w:rStyle w:val="NormalTok"/>
        </w:rPr>
        <w:t xml:space="preserve">])</w:t>
      </w:r>
    </w:p>
    <w:bookmarkEnd w:id="304"/>
    <w:bookmarkStart w:id="305" w:name="sec-BorutaRF-output"/>
    <w:p>
      <w:pPr>
        <w:pStyle w:val="Heading2"/>
      </w:pPr>
      <w:r>
        <w:t xml:space="preserve">20.6 输出结果</w:t>
      </w:r>
    </w:p>
    <w:p>
      <w:pPr>
        <w:pStyle w:val="SourceCode"/>
      </w:pP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"./data/result/ML/RF"</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"./data/result/ML/RF"</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write.csv</w:t>
      </w:r>
      <w:r>
        <w:rPr>
          <w:rStyle w:val="NormalTok"/>
        </w:rPr>
        <w:t xml:space="preserve">(optimal_feature, </w:t>
      </w:r>
      <w:r>
        <w:rPr>
          <w:rStyle w:val="StringTok"/>
        </w:rPr>
        <w:t xml:space="preserve">"./data/result/ML/RF/HCC_RF_feature.csv"</w:t>
      </w:r>
      <w:r>
        <w:rPr>
          <w:rStyle w:val="NormalTok"/>
        </w:rPr>
        <w:t xml:space="preserve">, </w:t>
      </w:r>
      <w:r>
        <w:rPr>
          <w:rStyle w:val="AttributeTok"/>
        </w:rPr>
        <w:t xml:space="preserve">row.names =</w:t>
      </w:r>
      <w:r>
        <w:rPr>
          <w:rStyle w:val="NormalTok"/>
        </w:rPr>
        <w:t xml:space="preserve"> F)</w:t>
      </w:r>
      <w:r>
        <w:br/>
      </w:r>
      <w:r>
        <w:rPr>
          <w:rStyle w:val="FunctionTok"/>
        </w:rPr>
        <w:t xml:space="preserve">write.table</w:t>
      </w:r>
      <w:r>
        <w:rPr>
          <w:rStyle w:val="NormalTok"/>
        </w:rPr>
        <w:t xml:space="preserve">(profile_RF, </w:t>
      </w:r>
      <w:r>
        <w:rPr>
          <w:rStyle w:val="StringTok"/>
        </w:rPr>
        <w:t xml:space="preserve">"./data/result/ML/RF/HCC_RF_profile.tsv"</w:t>
      </w:r>
      <w:r>
        <w:rPr>
          <w:rStyle w:val="NormalTok"/>
        </w:rPr>
        <w:t xml:space="preserve">, </w:t>
      </w:r>
      <w:r>
        <w:rPr>
          <w:rStyle w:val="AttributeTok"/>
        </w:rPr>
        <w:t xml:space="preserve">row.names =</w:t>
      </w:r>
      <w:r>
        <w:rPr>
          <w:rStyle w:val="NormalTok"/>
        </w:rPr>
        <w:t xml:space="preserve"> T,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quote =</w:t>
      </w:r>
      <w:r>
        <w:rPr>
          <w:rStyle w:val="NormalTok"/>
        </w:rPr>
        <w:t xml:space="preserve"> F)</w:t>
      </w:r>
      <w:r>
        <w:br/>
      </w:r>
      <w:r>
        <w:rPr>
          <w:rStyle w:val="FunctionTok"/>
        </w:rPr>
        <w:t xml:space="preserve">save</w:t>
      </w:r>
      <w:r>
        <w:rPr>
          <w:rStyle w:val="NormalTok"/>
        </w:rPr>
        <w:t xml:space="preserve">(AUROC_res, </w:t>
      </w:r>
      <w:r>
        <w:rPr>
          <w:rStyle w:val="AttributeTok"/>
        </w:rPr>
        <w:t xml:space="preserve">file =</w:t>
      </w:r>
      <w:r>
        <w:rPr>
          <w:rStyle w:val="NormalTok"/>
        </w:rPr>
        <w:t xml:space="preserve"> </w:t>
      </w:r>
      <w:r>
        <w:rPr>
          <w:rStyle w:val="StringTok"/>
        </w:rPr>
        <w:t xml:space="preserve">"./data/result/ML/RF/HCC_RF_AUROC.RData"</w:t>
      </w:r>
      <w:r>
        <w:rPr>
          <w:rStyle w:val="NormalTok"/>
        </w:rPr>
        <w:t xml:space="preserve">)</w:t>
      </w:r>
      <w:r>
        <w:br/>
      </w: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"./data/result/Figure/"</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"./data/result/Figure/"</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pdf</w:t>
      </w:r>
      <w:r>
        <w:rPr>
          <w:rStyle w:val="NormalTok"/>
        </w:rPr>
        <w:t xml:space="preserve">(</w:t>
      </w:r>
      <w:r>
        <w:rPr>
          <w:rStyle w:val="StringTok"/>
        </w:rPr>
        <w:t xml:space="preserve">"./data/result/Figure/SFig3-D.pdf"</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FunctionTok"/>
        </w:rPr>
        <w:t xml:space="preserve">plot</w:t>
      </w:r>
      <w:r>
        <w:rPr>
          <w:rStyle w:val="NormalTok"/>
        </w:rPr>
        <w:t xml:space="preserve">(boruta.bank,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xaxt =</w:t>
      </w:r>
      <w:r>
        <w:rPr>
          <w:rStyle w:val="NormalTok"/>
        </w:rPr>
        <w:t xml:space="preserve"> </w:t>
      </w:r>
      <w:r>
        <w:rPr>
          <w:rStyle w:val="StringTok"/>
        </w:rPr>
        <w:t xml:space="preserve">"n"</w:t>
      </w:r>
      <w:r>
        <w:rPr>
          <w:rStyle w:val="NormalTok"/>
        </w:rPr>
        <w:t xml:space="preserve">)</w:t>
      </w:r>
      <w:r>
        <w:br/>
      </w:r>
      <w:r>
        <w:rPr>
          <w:rStyle w:val="NormalTok"/>
        </w:rPr>
        <w:t xml:space="preserve">  lz </w:t>
      </w:r>
      <w:r>
        <w:rPr>
          <w:rStyle w:val="OtherTok"/>
        </w:rPr>
        <w:t xml:space="preserve">&lt;-</w:t>
      </w:r>
      <w:r>
        <w:rPr>
          <w:rStyle w:val="NormalTok"/>
        </w:rPr>
        <w:t xml:space="preserve"> </w:t>
      </w:r>
      <w:r>
        <w:rPr>
          <w:rStyle w:val="FunctionTok"/>
        </w:rPr>
        <w:t xml:space="preserve">lapply</w:t>
      </w:r>
      <w:r>
        <w:rPr>
          <w:rStyle w:val="NormalTok"/>
        </w:rPr>
        <w:t xml:space="preserve">(</w:t>
      </w:r>
      <w:r>
        <w:rPr>
          <w:rStyle w:val="DecValTok"/>
        </w:rPr>
        <w:t xml:space="preserve">1</w:t>
      </w:r>
      <w:r>
        <w:rPr>
          <w:rStyle w:val="SpecialCharTok"/>
        </w:rPr>
        <w:t xml:space="preserve">:</w:t>
      </w:r>
      <w:r>
        <w:rPr>
          <w:rStyle w:val="FunctionTok"/>
        </w:rPr>
        <w:t xml:space="preserve">ncol</w:t>
      </w:r>
      <w:r>
        <w:rPr>
          <w:rStyle w:val="NormalTok"/>
        </w:rPr>
        <w:t xml:space="preserve">(boruta.bank</w:t>
      </w:r>
      <w:r>
        <w:rPr>
          <w:rStyle w:val="SpecialCharTok"/>
        </w:rPr>
        <w:t xml:space="preserve">$</w:t>
      </w:r>
      <w:r>
        <w:rPr>
          <w:rStyle w:val="NormalTok"/>
        </w:rPr>
        <w:t xml:space="preserve">ImpHistory), </w:t>
      </w:r>
      <w:r>
        <w:rPr>
          <w:rStyle w:val="ControlFlowTok"/>
        </w:rPr>
        <w:t xml:space="preserve">function</w:t>
      </w:r>
      <w:r>
        <w:rPr>
          <w:rStyle w:val="NormalTok"/>
        </w:rPr>
        <w:t xml:space="preserve">(i) {</w:t>
      </w:r>
      <w:r>
        <w:br/>
      </w:r>
      <w:r>
        <w:rPr>
          <w:rStyle w:val="NormalTok"/>
        </w:rPr>
        <w:t xml:space="preserve">    boruta.bank</w:t>
      </w:r>
      <w:r>
        <w:rPr>
          <w:rStyle w:val="SpecialCharTok"/>
        </w:rPr>
        <w:t xml:space="preserve">$</w:t>
      </w:r>
      <w:r>
        <w:rPr>
          <w:rStyle w:val="NormalTok"/>
        </w:rPr>
        <w:t xml:space="preserve">ImpHistory[</w:t>
      </w:r>
      <w:r>
        <w:rPr>
          <w:rStyle w:val="FunctionTok"/>
        </w:rPr>
        <w:t xml:space="preserve">is.finite</w:t>
      </w:r>
      <w:r>
        <w:rPr>
          <w:rStyle w:val="NormalTok"/>
        </w:rPr>
        <w:t xml:space="preserve">(boruta.bank</w:t>
      </w:r>
      <w:r>
        <w:rPr>
          <w:rStyle w:val="SpecialCharTok"/>
        </w:rPr>
        <w:t xml:space="preserve">$</w:t>
      </w:r>
      <w:r>
        <w:rPr>
          <w:rStyle w:val="NormalTok"/>
        </w:rPr>
        <w:t xml:space="preserve">ImpHistory[, i]), i]</w:t>
      </w:r>
      <w:r>
        <w:br/>
      </w:r>
      <w:r>
        <w:rPr>
          <w:rStyle w:val="NormalTok"/>
        </w:rPr>
        <w:t xml:space="preserve">  })</w:t>
      </w:r>
      <w:r>
        <w:br/>
      </w:r>
      <w:r>
        <w:rPr>
          <w:rStyle w:val="NormalTok"/>
        </w:rPr>
        <w:t xml:space="preserve">  </w:t>
      </w:r>
      <w:r>
        <w:rPr>
          <w:rStyle w:val="FunctionTok"/>
        </w:rPr>
        <w:t xml:space="preserve">names</w:t>
      </w:r>
      <w:r>
        <w:rPr>
          <w:rStyle w:val="NormalTok"/>
        </w:rPr>
        <w:t xml:space="preserve">(lz) </w:t>
      </w:r>
      <w:r>
        <w:rPr>
          <w:rStyle w:val="OtherTok"/>
        </w:rPr>
        <w:t xml:space="preserve">&lt;-</w:t>
      </w:r>
      <w:r>
        <w:rPr>
          <w:rStyle w:val="NormalTok"/>
        </w:rPr>
        <w:t xml:space="preserve"> </w:t>
      </w:r>
      <w:r>
        <w:rPr>
          <w:rStyle w:val="FunctionTok"/>
        </w:rPr>
        <w:t xml:space="preserve">colnames</w:t>
      </w:r>
      <w:r>
        <w:rPr>
          <w:rStyle w:val="NormalTok"/>
        </w:rPr>
        <w:t xml:space="preserve">(boruta.bank</w:t>
      </w:r>
      <w:r>
        <w:rPr>
          <w:rStyle w:val="SpecialCharTok"/>
        </w:rPr>
        <w:t xml:space="preserve">$</w:t>
      </w:r>
      <w:r>
        <w:rPr>
          <w:rStyle w:val="NormalTok"/>
        </w:rPr>
        <w:t xml:space="preserve">ImpHistory)</w:t>
      </w:r>
      <w:r>
        <w:br/>
      </w:r>
      <w:r>
        <w:rPr>
          <w:rStyle w:val="NormalTok"/>
        </w:rPr>
        <w:t xml:space="preserve">  Labels </w:t>
      </w:r>
      <w:r>
        <w:rPr>
          <w:rStyle w:val="OtherTok"/>
        </w:rPr>
        <w:t xml:space="preserve">&lt;-</w:t>
      </w:r>
      <w:r>
        <w:rPr>
          <w:rStyle w:val="NormalTok"/>
        </w:rPr>
        <w:t xml:space="preserve"> </w:t>
      </w:r>
      <w:r>
        <w:rPr>
          <w:rStyle w:val="FunctionTok"/>
        </w:rPr>
        <w:t xml:space="preserve">sort</w:t>
      </w:r>
      <w:r>
        <w:rPr>
          <w:rStyle w:val="NormalTok"/>
        </w:rPr>
        <w:t xml:space="preserve">(</w:t>
      </w:r>
      <w:r>
        <w:rPr>
          <w:rStyle w:val="FunctionTok"/>
        </w:rPr>
        <w:t xml:space="preserve">sapply</w:t>
      </w:r>
      <w:r>
        <w:rPr>
          <w:rStyle w:val="NormalTok"/>
        </w:rPr>
        <w:t xml:space="preserve">(lz, median))</w:t>
      </w:r>
      <w:r>
        <w:br/>
      </w:r>
      <w:r>
        <w:rPr>
          <w:rStyle w:val="NormalTok"/>
        </w:rPr>
        <w:t xml:space="preserve">  </w:t>
      </w:r>
      <w:r>
        <w:rPr>
          <w:rStyle w:val="FunctionTok"/>
        </w:rPr>
        <w:t xml:space="preserve">axis</w:t>
      </w:r>
      <w:r>
        <w:rPr>
          <w:rStyle w:val="NormalTok"/>
        </w:rPr>
        <w:t xml:space="preserve">(</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las =</w:t>
      </w:r>
      <w:r>
        <w:rPr>
          <w:rStyle w:val="NormalTok"/>
        </w:rPr>
        <w:t xml:space="preserve"> </w:t>
      </w:r>
      <w:r>
        <w:rPr>
          <w:rStyle w:val="DecValTok"/>
        </w:rPr>
        <w:t xml:space="preserve">2</w:t>
      </w:r>
      <w:r>
        <w:rPr>
          <w:rStyle w:val="NormalTok"/>
        </w:rPr>
        <w:t xml:space="preserve">, </w:t>
      </w:r>
      <w:r>
        <w:rPr>
          <w:rStyle w:val="AttributeTok"/>
        </w:rPr>
        <w:t xml:space="preserve">labels =</w:t>
      </w:r>
      <w:r>
        <w:rPr>
          <w:rStyle w:val="NormalTok"/>
        </w:rPr>
        <w:t xml:space="preserve"> </w:t>
      </w:r>
      <w:r>
        <w:rPr>
          <w:rStyle w:val="FunctionTok"/>
        </w:rPr>
        <w:t xml:space="preserve">names</w:t>
      </w:r>
      <w:r>
        <w:rPr>
          <w:rStyle w:val="NormalTok"/>
        </w:rPr>
        <w:t xml:space="preserve">(Labels),</w:t>
      </w:r>
      <w:r>
        <w:br/>
      </w:r>
      <w:r>
        <w:rPr>
          <w:rStyle w:val="NormalTok"/>
        </w:rPr>
        <w:t xml:space="preserve">  </w:t>
      </w:r>
      <w:r>
        <w:rPr>
          <w:rStyle w:val="AttributeTok"/>
        </w:rPr>
        <w:t xml:space="preserve">at =</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(boruta.bank</w:t>
      </w:r>
      <w:r>
        <w:rPr>
          <w:rStyle w:val="SpecialCharTok"/>
        </w:rPr>
        <w:t xml:space="preserve">$</w:t>
      </w:r>
      <w:r>
        <w:rPr>
          <w:rStyle w:val="NormalTok"/>
        </w:rPr>
        <w:t xml:space="preserve">ImpHistory), </w:t>
      </w:r>
      <w:r>
        <w:rPr>
          <w:rStyle w:val="AttributeTok"/>
        </w:rPr>
        <w:t xml:space="preserve">cex.axis =</w:t>
      </w:r>
      <w:r>
        <w:rPr>
          <w:rStyle w:val="NormalTok"/>
        </w:rPr>
        <w:t xml:space="preserve"> </w:t>
      </w:r>
      <w:r>
        <w:rPr>
          <w:rStyle w:val="FloatTok"/>
        </w:rPr>
        <w:t xml:space="preserve">0.7</w:t>
      </w:r>
      <w:r>
        <w:rPr>
          <w:rStyle w:val="NormalTok"/>
        </w:rPr>
        <w:t xml:space="preserve">)</w:t>
      </w:r>
      <w:r>
        <w:br/>
      </w:r>
      <w:r>
        <w:rPr>
          <w:rStyle w:val="FunctionTok"/>
        </w:rPr>
        <w:t xml:space="preserve">dev.off</w:t>
      </w:r>
      <w:r>
        <w:rPr>
          <w:rStyle w:val="NormalTok"/>
        </w:rPr>
        <w:t xml:space="preserve">()</w:t>
      </w:r>
      <w:r>
        <w:br/>
      </w:r>
      <w:r>
        <w:br/>
      </w:r>
      <w:r>
        <w:rPr>
          <w:rStyle w:val="FunctionTok"/>
        </w:rPr>
        <w:t xml:space="preserve">ggsave</w:t>
      </w:r>
      <w:r>
        <w:rPr>
          <w:rStyle w:val="NormalTok"/>
        </w:rPr>
        <w:t xml:space="preserve">(</w:t>
      </w:r>
      <w:r>
        <w:rPr>
          <w:rStyle w:val="StringTok"/>
        </w:rPr>
        <w:t xml:space="preserve">"./data/result/Figure/SFig3-E.pdf"</w:t>
      </w:r>
      <w:r>
        <w:rPr>
          <w:rStyle w:val="NormalTok"/>
        </w:rPr>
        <w:t xml:space="preserve">, AUROC_res</w:t>
      </w:r>
      <w:r>
        <w:rPr>
          <w:rStyle w:val="SpecialCharTok"/>
        </w:rPr>
        <w:t xml:space="preserve">$</w:t>
      </w:r>
      <w:r>
        <w:rPr>
          <w:rStyle w:val="NormalTok"/>
        </w:rPr>
        <w:t xml:space="preserve">roc_pl,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 </w:t>
      </w:r>
      <w:r>
        <w:br/>
      </w:r>
      <w:r>
        <w:rPr>
          <w:rStyle w:val="FunctionTok"/>
        </w:rPr>
        <w:t xml:space="preserve">ggsave</w:t>
      </w:r>
      <w:r>
        <w:rPr>
          <w:rStyle w:val="NormalTok"/>
        </w:rPr>
        <w:t xml:space="preserve">(</w:t>
      </w:r>
      <w:r>
        <w:rPr>
          <w:rStyle w:val="StringTok"/>
        </w:rPr>
        <w:t xml:space="preserve">"./data/result/Figure/SFig3-F.pdf"</w:t>
      </w:r>
      <w:r>
        <w:rPr>
          <w:rStyle w:val="NormalTok"/>
        </w:rPr>
        <w:t xml:space="preserve">, optimal_feature_pl,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 </w:t>
      </w:r>
    </w:p>
    <w:bookmarkEnd w:id="305"/>
    <w:bookmarkStart w:id="306" w:name="sec-BorutaRF-summary"/>
    <w:p>
      <w:pPr>
        <w:pStyle w:val="Heading2"/>
      </w:pPr>
      <w:r>
        <w:t xml:space="preserve">20.7 总结</w:t>
      </w:r>
    </w:p>
    <w:p>
      <w:pPr>
        <w:pStyle w:val="FirstParagraph"/>
      </w:pPr>
      <w:r>
        <w:t xml:space="preserve">经过对差异基因进行</w:t>
      </w:r>
      <w:r>
        <w:rPr>
          <w:b/>
          <w:bCs/>
        </w:rPr>
        <w:t xml:space="preserve">Boruta</w:t>
      </w:r>
      <w:r>
        <w:t xml:space="preserve">特征筛选，成功识别出一组与特定生物学现象或条件紧密相关的基因子集。接着，利用随机森林模型进行进一步的特征选择，以找到在预测性能方面表现最佳的模型特征向量。通过这一详尽的模型训练和评估过程，最终确定了</w:t>
      </w:r>
      <w:r>
        <w:rPr>
          <w:b/>
          <w:bCs/>
        </w:rPr>
        <w:t xml:space="preserve">39</w:t>
      </w:r>
      <w:r>
        <w:t xml:space="preserve">个特征，这些特征在预测任务中展现出了相对不错的性能。这</w:t>
      </w:r>
      <w:r>
        <w:rPr>
          <w:b/>
          <w:bCs/>
        </w:rPr>
        <w:t xml:space="preserve">39</w:t>
      </w:r>
      <w:r>
        <w:t xml:space="preserve">个特征将被用于后续的分析，以进一步揭示这些差异基因在生物学过程中的作用机制和潜在价值。</w:t>
      </w:r>
    </w:p>
    <w:p>
      <w:pPr>
        <w:pStyle w:val="BodyText"/>
      </w:pPr>
      <w:r>
        <w:rPr>
          <w:b/>
          <w:bCs/>
        </w:rPr>
        <w:t xml:space="preserve">系统信息</w:t>
      </w:r>
    </w:p>
    <w:p>
      <w:pPr>
        <w:pStyle w:val="SourceCode"/>
      </w:pPr>
      <w:r>
        <w:rPr>
          <w:rStyle w:val="FunctionTok"/>
        </w:rPr>
        <w:t xml:space="preserve">sessionInfo</w:t>
      </w:r>
      <w:r>
        <w:rPr>
          <w:rStyle w:val="NormalTok"/>
        </w:rPr>
        <w:t xml:space="preserve">()</w:t>
      </w:r>
    </w:p>
    <w:p>
      <w:pPr>
        <w:pStyle w:val="SourceCode"/>
      </w:pPr>
      <w:r>
        <w:rPr>
          <w:rStyle w:val="VerbatimChar"/>
        </w:rPr>
        <w:t xml:space="preserve">R version 4.3.3 (2024-02-29)</w:t>
      </w:r>
      <w:r>
        <w:br/>
      </w:r>
      <w:r>
        <w:rPr>
          <w:rStyle w:val="VerbatimChar"/>
        </w:rPr>
        <w:t xml:space="preserve">Platform: aarch64-apple-darwin20 (64-bit)</w:t>
      </w:r>
      <w:r>
        <w:br/>
      </w:r>
      <w:r>
        <w:rPr>
          <w:rStyle w:val="VerbatimChar"/>
        </w:rPr>
        <w:t xml:space="preserve">Running under: macOS Sonoma 14.2</w:t>
      </w:r>
      <w:r>
        <w:br/>
      </w:r>
      <w:r>
        <w:br/>
      </w:r>
      <w:r>
        <w:rPr>
          <w:rStyle w:val="VerbatimChar"/>
        </w:rPr>
        <w:t xml:space="preserve">Matrix products: default</w:t>
      </w:r>
      <w:r>
        <w:br/>
      </w:r>
      <w:r>
        <w:rPr>
          <w:rStyle w:val="VerbatimChar"/>
        </w:rPr>
        <w:t xml:space="preserve">BLAS:   /Library/Frameworks/R.framework/Versions/4.3-arm64/Resources/lib/libRblas.0.dylib </w:t>
      </w:r>
      <w:r>
        <w:br/>
      </w:r>
      <w:r>
        <w:rPr>
          <w:rStyle w:val="VerbatimChar"/>
        </w:rPr>
        <w:t xml:space="preserve">LAPACK: /Library/Frameworks/R.framework/Versions/4.3-arm64/Resources/lib/libRlapack.dylib;  LAPACK version 3.11.0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Asia/Shanghai</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datasets  utils     methods   base     </w:t>
      </w:r>
      <w:r>
        <w:br/>
      </w:r>
      <w:r>
        <w:br/>
      </w:r>
      <w:r>
        <w:rPr>
          <w:rStyle w:val="VerbatimChar"/>
        </w:rPr>
        <w:t xml:space="preserve">other attached packages:</w:t>
      </w:r>
      <w:r>
        <w:br/>
      </w:r>
      <w:r>
        <w:rPr>
          <w:rStyle w:val="VerbatimChar"/>
        </w:rPr>
        <w:t xml:space="preserve"> [1] MLmetrics_1.1.3      Hmisc_5.1-2          pROC_1.18.5         </w:t>
      </w:r>
      <w:r>
        <w:br/>
      </w:r>
      <w:r>
        <w:rPr>
          <w:rStyle w:val="VerbatimChar"/>
        </w:rPr>
        <w:t xml:space="preserve"> [4] Boruta_8.0.0         mlbench_2.1-5        caret_6.0-94        </w:t>
      </w:r>
      <w:r>
        <w:br/>
      </w:r>
      <w:r>
        <w:rPr>
          <w:rStyle w:val="VerbatimChar"/>
        </w:rPr>
        <w:t xml:space="preserve"> [7] lattice_0.22-6       randomForest_4.7-1.1 Biobase_2.62.0      </w:t>
      </w:r>
      <w:r>
        <w:br/>
      </w:r>
      <w:r>
        <w:rPr>
          <w:rStyle w:val="VerbatimChar"/>
        </w:rPr>
        <w:t xml:space="preserve">[10] BiocGenerics_0.48.1  data.table_1.15.4    lubridate_1.9.3     </w:t>
      </w:r>
      <w:r>
        <w:br/>
      </w:r>
      <w:r>
        <w:rPr>
          <w:rStyle w:val="VerbatimChar"/>
        </w:rPr>
        <w:t xml:space="preserve">[13] forcats_1.0.0        stringr_1.5.1        dplyr_1.1.4         </w:t>
      </w:r>
      <w:r>
        <w:br/>
      </w:r>
      <w:r>
        <w:rPr>
          <w:rStyle w:val="VerbatimChar"/>
        </w:rPr>
        <w:t xml:space="preserve">[16] purrr_1.0.2          readr_2.1.5          tidyr_1.3.1         </w:t>
      </w:r>
      <w:r>
        <w:br/>
      </w:r>
      <w:r>
        <w:rPr>
          <w:rStyle w:val="VerbatimChar"/>
        </w:rPr>
        <w:t xml:space="preserve">[19] tibble_3.2.1         ggplot2_3.5.1        tidyverse_2.0.0     </w:t>
      </w:r>
      <w:r>
        <w:br/>
      </w:r>
      <w:r>
        <w:br/>
      </w:r>
      <w:r>
        <w:rPr>
          <w:rStyle w:val="VerbatimChar"/>
        </w:rPr>
        <w:t xml:space="preserve">loaded via a namespace (and not attached):</w:t>
      </w:r>
      <w:r>
        <w:br/>
      </w:r>
      <w:r>
        <w:rPr>
          <w:rStyle w:val="VerbatimChar"/>
        </w:rPr>
        <w:t xml:space="preserve"> [1] tidyselect_1.2.1     timeDate_4032.109    fastmap_1.1.1       </w:t>
      </w:r>
      <w:r>
        <w:br/>
      </w:r>
      <w:r>
        <w:rPr>
          <w:rStyle w:val="VerbatimChar"/>
        </w:rPr>
        <w:t xml:space="preserve"> [4] digest_0.6.35        rpart_4.1.23         timechange_0.3.0    </w:t>
      </w:r>
      <w:r>
        <w:br/>
      </w:r>
      <w:r>
        <w:rPr>
          <w:rStyle w:val="VerbatimChar"/>
        </w:rPr>
        <w:t xml:space="preserve"> [7] lifecycle_1.0.4      cluster_2.1.6        survival_3.7-0      </w:t>
      </w:r>
      <w:r>
        <w:br/>
      </w:r>
      <w:r>
        <w:rPr>
          <w:rStyle w:val="VerbatimChar"/>
        </w:rPr>
        <w:t xml:space="preserve">[10] magrittr_2.0.3       compiler_4.3.3       rlang_1.1.3         </w:t>
      </w:r>
      <w:r>
        <w:br/>
      </w:r>
      <w:r>
        <w:rPr>
          <w:rStyle w:val="VerbatimChar"/>
        </w:rPr>
        <w:t xml:space="preserve">[13] tools_4.3.3          utf8_1.2.4           yaml_2.3.8          </w:t>
      </w:r>
      <w:r>
        <w:br/>
      </w:r>
      <w:r>
        <w:rPr>
          <w:rStyle w:val="VerbatimChar"/>
        </w:rPr>
        <w:t xml:space="preserve">[16] knitr_1.46           htmlwidgets_1.6.4    plyr_1.8.9          </w:t>
      </w:r>
      <w:r>
        <w:br/>
      </w:r>
      <w:r>
        <w:rPr>
          <w:rStyle w:val="VerbatimChar"/>
        </w:rPr>
        <w:t xml:space="preserve">[19] foreign_0.8-86       withr_3.0.0          nnet_7.3-19         </w:t>
      </w:r>
      <w:r>
        <w:br/>
      </w:r>
      <w:r>
        <w:rPr>
          <w:rStyle w:val="VerbatimChar"/>
        </w:rPr>
        <w:t xml:space="preserve">[22] grid_4.3.3           stats4_4.3.3         fansi_1.0.6         </w:t>
      </w:r>
      <w:r>
        <w:br/>
      </w:r>
      <w:r>
        <w:rPr>
          <w:rStyle w:val="VerbatimChar"/>
        </w:rPr>
        <w:t xml:space="preserve">[25] colorspace_2.1-0     future_1.33.2        globals_0.16.3      </w:t>
      </w:r>
      <w:r>
        <w:br/>
      </w:r>
      <w:r>
        <w:rPr>
          <w:rStyle w:val="VerbatimChar"/>
        </w:rPr>
        <w:t xml:space="preserve">[28] scales_1.3.0         iterators_1.0.14     MASS_7.3-60.0.1     </w:t>
      </w:r>
      <w:r>
        <w:br/>
      </w:r>
      <w:r>
        <w:rPr>
          <w:rStyle w:val="VerbatimChar"/>
        </w:rPr>
        <w:t xml:space="preserve">[31] cli_3.6.2            rmarkdown_2.26       generics_0.1.3      </w:t>
      </w:r>
      <w:r>
        <w:br/>
      </w:r>
      <w:r>
        <w:rPr>
          <w:rStyle w:val="VerbatimChar"/>
        </w:rPr>
        <w:t xml:space="preserve">[34] rstudioapi_0.16.0    future.apply_1.11.2  reshape2_1.4.4      </w:t>
      </w:r>
      <w:r>
        <w:br/>
      </w:r>
      <w:r>
        <w:rPr>
          <w:rStyle w:val="VerbatimChar"/>
        </w:rPr>
        <w:t xml:space="preserve">[37] tzdb_0.4.0           splines_4.3.3        parallel_4.3.3      </w:t>
      </w:r>
      <w:r>
        <w:br/>
      </w:r>
      <w:r>
        <w:rPr>
          <w:rStyle w:val="VerbatimChar"/>
        </w:rPr>
        <w:t xml:space="preserve">[40] BiocManager_1.30.23  base64enc_0.1-3      vctrs_0.6.5         </w:t>
      </w:r>
      <w:r>
        <w:br/>
      </w:r>
      <w:r>
        <w:rPr>
          <w:rStyle w:val="VerbatimChar"/>
        </w:rPr>
        <w:t xml:space="preserve">[43] hardhat_1.3.1        Matrix_1.6-5         jsonlite_1.8.8      </w:t>
      </w:r>
      <w:r>
        <w:br/>
      </w:r>
      <w:r>
        <w:rPr>
          <w:rStyle w:val="VerbatimChar"/>
        </w:rPr>
        <w:t xml:space="preserve">[46] hms_1.1.3            htmlTable_2.4.2      Formula_1.2-5       </w:t>
      </w:r>
      <w:r>
        <w:br/>
      </w:r>
      <w:r>
        <w:rPr>
          <w:rStyle w:val="VerbatimChar"/>
        </w:rPr>
        <w:t xml:space="preserve">[49] listenv_0.9.1        foreach_1.5.2        gower_1.0.1         </w:t>
      </w:r>
      <w:r>
        <w:br/>
      </w:r>
      <w:r>
        <w:rPr>
          <w:rStyle w:val="VerbatimChar"/>
        </w:rPr>
        <w:t xml:space="preserve">[52] recipes_1.0.10       glue_1.7.0           parallelly_1.37.1   </w:t>
      </w:r>
      <w:r>
        <w:br/>
      </w:r>
      <w:r>
        <w:rPr>
          <w:rStyle w:val="VerbatimChar"/>
        </w:rPr>
        <w:t xml:space="preserve">[55] codetools_0.2-19     stringi_1.8.4        gtable_0.3.5        </w:t>
      </w:r>
      <w:r>
        <w:br/>
      </w:r>
      <w:r>
        <w:rPr>
          <w:rStyle w:val="VerbatimChar"/>
        </w:rPr>
        <w:t xml:space="preserve">[58] munsell_0.5.1        pillar_1.9.0         htmltools_0.5.8.1   </w:t>
      </w:r>
      <w:r>
        <w:br/>
      </w:r>
      <w:r>
        <w:rPr>
          <w:rStyle w:val="VerbatimChar"/>
        </w:rPr>
        <w:t xml:space="preserve">[61] ipred_0.9-14         lava_1.8.0           R6_2.5.1            </w:t>
      </w:r>
      <w:r>
        <w:br/>
      </w:r>
      <w:r>
        <w:rPr>
          <w:rStyle w:val="VerbatimChar"/>
        </w:rPr>
        <w:t xml:space="preserve">[64] evaluate_0.23        backports_1.4.1      renv_1.0.0          </w:t>
      </w:r>
      <w:r>
        <w:br/>
      </w:r>
      <w:r>
        <w:rPr>
          <w:rStyle w:val="VerbatimChar"/>
        </w:rPr>
        <w:t xml:space="preserve">[67] class_7.3-22         Rcpp_1.0.12          checkmate_2.3.1     </w:t>
      </w:r>
      <w:r>
        <w:br/>
      </w:r>
      <w:r>
        <w:rPr>
          <w:rStyle w:val="VerbatimChar"/>
        </w:rPr>
        <w:t xml:space="preserve">[70] gridExtra_2.3        nlme_3.1-164         prodlim_2023.08.28  </w:t>
      </w:r>
      <w:r>
        <w:br/>
      </w:r>
      <w:r>
        <w:rPr>
          <w:rStyle w:val="VerbatimChar"/>
        </w:rPr>
        <w:t xml:space="preserve">[73] xfun_0.43            pkgconfig_2.0.3      ModelMetrics_1.2.2.2</w:t>
      </w:r>
    </w:p>
    <w:bookmarkEnd w:id="306"/>
    <w:bookmarkEnd w:id="307"/>
    <w:bookmarkStart w:id="323" w:name="sec-REFSVM"/>
    <w:p>
      <w:pPr>
        <w:pStyle w:val="Heading1"/>
      </w:pPr>
      <w:r>
        <w:t xml:space="preserve">21. REF SVM</w:t>
      </w:r>
    </w:p>
    <w:p>
      <w:pPr>
        <w:pStyle w:val="FirstParagraph"/>
      </w:pPr>
      <w:r>
        <w:t xml:space="preserve">采用了</w:t>
      </w:r>
      <w:r>
        <w:rPr>
          <w:b/>
          <w:bCs/>
        </w:rPr>
        <w:t xml:space="preserve">REF（Recursive Feature Elimination）</w:t>
      </w:r>
      <w:r>
        <w:t xml:space="preserve">结合</w:t>
      </w:r>
      <w:r>
        <w:rPr>
          <w:b/>
          <w:bCs/>
        </w:rPr>
        <w:t xml:space="preserve">SVM（Support Vector Machine）</w:t>
      </w:r>
      <w:r>
        <w:t xml:space="preserve">的方法，对差异基因（参考</w:t>
      </w:r>
      <w:r>
        <w:t xml:space="preserve"> </w:t>
      </w:r>
      <w:hyperlink w:anchor="sec-different-limma">
        <w:r>
          <w:rPr>
            <w:rStyle w:val="Hyperlink"/>
          </w:rPr>
          <w:t xml:space="preserve">章节 11</w:t>
        </w:r>
      </w:hyperlink>
      <w:r>
        <w:t xml:space="preserve">） 进行了特征筛选。通过这种方法，能够从大量的候选基因中识别出与特定生物过程或疾病状态最为相关的关键基因。筛选出的这些重要基因不仅具有统计学上的显著性，而且在实际应用中具有较高的预测能力。这些经过</w:t>
      </w:r>
      <w:r>
        <w:rPr>
          <w:b/>
          <w:bCs/>
        </w:rPr>
        <w:t xml:space="preserve">REF+SVM</w:t>
      </w:r>
      <w:r>
        <w:t xml:space="preserve">筛选的重要基因将被用于后续的生物信息学分析、疾病机制探究以及潜在治疗靶点的识别等研究中，以期进一步推动相关领域的科学进展。</w:t>
      </w:r>
    </w:p>
    <w:bookmarkStart w:id="308" w:name="sec-REFSVM-package"/>
    <w:p>
      <w:pPr>
        <w:pStyle w:val="Heading2"/>
      </w:pPr>
      <w:r>
        <w:t xml:space="preserve">21.1 加载R包</w:t>
      </w:r>
    </w:p>
    <w:p>
      <w:pPr>
        <w:pStyle w:val="FirstParagraph"/>
      </w:pPr>
      <w:r>
        <w:t xml:space="preserve">使用</w:t>
      </w:r>
      <w:r>
        <w:rPr>
          <w:rStyle w:val="VerbatimChar"/>
        </w:rPr>
        <w:t xml:space="preserve">rm(list = ls())</w:t>
      </w:r>
      <w:r>
        <w:t xml:space="preserve">来清空环境中的所有变量。</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(Biobase)</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(caret)</w:t>
      </w:r>
      <w:r>
        <w:br/>
      </w:r>
      <w:r>
        <w:rPr>
          <w:rStyle w:val="FunctionTok"/>
        </w:rPr>
        <w:t xml:space="preserve">library</w:t>
      </w:r>
      <w:r>
        <w:rPr>
          <w:rStyle w:val="NormalTok"/>
        </w:rPr>
        <w:t xml:space="preserve">(e1071)</w:t>
      </w:r>
      <w:r>
        <w:br/>
      </w:r>
      <w:r>
        <w:rPr>
          <w:rStyle w:val="FunctionTok"/>
        </w:rPr>
        <w:t xml:space="preserve">library</w:t>
      </w:r>
      <w:r>
        <w:rPr>
          <w:rStyle w:val="NormalTok"/>
        </w:rPr>
        <w:t xml:space="preserve">(mlbench)</w:t>
      </w:r>
      <w:r>
        <w:br/>
      </w:r>
      <w:r>
        <w:rPr>
          <w:rStyle w:val="FunctionTok"/>
        </w:rPr>
        <w:t xml:space="preserve">library</w:t>
      </w:r>
      <w:r>
        <w:rPr>
          <w:rStyle w:val="NormalTok"/>
        </w:rPr>
        <w:t xml:space="preserve">(pROC)</w:t>
      </w:r>
      <w:r>
        <w:br/>
      </w:r>
      <w:r>
        <w:rPr>
          <w:rStyle w:val="FunctionTok"/>
        </w:rPr>
        <w:t xml:space="preserve">library</w:t>
      </w:r>
      <w:r>
        <w:rPr>
          <w:rStyle w:val="NormalTok"/>
        </w:rPr>
        <w:t xml:space="preserve">(Hmisc)</w:t>
      </w:r>
      <w:r>
        <w:br/>
      </w:r>
      <w:r>
        <w:rPr>
          <w:rStyle w:val="FunctionTok"/>
        </w:rPr>
        <w:t xml:space="preserve">library</w:t>
      </w:r>
      <w:r>
        <w:rPr>
          <w:rStyle w:val="NormalTok"/>
        </w:rPr>
        <w:t xml:space="preserve">(MLmetrics)</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r>
        <w:br/>
      </w:r>
      <w:r>
        <w:br/>
      </w:r>
      <w:r>
        <w:rPr>
          <w:rStyle w:val="NormalTok"/>
        </w:rPr>
        <w:t xml:space="preserve">grp_names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"Early Stage"</w:t>
      </w:r>
      <w:r>
        <w:rPr>
          <w:rStyle w:val="NormalTok"/>
        </w:rPr>
        <w:t xml:space="preserve">, </w:t>
      </w:r>
      <w:r>
        <w:rPr>
          <w:rStyle w:val="StringTok"/>
        </w:rPr>
        <w:t xml:space="preserve">"Late Stage"</w:t>
      </w:r>
      <w:r>
        <w:rPr>
          <w:rStyle w:val="NormalTok"/>
        </w:rPr>
        <w:t xml:space="preserve">)</w:t>
      </w:r>
      <w:r>
        <w:br/>
      </w:r>
      <w:r>
        <w:rPr>
          <w:rStyle w:val="NormalTok"/>
        </w:rPr>
        <w:t xml:space="preserve">grp_colors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"#8AC786"</w:t>
      </w:r>
      <w:r>
        <w:rPr>
          <w:rStyle w:val="NormalTok"/>
        </w:rPr>
        <w:t xml:space="preserve">, </w:t>
      </w:r>
      <w:r>
        <w:rPr>
          <w:rStyle w:val="StringTok"/>
        </w:rPr>
        <w:t xml:space="preserve">"#B897CA"</w:t>
      </w:r>
      <w:r>
        <w:rPr>
          <w:rStyle w:val="NormalTok"/>
        </w:rPr>
        <w:t xml:space="preserve">)</w:t>
      </w:r>
      <w:r>
        <w:br/>
      </w:r>
      <w:r>
        <w:rPr>
          <w:rStyle w:val="NormalTok"/>
        </w:rPr>
        <w:t xml:space="preserve">grp_shapes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 </w:t>
      </w:r>
      <w:r>
        <w:rPr>
          <w:rStyle w:val="DecValTok"/>
        </w:rPr>
        <w:t xml:space="preserve">16</w:t>
      </w:r>
      <w:r>
        <w:rPr>
          <w:rStyle w:val="NormalTok"/>
        </w:rPr>
        <w:t xml:space="preserve">)</w:t>
      </w:r>
    </w:p>
    <w:bookmarkEnd w:id="308"/>
    <w:bookmarkStart w:id="309" w:name="sec-REFSVM-importdata"/>
    <w:p>
      <w:pPr>
        <w:pStyle w:val="Heading2"/>
      </w:pPr>
      <w:r>
        <w:t xml:space="preserve">21.2 导入数据</w:t>
      </w:r>
    </w:p>
    <w:p>
      <w:pPr>
        <w:numPr>
          <w:ilvl w:val="0"/>
          <w:numId w:val="1123"/>
        </w:numPr>
      </w:pPr>
      <w:r>
        <w:t xml:space="preserve">差异结果来自于</w:t>
      </w:r>
      <w:r>
        <w:t xml:space="preserve"> </w:t>
      </w:r>
      <w:hyperlink w:anchor="sec-different-limma">
        <w:r>
          <w:rPr>
            <w:rStyle w:val="Hyperlink"/>
          </w:rPr>
          <w:t xml:space="preserve">章节 11</w:t>
        </w:r>
      </w:hyperlink>
      <w:r>
        <w:t xml:space="preserve">；</w:t>
      </w:r>
    </w:p>
    <w:p>
      <w:pPr>
        <w:numPr>
          <w:ilvl w:val="0"/>
          <w:numId w:val="1123"/>
        </w:numPr>
      </w:pPr>
      <w:r>
        <w:rPr>
          <w:rStyle w:val="VerbatimChar"/>
        </w:rPr>
        <w:t xml:space="preserve">ExpressionSet</w:t>
      </w:r>
      <w:r>
        <w:t xml:space="preserve">来自于</w:t>
      </w:r>
      <w:r>
        <w:t xml:space="preserve"> </w:t>
      </w:r>
      <w:hyperlink w:anchor="sec-batcheffect">
        <w:r>
          <w:rPr>
            <w:rStyle w:val="Hyperlink"/>
          </w:rPr>
          <w:t xml:space="preserve">章节 9</w:t>
        </w:r>
      </w:hyperlink>
      <w:r>
        <w:t xml:space="preserve">。</w:t>
      </w:r>
    </w:p>
    <w:p>
      <w:pPr>
        <w:pStyle w:val="SourceCode"/>
      </w:pPr>
      <w:r>
        <w:br/>
      </w:r>
      <w:r>
        <w:rPr>
          <w:rStyle w:val="NormalTok"/>
        </w:rPr>
        <w:t xml:space="preserve">da_res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"./data/result/DA/HCC_Early_vs_Late_limma_select.csv"</w:t>
      </w:r>
      <w:r>
        <w:rPr>
          <w:rStyle w:val="NormalTok"/>
        </w:rPr>
        <w:t xml:space="preserve">)</w:t>
      </w:r>
      <w:r>
        <w:br/>
      </w:r>
      <w:r>
        <w:br/>
      </w:r>
      <w:r>
        <w:rPr>
          <w:rStyle w:val="NormalTok"/>
        </w:rPr>
        <w:t xml:space="preserve">ExprSet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"./data/result/ExpSetObject/MergeExpSet_VoomSNM_VoomSNM_LIRI-JP_TCGA-LIHC.RDS"</w:t>
      </w:r>
      <w:r>
        <w:rPr>
          <w:rStyle w:val="NormalTok"/>
        </w:rPr>
        <w:t xml:space="preserve">)</w:t>
      </w:r>
    </w:p>
    <w:bookmarkEnd w:id="309"/>
    <w:bookmarkStart w:id="310" w:name="sec-REFSVM-preparedata"/>
    <w:p>
      <w:pPr>
        <w:pStyle w:val="Heading2"/>
      </w:pPr>
      <w:r>
        <w:t xml:space="preserve">21.3 准备数据</w:t>
      </w:r>
    </w:p>
    <w:p>
      <w:pPr>
        <w:pStyle w:val="Compact"/>
        <w:numPr>
          <w:ilvl w:val="0"/>
          <w:numId w:val="1124"/>
        </w:numPr>
      </w:pPr>
      <w:r>
        <w:t xml:space="preserve">差异基因：结果解析见</w:t>
      </w:r>
      <w:r>
        <w:t xml:space="preserve"> </w:t>
      </w:r>
      <w:hyperlink w:anchor="tbl-different-limma-result">
        <w:r>
          <w:rPr>
            <w:rStyle w:val="Hyperlink"/>
          </w:rPr>
          <w:t xml:space="preserve">表 11.1</w:t>
        </w:r>
      </w:hyperlink>
    </w:p>
    <w:p>
      <w:pPr>
        <w:pStyle w:val="SourceCode"/>
      </w:pPr>
      <w:r>
        <w:br/>
      </w:r>
      <w:r>
        <w:rPr>
          <w:rStyle w:val="NormalTok"/>
        </w:rPr>
        <w:t xml:space="preserve">signif_DEG </w:t>
      </w:r>
      <w:r>
        <w:rPr>
          <w:rStyle w:val="OtherTok"/>
        </w:rPr>
        <w:t xml:space="preserve">&lt;-</w:t>
      </w:r>
      <w:r>
        <w:rPr>
          <w:rStyle w:val="NormalTok"/>
        </w:rPr>
        <w:t xml:space="preserve"> da_res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(Enrichment </w:t>
      </w:r>
      <w:r>
        <w:rPr>
          <w:rStyle w:val="SpecialCharTok"/>
        </w:rPr>
        <w:t xml:space="preserve">!=</w:t>
      </w:r>
      <w:r>
        <w:rPr>
          <w:rStyle w:val="NormalTok"/>
        </w:rPr>
        <w:t xml:space="preserve"> </w:t>
      </w:r>
      <w:r>
        <w:rPr>
          <w:rStyle w:val="StringTok"/>
        </w:rPr>
        <w:t xml:space="preserve">"Nonsignif"</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w:t>
      </w:r>
      <w:r>
        <w:rPr>
          <w:rStyle w:val="NormalTok"/>
        </w:rPr>
        <w:t xml:space="preserve">(</w:t>
      </w:r>
      <w:r>
        <w:rPr>
          <w:rStyle w:val="SpecialCharTok"/>
        </w:rPr>
        <w:t xml:space="preserve">-</w:t>
      </w:r>
      <w:r>
        <w:rPr>
          <w:rStyle w:val="FunctionTok"/>
        </w:rPr>
        <w:t xml:space="preserve">grep</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FeatureID))</w:t>
      </w:r>
      <w:r>
        <w:br/>
      </w:r>
      <w:r>
        <w:br/>
      </w:r>
      <w:r>
        <w:rPr>
          <w:rStyle w:val="FunctionTok"/>
        </w:rPr>
        <w:t xml:space="preserve">head</w:t>
      </w:r>
      <w:r>
        <w:rPr>
          <w:rStyle w:val="NormalTok"/>
        </w:rPr>
        <w:t xml:space="preserve">(signif_DEG[, </w:t>
      </w:r>
      <w:r>
        <w:rPr>
          <w:rStyle w:val="DecValTok"/>
        </w:rPr>
        <w:t xml:space="preserve">1</w:t>
      </w:r>
      <w:r>
        <w:rPr>
          <w:rStyle w:val="SpecialCharTok"/>
        </w:rPr>
        <w:t xml:space="preserve">:</w:t>
      </w:r>
      <w:r>
        <w:rPr>
          <w:rStyle w:val="DecValTok"/>
        </w:rPr>
        <w:t xml:space="preserve">6</w:t>
      </w:r>
      <w:r>
        <w:rPr>
          <w:rStyle w:val="NormalTok"/>
        </w:rPr>
        <w:t xml:space="preserve">])</w:t>
      </w:r>
    </w:p>
    <w:p>
      <w:pPr>
        <w:pStyle w:val="Compact"/>
        <w:numPr>
          <w:ilvl w:val="0"/>
          <w:numId w:val="1125"/>
        </w:numPr>
      </w:pPr>
      <w:r>
        <w:t xml:space="preserve">基因表达谱：行名是样本，列名是基因ID</w:t>
      </w:r>
    </w:p>
    <w:p>
      <w:pPr>
        <w:pStyle w:val="SourceCode"/>
      </w:pPr>
      <w:r>
        <w:br/>
      </w:r>
      <w:r>
        <w:rPr>
          <w:rStyle w:val="NormalTok"/>
        </w:rPr>
        <w:t xml:space="preserve">profile </w:t>
      </w:r>
      <w:r>
        <w:rPr>
          <w:rStyle w:val="OtherTok"/>
        </w:rPr>
        <w:t xml:space="preserve">&lt;-</w:t>
      </w:r>
      <w:r>
        <w:rPr>
          <w:rStyle w:val="NormalTok"/>
        </w:rPr>
        <w:t xml:space="preserve"> </w:t>
      </w:r>
      <w:r>
        <w:rPr>
          <w:rStyle w:val="FunctionTok"/>
        </w:rPr>
        <w:t xml:space="preserve">exprs</w:t>
      </w:r>
      <w:r>
        <w:rPr>
          <w:rStyle w:val="NormalTok"/>
        </w:rPr>
        <w:t xml:space="preserve">(ExprSet) </w:t>
      </w:r>
      <w:r>
        <w:rPr>
          <w:rStyle w:val="SpecialCharTok"/>
        </w:rPr>
        <w:t xml:space="preserve">%&gt;%</w:t>
      </w:r>
      <w:r>
        <w:br/>
      </w:r>
      <w:r>
        <w:rPr>
          <w:rStyle w:val="NormalTok"/>
        </w:rPr>
        <w:t xml:space="preserve">  </w:t>
      </w:r>
      <w:r>
        <w:rPr>
          <w:rStyle w:val="FunctionTok"/>
        </w:rPr>
        <w:t xml:space="preserve">as.data.frame</w:t>
      </w:r>
      <w:r>
        <w:rPr>
          <w:rStyle w:val="NormalTok"/>
        </w:rPr>
        <w:t xml:space="preserve">()</w:t>
      </w:r>
      <w:r>
        <w:br/>
      </w:r>
      <w:r>
        <w:rPr>
          <w:rStyle w:val="FunctionTok"/>
        </w:rPr>
        <w:t xml:space="preserve">rownames</w:t>
      </w:r>
      <w:r>
        <w:rPr>
          <w:rStyle w:val="NormalTok"/>
        </w:rPr>
        <w:t xml:space="preserve">(profile) </w:t>
      </w:r>
      <w:r>
        <w:rPr>
          <w:rStyle w:val="OtherTok"/>
        </w:rPr>
        <w:t xml:space="preserve">&lt;-</w:t>
      </w:r>
      <w:r>
        <w:rPr>
          <w:rStyle w:val="NormalTok"/>
        </w:rPr>
        <w:t xml:space="preserve"> </w:t>
      </w:r>
      <w:r>
        <w:rPr>
          <w:rStyle w:val="FunctionTok"/>
        </w:rPr>
        <w:t xml:space="preserve">make.names</w:t>
      </w:r>
      <w:r>
        <w:rPr>
          <w:rStyle w:val="NormalTok"/>
        </w:rPr>
        <w:t xml:space="preserve">(</w:t>
      </w:r>
      <w:r>
        <w:rPr>
          <w:rStyle w:val="FunctionTok"/>
        </w:rPr>
        <w:t xml:space="preserve">rownames</w:t>
      </w:r>
      <w:r>
        <w:rPr>
          <w:rStyle w:val="NormalTok"/>
        </w:rPr>
        <w:t xml:space="preserve">(profile))</w:t>
      </w:r>
      <w:r>
        <w:br/>
      </w:r>
      <w:r>
        <w:br/>
      </w:r>
      <w:r>
        <w:rPr>
          <w:rStyle w:val="FunctionTok"/>
        </w:rPr>
        <w:t xml:space="preserve">head</w:t>
      </w:r>
      <w:r>
        <w:rPr>
          <w:rStyle w:val="NormalTok"/>
        </w:rPr>
        <w:t xml:space="preserve">(profile_DEG[, </w:t>
      </w:r>
      <w:r>
        <w:rPr>
          <w:rStyle w:val="DecValTok"/>
        </w:rPr>
        <w:t xml:space="preserve">1</w:t>
      </w:r>
      <w:r>
        <w:rPr>
          <w:rStyle w:val="SpecialCharTok"/>
        </w:rPr>
        <w:t xml:space="preserve">:</w:t>
      </w:r>
      <w:r>
        <w:rPr>
          <w:rStyle w:val="DecValTok"/>
        </w:rPr>
        <w:t xml:space="preserve">6</w:t>
      </w:r>
      <w:r>
        <w:rPr>
          <w:rStyle w:val="NormalTok"/>
        </w:rPr>
        <w:t xml:space="preserve">])</w:t>
      </w:r>
    </w:p>
    <w:p>
      <w:pPr>
        <w:pStyle w:val="Compact"/>
        <w:numPr>
          <w:ilvl w:val="0"/>
          <w:numId w:val="1126"/>
        </w:numPr>
      </w:pPr>
      <w:r>
        <w:t xml:space="preserve">去除共线性特征</w:t>
      </w:r>
    </w:p>
    <w:p>
      <w:pPr>
        <w:pStyle w:val="FirstParagraph"/>
      </w:pPr>
      <w:r>
        <w:t xml:space="preserve">在机器学习中，数据预处理中使用去除共线性特征的方法，其主要目的是为了提升模型的性能、稳定性和准确性。以下是具体的几个原因：</w:t>
      </w:r>
    </w:p>
    <w:p>
      <w:pPr>
        <w:numPr>
          <w:ilvl w:val="0"/>
          <w:numId w:val="1127"/>
        </w:numPr>
      </w:pPr>
      <w:r>
        <w:rPr>
          <w:i/>
          <w:iCs/>
        </w:rPr>
        <w:t xml:space="preserve">提高模型准确性</w:t>
      </w:r>
      <w:r>
        <w:t xml:space="preserve">：共线性特征指的是在数据集中存在高度相关性的特征。这些特征在建模时可能会提供冗余的信息，甚至可能导致模型过拟合，从而降低预测的准确性。通过去除共线性特征，可以减少这些冗余信息，使模型更加专注于关键信息，从而提高预测的准确性。</w:t>
      </w:r>
    </w:p>
    <w:p>
      <w:pPr>
        <w:numPr>
          <w:ilvl w:val="0"/>
          <w:numId w:val="1127"/>
        </w:numPr>
      </w:pPr>
      <w:r>
        <w:rPr>
          <w:i/>
          <w:iCs/>
        </w:rPr>
        <w:t xml:space="preserve">提高模型稳定性</w:t>
      </w:r>
      <w:r>
        <w:t xml:space="preserve">：当数据集中存在共线性特征时，模型的参数可能会变得不稳定，对训练数据的微小变化都可能会产生较大的影响。通过去除共线性特征，可以降低模型的复杂性，提高模型的稳定性，使模型在面对新的、未见过的数据时能够保持较好的性能。</w:t>
      </w:r>
    </w:p>
    <w:p>
      <w:pPr>
        <w:numPr>
          <w:ilvl w:val="0"/>
          <w:numId w:val="1127"/>
        </w:numPr>
      </w:pPr>
      <w:r>
        <w:rPr>
          <w:i/>
          <w:iCs/>
        </w:rPr>
        <w:t xml:space="preserve">加速模型训练</w:t>
      </w:r>
      <w:r>
        <w:t xml:space="preserve">：在训练模型时，如果数据集中存在大量的共线性特征，那么模型可能需要更多的时间和计算资源来找到最优的参数组合。通过去除共线性特征，可以减少模型的输入维度，降低模型的复杂性，从而加速模型的训练过程。</w:t>
      </w:r>
    </w:p>
    <w:p>
      <w:pPr>
        <w:pStyle w:val="FirstParagraph"/>
      </w:pPr>
      <w:r>
        <w:t xml:space="preserve">常用的去除共线性特征的方法包括：</w:t>
      </w:r>
    </w:p>
    <w:p>
      <w:pPr>
        <w:numPr>
          <w:ilvl w:val="0"/>
          <w:numId w:val="1128"/>
        </w:numPr>
      </w:pPr>
      <w:r>
        <w:rPr>
          <w:i/>
          <w:iCs/>
        </w:rPr>
        <w:t xml:space="preserve">方差膨胀因子（VIF）</w:t>
      </w:r>
      <w:r>
        <w:t xml:space="preserve">：VIF用于量化特征之间的共线性程度。当VIF值较高时，表示该特征与其他特征之间存在较强的共线性关系。可以通过设定一个阈值，将VIF值超过该阈值的特征进行剔除或合并。</w:t>
      </w:r>
    </w:p>
    <w:p>
      <w:pPr>
        <w:numPr>
          <w:ilvl w:val="0"/>
          <w:numId w:val="1128"/>
        </w:numPr>
      </w:pPr>
      <w:r>
        <w:rPr>
          <w:i/>
          <w:iCs/>
        </w:rPr>
        <w:t xml:space="preserve">主成分分析（PCA）</w:t>
      </w:r>
      <w:r>
        <w:t xml:space="preserve">：PCA是一种常用的降维方法，它通过找到数据中的主要变化方向（即主成分）来降低数据的维度。PCA可以有效地去除共线性特征，因为它会生成一组新的、不相关的特征（即主成分），这些特征能够捕获原始数据中的大部分信息。</w:t>
      </w:r>
    </w:p>
    <w:p>
      <w:pPr>
        <w:numPr>
          <w:ilvl w:val="0"/>
          <w:numId w:val="1128"/>
        </w:numPr>
      </w:pPr>
      <w:r>
        <w:rPr>
          <w:i/>
          <w:iCs/>
        </w:rPr>
        <w:t xml:space="preserve">相关系数分析</w:t>
      </w:r>
      <w:r>
        <w:t xml:space="preserve">：通过分析特征之间的相关系数，可以找出存在高度相关性的特征对。对于相关系数较高的特征对，可以选择其中一个特征进行保留，而将另一个特征进行剔除或合并。</w:t>
      </w:r>
    </w:p>
    <w:p>
      <w:pPr>
        <w:pStyle w:val="FirstParagraph"/>
      </w:pPr>
      <w:r>
        <w:t xml:space="preserve">这里通过</w:t>
      </w:r>
      <w:r>
        <w:rPr>
          <w:rStyle w:val="VerbatimChar"/>
        </w:rPr>
        <w:t xml:space="preserve">Hmisc::rcorr</w:t>
      </w:r>
      <w:r>
        <w:t xml:space="preserve">(Harrell Jr 和 Harrell Jr 2019)</w:t>
      </w:r>
      <w:r>
        <w:t xml:space="preserve">采用了相关系数分析去除共线性。</w:t>
      </w:r>
    </w:p>
    <w:p>
      <w:pPr>
        <w:pStyle w:val="SourceCode"/>
      </w:pPr>
      <w:r>
        <w:br/>
      </w:r>
      <w:r>
        <w:rPr>
          <w:rStyle w:val="ControlFlowTok"/>
        </w:rPr>
        <w:t xml:space="preserve">if</w:t>
      </w:r>
      <w:r>
        <w:rPr>
          <w:rStyle w:val="NormalTok"/>
        </w:rPr>
        <w:t xml:space="preserve"> (</w:t>
      </w:r>
      <w:r>
        <w:rPr>
          <w:rStyle w:val="FunctionTok"/>
        </w:rPr>
        <w:t xml:space="preserve">file.exists</w:t>
      </w:r>
      <w:r>
        <w:rPr>
          <w:rStyle w:val="NormalTok"/>
        </w:rPr>
        <w:t xml:space="preserve">(</w:t>
      </w:r>
      <w:r>
        <w:rPr>
          <w:rStyle w:val="StringTok"/>
        </w:rPr>
        <w:t xml:space="preserve">"./data/result/ML/SVM/HCC_SVM_RM_profile.tsv"</w:t>
      </w:r>
      <w:r>
        <w:rPr>
          <w:rStyle w:val="NormalTok"/>
        </w:rPr>
        <w:t xml:space="preserve">)) {</w:t>
      </w:r>
      <w:r>
        <w:br/>
      </w:r>
      <w:r>
        <w:rPr>
          <w:rStyle w:val="NormalTok"/>
        </w:rPr>
        <w:t xml:space="preserve">  profile_remain </w:t>
      </w:r>
      <w:r>
        <w:rPr>
          <w:rStyle w:val="OtherTok"/>
        </w:rPr>
        <w:t xml:space="preserve">&lt;-</w:t>
      </w:r>
      <w:r>
        <w:rPr>
          <w:rStyle w:val="NormalTok"/>
        </w:rPr>
        <w:t xml:space="preserve"> </w:t>
      </w:r>
      <w:r>
        <w:rPr>
          <w:rStyle w:val="FunctionTok"/>
        </w:rPr>
        <w:t xml:space="preserve">fread</w:t>
      </w:r>
      <w:r>
        <w:rPr>
          <w:rStyle w:val="NormalTok"/>
        </w:rPr>
        <w:t xml:space="preserve">(</w:t>
      </w:r>
      <w:r>
        <w:rPr>
          <w:rStyle w:val="StringTok"/>
        </w:rPr>
        <w:t xml:space="preserve">"./data/result/ML/SVM/HCC_SVM_RM_profile.tsv"</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column_to_rownames</w:t>
      </w:r>
      <w:r>
        <w:rPr>
          <w:rStyle w:val="NormalTok"/>
        </w:rPr>
        <w:t xml:space="preserve">(</w:t>
      </w:r>
      <w:r>
        <w:rPr>
          <w:rStyle w:val="StringTok"/>
        </w:rPr>
        <w:t xml:space="preserve">"V1"</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br/>
      </w:r>
      <w:r>
        <w:rPr>
          <w:rStyle w:val="NormalTok"/>
        </w:rPr>
        <w:t xml:space="preserve">  </w:t>
      </w:r>
      <w:r>
        <w:rPr>
          <w:rStyle w:val="FunctionTok"/>
        </w:rPr>
        <w:t xml:space="preserve">write.table</w:t>
      </w:r>
      <w:r>
        <w:rPr>
          <w:rStyle w:val="NormalTok"/>
        </w:rPr>
        <w:t xml:space="preserve">(profile_remain, </w:t>
      </w:r>
      <w:r>
        <w:rPr>
          <w:rStyle w:val="StringTok"/>
        </w:rPr>
        <w:t xml:space="preserve">"./data/result/ML/SVM/HCC_SVM_RM_profile.tsv"</w:t>
      </w:r>
      <w:r>
        <w:rPr>
          <w:rStyle w:val="NormalTok"/>
        </w:rPr>
        <w:t xml:space="preserve">,</w:t>
      </w:r>
      <w:r>
        <w:br/>
      </w:r>
      <w:r>
        <w:rPr>
          <w:rStyle w:val="NormalTok"/>
        </w:rPr>
        <w:t xml:space="preserve">              </w:t>
      </w:r>
      <w:r>
        <w:rPr>
          <w:rStyle w:val="AttributeTok"/>
        </w:rPr>
        <w:t xml:space="preserve">row.names =</w:t>
      </w:r>
      <w:r>
        <w:rPr>
          <w:rStyle w:val="NormalTok"/>
        </w:rPr>
        <w:t xml:space="preserve"> T,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quote =</w:t>
      </w:r>
      <w:r>
        <w:rPr>
          <w:rStyle w:val="NormalTok"/>
        </w:rPr>
        <w:t xml:space="preserve"> F)</w:t>
      </w:r>
      <w:r>
        <w:br/>
      </w:r>
      <w:r>
        <w:rPr>
          <w:rStyle w:val="NormalTok"/>
        </w:rPr>
        <w:t xml:space="preserve">}</w:t>
      </w:r>
      <w:r>
        <w:br/>
      </w:r>
      <w:r>
        <w:br/>
      </w:r>
      <w:r>
        <w:rPr>
          <w:rStyle w:val="FunctionTok"/>
        </w:rPr>
        <w:t xml:space="preserve">print</w:t>
      </w:r>
      <w:r>
        <w:rPr>
          <w:rStyle w:val="NormalTok"/>
        </w:rPr>
        <w:t xml:space="preserve">(</w:t>
      </w:r>
      <w:r>
        <w:rPr>
          <w:rStyle w:val="FunctionTok"/>
        </w:rPr>
        <w:t xml:space="preserve">dim</w:t>
      </w:r>
      <w:r>
        <w:rPr>
          <w:rStyle w:val="NormalTok"/>
        </w:rPr>
        <w:t xml:space="preserve">(profile_remain))</w:t>
      </w:r>
    </w:p>
    <w:p>
      <w:pPr>
        <w:pStyle w:val="Compact"/>
        <w:numPr>
          <w:ilvl w:val="0"/>
          <w:numId w:val="1129"/>
        </w:numPr>
      </w:pPr>
      <w:r>
        <w:t xml:space="preserve">临床表型表：包含分组等信息</w:t>
      </w:r>
    </w:p>
    <w:p>
      <w:pPr>
        <w:pStyle w:val="SourceCode"/>
      </w:pPr>
      <w:r>
        <w:br/>
      </w:r>
      <w:r>
        <w:rPr>
          <w:rStyle w:val="NormalTok"/>
        </w:rPr>
        <w:t xml:space="preserve">metadata </w:t>
      </w:r>
      <w:r>
        <w:rPr>
          <w:rStyle w:val="OtherTok"/>
        </w:rPr>
        <w:t xml:space="preserve">&lt;-</w:t>
      </w:r>
      <w:r>
        <w:rPr>
          <w:rStyle w:val="NormalTok"/>
        </w:rPr>
        <w:t xml:space="preserve"> </w:t>
      </w:r>
      <w:r>
        <w:rPr>
          <w:rStyle w:val="FunctionTok"/>
        </w:rPr>
        <w:t xml:space="preserve">pData</w:t>
      </w:r>
      <w:r>
        <w:rPr>
          <w:rStyle w:val="NormalTok"/>
        </w:rPr>
        <w:t xml:space="preserve">(ExprSet)</w:t>
      </w:r>
      <w:r>
        <w:br/>
      </w:r>
      <w:r>
        <w:rPr>
          <w:rStyle w:val="FunctionTok"/>
        </w:rPr>
        <w:t xml:space="preserve">head</w:t>
      </w:r>
      <w:r>
        <w:rPr>
          <w:rStyle w:val="NormalTok"/>
        </w:rPr>
        <w:t xml:space="preserve">(metadata[, </w:t>
      </w:r>
      <w:r>
        <w:rPr>
          <w:rStyle w:val="DecValTok"/>
        </w:rPr>
        <w:t xml:space="preserve">1</w:t>
      </w:r>
      <w:r>
        <w:rPr>
          <w:rStyle w:val="SpecialCharTok"/>
        </w:rPr>
        <w:t xml:space="preserve">:</w:t>
      </w:r>
      <w:r>
        <w:rPr>
          <w:rStyle w:val="DecValTok"/>
        </w:rPr>
        <w:t xml:space="preserve">6</w:t>
      </w:r>
      <w:r>
        <w:rPr>
          <w:rStyle w:val="NormalTok"/>
        </w:rPr>
        <w:t xml:space="preserve">])</w:t>
      </w:r>
    </w:p>
    <w:p>
      <w:pPr>
        <w:pStyle w:val="Compact"/>
        <w:numPr>
          <w:ilvl w:val="0"/>
          <w:numId w:val="1130"/>
        </w:numPr>
      </w:pPr>
      <w:r>
        <w:t xml:space="preserve">合并数据</w:t>
      </w:r>
    </w:p>
    <w:p>
      <w:pPr>
        <w:pStyle w:val="SourceCode"/>
      </w:pPr>
      <w:r>
        <w:br/>
      </w:r>
      <w:r>
        <w:rPr>
          <w:rStyle w:val="NormalTok"/>
        </w:rPr>
        <w:t xml:space="preserve">MergeData </w:t>
      </w:r>
      <w:r>
        <w:rPr>
          <w:rStyle w:val="OtherTok"/>
        </w:rPr>
        <w:t xml:space="preserve">&lt;-</w:t>
      </w:r>
      <w:r>
        <w:rPr>
          <w:rStyle w:val="NormalTok"/>
        </w:rPr>
        <w:t xml:space="preserve"> metadata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(SampleID, Group)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(profile_remain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"SampleID"</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StringTok"/>
        </w:rPr>
        <w:t xml:space="preserve">"SampleID"</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column_to_rownames</w:t>
      </w:r>
      <w:r>
        <w:rPr>
          <w:rStyle w:val="NormalTok"/>
        </w:rPr>
        <w:t xml:space="preserve">(</w:t>
      </w:r>
      <w:r>
        <w:rPr>
          <w:rStyle w:val="StringTok"/>
        </w:rPr>
        <w:t xml:space="preserve">"SampleID"</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Group =</w:t>
      </w:r>
      <w:r>
        <w:rPr>
          <w:rStyle w:val="NormalTok"/>
        </w:rPr>
        <w:t xml:space="preserve"> </w:t>
      </w:r>
      <w:r>
        <w:rPr>
          <w:rStyle w:val="FunctionTok"/>
        </w:rPr>
        <w:t xml:space="preserve">recode</w:t>
      </w:r>
      <w:r>
        <w:rPr>
          <w:rStyle w:val="NormalTok"/>
        </w:rPr>
        <w:t xml:space="preserve">(Group, </w:t>
      </w:r>
      <w:r>
        <w:rPr>
          <w:rStyle w:val="StringTok"/>
        </w:rPr>
        <w:t xml:space="preserve">"Early Stage"</w:t>
      </w:r>
      <w:r>
        <w:rPr>
          <w:rStyle w:val="NormalTok"/>
        </w:rPr>
        <w:t xml:space="preserve"> </w:t>
      </w:r>
      <w:r>
        <w:rPr>
          <w:rStyle w:val="OtherTok"/>
        </w:rPr>
        <w:t xml:space="preserve">=</w:t>
      </w:r>
      <w:r>
        <w:rPr>
          <w:rStyle w:val="NormalTok"/>
        </w:rPr>
        <w:t xml:space="preserve"> </w:t>
      </w:r>
      <w:r>
        <w:rPr>
          <w:rStyle w:val="StringTok"/>
        </w:rPr>
        <w:t xml:space="preserve">"Early"</w:t>
      </w:r>
      <w:r>
        <w:rPr>
          <w:rStyle w:val="NormalTok"/>
        </w:rPr>
        <w:t xml:space="preserve">,</w:t>
      </w:r>
      <w:r>
        <w:br/>
      </w:r>
      <w:r>
        <w:rPr>
          <w:rStyle w:val="NormalTok"/>
        </w:rPr>
        <w:t xml:space="preserve">                               </w:t>
      </w:r>
      <w:r>
        <w:rPr>
          <w:rStyle w:val="StringTok"/>
        </w:rPr>
        <w:t xml:space="preserve">"Late Stage"</w:t>
      </w:r>
      <w:r>
        <w:rPr>
          <w:rStyle w:val="NormalTok"/>
        </w:rPr>
        <w:t xml:space="preserve"> </w:t>
      </w:r>
      <w:r>
        <w:rPr>
          <w:rStyle w:val="OtherTok"/>
        </w:rPr>
        <w:t xml:space="preserve">=</w:t>
      </w:r>
      <w:r>
        <w:rPr>
          <w:rStyle w:val="NormalTok"/>
        </w:rPr>
        <w:t xml:space="preserve"> </w:t>
      </w:r>
      <w:r>
        <w:rPr>
          <w:rStyle w:val="StringTok"/>
        </w:rPr>
        <w:t xml:space="preserve">"Late"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Group =</w:t>
      </w:r>
      <w:r>
        <w:rPr>
          <w:rStyle w:val="NormalTok"/>
        </w:rPr>
        <w:t xml:space="preserve"> </w:t>
      </w:r>
      <w:r>
        <w:rPr>
          <w:rStyle w:val="FunctionTok"/>
        </w:rPr>
        <w:t xml:space="preserve">factor</w:t>
      </w:r>
      <w:r>
        <w:rPr>
          <w:rStyle w:val="NormalTok"/>
        </w:rPr>
        <w:t xml:space="preserve">(Group))</w:t>
      </w:r>
      <w:r>
        <w:br/>
      </w:r>
      <w:r>
        <w:br/>
      </w:r>
      <w:r>
        <w:rPr>
          <w:rStyle w:val="FunctionTok"/>
        </w:rPr>
        <w:t xml:space="preserve">head</w:t>
      </w:r>
      <w:r>
        <w:rPr>
          <w:rStyle w:val="NormalTok"/>
        </w:rPr>
        <w:t xml:space="preserve">(MergeData[, </w:t>
      </w:r>
      <w:r>
        <w:rPr>
          <w:rStyle w:val="DecValTok"/>
        </w:rPr>
        <w:t xml:space="preserve">1</w:t>
      </w:r>
      <w:r>
        <w:rPr>
          <w:rStyle w:val="SpecialCharTok"/>
        </w:rPr>
        <w:t xml:space="preserve">:</w:t>
      </w:r>
      <w:r>
        <w:rPr>
          <w:rStyle w:val="DecValTok"/>
        </w:rPr>
        <w:t xml:space="preserve">6</w:t>
      </w:r>
      <w:r>
        <w:rPr>
          <w:rStyle w:val="NormalTok"/>
        </w:rPr>
        <w:t xml:space="preserve">])</w:t>
      </w:r>
    </w:p>
    <w:bookmarkEnd w:id="310"/>
    <w:bookmarkStart w:id="317" w:name="sec-REFSVM-model"/>
    <w:p>
      <w:pPr>
        <w:pStyle w:val="Heading2"/>
      </w:pPr>
      <w:r>
        <w:t xml:space="preserve">21.4 机器学习特征筛选</w:t>
      </w:r>
    </w:p>
    <w:p>
      <w:pPr>
        <w:pStyle w:val="FirstParagraph"/>
      </w:pPr>
      <w:r>
        <w:t xml:space="preserve">特征筛选步骤：</w:t>
      </w:r>
    </w:p>
    <w:p>
      <w:pPr>
        <w:pStyle w:val="Compact"/>
        <w:numPr>
          <w:ilvl w:val="0"/>
          <w:numId w:val="1131"/>
        </w:numPr>
      </w:pPr>
      <w:r>
        <w:t xml:space="preserve">数据分割：</w:t>
      </w:r>
    </w:p>
    <w:p>
      <w:pPr>
        <w:pStyle w:val="FirstParagraph"/>
      </w:pPr>
      <w:r>
        <w:t xml:space="preserve">将原始数据集划分为训练集、验证集和测试集。通常，训练集用于模型训练，验证集用于调整超参数和选择最佳模型，测试集用于评估最终模型的性能。 划分比例可以根据数据集的大小和特性进行调整，但一般常见的比例是训练集占60%-80%，验证集和测试集各占10%-20%。</w:t>
      </w:r>
    </w:p>
    <w:p>
      <w:pPr>
        <w:pStyle w:val="Compact"/>
        <w:numPr>
          <w:ilvl w:val="0"/>
          <w:numId w:val="1132"/>
        </w:numPr>
      </w:pPr>
      <w:r>
        <w:t xml:space="preserve">数据转换：</w:t>
      </w:r>
    </w:p>
    <w:p>
      <w:pPr>
        <w:pStyle w:val="FirstParagraph"/>
      </w:pPr>
      <w:r>
        <w:rPr>
          <w:i/>
          <w:iCs/>
        </w:rPr>
        <w:t xml:space="preserve">数据清洗</w:t>
      </w:r>
      <w:r>
        <w:t xml:space="preserve">：处理缺失值、异常值、重复值等。对于缺失值，可以使用均值、中位数、众数等填充，或采用插值法、机器学习预测等方法进行填充。</w:t>
      </w:r>
    </w:p>
    <w:p>
      <w:pPr>
        <w:pStyle w:val="BodyText"/>
      </w:pPr>
      <w:r>
        <w:rPr>
          <w:i/>
          <w:iCs/>
        </w:rPr>
        <w:t xml:space="preserve">特征编码</w:t>
      </w:r>
      <w:r>
        <w:t xml:space="preserve">：对于分类变量，需要进行编码以便模型能够处理。常见的编码方式包括独热编码（One-Hot Encoding）、标签编码（Label Encoding）等。</w:t>
      </w:r>
    </w:p>
    <w:p>
      <w:pPr>
        <w:pStyle w:val="BodyText"/>
      </w:pPr>
      <w:r>
        <w:rPr>
          <w:i/>
          <w:iCs/>
        </w:rPr>
        <w:t xml:space="preserve">特征离散化</w:t>
      </w:r>
      <w:r>
        <w:t xml:space="preserve">：将连续特征转换为离散类别，例如通过分箱操作。这有助于处理一些具有非线性关系的特征。</w:t>
      </w:r>
    </w:p>
    <w:p>
      <w:pPr>
        <w:pStyle w:val="BodyText"/>
      </w:pPr>
      <w:r>
        <w:rPr>
          <w:i/>
          <w:iCs/>
        </w:rPr>
        <w:t xml:space="preserve">特征标准化或归一化</w:t>
      </w:r>
      <w:r>
        <w:t xml:space="preserve">：对于不同量纲或不同分布的特征，需要进行标准化或归一化，以便模型能够更好地处理它们。</w:t>
      </w:r>
    </w:p>
    <w:p>
      <w:pPr>
        <w:pStyle w:val="Compact"/>
        <w:numPr>
          <w:ilvl w:val="0"/>
          <w:numId w:val="1133"/>
        </w:numPr>
      </w:pPr>
      <w:r>
        <w:t xml:space="preserve">特征筛选：</w:t>
      </w:r>
    </w:p>
    <w:p>
      <w:pPr>
        <w:pStyle w:val="FirstParagraph"/>
      </w:pPr>
      <w:r>
        <w:rPr>
          <w:i/>
          <w:iCs/>
        </w:rPr>
        <w:t xml:space="preserve">相关性分析</w:t>
      </w:r>
      <w:r>
        <w:t xml:space="preserve">：计算每个特征与目标变量之间的相关性，如皮尔逊相关系数或斯皮尔曼等级相关系数。通过相关性分析，可以初步筛选出与目标变量强相关的特征。</w:t>
      </w:r>
    </w:p>
    <w:p>
      <w:pPr>
        <w:pStyle w:val="BodyText"/>
      </w:pPr>
      <w:r>
        <w:rPr>
          <w:i/>
          <w:iCs/>
        </w:rPr>
        <w:t xml:space="preserve">树模型重要性</w:t>
      </w:r>
      <w:r>
        <w:t xml:space="preserve">：利用决策树、随机森林等树模型评估特征的重要性。这些模型可以根据特征在树中分裂的贡献度来评估特征的重要性。</w:t>
      </w:r>
    </w:p>
    <w:p>
      <w:pPr>
        <w:pStyle w:val="BodyText"/>
      </w:pPr>
      <w:r>
        <w:rPr>
          <w:i/>
          <w:iCs/>
        </w:rPr>
        <w:t xml:space="preserve">启发式搜索策略</w:t>
      </w:r>
      <w:r>
        <w:t xml:space="preserve">：如前向序列选择方法，从空的候选集合出发，逐步添加与目标变量相关性最强的特征。</w:t>
      </w:r>
    </w:p>
    <w:p>
      <w:pPr>
        <w:pStyle w:val="BodyText"/>
      </w:pPr>
      <w:r>
        <w:rPr>
          <w:i/>
          <w:iCs/>
        </w:rPr>
        <w:t xml:space="preserve">全局最优搜索策略</w:t>
      </w:r>
      <w:r>
        <w:t xml:space="preserve">：如穷举法或分支界定法，从所有可能的特征组合中挑选出表现最优的特征子集。</w:t>
      </w:r>
    </w:p>
    <w:p>
      <w:pPr>
        <w:numPr>
          <w:ilvl w:val="0"/>
          <w:numId w:val="1134"/>
        </w:numPr>
      </w:pPr>
      <w:r>
        <w:t xml:space="preserve">训练集构建模型：使用经过特征筛选的训练集数据构建机器学习模型。选择合适的机器学习算法，如逻辑回归、支持向量机、决策树、随机森林、神经网络等。</w:t>
      </w:r>
    </w:p>
    <w:p>
      <w:pPr>
        <w:numPr>
          <w:ilvl w:val="0"/>
          <w:numId w:val="1134"/>
        </w:numPr>
      </w:pPr>
      <w:r>
        <w:t xml:space="preserve">调参：使用验证集对模型进行调参，优化模型的超参数。超参数是机器学习算法中需要人为设定的参数，如学习率、迭代次数、正则化参数等。 可以采用网格搜索（Grid Search）、随机搜索（Random Search）等方法进行调参。</w:t>
      </w:r>
    </w:p>
    <w:p>
      <w:pPr>
        <w:numPr>
          <w:ilvl w:val="0"/>
          <w:numId w:val="1134"/>
        </w:numPr>
      </w:pPr>
      <w:r>
        <w:t xml:space="preserve">测试集评估模型：使用测试集对经过调参的模型进行评估，计算模型的性能指标，如准确率、精确率、召回率、F1分数、AUC-ROC等。根据评估结果选择性能最佳的模型作为最终模型。</w:t>
      </w:r>
    </w:p>
    <w:bookmarkStart w:id="311" w:name="sec-REFSVM-model-split"/>
    <w:p>
      <w:pPr>
        <w:pStyle w:val="Heading3"/>
      </w:pPr>
      <w:r>
        <w:t xml:space="preserve">21.4.1 数据分割</w:t>
      </w:r>
    </w:p>
    <w:p>
      <w:pPr>
        <w:pStyle w:val="FirstParagraph"/>
      </w:pPr>
      <w:r>
        <w:t xml:space="preserve">在机器学习的实践中，数据分割是一个至关重要的步骤，用于将原始数据集划分为训练集和测试集（使用了</w:t>
      </w:r>
      <w:r>
        <w:rPr>
          <w:rStyle w:val="VerbatimChar"/>
        </w:rPr>
        <w:t xml:space="preserve">caret::createDataPartition</w:t>
      </w:r>
      <w:r>
        <w:t xml:space="preserve"> </w:t>
      </w:r>
      <w:r>
        <w:t xml:space="preserve">(Kuhn 2008)</w:t>
      </w:r>
      <w:r>
        <w:t xml:space="preserve">）。</w:t>
      </w:r>
    </w:p>
    <w:p>
      <w:pPr>
        <w:pStyle w:val="SourceCode"/>
      </w:pP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NormalTok"/>
        </w:rPr>
        <w:t xml:space="preserve">trainIndex </w:t>
      </w:r>
      <w:r>
        <w:rPr>
          <w:rStyle w:val="OtherTok"/>
        </w:rPr>
        <w:t xml:space="preserve">&lt;-</w:t>
      </w:r>
      <w:r>
        <w:rPr>
          <w:rStyle w:val="NormalTok"/>
        </w:rPr>
        <w:t xml:space="preserve"> caret</w:t>
      </w:r>
      <w:r>
        <w:rPr>
          <w:rStyle w:val="SpecialCharTok"/>
        </w:rPr>
        <w:t xml:space="preserve">::</w:t>
      </w:r>
      <w:r>
        <w:rPr>
          <w:rStyle w:val="FunctionTok"/>
        </w:rPr>
        <w:t xml:space="preserve">createDataPartition</w:t>
      </w:r>
      <w:r>
        <w:rPr>
          <w:rStyle w:val="NormalTok"/>
        </w:rPr>
        <w:t xml:space="preserve">(</w:t>
      </w:r>
      <w:r>
        <w:br/>
      </w:r>
      <w:r>
        <w:rPr>
          <w:rStyle w:val="NormalTok"/>
        </w:rPr>
        <w:t xml:space="preserve">          MergeData</w:t>
      </w:r>
      <w:r>
        <w:rPr>
          <w:rStyle w:val="SpecialCharTok"/>
        </w:rPr>
        <w:t xml:space="preserve">$</w:t>
      </w:r>
      <w:r>
        <w:rPr>
          <w:rStyle w:val="NormalTok"/>
        </w:rPr>
        <w:t xml:space="preserve">Group, </w:t>
      </w:r>
      <w:r>
        <w:br/>
      </w:r>
      <w:r>
        <w:rPr>
          <w:rStyle w:val="NormalTok"/>
        </w:rPr>
        <w:t xml:space="preserve">          </w:t>
      </w:r>
      <w:r>
        <w:rPr>
          <w:rStyle w:val="AttributeTok"/>
        </w:rPr>
        <w:t xml:space="preserve">p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list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br/>
      </w:r>
      <w:r>
        <w:rPr>
          <w:rStyle w:val="NormalTok"/>
        </w:rPr>
        <w:t xml:space="preserve">trainData </w:t>
      </w:r>
      <w:r>
        <w:rPr>
          <w:rStyle w:val="OtherTok"/>
        </w:rPr>
        <w:t xml:space="preserve">&lt;-</w:t>
      </w:r>
      <w:r>
        <w:rPr>
          <w:rStyle w:val="NormalTok"/>
        </w:rPr>
        <w:t xml:space="preserve"> MergeData[trainIndex, ]</w:t>
      </w:r>
      <w:r>
        <w:br/>
      </w:r>
      <w:r>
        <w:rPr>
          <w:rStyle w:val="NormalTok"/>
        </w:rPr>
        <w:t xml:space="preserve">X_train </w:t>
      </w:r>
      <w:r>
        <w:rPr>
          <w:rStyle w:val="OtherTok"/>
        </w:rPr>
        <w:t xml:space="preserve">&lt;-</w:t>
      </w:r>
      <w:r>
        <w:rPr>
          <w:rStyle w:val="NormalTok"/>
        </w:rPr>
        <w:t xml:space="preserve"> trainData[, </w:t>
      </w:r>
      <w:r>
        <w:rPr>
          <w:rStyle w:val="SpecialCharTok"/>
        </w:rPr>
        <w:t xml:space="preserve">-</w:t>
      </w:r>
      <w:r>
        <w:rPr>
          <w:rStyle w:val="DecValTok"/>
        </w:rPr>
        <w:t xml:space="preserve">1</w:t>
      </w:r>
      <w:r>
        <w:rPr>
          <w:rStyle w:val="NormalTok"/>
        </w:rPr>
        <w:t xml:space="preserve">]</w:t>
      </w:r>
      <w:r>
        <w:br/>
      </w:r>
      <w:r>
        <w:rPr>
          <w:rStyle w:val="NormalTok"/>
        </w:rPr>
        <w:t xml:space="preserve">y_train </w:t>
      </w:r>
      <w:r>
        <w:rPr>
          <w:rStyle w:val="OtherTok"/>
        </w:rPr>
        <w:t xml:space="preserve">&lt;-</w:t>
      </w:r>
      <w:r>
        <w:rPr>
          <w:rStyle w:val="NormalTok"/>
        </w:rPr>
        <w:t xml:space="preserve"> trainData[, </w:t>
      </w:r>
      <w:r>
        <w:rPr>
          <w:rStyle w:val="DecValTok"/>
        </w:rPr>
        <w:t xml:space="preserve">1</w:t>
      </w:r>
      <w:r>
        <w:rPr>
          <w:rStyle w:val="NormalTok"/>
        </w:rPr>
        <w:t xml:space="preserve">]</w:t>
      </w:r>
      <w:r>
        <w:br/>
      </w:r>
      <w:r>
        <w:br/>
      </w:r>
      <w:r>
        <w:rPr>
          <w:rStyle w:val="NormalTok"/>
        </w:rPr>
        <w:t xml:space="preserve">testData </w:t>
      </w:r>
      <w:r>
        <w:rPr>
          <w:rStyle w:val="OtherTok"/>
        </w:rPr>
        <w:t xml:space="preserve">&lt;-</w:t>
      </w:r>
      <w:r>
        <w:rPr>
          <w:rStyle w:val="NormalTok"/>
        </w:rPr>
        <w:t xml:space="preserve"> MergeData[</w:t>
      </w:r>
      <w:r>
        <w:rPr>
          <w:rStyle w:val="SpecialCharTok"/>
        </w:rPr>
        <w:t xml:space="preserve">-</w:t>
      </w:r>
      <w:r>
        <w:rPr>
          <w:rStyle w:val="NormalTok"/>
        </w:rPr>
        <w:t xml:space="preserve">trainIndex, ]</w:t>
      </w:r>
      <w:r>
        <w:br/>
      </w:r>
      <w:r>
        <w:rPr>
          <w:rStyle w:val="NormalTok"/>
        </w:rPr>
        <w:t xml:space="preserve">X_test </w:t>
      </w:r>
      <w:r>
        <w:rPr>
          <w:rStyle w:val="OtherTok"/>
        </w:rPr>
        <w:t xml:space="preserve">&lt;-</w:t>
      </w:r>
      <w:r>
        <w:rPr>
          <w:rStyle w:val="NormalTok"/>
        </w:rPr>
        <w:t xml:space="preserve"> testData[, </w:t>
      </w:r>
      <w:r>
        <w:rPr>
          <w:rStyle w:val="SpecialCharTok"/>
        </w:rPr>
        <w:t xml:space="preserve">-</w:t>
      </w:r>
      <w:r>
        <w:rPr>
          <w:rStyle w:val="DecValTok"/>
        </w:rPr>
        <w:t xml:space="preserve">1</w:t>
      </w:r>
      <w:r>
        <w:rPr>
          <w:rStyle w:val="NormalTok"/>
        </w:rPr>
        <w:t xml:space="preserve">]</w:t>
      </w:r>
      <w:r>
        <w:br/>
      </w:r>
      <w:r>
        <w:rPr>
          <w:rStyle w:val="NormalTok"/>
        </w:rPr>
        <w:t xml:space="preserve">y_test </w:t>
      </w:r>
      <w:r>
        <w:rPr>
          <w:rStyle w:val="OtherTok"/>
        </w:rPr>
        <w:t xml:space="preserve">&lt;-</w:t>
      </w:r>
      <w:r>
        <w:rPr>
          <w:rStyle w:val="NormalTok"/>
        </w:rPr>
        <w:t xml:space="preserve"> testData[, </w:t>
      </w:r>
      <w:r>
        <w:rPr>
          <w:rStyle w:val="DecValTok"/>
        </w:rPr>
        <w:t xml:space="preserve">1</w:t>
      </w:r>
      <w:r>
        <w:rPr>
          <w:rStyle w:val="NormalTok"/>
        </w:rPr>
        <w:t xml:space="preserve">]</w:t>
      </w:r>
    </w:p>
    <w:bookmarkEnd w:id="311"/>
    <w:bookmarkStart w:id="312" w:name="sec-REFSVM-model-base"/>
    <w:p>
      <w:pPr>
        <w:pStyle w:val="Heading3"/>
      </w:pPr>
      <w:r>
        <w:t xml:space="preserve">21.4.2 基础模型</w:t>
      </w:r>
    </w:p>
    <w:p>
      <w:pPr>
        <w:pStyle w:val="SourceCode"/>
      </w:pP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NormalTok"/>
        </w:rPr>
        <w:t xml:space="preserve">base.fit </w:t>
      </w:r>
      <w:r>
        <w:rPr>
          <w:rStyle w:val="OtherTok"/>
        </w:rPr>
        <w:t xml:space="preserve">&lt;-</w:t>
      </w:r>
      <w:r>
        <w:rPr>
          <w:rStyle w:val="NormalTok"/>
        </w:rPr>
        <w:t xml:space="preserve"> e1071</w:t>
      </w:r>
      <w:r>
        <w:rPr>
          <w:rStyle w:val="SpecialCharTok"/>
        </w:rPr>
        <w:t xml:space="preserve">::</w:t>
      </w:r>
      <w:r>
        <w:rPr>
          <w:rStyle w:val="FunctionTok"/>
        </w:rPr>
        <w:t xml:space="preserve">svm</w:t>
      </w:r>
      <w:r>
        <w:rPr>
          <w:rStyle w:val="NormalTok"/>
        </w:rPr>
        <w:t xml:space="preserve">(</w:t>
      </w:r>
      <w:r>
        <w:br/>
      </w:r>
      <w:r>
        <w:rPr>
          <w:rStyle w:val="NormalTok"/>
        </w:rPr>
        <w:t xml:space="preserve">  Group </w:t>
      </w:r>
      <w:r>
        <w:rPr>
          <w:rStyle w:val="SpecialCharTok"/>
        </w:rPr>
        <w:t xml:space="preserve">~</w:t>
      </w:r>
      <w:r>
        <w:rPr>
          <w:rStyle w:val="NormalTok"/>
        </w:rPr>
        <w:t xml:space="preserve"> .,</w:t>
      </w:r>
      <w:r>
        <w:br/>
      </w:r>
      <w:r>
        <w:rPr>
          <w:rStyle w:val="NormalTok"/>
        </w:rPr>
        <w:t xml:space="preserve">  </w:t>
      </w:r>
      <w:r>
        <w:rPr>
          <w:rStyle w:val="AttributeTok"/>
        </w:rPr>
        <w:t xml:space="preserve">data =</w:t>
      </w:r>
      <w:r>
        <w:rPr>
          <w:rStyle w:val="NormalTok"/>
        </w:rPr>
        <w:t xml:space="preserve"> trainData,</w:t>
      </w:r>
      <w:r>
        <w:br/>
      </w:r>
      <w:r>
        <w:rPr>
          <w:rStyle w:val="NormalTok"/>
        </w:rPr>
        <w:t xml:space="preserve">  </w:t>
      </w:r>
      <w:r>
        <w:rPr>
          <w:rStyle w:val="AttributeTok"/>
        </w:rPr>
        <w:t xml:space="preserve">kernel =</w:t>
      </w:r>
      <w:r>
        <w:rPr>
          <w:rStyle w:val="NormalTok"/>
        </w:rPr>
        <w:t xml:space="preserve"> </w:t>
      </w:r>
      <w:r>
        <w:rPr>
          <w:rStyle w:val="StringTok"/>
        </w:rPr>
        <w:t xml:space="preserve">"radial"</w:t>
      </w:r>
      <w:r>
        <w:rPr>
          <w:rStyle w:val="NormalTok"/>
        </w:rPr>
        <w:t xml:space="preserve">)</w:t>
      </w:r>
      <w:r>
        <w:br/>
      </w:r>
      <w:r>
        <w:br/>
      </w:r>
      <w:r>
        <w:rPr>
          <w:rStyle w:val="NormalTok"/>
        </w:rPr>
        <w:t xml:space="preserve">base.fit</w:t>
      </w:r>
    </w:p>
    <w:bookmarkEnd w:id="312"/>
    <w:bookmarkStart w:id="313" w:name="sec-REFSVM-model-REF"/>
    <w:p>
      <w:pPr>
        <w:pStyle w:val="Heading3"/>
      </w:pPr>
      <w:r>
        <w:t xml:space="preserve">21.4.3 Recursive Feature Elimination特征筛选</w:t>
      </w:r>
    </w:p>
    <w:p>
      <w:pPr>
        <w:pStyle w:val="FirstParagraph"/>
      </w:pPr>
      <w:r>
        <w:rPr>
          <w:b/>
          <w:bCs/>
        </w:rPr>
        <w:t xml:space="preserve">递归特征消除（Recursive Feature Elimination，RFE）</w:t>
      </w:r>
      <w:r>
        <w:t xml:space="preserve">是一种基于模型的特征选择方法，其原理是通过反复训练模型和剔除最不重要特征的方式来选择最优的特征子集。以下是RFE特征筛选的具体步骤：</w:t>
      </w:r>
    </w:p>
    <w:p>
      <w:pPr>
        <w:pStyle w:val="SourceCode"/>
      </w:pPr>
      <w:r>
        <w:br/>
      </w:r>
      <w:r>
        <w:rPr>
          <w:rStyle w:val="ControlFlowTok"/>
        </w:rPr>
        <w:t xml:space="preserve">if</w:t>
      </w:r>
      <w:r>
        <w:rPr>
          <w:rStyle w:val="NormalTok"/>
        </w:rPr>
        <w:t xml:space="preserve"> (</w:t>
      </w:r>
      <w:r>
        <w:rPr>
          <w:rStyle w:val="SpecialCharTok"/>
        </w:rPr>
        <w:t xml:space="preserve">!</w:t>
      </w:r>
      <w:r>
        <w:rPr>
          <w:rStyle w:val="FunctionTok"/>
        </w:rPr>
        <w:t xml:space="preserve">file.exists</w:t>
      </w:r>
      <w:r>
        <w:rPr>
          <w:rStyle w:val="NormalTok"/>
        </w:rPr>
        <w:t xml:space="preserve">(</w:t>
      </w:r>
      <w:r>
        <w:rPr>
          <w:rStyle w:val="StringTok"/>
        </w:rPr>
        <w:t xml:space="preserve">"./data/result/ML/SVM/SVM_preData.RData"</w:t>
      </w:r>
      <w:r>
        <w:rPr>
          <w:rStyle w:val="NormalTok"/>
        </w:rPr>
        <w:t xml:space="preserve">)) {</w:t>
      </w:r>
      <w:r>
        <w:br/>
      </w:r>
      <w:r>
        <w:rPr>
          <w:rStyle w:val="NormalTok"/>
        </w:rPr>
        <w:t xml:space="preserve">  </w:t>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"./data/result/ML/SVM"</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"./data/result/ML/SVM"</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br/>
      </w:r>
      <w:r>
        <w:rPr>
          <w:rStyle w:val="NormalTok"/>
        </w:rPr>
        <w:t xml:space="preserve">  </w:t>
      </w:r>
      <w:r>
        <w:rPr>
          <w:rStyle w:val="FunctionTok"/>
        </w:rPr>
        <w:t xml:space="preserve">save</w:t>
      </w:r>
      <w:r>
        <w:rPr>
          <w:rStyle w:val="NormalTok"/>
        </w:rPr>
        <w:t xml:space="preserve">(X_train, y_train, X_test, y_test, fs_rfe,</w:t>
      </w:r>
      <w:r>
        <w:br/>
      </w:r>
      <w:r>
        <w:rPr>
          <w:rStyle w:val="NormalTok"/>
        </w:rPr>
        <w:t xml:space="preserve">       </w:t>
      </w:r>
      <w:r>
        <w:rPr>
          <w:rStyle w:val="AttributeTok"/>
        </w:rPr>
        <w:t xml:space="preserve">file =</w:t>
      </w:r>
      <w:r>
        <w:rPr>
          <w:rStyle w:val="NormalTok"/>
        </w:rPr>
        <w:t xml:space="preserve"> </w:t>
      </w:r>
      <w:r>
        <w:rPr>
          <w:rStyle w:val="StringTok"/>
        </w:rPr>
        <w:t xml:space="preserve">"./data/result/ML/SVM/SVM_preData.RData"</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load</w:t>
      </w:r>
      <w:r>
        <w:rPr>
          <w:rStyle w:val="NormalTok"/>
        </w:rPr>
        <w:t xml:space="preserve">(</w:t>
      </w:r>
      <w:r>
        <w:rPr>
          <w:rStyle w:val="StringTok"/>
        </w:rPr>
        <w:t xml:space="preserve">"./data/result/ML/SVM/SVM_preData.RData"</w:t>
      </w:r>
      <w:r>
        <w:rPr>
          <w:rStyle w:val="NormalTok"/>
        </w:rPr>
        <w:t xml:space="preserve">)</w:t>
      </w:r>
      <w:r>
        <w:br/>
      </w:r>
      <w:r>
        <w:rPr>
          <w:rStyle w:val="NormalTok"/>
        </w:rPr>
        <w:t xml:space="preserve">}</w:t>
      </w:r>
      <w:r>
        <w:br/>
      </w:r>
      <w:r>
        <w:br/>
      </w:r>
      <w:r>
        <w:rPr>
          <w:rStyle w:val="FunctionTok"/>
        </w:rPr>
        <w:t xml:space="preserve">print</w:t>
      </w:r>
      <w:r>
        <w:rPr>
          <w:rStyle w:val="NormalTok"/>
        </w:rPr>
        <w:t xml:space="preserve">(fs_rfe)</w:t>
      </w:r>
      <w:r>
        <w:br/>
      </w:r>
      <w:r>
        <w:rPr>
          <w:rStyle w:val="CommentTok"/>
        </w:rPr>
        <w:t xml:space="preserve">#list the chosen features</w:t>
      </w:r>
      <w:r>
        <w:br/>
      </w:r>
      <w:r>
        <w:rPr>
          <w:rStyle w:val="FunctionTok"/>
        </w:rPr>
        <w:t xml:space="preserve">predictors</w:t>
      </w:r>
      <w:r>
        <w:rPr>
          <w:rStyle w:val="NormalTok"/>
        </w:rPr>
        <w:t xml:space="preserve">(fs_rfe)[</w:t>
      </w:r>
      <w:r>
        <w:rPr>
          <w:rStyle w:val="DecValTok"/>
        </w:rPr>
        <w:t xml:space="preserve">1</w:t>
      </w:r>
      <w:r>
        <w:rPr>
          <w:rStyle w:val="SpecialCharTok"/>
        </w:rPr>
        <w:t xml:space="preserve">:</w:t>
      </w:r>
      <w:r>
        <w:rPr>
          <w:rStyle w:val="DecValTok"/>
        </w:rPr>
        <w:t xml:space="preserve">41</w:t>
      </w:r>
      <w:r>
        <w:rPr>
          <w:rStyle w:val="NormalTok"/>
        </w:rPr>
        <w:t xml:space="preserve">]</w:t>
      </w:r>
      <w:r>
        <w:br/>
      </w:r>
      <w:r>
        <w:rPr>
          <w:rStyle w:val="FunctionTok"/>
        </w:rPr>
        <w:t xml:space="preserve">plot</w:t>
      </w:r>
      <w:r>
        <w:rPr>
          <w:rStyle w:val="NormalTok"/>
        </w:rPr>
        <w:t xml:space="preserve">(fs_rfe, </w:t>
      </w:r>
      <w:r>
        <w:rPr>
          <w:rStyle w:val="AttributeTok"/>
        </w:rPr>
        <w:t xml:space="preserve">type =</w:t>
      </w:r>
      <w:r>
        <w:rPr>
          <w:rStyle w:val="NormalTok"/>
        </w:rPr>
        <w:t xml:space="preserve"> </w:t>
      </w:r>
      <w:r>
        <w:rPr>
          <w:rStyle w:val="FunctionTok"/>
        </w:rPr>
        <w:t xml:space="preserve">c</w:t>
      </w:r>
      <w:r>
        <w:rPr>
          <w:rStyle w:val="NormalTok"/>
        </w:rPr>
        <w:t xml:space="preserve">(</w:t>
      </w:r>
      <w:r>
        <w:rPr>
          <w:rStyle w:val="StringTok"/>
        </w:rPr>
        <w:t xml:space="preserve">"g"</w:t>
      </w:r>
      <w:r>
        <w:rPr>
          <w:rStyle w:val="NormalTok"/>
        </w:rPr>
        <w:t xml:space="preserve">, </w:t>
      </w:r>
      <w:r>
        <w:rPr>
          <w:rStyle w:val="StringTok"/>
        </w:rPr>
        <w:t xml:space="preserve">"o"</w:t>
      </w:r>
      <w:r>
        <w:rPr>
          <w:rStyle w:val="NormalTok"/>
        </w:rPr>
        <w:t xml:space="preserve">))</w:t>
      </w:r>
      <w:r>
        <w:br/>
      </w:r>
      <w:r>
        <w:br/>
      </w:r>
      <w:r>
        <w:rPr>
          <w:rStyle w:val="NormalTok"/>
        </w:rPr>
        <w:t xml:space="preserve">trainData_select </w:t>
      </w:r>
      <w:r>
        <w:rPr>
          <w:rStyle w:val="OtherTok"/>
        </w:rPr>
        <w:t xml:space="preserve">&lt;-</w:t>
      </w:r>
      <w:r>
        <w:rPr>
          <w:rStyle w:val="NormalTok"/>
        </w:rPr>
        <w:t xml:space="preserve"> trainData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FunctionTok"/>
        </w:rPr>
        <w:t xml:space="preserve">all_of</w:t>
      </w:r>
      <w:r>
        <w:rPr>
          <w:rStyle w:val="NormalTok"/>
        </w:rPr>
        <w:t xml:space="preserve">(</w:t>
      </w:r>
      <w:r>
        <w:rPr>
          <w:rStyle w:val="FunctionTok"/>
        </w:rPr>
        <w:t xml:space="preserve">c</w:t>
      </w:r>
      <w:r>
        <w:rPr>
          <w:rStyle w:val="NormalTok"/>
        </w:rPr>
        <w:t xml:space="preserve">(</w:t>
      </w:r>
      <w:r>
        <w:rPr>
          <w:rStyle w:val="StringTok"/>
        </w:rPr>
        <w:t xml:space="preserve">"Group"</w:t>
      </w:r>
      <w:r>
        <w:rPr>
          <w:rStyle w:val="NormalTok"/>
        </w:rPr>
        <w:t xml:space="preserve">, feature_rfe)))</w:t>
      </w:r>
      <w:r>
        <w:br/>
      </w:r>
      <w:r>
        <w:rPr>
          <w:rStyle w:val="NormalTok"/>
        </w:rPr>
        <w:t xml:space="preserve">X_train_select </w:t>
      </w:r>
      <w:r>
        <w:rPr>
          <w:rStyle w:val="OtherTok"/>
        </w:rPr>
        <w:t xml:space="preserve">&lt;-</w:t>
      </w:r>
      <w:r>
        <w:rPr>
          <w:rStyle w:val="NormalTok"/>
        </w:rPr>
        <w:t xml:space="preserve"> trainData_select[, </w:t>
      </w:r>
      <w:r>
        <w:rPr>
          <w:rStyle w:val="SpecialCharTok"/>
        </w:rPr>
        <w:t xml:space="preserve">-</w:t>
      </w:r>
      <w:r>
        <w:rPr>
          <w:rStyle w:val="DecValTok"/>
        </w:rPr>
        <w:t xml:space="preserve">1</w:t>
      </w:r>
      <w:r>
        <w:rPr>
          <w:rStyle w:val="NormalTok"/>
        </w:rPr>
        <w:t xml:space="preserve">]</w:t>
      </w:r>
      <w:r>
        <w:br/>
      </w:r>
      <w:r>
        <w:rPr>
          <w:rStyle w:val="NormalTok"/>
        </w:rPr>
        <w:t xml:space="preserve">y_train_select </w:t>
      </w:r>
      <w:r>
        <w:rPr>
          <w:rStyle w:val="OtherTok"/>
        </w:rPr>
        <w:t xml:space="preserve">&lt;-</w:t>
      </w:r>
      <w:r>
        <w:rPr>
          <w:rStyle w:val="NormalTok"/>
        </w:rPr>
        <w:t xml:space="preserve"> trainData_select[, </w:t>
      </w:r>
      <w:r>
        <w:rPr>
          <w:rStyle w:val="DecValTok"/>
        </w:rPr>
        <w:t xml:space="preserve">1</w:t>
      </w:r>
      <w:r>
        <w:rPr>
          <w:rStyle w:val="NormalTok"/>
        </w:rPr>
        <w:t xml:space="preserve">]</w:t>
      </w:r>
      <w:r>
        <w:br/>
      </w:r>
      <w:r>
        <w:br/>
      </w:r>
      <w:r>
        <w:rPr>
          <w:rStyle w:val="NormalTok"/>
        </w:rPr>
        <w:t xml:space="preserve">testData_select </w:t>
      </w:r>
      <w:r>
        <w:rPr>
          <w:rStyle w:val="OtherTok"/>
        </w:rPr>
        <w:t xml:space="preserve">&lt;-</w:t>
      </w:r>
      <w:r>
        <w:rPr>
          <w:rStyle w:val="NormalTok"/>
        </w:rPr>
        <w:t xml:space="preserve"> testData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FunctionTok"/>
        </w:rPr>
        <w:t xml:space="preserve">all_of</w:t>
      </w:r>
      <w:r>
        <w:rPr>
          <w:rStyle w:val="NormalTok"/>
        </w:rPr>
        <w:t xml:space="preserve">(</w:t>
      </w:r>
      <w:r>
        <w:rPr>
          <w:rStyle w:val="FunctionTok"/>
        </w:rPr>
        <w:t xml:space="preserve">c</w:t>
      </w:r>
      <w:r>
        <w:rPr>
          <w:rStyle w:val="NormalTok"/>
        </w:rPr>
        <w:t xml:space="preserve">(</w:t>
      </w:r>
      <w:r>
        <w:rPr>
          <w:rStyle w:val="StringTok"/>
        </w:rPr>
        <w:t xml:space="preserve">"Group"</w:t>
      </w:r>
      <w:r>
        <w:rPr>
          <w:rStyle w:val="NormalTok"/>
        </w:rPr>
        <w:t xml:space="preserve">, feature_rfe)))</w:t>
      </w:r>
      <w:r>
        <w:br/>
      </w:r>
      <w:r>
        <w:rPr>
          <w:rStyle w:val="NormalTok"/>
        </w:rPr>
        <w:t xml:space="preserve">X_test_select </w:t>
      </w:r>
      <w:r>
        <w:rPr>
          <w:rStyle w:val="OtherTok"/>
        </w:rPr>
        <w:t xml:space="preserve">&lt;-</w:t>
      </w:r>
      <w:r>
        <w:rPr>
          <w:rStyle w:val="NormalTok"/>
        </w:rPr>
        <w:t xml:space="preserve"> testData_select[, </w:t>
      </w:r>
      <w:r>
        <w:rPr>
          <w:rStyle w:val="SpecialCharTok"/>
        </w:rPr>
        <w:t xml:space="preserve">-</w:t>
      </w:r>
      <w:r>
        <w:rPr>
          <w:rStyle w:val="DecValTok"/>
        </w:rPr>
        <w:t xml:space="preserve">1</w:t>
      </w:r>
      <w:r>
        <w:rPr>
          <w:rStyle w:val="NormalTok"/>
        </w:rPr>
        <w:t xml:space="preserve">]</w:t>
      </w:r>
      <w:r>
        <w:br/>
      </w:r>
      <w:r>
        <w:rPr>
          <w:rStyle w:val="NormalTok"/>
        </w:rPr>
        <w:t xml:space="preserve">y_test_select </w:t>
      </w:r>
      <w:r>
        <w:rPr>
          <w:rStyle w:val="OtherTok"/>
        </w:rPr>
        <w:t xml:space="preserve">&lt;-</w:t>
      </w:r>
      <w:r>
        <w:rPr>
          <w:rStyle w:val="NormalTok"/>
        </w:rPr>
        <w:t xml:space="preserve"> testData_select[, </w:t>
      </w:r>
      <w:r>
        <w:rPr>
          <w:rStyle w:val="DecValTok"/>
        </w:rPr>
        <w:t xml:space="preserve">1</w:t>
      </w:r>
      <w:r>
        <w:rPr>
          <w:rStyle w:val="NormalTok"/>
        </w:rPr>
        <w:t xml:space="preserve">]</w:t>
      </w:r>
    </w:p>
    <w:bookmarkEnd w:id="313"/>
    <w:bookmarkStart w:id="314" w:name="sec-REFSVM-model-train"/>
    <w:p>
      <w:pPr>
        <w:pStyle w:val="Heading3"/>
      </w:pPr>
      <w:r>
        <w:t xml:space="preserve">21.4.4 调参</w:t>
      </w:r>
    </w:p>
    <w:p>
      <w:pPr>
        <w:pStyle w:val="SourceCode"/>
      </w:pP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ntrolFlowTok"/>
        </w:rPr>
        <w:t xml:space="preserve">if</w:t>
      </w:r>
      <w:r>
        <w:rPr>
          <w:rStyle w:val="NormalTok"/>
        </w:rPr>
        <w:t xml:space="preserve"> (</w:t>
      </w:r>
      <w:r>
        <w:rPr>
          <w:rStyle w:val="FunctionTok"/>
        </w:rPr>
        <w:t xml:space="preserve">file.exists</w:t>
      </w:r>
      <w:r>
        <w:rPr>
          <w:rStyle w:val="NormalTok"/>
        </w:rPr>
        <w:t xml:space="preserve">(</w:t>
      </w:r>
      <w:r>
        <w:rPr>
          <w:rStyle w:val="StringTok"/>
        </w:rPr>
        <w:t xml:space="preserve">"./data/result/ML/SVM/HCC_SVM_tuneFit.RData"</w:t>
      </w:r>
      <w:r>
        <w:rPr>
          <w:rStyle w:val="NormalTok"/>
        </w:rPr>
        <w:t xml:space="preserve">)) {</w:t>
      </w:r>
      <w:r>
        <w:br/>
      </w:r>
      <w:r>
        <w:rPr>
          <w:rStyle w:val="NormalTok"/>
        </w:rPr>
        <w:t xml:space="preserve">  </w:t>
      </w:r>
      <w:r>
        <w:rPr>
          <w:rStyle w:val="FunctionTok"/>
        </w:rPr>
        <w:t xml:space="preserve">load</w:t>
      </w:r>
      <w:r>
        <w:rPr>
          <w:rStyle w:val="NormalTok"/>
        </w:rPr>
        <w:t xml:space="preserve">(</w:t>
      </w:r>
      <w:r>
        <w:rPr>
          <w:rStyle w:val="StringTok"/>
        </w:rPr>
        <w:t xml:space="preserve">"./data/result/ML/SVM/HCC_SVM_tuneFit.RData"</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br/>
      </w:r>
      <w:r>
        <w:rPr>
          <w:rStyle w:val="NormalTok"/>
        </w:rPr>
        <w:t xml:space="preserve">  </w:t>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  tune_fit </w:t>
      </w:r>
      <w:r>
        <w:rPr>
          <w:rStyle w:val="OtherTok"/>
        </w:rPr>
        <w:t xml:space="preserve">&lt;-</w:t>
      </w:r>
      <w:r>
        <w:rPr>
          <w:rStyle w:val="NormalTok"/>
        </w:rPr>
        <w:t xml:space="preserve"> </w:t>
      </w:r>
      <w:r>
        <w:rPr>
          <w:rStyle w:val="FunctionTok"/>
        </w:rPr>
        <w:t xml:space="preserve">train</w:t>
      </w:r>
      <w:r>
        <w:rPr>
          <w:rStyle w:val="NormalTok"/>
        </w:rPr>
        <w:t xml:space="preserve">(</w:t>
      </w:r>
      <w:r>
        <w:br/>
      </w:r>
      <w:r>
        <w:rPr>
          <w:rStyle w:val="NormalTok"/>
        </w:rPr>
        <w:t xml:space="preserve">    Group </w:t>
      </w:r>
      <w:r>
        <w:rPr>
          <w:rStyle w:val="SpecialCharTok"/>
        </w:rPr>
        <w:t xml:space="preserve">~</w:t>
      </w:r>
      <w:r>
        <w:rPr>
          <w:rStyle w:val="NormalTok"/>
        </w:rPr>
        <w:t xml:space="preserve">.,</w:t>
      </w:r>
      <w:r>
        <w:br/>
      </w:r>
      <w:r>
        <w:rPr>
          <w:rStyle w:val="NormalTok"/>
        </w:rPr>
        <w:t xml:space="preserve">    </w:t>
      </w:r>
      <w:r>
        <w:rPr>
          <w:rStyle w:val="AttributeTok"/>
        </w:rPr>
        <w:t xml:space="preserve">data =</w:t>
      </w:r>
      <w:r>
        <w:rPr>
          <w:rStyle w:val="NormalTok"/>
        </w:rPr>
        <w:t xml:space="preserve"> trainData_select,</w:t>
      </w:r>
      <w:r>
        <w:br/>
      </w:r>
      <w:r>
        <w:rPr>
          <w:rStyle w:val="NormalTok"/>
        </w:rPr>
        <w:t xml:space="preserve">    </w:t>
      </w:r>
      <w:r>
        <w:rPr>
          <w:rStyle w:val="AttributeTok"/>
        </w:rPr>
        <w:t xml:space="preserve">method =</w:t>
      </w:r>
      <w:r>
        <w:rPr>
          <w:rStyle w:val="NormalTok"/>
        </w:rPr>
        <w:t xml:space="preserve"> </w:t>
      </w:r>
      <w:r>
        <w:rPr>
          <w:rStyle w:val="StringTok"/>
        </w:rPr>
        <w:t xml:space="preserve">"svmLinear"</w:t>
      </w:r>
      <w:r>
        <w:rPr>
          <w:rStyle w:val="NormalTok"/>
        </w:rPr>
        <w:t xml:space="preserve">, </w:t>
      </w:r>
      <w:r>
        <w:rPr>
          <w:rStyle w:val="CommentTok"/>
        </w:rPr>
        <w:t xml:space="preserve"># svmRadial svmLinear svmRadialCost</w:t>
      </w:r>
      <w:r>
        <w:br/>
      </w:r>
      <w:r>
        <w:rPr>
          <w:rStyle w:val="NormalTok"/>
        </w:rPr>
        <w:t xml:space="preserve">    </w:t>
      </w:r>
      <w:r>
        <w:rPr>
          <w:rStyle w:val="AttributeTok"/>
        </w:rPr>
        <w:t xml:space="preserve">trControl =</w:t>
      </w:r>
      <w:r>
        <w:rPr>
          <w:rStyle w:val="NormalTok"/>
        </w:rPr>
        <w:t xml:space="preserve"> myControl,</w:t>
      </w:r>
      <w:r>
        <w:br/>
      </w:r>
      <w:r>
        <w:rPr>
          <w:rStyle w:val="NormalTok"/>
        </w:rPr>
        <w:t xml:space="preserve">    </w:t>
      </w:r>
      <w:r>
        <w:rPr>
          <w:rStyle w:val="AttributeTok"/>
        </w:rPr>
        <w:t xml:space="preserve">tuneGrid =</w:t>
      </w:r>
      <w:r>
        <w:rPr>
          <w:rStyle w:val="NormalTok"/>
        </w:rPr>
        <w:t xml:space="preserve"> tuneGrid)</w:t>
      </w:r>
      <w:r>
        <w:br/>
      </w:r>
      <w:r>
        <w:rPr>
          <w:rStyle w:val="NormalTok"/>
        </w:rPr>
        <w:t xml:space="preserve">  </w:t>
      </w:r>
      <w:r>
        <w:br/>
      </w:r>
      <w:r>
        <w:rPr>
          <w:rStyle w:val="NormalTok"/>
        </w:rPr>
        <w:t xml:space="preserve">  </w:t>
      </w:r>
      <w:r>
        <w:rPr>
          <w:rStyle w:val="FunctionTok"/>
        </w:rPr>
        <w:t xml:space="preserve">save</w:t>
      </w:r>
      <w:r>
        <w:rPr>
          <w:rStyle w:val="NormalTok"/>
        </w:rPr>
        <w:t xml:space="preserve">(tune_fit, </w:t>
      </w:r>
      <w:r>
        <w:rPr>
          <w:rStyle w:val="AttributeTok"/>
        </w:rPr>
        <w:t xml:space="preserve">file =</w:t>
      </w:r>
      <w:r>
        <w:rPr>
          <w:rStyle w:val="NormalTok"/>
        </w:rPr>
        <w:t xml:space="preserve"> </w:t>
      </w:r>
      <w:r>
        <w:rPr>
          <w:rStyle w:val="StringTok"/>
        </w:rPr>
        <w:t xml:space="preserve">"./data/result/ML/SVM/HCC_SVM_tuneFit.RData"</w:t>
      </w:r>
      <w:r>
        <w:rPr>
          <w:rStyle w:val="NormalTok"/>
        </w:rPr>
        <w:t xml:space="preserve">)</w:t>
      </w:r>
      <w:r>
        <w:br/>
      </w:r>
      <w:r>
        <w:rPr>
          <w:rStyle w:val="NormalTok"/>
        </w:rPr>
        <w:t xml:space="preserve">}</w:t>
      </w:r>
      <w:r>
        <w:br/>
      </w:r>
      <w:r>
        <w:br/>
      </w:r>
      <w:r>
        <w:rPr>
          <w:rStyle w:val="DocumentationTok"/>
        </w:rPr>
        <w:t xml:space="preserve">## Plot model accuracy vs different values of Cost</w:t>
      </w:r>
      <w:r>
        <w:br/>
      </w:r>
      <w:r>
        <w:rPr>
          <w:rStyle w:val="FunctionTok"/>
        </w:rPr>
        <w:t xml:space="preserve">print</w:t>
      </w:r>
      <w:r>
        <w:rPr>
          <w:rStyle w:val="NormalTok"/>
        </w:rPr>
        <w:t xml:space="preserve">(</w:t>
      </w:r>
      <w:r>
        <w:rPr>
          <w:rStyle w:val="FunctionTok"/>
        </w:rPr>
        <w:t xml:space="preserve">plot</w:t>
      </w:r>
      <w:r>
        <w:rPr>
          <w:rStyle w:val="NormalTok"/>
        </w:rPr>
        <w:t xml:space="preserve">(tune_fit))</w:t>
      </w:r>
      <w:r>
        <w:br/>
      </w:r>
      <w:r>
        <w:br/>
      </w:r>
      <w:r>
        <w:rPr>
          <w:rStyle w:val="DocumentationTok"/>
        </w:rPr>
        <w:t xml:space="preserve">## Print the best tuning parameter that maximizes model accuracy</w:t>
      </w:r>
      <w:r>
        <w:br/>
      </w:r>
      <w:r>
        <w:rPr>
          <w:rStyle w:val="NormalTok"/>
        </w:rPr>
        <w:t xml:space="preserve">optimalVar </w:t>
      </w:r>
      <w:r>
        <w:rPr>
          <w:rStyle w:val="OtherTok"/>
        </w:rPr>
        <w:t xml:space="preserve">&lt;-</w:t>
      </w:r>
      <w:r>
        <w:rPr>
          <w:rStyle w:val="NormalTok"/>
        </w:rPr>
        <w:t xml:space="preserve"> </w:t>
      </w:r>
      <w:r>
        <w:rPr>
          <w:rStyle w:val="FunctionTok"/>
        </w:rPr>
        <w:t xml:space="preserve">data.frame</w:t>
      </w:r>
      <w:r>
        <w:rPr>
          <w:rStyle w:val="NormalTok"/>
        </w:rPr>
        <w:t xml:space="preserve">(tune_fit</w:t>
      </w:r>
      <w:r>
        <w:rPr>
          <w:rStyle w:val="SpecialCharTok"/>
        </w:rPr>
        <w:t xml:space="preserve">$</w:t>
      </w:r>
      <w:r>
        <w:rPr>
          <w:rStyle w:val="NormalTok"/>
        </w:rPr>
        <w:t xml:space="preserve">results[</w:t>
      </w:r>
      <w:r>
        <w:rPr>
          <w:rStyle w:val="FunctionTok"/>
        </w:rPr>
        <w:t xml:space="preserve">which.max</w:t>
      </w:r>
      <w:r>
        <w:rPr>
          <w:rStyle w:val="NormalTok"/>
        </w:rPr>
        <w:t xml:space="preserve">(tune_fit</w:t>
      </w:r>
      <w:r>
        <w:rPr>
          <w:rStyle w:val="SpecialCharTok"/>
        </w:rPr>
        <w:t xml:space="preserve">$</w:t>
      </w:r>
      <w:r>
        <w:rPr>
          <w:rStyle w:val="NormalTok"/>
        </w:rPr>
        <w:t xml:space="preserve">results[, </w:t>
      </w:r>
      <w:r>
        <w:rPr>
          <w:rStyle w:val="DecValTok"/>
        </w:rPr>
        <w:t xml:space="preserve">3</w:t>
      </w:r>
      <w:r>
        <w:rPr>
          <w:rStyle w:val="NormalTok"/>
        </w:rPr>
        <w:t xml:space="preserve">]), ])</w:t>
      </w:r>
      <w:r>
        <w:br/>
      </w:r>
      <w:r>
        <w:rPr>
          <w:rStyle w:val="FunctionTok"/>
        </w:rPr>
        <w:t xml:space="preserve">print</w:t>
      </w:r>
      <w:r>
        <w:rPr>
          <w:rStyle w:val="NormalTok"/>
        </w:rPr>
        <w:t xml:space="preserve">(optimalVar)</w:t>
      </w:r>
    </w:p>
    <w:bookmarkEnd w:id="314"/>
    <w:bookmarkStart w:id="315" w:name="sec-REFSVM-model-final"/>
    <w:p>
      <w:pPr>
        <w:pStyle w:val="Heading3"/>
      </w:pPr>
      <w:r>
        <w:t xml:space="preserve">21.4.5 最终分类模型</w:t>
      </w:r>
    </w:p>
    <w:p>
      <w:pPr>
        <w:pStyle w:val="FirstParagraph"/>
      </w:pPr>
      <w:r>
        <w:t xml:space="preserve">在已经通过适当的参数调优确定了</w:t>
      </w:r>
      <w:r>
        <w:rPr>
          <w:i/>
          <w:iCs/>
        </w:rPr>
        <w:t xml:space="preserve">Cost</w:t>
      </w:r>
      <w:r>
        <w:t xml:space="preserve">关键参数的值之后，可以基于这些参数构建最终的SVM（支持向量机）模型。这个模型将使用选定的</w:t>
      </w:r>
      <w:r>
        <w:rPr>
          <w:i/>
          <w:iCs/>
        </w:rPr>
        <w:t xml:space="preserve">Cost</w:t>
      </w:r>
      <w:r>
        <w:t xml:space="preserve">值来控制对误差的容忍度，从而确保模型在训练数据上具有良好的拟合能力，并在未知数据上保持优秀的泛化性能。</w:t>
      </w:r>
    </w:p>
    <w:p>
      <w:pPr>
        <w:pStyle w:val="SourceCode"/>
      </w:pPr>
      <w:r>
        <w:br/>
      </w:r>
      <w:r>
        <w:rPr>
          <w:rStyle w:val="NormalTok"/>
        </w:rPr>
        <w:t xml:space="preserve">optimal </w:t>
      </w:r>
      <w:r>
        <w:rPr>
          <w:rStyle w:val="OtherTok"/>
        </w:rPr>
        <w:t xml:space="preserve">&lt;-</w:t>
      </w:r>
      <w:r>
        <w:rPr>
          <w:rStyle w:val="NormalTok"/>
        </w:rPr>
        <w:t xml:space="preserve"> </w:t>
      </w:r>
      <w:r>
        <w:rPr>
          <w:rStyle w:val="FunctionTok"/>
        </w:rPr>
        <w:t xml:space="preserve">length</w:t>
      </w:r>
      <w:r>
        <w:rPr>
          <w:rStyle w:val="NormalTok"/>
        </w:rPr>
        <w:t xml:space="preserve">(fs_rfe</w:t>
      </w:r>
      <w:r>
        <w:rPr>
          <w:rStyle w:val="SpecialCharTok"/>
        </w:rPr>
        <w:t xml:space="preserve">$</w:t>
      </w:r>
      <w:r>
        <w:rPr>
          <w:rStyle w:val="NormalTok"/>
        </w:rPr>
        <w:t xml:space="preserve">optVariables[</w:t>
      </w:r>
      <w:r>
        <w:rPr>
          <w:rStyle w:val="DecValTok"/>
        </w:rPr>
        <w:t xml:space="preserve">1</w:t>
      </w:r>
      <w:r>
        <w:rPr>
          <w:rStyle w:val="SpecialCharTok"/>
        </w:rPr>
        <w:t xml:space="preserve">:</w:t>
      </w:r>
      <w:r>
        <w:rPr>
          <w:rStyle w:val="NormalTok"/>
        </w:rPr>
        <w:t xml:space="preserve">selected_num])</w:t>
      </w:r>
      <w:r>
        <w:br/>
      </w:r>
      <w:r>
        <w:rPr>
          <w:rStyle w:val="NormalTok"/>
        </w:rPr>
        <w:t xml:space="preserve">selected_columns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"Group"</w:t>
      </w:r>
      <w:r>
        <w:rPr>
          <w:rStyle w:val="NormalTok"/>
        </w:rPr>
        <w:t xml:space="preserve">, fs_rfe</w:t>
      </w:r>
      <w:r>
        <w:rPr>
          <w:rStyle w:val="SpecialCharTok"/>
        </w:rPr>
        <w:t xml:space="preserve">$</w:t>
      </w:r>
      <w:r>
        <w:rPr>
          <w:rStyle w:val="NormalTok"/>
        </w:rPr>
        <w:t xml:space="preserve">optVariables[</w:t>
      </w:r>
      <w:r>
        <w:rPr>
          <w:rStyle w:val="DecValTok"/>
        </w:rPr>
        <w:t xml:space="preserve">1</w:t>
      </w:r>
      <w:r>
        <w:rPr>
          <w:rStyle w:val="SpecialCharTok"/>
        </w:rPr>
        <w:t xml:space="preserve">:</w:t>
      </w:r>
      <w:r>
        <w:rPr>
          <w:rStyle w:val="NormalTok"/>
        </w:rPr>
        <w:t xml:space="preserve">selected_num])</w:t>
      </w:r>
      <w:r>
        <w:br/>
      </w:r>
      <w:r>
        <w:br/>
      </w:r>
      <w:r>
        <w:rPr>
          <w:rStyle w:val="NormalTok"/>
        </w:rPr>
        <w:t xml:space="preserve">trainData_optimal </w:t>
      </w:r>
      <w:r>
        <w:rPr>
          <w:rStyle w:val="OtherTok"/>
        </w:rPr>
        <w:t xml:space="preserve">&lt;-</w:t>
      </w:r>
      <w:r>
        <w:rPr>
          <w:rStyle w:val="NormalTok"/>
        </w:rPr>
        <w:t xml:space="preserve"> trainData_select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FunctionTok"/>
        </w:rPr>
        <w:t xml:space="preserve">all_of</w:t>
      </w:r>
      <w:r>
        <w:rPr>
          <w:rStyle w:val="NormalTok"/>
        </w:rPr>
        <w:t xml:space="preserve">(selected_columns))</w:t>
      </w:r>
      <w:r>
        <w:br/>
      </w:r>
      <w:r>
        <w:br/>
      </w:r>
      <w:r>
        <w:rPr>
          <w:rStyle w:val="NormalTok"/>
        </w:rPr>
        <w:t xml:space="preserve">testData_optimal </w:t>
      </w:r>
      <w:r>
        <w:rPr>
          <w:rStyle w:val="OtherTok"/>
        </w:rPr>
        <w:t xml:space="preserve">&lt;-</w:t>
      </w:r>
      <w:r>
        <w:rPr>
          <w:rStyle w:val="NormalTok"/>
        </w:rPr>
        <w:t xml:space="preserve"> testData_select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FunctionTok"/>
        </w:rPr>
        <w:t xml:space="preserve">all_of</w:t>
      </w:r>
      <w:r>
        <w:rPr>
          <w:rStyle w:val="NormalTok"/>
        </w:rPr>
        <w:t xml:space="preserve">(selected_columns))</w:t>
      </w:r>
      <w:r>
        <w:br/>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NormalTok"/>
        </w:rPr>
        <w:t xml:space="preserve">svm_fit_optimal</w:t>
      </w:r>
    </w:p>
    <w:bookmarkEnd w:id="315"/>
    <w:bookmarkStart w:id="316" w:name="sec-REFSVM-model-test"/>
    <w:p>
      <w:pPr>
        <w:pStyle w:val="Heading3"/>
      </w:pPr>
      <w:r>
        <w:t xml:space="preserve">21.4.6 测试集验证</w:t>
      </w:r>
    </w:p>
    <w:p>
      <w:pPr>
        <w:pStyle w:val="FirstParagraph"/>
      </w:pPr>
      <w:r>
        <w:t xml:space="preserve">首先，将训练好的模型应用于测试集数据，以预测每个样本的分类标签。预测结果将与测试集的真实标签进行对比，以计算模型在各个类别上的分类准确性。</w:t>
      </w:r>
    </w:p>
    <w:p>
      <w:pPr>
        <w:pStyle w:val="BodyText"/>
      </w:pPr>
      <w:r>
        <w:t xml:space="preserve">为了更详细地了解模型的性能，构建混淆矩阵。混淆矩阵是一个N x N的表格（其中N为分类类别数），用于显示每个类别下的真实标签与预测标签之间的对比情况。通过混淆矩阵，可以计算出精确度（Precision）、召回率（Recall）、F1分数（F1-Score）等评估指标，这些指标能够全面反映模型在各类别上的分类效果。</w:t>
      </w:r>
    </w:p>
    <w:p>
      <w:pPr>
        <w:pStyle w:val="BodyText"/>
      </w:pPr>
      <w:r>
        <w:t xml:space="preserve">此外，还可以绘制ROC曲线来评估模型的性能。ROC曲线是通过设置不同的分类阈值，计算真正例率（True Positive Rate，TPR）和假正例率（False Positive Rate，FPR）得到的。ROC曲线越靠近左上角，说明模型在保持较低假正例率的同时，能够获得较高的真正例率，即模型的性能越好。</w:t>
      </w:r>
    </w:p>
    <w:p>
      <w:pPr>
        <w:pStyle w:val="BodyText"/>
      </w:pPr>
      <w:r>
        <w:t xml:space="preserve">通过混淆矩阵和ROC曲线，可以全面、客观地评估机器学习模型在测试集上的性能。</w:t>
      </w:r>
    </w:p>
    <w:p>
      <w:pPr>
        <w:pStyle w:val="Compact"/>
        <w:numPr>
          <w:ilvl w:val="0"/>
          <w:numId w:val="1135"/>
        </w:numPr>
      </w:pPr>
      <w:r>
        <w:t xml:space="preserve">混淆矩阵</w:t>
      </w:r>
    </w:p>
    <w:p>
      <w:pPr>
        <w:pStyle w:val="SourceCode"/>
      </w:pPr>
      <w:r>
        <w:rPr>
          <w:rStyle w:val="FunctionTok"/>
        </w:rPr>
        <w:t xml:space="preserve">print</w:t>
      </w:r>
      <w:r>
        <w:rPr>
          <w:rStyle w:val="NormalTok"/>
        </w:rPr>
        <w:t xml:space="preserve">(caret</w:t>
      </w:r>
      <w:r>
        <w:rPr>
          <w:rStyle w:val="SpecialCharTok"/>
        </w:rPr>
        <w:t xml:space="preserve">::</w:t>
      </w:r>
      <w:r>
        <w:rPr>
          <w:rStyle w:val="FunctionTok"/>
        </w:rPr>
        <w:t xml:space="preserve">confusionMatrix</w:t>
      </w:r>
      <w:r>
        <w:rPr>
          <w:rStyle w:val="NormalTok"/>
        </w:rPr>
        <w:t xml:space="preserve">(pred_raw, testData_optimal</w:t>
      </w:r>
      <w:r>
        <w:rPr>
          <w:rStyle w:val="SpecialCharTok"/>
        </w:rPr>
        <w:t xml:space="preserve">$</w:t>
      </w:r>
      <w:r>
        <w:rPr>
          <w:rStyle w:val="NormalTok"/>
        </w:rPr>
        <w:t xml:space="preserve">Group))</w:t>
      </w:r>
    </w:p>
    <w:p>
      <w:pPr>
        <w:pStyle w:val="Compact"/>
        <w:numPr>
          <w:ilvl w:val="0"/>
          <w:numId w:val="1136"/>
        </w:numPr>
      </w:pPr>
      <w:r>
        <w:t xml:space="preserve">AUROC曲线：使用</w:t>
      </w:r>
      <w:r>
        <w:rPr>
          <w:rStyle w:val="VerbatimChar"/>
        </w:rPr>
        <w:t xml:space="preserve">pROC::roc</w:t>
      </w:r>
      <w:r>
        <w:t xml:space="preserve">(Robin 等 2011)</w:t>
      </w:r>
      <w:r>
        <w:t xml:space="preserve">函数</w:t>
      </w:r>
    </w:p>
    <w:p>
      <w:pPr>
        <w:pStyle w:val="SourceCode"/>
      </w:pPr>
      <w:r>
        <w:br/>
      </w:r>
      <w:r>
        <w:rPr>
          <w:rStyle w:val="NormalTok"/>
        </w:rPr>
        <w:t xml:space="preserve">AUROC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DataTest, </w:t>
      </w:r>
      <w:r>
        <w:br/>
      </w:r>
      <w:r>
        <w:rPr>
          <w:rStyle w:val="NormalTok"/>
        </w:rPr>
        <w:t xml:space="preserve">    </w:t>
      </w:r>
      <w:r>
        <w:rPr>
          <w:rStyle w:val="AttributeTok"/>
        </w:rPr>
        <w:t xml:space="preserve">PredProb =</w:t>
      </w:r>
      <w:r>
        <w:rPr>
          <w:rStyle w:val="NormalTok"/>
        </w:rPr>
        <w:t xml:space="preserve"> pred_prob, </w:t>
      </w:r>
      <w:r>
        <w:br/>
      </w:r>
      <w:r>
        <w:rPr>
          <w:rStyle w:val="NormalTok"/>
        </w:rPr>
        <w:t xml:space="preserve">    nfeature) {</w:t>
      </w:r>
      <w:r>
        <w:br/>
      </w:r>
      <w:r>
        <w:rPr>
          <w:rStyle w:val="NormalTok"/>
        </w:rPr>
        <w:t xml:space="preserve">  </w:t>
      </w:r>
      <w:r>
        <w:br/>
      </w:r>
      <w:r>
        <w:rPr>
          <w:rStyle w:val="NormalTok"/>
        </w:rPr>
        <w:t xml:space="preserve">  </w:t>
      </w:r>
      <w:r>
        <w:rPr>
          <w:rStyle w:val="CommentTok"/>
        </w:rPr>
        <w:t xml:space="preserve"># plot</w:t>
      </w:r>
      <w:r>
        <w:br/>
      </w:r>
      <w:r>
        <w:rPr>
          <w:rStyle w:val="NormalTok"/>
        </w:rPr>
        <w:t xml:space="preserve">  pl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roc, </w:t>
      </w:r>
      <w:r>
        <w:rPr>
          <w:rStyle w:val="FunctionTok"/>
        </w:rPr>
        <w:t xml:space="preserve">aes</w:t>
      </w:r>
      <w:r>
        <w:rPr>
          <w:rStyle w:val="NormalTok"/>
        </w:rPr>
        <w:t xml:space="preserve">(</w:t>
      </w:r>
      <w:r>
        <w:rPr>
          <w:rStyle w:val="AttributeTok"/>
        </w:rPr>
        <w:t xml:space="preserve">x =</w:t>
      </w:r>
      <w:r>
        <w:rPr>
          <w:rStyle w:val="NormalTok"/>
        </w:rPr>
        <w:t xml:space="preserve"> fpr, </w:t>
      </w:r>
      <w:r>
        <w:rPr>
          <w:rStyle w:val="AttributeTok"/>
        </w:rPr>
        <w:t xml:space="preserve">y =</w:t>
      </w:r>
      <w:r>
        <w:rPr>
          <w:rStyle w:val="NormalTok"/>
        </w:rPr>
        <w:t xml:space="preserve"> tpr))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"False Positive Rate (1 - Specificity)"</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"True Positive Rate"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rPr>
          <w:rStyle w:val="StringTok"/>
        </w:rPr>
        <w:t xml:space="preserve">"AUROC ("</w:t>
      </w:r>
      <w:r>
        <w:rPr>
          <w:rStyle w:val="NormalTok"/>
        </w:rPr>
        <w:t xml:space="preserve">, nfeature, </w:t>
      </w:r>
      <w:r>
        <w:rPr>
          <w:rStyle w:val="StringTok"/>
        </w:rPr>
        <w:t xml:space="preserve">" Features)"</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rocbj_df</w:t>
      </w:r>
      <w:r>
        <w:rPr>
          <w:rStyle w:val="SpecialCharTok"/>
        </w:rPr>
        <w:t xml:space="preserve">$</w:t>
      </w:r>
      <w:r>
        <w:rPr>
          <w:rStyle w:val="NormalTok"/>
        </w:rPr>
        <w:t xml:space="preserve">specificities[max_value_row] </w:t>
      </w:r>
      <w:r>
        <w:rPr>
          <w:rStyle w:val="SpecialCharTok"/>
        </w:rPr>
        <w:t xml:space="preserve">+</w:t>
      </w:r>
      <w:r>
        <w:rPr>
          <w:rStyle w:val="NormalTok"/>
        </w:rPr>
        <w:t xml:space="preserve"> </w:t>
      </w:r>
      <w:r>
        <w:rPr>
          <w:rStyle w:val="FloatTok"/>
        </w:rPr>
        <w:t xml:space="preserve">0.15</w:t>
      </w:r>
      <w:r>
        <w:rPr>
          <w:rStyle w:val="NormalTok"/>
        </w:rPr>
        <w:t xml:space="preserve">, </w:t>
      </w:r>
      <w:r>
        <w:br/>
      </w:r>
      <w:r>
        <w:rPr>
          <w:rStyle w:val="NormalTok"/>
        </w:rPr>
        <w:t xml:space="preserve">             </w:t>
      </w:r>
      <w:r>
        <w:rPr>
          <w:rStyle w:val="AttributeTok"/>
        </w:rPr>
        <w:t xml:space="preserve">y =</w:t>
      </w:r>
      <w:r>
        <w:rPr>
          <w:rStyle w:val="NormalTok"/>
        </w:rPr>
        <w:t xml:space="preserve"> rocbj_df</w:t>
      </w:r>
      <w:r>
        <w:rPr>
          <w:rStyle w:val="SpecialCharTok"/>
        </w:rPr>
        <w:t xml:space="preserve">$</w:t>
      </w:r>
      <w:r>
        <w:rPr>
          <w:rStyle w:val="NormalTok"/>
        </w:rPr>
        <w:t xml:space="preserve">sensitivities[max_value_row] </w:t>
      </w:r>
      <w:r>
        <w:rPr>
          <w:rStyle w:val="SpecialCharTok"/>
        </w:rPr>
        <w:t xml:space="preserve">-</w:t>
      </w:r>
      <w:r>
        <w:rPr>
          <w:rStyle w:val="NormalTok"/>
        </w:rPr>
        <w:t xml:space="preserve"> </w:t>
      </w:r>
      <w:r>
        <w:rPr>
          <w:rStyle w:val="FloatTok"/>
        </w:rPr>
        <w:t xml:space="preserve">0.05</w:t>
      </w:r>
      <w:r>
        <w:rPr>
          <w:rStyle w:val="NormalTok"/>
        </w:rPr>
        <w:t xml:space="preserve">, </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(threshold, </w:t>
      </w:r>
      <w:r>
        <w:rPr>
          <w:rStyle w:val="StringTok"/>
        </w:rPr>
        <w:t xml:space="preserve">" ("</w:t>
      </w:r>
      <w:r>
        <w:rPr>
          <w:rStyle w:val="NormalTok"/>
        </w:rPr>
        <w:t xml:space="preserve">, </w:t>
      </w:r>
      <w:r>
        <w:br/>
      </w:r>
      <w:r>
        <w:rPr>
          <w:rStyle w:val="NormalTok"/>
        </w:rPr>
        <w:t xml:space="preserve">                            rocbj_df</w:t>
      </w:r>
      <w:r>
        <w:rPr>
          <w:rStyle w:val="SpecialCharTok"/>
        </w:rPr>
        <w:t xml:space="preserve">$</w:t>
      </w:r>
      <w:r>
        <w:rPr>
          <w:rStyle w:val="NormalTok"/>
        </w:rPr>
        <w:t xml:space="preserve">specificities[max_value_row], </w:t>
      </w:r>
      <w:r>
        <w:rPr>
          <w:rStyle w:val="StringTok"/>
        </w:rPr>
        <w:t xml:space="preserve">","</w:t>
      </w:r>
      <w:r>
        <w:rPr>
          <w:rStyle w:val="NormalTok"/>
        </w:rPr>
        <w:t xml:space="preserve">,</w:t>
      </w:r>
      <w:r>
        <w:br/>
      </w:r>
      <w:r>
        <w:rPr>
          <w:rStyle w:val="NormalTok"/>
        </w:rPr>
        <w:t xml:space="preserve">                            rocbj_df</w:t>
      </w:r>
      <w:r>
        <w:rPr>
          <w:rStyle w:val="SpecialCharTok"/>
        </w:rPr>
        <w:t xml:space="preserve">$</w:t>
      </w:r>
      <w:r>
        <w:rPr>
          <w:rStyle w:val="NormalTok"/>
        </w:rPr>
        <w:t xml:space="preserve">sensitivities[max_value_row], </w:t>
      </w:r>
      <w:r>
        <w:rPr>
          <w:rStyle w:val="StringTok"/>
        </w:rPr>
        <w:t xml:space="preserv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family =</w:t>
      </w:r>
      <w:r>
        <w:rPr>
          <w:rStyle w:val="NormalTok"/>
        </w:rPr>
        <w:t xml:space="preserve"> </w:t>
      </w:r>
      <w:r>
        <w:rPr>
          <w:rStyle w:val="StringTok"/>
        </w:rPr>
        <w:t xml:space="preserve">"serif"</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"point"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rocbj_df</w:t>
      </w:r>
      <w:r>
        <w:rPr>
          <w:rStyle w:val="SpecialCharTok"/>
        </w:rPr>
        <w:t xml:space="preserve">$</w:t>
      </w:r>
      <w:r>
        <w:rPr>
          <w:rStyle w:val="NormalTok"/>
        </w:rPr>
        <w:t xml:space="preserve">specificities[max_value_row], </w:t>
      </w:r>
      <w:r>
        <w:br/>
      </w:r>
      <w:r>
        <w:rPr>
          <w:rStyle w:val="NormalTok"/>
        </w:rPr>
        <w:t xml:space="preserve">             </w:t>
      </w:r>
      <w:r>
        <w:rPr>
          <w:rStyle w:val="AttributeTok"/>
        </w:rPr>
        <w:t xml:space="preserve">y =</w:t>
      </w:r>
      <w:r>
        <w:rPr>
          <w:rStyle w:val="NormalTok"/>
        </w:rPr>
        <w:t xml:space="preserve"> rocbj_df</w:t>
      </w:r>
      <w:r>
        <w:rPr>
          <w:rStyle w:val="SpecialCharTok"/>
        </w:rPr>
        <w:t xml:space="preserve">$</w:t>
      </w:r>
      <w:r>
        <w:rPr>
          <w:rStyle w:val="NormalTok"/>
        </w:rPr>
        <w:t xml:space="preserve">sensitivities[max_value_row],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DecValTok"/>
        </w:rPr>
        <w:t xml:space="preserve">75</w:t>
      </w:r>
      <w:r>
        <w:rPr>
          <w:rStyle w:val="NormalTok"/>
        </w:rPr>
        <w:t xml:space="preserve">, </w:t>
      </w:r>
      <w:r>
        <w:rPr>
          <w:rStyle w:val="AttributeTok"/>
        </w:rPr>
        <w:t xml:space="preserve">y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AttributeTok"/>
        </w:rPr>
        <w:t xml:space="preserve">label =</w:t>
      </w:r>
      <w:r>
        <w:rPr>
          <w:rStyle w:val="NormalTok"/>
        </w:rPr>
        <w:t xml:space="preserve"> roc_CI_lab,</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family =</w:t>
      </w:r>
      <w:r>
        <w:rPr>
          <w:rStyle w:val="NormalTok"/>
        </w:rPr>
        <w:t xml:space="preserve"> </w:t>
      </w:r>
      <w:r>
        <w:rPr>
          <w:rStyle w:val="StringTok"/>
        </w:rPr>
        <w:t xml:space="preserve">"serif"</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axis.ticks.length =</w:t>
      </w:r>
      <w:r>
        <w:rPr>
          <w:rStyle w:val="NormalTok"/>
        </w:rPr>
        <w:t xml:space="preserve"> </w:t>
      </w:r>
      <w:r>
        <w:rPr>
          <w:rStyle w:val="FunctionTok"/>
        </w:rPr>
        <w:t xml:space="preserve">unit</w:t>
      </w:r>
      <w:r>
        <w:rPr>
          <w:rStyle w:val="NormalTok"/>
        </w:rPr>
        <w:t xml:space="preserve">(</w:t>
      </w:r>
      <w:r>
        <w:rPr>
          <w:rStyle w:val="FloatTok"/>
        </w:rPr>
        <w:t xml:space="preserve">0.4</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family =</w:t>
      </w:r>
      <w:r>
        <w:rPr>
          <w:rStyle w:val="NormalTok"/>
        </w:rPr>
        <w:t xml:space="preserve"> </w:t>
      </w:r>
      <w:r>
        <w:rPr>
          <w:rStyle w:val="StringTok"/>
        </w:rPr>
        <w:t xml:space="preserve">"serif"</w:t>
      </w:r>
      <w:r>
        <w:rPr>
          <w:rStyle w:val="NormalTok"/>
        </w:rPr>
        <w:t xml:space="preserve">))</w:t>
      </w:r>
      <w:r>
        <w:br/>
      </w:r>
      <w:r>
        <w:rPr>
          <w:rStyle w:val="NormalTok"/>
        </w:rPr>
        <w:t xml:space="preserve">  </w:t>
      </w:r>
      <w:r>
        <w:br/>
      </w:r>
      <w:r>
        <w:rPr>
          <w:rStyle w:val="NormalTok"/>
        </w:rPr>
        <w:t xml:space="preserve">  res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rocobj =</w:t>
      </w:r>
      <w:r>
        <w:rPr>
          <w:rStyle w:val="NormalTok"/>
        </w:rPr>
        <w:t xml:space="preserve"> rocobj,</w:t>
      </w:r>
      <w:r>
        <w:br/>
      </w:r>
      <w:r>
        <w:rPr>
          <w:rStyle w:val="NormalTok"/>
        </w:rPr>
        <w:t xml:space="preserve">              </w:t>
      </w:r>
      <w:r>
        <w:rPr>
          <w:rStyle w:val="AttributeTok"/>
        </w:rPr>
        <w:t xml:space="preserve">roc_CI =</w:t>
      </w:r>
      <w:r>
        <w:rPr>
          <w:rStyle w:val="NormalTok"/>
        </w:rPr>
        <w:t xml:space="preserve"> roc_CI_lab,</w:t>
      </w:r>
      <w:r>
        <w:br/>
      </w:r>
      <w:r>
        <w:rPr>
          <w:rStyle w:val="NormalTok"/>
        </w:rPr>
        <w:t xml:space="preserve">              </w:t>
      </w:r>
      <w:r>
        <w:rPr>
          <w:rStyle w:val="AttributeTok"/>
        </w:rPr>
        <w:t xml:space="preserve">roc_pl =</w:t>
      </w:r>
      <w:r>
        <w:rPr>
          <w:rStyle w:val="NormalTok"/>
        </w:rPr>
        <w:t xml:space="preserve"> pl)</w:t>
      </w:r>
      <w:r>
        <w:br/>
      </w:r>
      <w:r>
        <w:rPr>
          <w:rStyle w:val="NormalTok"/>
        </w:rPr>
        <w:t xml:space="preserve">  </w:t>
      </w:r>
      <w:r>
        <w:br/>
      </w:r>
      <w:r>
        <w:rPr>
          <w:rStyle w:val="NormalTok"/>
        </w:rPr>
        <w:t xml:space="preserve">  </w:t>
      </w:r>
      <w:r>
        <w:rPr>
          <w:rStyle w:val="FunctionTok"/>
        </w:rPr>
        <w:t xml:space="preserve">return</w:t>
      </w:r>
      <w:r>
        <w:rPr>
          <w:rStyle w:val="NormalTok"/>
        </w:rPr>
        <w:t xml:space="preserve">(res)</w:t>
      </w:r>
      <w:r>
        <w:br/>
      </w:r>
      <w:r>
        <w:rPr>
          <w:rStyle w:val="NormalTok"/>
        </w:rPr>
        <w:t xml:space="preserve">}</w:t>
      </w:r>
      <w:r>
        <w:br/>
      </w:r>
      <w:r>
        <w:br/>
      </w:r>
      <w:r>
        <w:rPr>
          <w:rStyle w:val="NormalTok"/>
        </w:rPr>
        <w:t xml:space="preserve">AUROC_res </w:t>
      </w:r>
      <w:r>
        <w:rPr>
          <w:rStyle w:val="OtherTok"/>
        </w:rPr>
        <w:t xml:space="preserve">&lt;-</w:t>
      </w:r>
      <w:r>
        <w:rPr>
          <w:rStyle w:val="NormalTok"/>
        </w:rPr>
        <w:t xml:space="preserve"> </w:t>
      </w:r>
      <w:r>
        <w:rPr>
          <w:rStyle w:val="FunctionTok"/>
        </w:rPr>
        <w:t xml:space="preserve">AUROC</w:t>
      </w:r>
      <w:r>
        <w:rPr>
          <w:rStyle w:val="NormalTok"/>
        </w:rPr>
        <w:t xml:space="preserve">(</w:t>
      </w:r>
      <w:r>
        <w:br/>
      </w:r>
      <w:r>
        <w:rPr>
          <w:rStyle w:val="NormalTok"/>
        </w:rPr>
        <w:t xml:space="preserve">    </w:t>
      </w:r>
      <w:r>
        <w:rPr>
          <w:rStyle w:val="AttributeTok"/>
        </w:rPr>
        <w:t xml:space="preserve">DataTest =</w:t>
      </w:r>
      <w:r>
        <w:rPr>
          <w:rStyle w:val="NormalTok"/>
        </w:rPr>
        <w:t xml:space="preserve"> testData_optimal, </w:t>
      </w:r>
      <w:r>
        <w:br/>
      </w:r>
      <w:r>
        <w:rPr>
          <w:rStyle w:val="NormalTok"/>
        </w:rPr>
        <w:t xml:space="preserve">    </w:t>
      </w:r>
      <w:r>
        <w:rPr>
          <w:rStyle w:val="AttributeTok"/>
        </w:rPr>
        <w:t xml:space="preserve">PredProb =</w:t>
      </w:r>
      <w:r>
        <w:rPr>
          <w:rStyle w:val="NormalTok"/>
        </w:rPr>
        <w:t xml:space="preserve"> pred_prob, </w:t>
      </w:r>
      <w:r>
        <w:br/>
      </w:r>
      <w:r>
        <w:rPr>
          <w:rStyle w:val="NormalTok"/>
        </w:rPr>
        <w:t xml:space="preserve">    </w:t>
      </w:r>
      <w:r>
        <w:rPr>
          <w:rStyle w:val="AttributeTok"/>
        </w:rPr>
        <w:t xml:space="preserve">nfeature =</w:t>
      </w:r>
      <w:r>
        <w:rPr>
          <w:rStyle w:val="NormalTok"/>
        </w:rPr>
        <w:t xml:space="preserve"> optimal)</w:t>
      </w:r>
      <w:r>
        <w:br/>
      </w:r>
      <w:r>
        <w:br/>
      </w:r>
      <w:r>
        <w:rPr>
          <w:rStyle w:val="NormalTok"/>
        </w:rPr>
        <w:t xml:space="preserve">AUROC_res</w:t>
      </w:r>
      <w:r>
        <w:rPr>
          <w:rStyle w:val="SpecialCharTok"/>
        </w:rPr>
        <w:t xml:space="preserve">$</w:t>
      </w:r>
      <w:r>
        <w:rPr>
          <w:rStyle w:val="NormalTok"/>
        </w:rPr>
        <w:t xml:space="preserve">roc_pl</w:t>
      </w:r>
    </w:p>
    <w:p>
      <w:pPr>
        <w:pStyle w:val="Compact"/>
        <w:numPr>
          <w:ilvl w:val="0"/>
          <w:numId w:val="1137"/>
        </w:numPr>
      </w:pPr>
      <w:r>
        <w:t xml:space="preserve">AUPRC曲线：使用</w:t>
      </w:r>
      <w:r>
        <w:rPr>
          <w:rStyle w:val="VerbatimChar"/>
        </w:rPr>
        <w:t xml:space="preserve">pROC::roc</w:t>
      </w:r>
      <w:r>
        <w:t xml:space="preserve">(Robin 等 2011)</w:t>
      </w:r>
      <w:r>
        <w:t xml:space="preserve">函数</w:t>
      </w:r>
    </w:p>
    <w:p>
      <w:pPr>
        <w:pStyle w:val="SourceCode"/>
      </w:pPr>
      <w:r>
        <w:br/>
      </w:r>
      <w:r>
        <w:rPr>
          <w:rStyle w:val="NormalTok"/>
        </w:rPr>
        <w:t xml:space="preserve">AUPRC </w:t>
      </w:r>
      <w:r>
        <w:rPr>
          <w:rStyle w:val="OtherTok"/>
        </w:rPr>
        <w:t xml:space="preserve">&lt;-</w:t>
      </w:r>
      <w:r>
        <w:rPr>
          <w:rStyle w:val="NormalTok"/>
        </w:rPr>
        <w:t xml:space="preserve"> </w:t>
      </w:r>
      <w:r>
        <w:rPr>
          <w:rStyle w:val="ControlFlowTok"/>
        </w:rPr>
        <w:t xml:space="preserve">function</w:t>
      </w:r>
      <w:r>
        <w:rPr>
          <w:rStyle w:val="NormalTok"/>
        </w:rPr>
        <w:t xml:space="preserve">(DataTest, PredProb, nfeature) {</w:t>
      </w:r>
      <w:r>
        <w:br/>
      </w:r>
      <w:r>
        <w:rPr>
          <w:rStyle w:val="NormalTok"/>
        </w:rPr>
        <w:t xml:space="preserve">  </w:t>
      </w:r>
      <w:r>
        <w:br/>
      </w:r>
      <w:r>
        <w:rPr>
          <w:rStyle w:val="NormalTok"/>
        </w:rPr>
        <w:t xml:space="preserve">  </w:t>
      </w:r>
      <w:r>
        <w:rPr>
          <w:rStyle w:val="CommentTok"/>
        </w:rPr>
        <w:t xml:space="preserve"># plot</w:t>
      </w:r>
      <w:r>
        <w:br/>
      </w:r>
      <w:r>
        <w:rPr>
          <w:rStyle w:val="NormalTok"/>
        </w:rPr>
        <w:t xml:space="preserve">  pl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prc, </w:t>
      </w:r>
      <w:r>
        <w:rPr>
          <w:rStyle w:val="FunctionTok"/>
        </w:rPr>
        <w:t xml:space="preserve">aes</w:t>
      </w:r>
      <w:r>
        <w:rPr>
          <w:rStyle w:val="NormalTok"/>
        </w:rPr>
        <w:t xml:space="preserve">(</w:t>
      </w:r>
      <w:r>
        <w:rPr>
          <w:rStyle w:val="AttributeTok"/>
        </w:rPr>
        <w:t xml:space="preserve">x =</w:t>
      </w:r>
      <w:r>
        <w:rPr>
          <w:rStyle w:val="NormalTok"/>
        </w:rPr>
        <w:t xml:space="preserve"> recall, </w:t>
      </w:r>
      <w:r>
        <w:rPr>
          <w:rStyle w:val="AttributeTok"/>
        </w:rPr>
        <w:t xml:space="preserve">y =</w:t>
      </w:r>
      <w:r>
        <w:rPr>
          <w:rStyle w:val="NormalTok"/>
        </w:rPr>
        <w:t xml:space="preserve"> precision))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"Recall"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"Precision"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rPr>
          <w:rStyle w:val="StringTok"/>
        </w:rPr>
        <w:t xml:space="preserve">"AUPRC ("</w:t>
      </w:r>
      <w:r>
        <w:rPr>
          <w:rStyle w:val="NormalTok"/>
        </w:rPr>
        <w:t xml:space="preserve">, nfeature, </w:t>
      </w:r>
      <w:r>
        <w:rPr>
          <w:rStyle w:val="StringTok"/>
        </w:rPr>
        <w:t xml:space="preserve">" Features)"</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axis.ticks.length =</w:t>
      </w:r>
      <w:r>
        <w:rPr>
          <w:rStyle w:val="NormalTok"/>
        </w:rPr>
        <w:t xml:space="preserve"> </w:t>
      </w:r>
      <w:r>
        <w:rPr>
          <w:rStyle w:val="FunctionTok"/>
        </w:rPr>
        <w:t xml:space="preserve">unit</w:t>
      </w:r>
      <w:r>
        <w:rPr>
          <w:rStyle w:val="NormalTok"/>
        </w:rPr>
        <w:t xml:space="preserve">(</w:t>
      </w:r>
      <w:r>
        <w:rPr>
          <w:rStyle w:val="FloatTok"/>
        </w:rPr>
        <w:t xml:space="preserve">0.4</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family =</w:t>
      </w:r>
      <w:r>
        <w:rPr>
          <w:rStyle w:val="NormalTok"/>
        </w:rPr>
        <w:t xml:space="preserve"> </w:t>
      </w:r>
      <w:r>
        <w:rPr>
          <w:rStyle w:val="StringTok"/>
        </w:rPr>
        <w:t xml:space="preserve">"serif"</w:t>
      </w:r>
      <w:r>
        <w:rPr>
          <w:rStyle w:val="NormalTok"/>
        </w:rPr>
        <w:t xml:space="preserve">))</w:t>
      </w:r>
      <w:r>
        <w:br/>
      </w:r>
      <w:r>
        <w:rPr>
          <w:rStyle w:val="NormalTok"/>
        </w:rPr>
        <w:t xml:space="preserve">  </w:t>
      </w:r>
      <w:r>
        <w:br/>
      </w:r>
      <w:r>
        <w:rPr>
          <w:rStyle w:val="NormalTok"/>
        </w:rPr>
        <w:t xml:space="preserve">  res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dat_PR =</w:t>
      </w:r>
      <w:r>
        <w:rPr>
          <w:rStyle w:val="NormalTok"/>
        </w:rPr>
        <w:t xml:space="preserve"> dat_PR,</w:t>
      </w:r>
      <w:r>
        <w:br/>
      </w:r>
      <w:r>
        <w:rPr>
          <w:rStyle w:val="NormalTok"/>
        </w:rPr>
        <w:t xml:space="preserve">              </w:t>
      </w:r>
      <w:r>
        <w:rPr>
          <w:rStyle w:val="AttributeTok"/>
        </w:rPr>
        <w:t xml:space="preserve">PC_pl =</w:t>
      </w:r>
      <w:r>
        <w:rPr>
          <w:rStyle w:val="NormalTok"/>
        </w:rPr>
        <w:t xml:space="preserve"> pl)</w:t>
      </w:r>
      <w:r>
        <w:br/>
      </w:r>
      <w:r>
        <w:rPr>
          <w:rStyle w:val="NormalTok"/>
        </w:rPr>
        <w:t xml:space="preserve">  </w:t>
      </w:r>
      <w:r>
        <w:br/>
      </w:r>
      <w:r>
        <w:rPr>
          <w:rStyle w:val="NormalTok"/>
        </w:rPr>
        <w:t xml:space="preserve">  </w:t>
      </w:r>
      <w:r>
        <w:rPr>
          <w:rStyle w:val="FunctionTok"/>
        </w:rPr>
        <w:t xml:space="preserve">return</w:t>
      </w:r>
      <w:r>
        <w:rPr>
          <w:rStyle w:val="NormalTok"/>
        </w:rPr>
        <w:t xml:space="preserve">(res)</w:t>
      </w:r>
      <w:r>
        <w:br/>
      </w:r>
      <w:r>
        <w:rPr>
          <w:rStyle w:val="NormalTok"/>
        </w:rPr>
        <w:t xml:space="preserve">} </w:t>
      </w:r>
      <w:r>
        <w:br/>
      </w:r>
      <w:r>
        <w:br/>
      </w:r>
      <w:r>
        <w:rPr>
          <w:rStyle w:val="NormalTok"/>
        </w:rPr>
        <w:t xml:space="preserve">AUPRC_res </w:t>
      </w:r>
      <w:r>
        <w:rPr>
          <w:rStyle w:val="OtherTok"/>
        </w:rPr>
        <w:t xml:space="preserve">&lt;-</w:t>
      </w:r>
      <w:r>
        <w:rPr>
          <w:rStyle w:val="NormalTok"/>
        </w:rPr>
        <w:t xml:space="preserve"> </w:t>
      </w:r>
      <w:r>
        <w:rPr>
          <w:rStyle w:val="FunctionTok"/>
        </w:rPr>
        <w:t xml:space="preserve">AUPRC</w:t>
      </w:r>
      <w:r>
        <w:rPr>
          <w:rStyle w:val="NormalTok"/>
        </w:rPr>
        <w:t xml:space="preserve">(</w:t>
      </w:r>
      <w:r>
        <w:br/>
      </w:r>
      <w:r>
        <w:rPr>
          <w:rStyle w:val="NormalTok"/>
        </w:rPr>
        <w:t xml:space="preserve">    </w:t>
      </w:r>
      <w:r>
        <w:rPr>
          <w:rStyle w:val="AttributeTok"/>
        </w:rPr>
        <w:t xml:space="preserve">DataTest =</w:t>
      </w:r>
      <w:r>
        <w:rPr>
          <w:rStyle w:val="NormalTok"/>
        </w:rPr>
        <w:t xml:space="preserve"> testData_optimal, </w:t>
      </w:r>
      <w:r>
        <w:br/>
      </w:r>
      <w:r>
        <w:rPr>
          <w:rStyle w:val="NormalTok"/>
        </w:rPr>
        <w:t xml:space="preserve">    </w:t>
      </w:r>
      <w:r>
        <w:rPr>
          <w:rStyle w:val="AttributeTok"/>
        </w:rPr>
        <w:t xml:space="preserve">PredProb =</w:t>
      </w:r>
      <w:r>
        <w:rPr>
          <w:rStyle w:val="NormalTok"/>
        </w:rPr>
        <w:t xml:space="preserve"> pred_prob, </w:t>
      </w:r>
      <w:r>
        <w:br/>
      </w:r>
      <w:r>
        <w:rPr>
          <w:rStyle w:val="NormalTok"/>
        </w:rPr>
        <w:t xml:space="preserve">    </w:t>
      </w:r>
      <w:r>
        <w:rPr>
          <w:rStyle w:val="AttributeTok"/>
        </w:rPr>
        <w:t xml:space="preserve">nfeature =</w:t>
      </w:r>
      <w:r>
        <w:rPr>
          <w:rStyle w:val="NormalTok"/>
        </w:rPr>
        <w:t xml:space="preserve"> optimal)</w:t>
      </w:r>
      <w:r>
        <w:br/>
      </w:r>
      <w:r>
        <w:br/>
      </w:r>
      <w:r>
        <w:rPr>
          <w:rStyle w:val="NormalTok"/>
        </w:rPr>
        <w:t xml:space="preserve">AUPRC_res</w:t>
      </w:r>
      <w:r>
        <w:rPr>
          <w:rStyle w:val="SpecialCharTok"/>
        </w:rPr>
        <w:t xml:space="preserve">$</w:t>
      </w:r>
      <w:r>
        <w:rPr>
          <w:rStyle w:val="NormalTok"/>
        </w:rPr>
        <w:t xml:space="preserve">PC_pl</w:t>
      </w:r>
    </w:p>
    <w:p>
      <w:pPr>
        <w:pStyle w:val="Compact"/>
        <w:numPr>
          <w:ilvl w:val="0"/>
          <w:numId w:val="1138"/>
        </w:numPr>
      </w:pPr>
      <w:r>
        <w:t xml:space="preserve">模型评估参数：使用</w:t>
      </w:r>
      <w:r>
        <w:rPr>
          <w:rStyle w:val="VerbatimChar"/>
        </w:rPr>
        <w:t xml:space="preserve">pROC::roc</w:t>
      </w:r>
      <w:r>
        <w:t xml:space="preserve">(Robin 等 2011)</w:t>
      </w:r>
      <w:r>
        <w:t xml:space="preserve">和</w:t>
      </w:r>
      <w:r>
        <w:rPr>
          <w:rStyle w:val="VerbatimChar"/>
        </w:rPr>
        <w:t xml:space="preserve">MLmetrics::PRAUC</w:t>
      </w:r>
      <w:r>
        <w:t xml:space="preserve">(Y. Yan 2016)</w:t>
      </w:r>
      <w:r>
        <w:t xml:space="preserve">函数</w:t>
      </w:r>
    </w:p>
    <w:p>
      <w:pPr>
        <w:pStyle w:val="SourceCode"/>
      </w:pPr>
      <w:r>
        <w:br/>
      </w:r>
      <w:r>
        <w:rPr>
          <w:rStyle w:val="NormalTok"/>
        </w:rPr>
        <w:t xml:space="preserve">Evaluate_index </w:t>
      </w:r>
      <w:r>
        <w:rPr>
          <w:rStyle w:val="OtherTok"/>
        </w:rPr>
        <w:t xml:space="preserve">&lt;-</w:t>
      </w:r>
      <w:r>
        <w:rPr>
          <w:rStyle w:val="NormalTok"/>
        </w:rPr>
        <w:t xml:space="preserve"> </w:t>
      </w:r>
      <w:r>
        <w:rPr>
          <w:rStyle w:val="ControlFlowTok"/>
        </w:rPr>
        <w:t xml:space="preserve">function</w:t>
      </w:r>
      <w:r>
        <w:rPr>
          <w:rStyle w:val="NormalTok"/>
        </w:rPr>
        <w:t xml:space="preserve">(DataTest, PredProb, label, PredRaw) {</w:t>
      </w:r>
      <w:r>
        <w:br/>
      </w:r>
      <w:r>
        <w:rPr>
          <w:rStyle w:val="NormalTok"/>
        </w:rPr>
        <w:t xml:space="preserve">  </w:t>
      </w:r>
      <w:r>
        <w:br/>
      </w:r>
      <w:r>
        <w:rPr>
          <w:rStyle w:val="NormalTok"/>
        </w:rPr>
        <w:t xml:space="preserve">  threshold </w:t>
      </w:r>
      <w:r>
        <w:rPr>
          <w:rStyle w:val="OtherTok"/>
        </w:rPr>
        <w:t xml:space="preserve">&lt;-</w:t>
      </w:r>
      <w:r>
        <w:rPr>
          <w:rStyle w:val="NormalTok"/>
        </w:rPr>
        <w:t xml:space="preserve"> rocbj_df</w:t>
      </w:r>
      <w:r>
        <w:rPr>
          <w:rStyle w:val="SpecialCharTok"/>
        </w:rPr>
        <w:t xml:space="preserve">$</w:t>
      </w:r>
      <w:r>
        <w:rPr>
          <w:rStyle w:val="NormalTok"/>
        </w:rPr>
        <w:t xml:space="preserve">threshold[max_value_row]</w:t>
      </w:r>
      <w:r>
        <w:br/>
      </w:r>
      <w:r>
        <w:rPr>
          <w:rStyle w:val="NormalTok"/>
        </w:rPr>
        <w:t xml:space="preserve">  sen </w:t>
      </w:r>
      <w:r>
        <w:rPr>
          <w:rStyle w:val="OtherTok"/>
        </w:rPr>
        <w:t xml:space="preserve">&lt;-</w:t>
      </w:r>
      <w:r>
        <w:rPr>
          <w:rStyle w:val="NormalTok"/>
        </w:rPr>
        <w:t xml:space="preserve"> </w:t>
      </w:r>
      <w:r>
        <w:rPr>
          <w:rStyle w:val="FunctionTok"/>
        </w:rPr>
        <w:t xml:space="preserve">round</w:t>
      </w:r>
      <w:r>
        <w:rPr>
          <w:rStyle w:val="NormalTok"/>
        </w:rPr>
        <w:t xml:space="preserve">(TP </w:t>
      </w:r>
      <w:r>
        <w:rPr>
          <w:rStyle w:val="SpecialCharTok"/>
        </w:rPr>
        <w:t xml:space="preserve">/</w:t>
      </w:r>
      <w:r>
        <w:rPr>
          <w:rStyle w:val="NormalTok"/>
        </w:rPr>
        <w:t xml:space="preserve"> (TP </w:t>
      </w:r>
      <w:r>
        <w:rPr>
          <w:rStyle w:val="SpecialCharTok"/>
        </w:rPr>
        <w:t xml:space="preserve">+</w:t>
      </w:r>
      <w:r>
        <w:rPr>
          <w:rStyle w:val="NormalTok"/>
        </w:rPr>
        <w:t xml:space="preserve"> FN), </w:t>
      </w:r>
      <w:r>
        <w:rPr>
          <w:rStyle w:val="DecValTok"/>
        </w:rPr>
        <w:t xml:space="preserve">3</w:t>
      </w:r>
      <w:r>
        <w:rPr>
          <w:rStyle w:val="NormalTok"/>
        </w:rPr>
        <w:t xml:space="preserve">) </w:t>
      </w:r>
      <w:r>
        <w:rPr>
          <w:rStyle w:val="CommentTok"/>
        </w:rPr>
        <w:t xml:space="preserve"># caret::sensitivity(con_matrix)</w:t>
      </w:r>
      <w:r>
        <w:br/>
      </w:r>
      <w:r>
        <w:rPr>
          <w:rStyle w:val="NormalTok"/>
        </w:rPr>
        <w:t xml:space="preserve">  spe </w:t>
      </w:r>
      <w:r>
        <w:rPr>
          <w:rStyle w:val="OtherTok"/>
        </w:rPr>
        <w:t xml:space="preserve">&lt;-</w:t>
      </w:r>
      <w:r>
        <w:rPr>
          <w:rStyle w:val="NormalTok"/>
        </w:rPr>
        <w:t xml:space="preserve"> </w:t>
      </w:r>
      <w:r>
        <w:rPr>
          <w:rStyle w:val="FunctionTok"/>
        </w:rPr>
        <w:t xml:space="preserve">round</w:t>
      </w:r>
      <w:r>
        <w:rPr>
          <w:rStyle w:val="NormalTok"/>
        </w:rPr>
        <w:t xml:space="preserve">(TN </w:t>
      </w:r>
      <w:r>
        <w:rPr>
          <w:rStyle w:val="SpecialCharTok"/>
        </w:rPr>
        <w:t xml:space="preserve">/</w:t>
      </w:r>
      <w:r>
        <w:rPr>
          <w:rStyle w:val="NormalTok"/>
        </w:rPr>
        <w:t xml:space="preserve"> (TN </w:t>
      </w:r>
      <w:r>
        <w:rPr>
          <w:rStyle w:val="SpecialCharTok"/>
        </w:rPr>
        <w:t xml:space="preserve">+</w:t>
      </w:r>
      <w:r>
        <w:rPr>
          <w:rStyle w:val="NormalTok"/>
        </w:rPr>
        <w:t xml:space="preserve"> FP), </w:t>
      </w:r>
      <w:r>
        <w:rPr>
          <w:rStyle w:val="DecValTok"/>
        </w:rPr>
        <w:t xml:space="preserve">3</w:t>
      </w:r>
      <w:r>
        <w:rPr>
          <w:rStyle w:val="NormalTok"/>
        </w:rPr>
        <w:t xml:space="preserve">) </w:t>
      </w:r>
      <w:r>
        <w:rPr>
          <w:rStyle w:val="CommentTok"/>
        </w:rPr>
        <w:t xml:space="preserve"># caret::specificity(con_matrix)</w:t>
      </w:r>
      <w:r>
        <w:br/>
      </w:r>
      <w:r>
        <w:rPr>
          <w:rStyle w:val="NormalTok"/>
        </w:rPr>
        <w:t xml:space="preserve">  acc </w:t>
      </w:r>
      <w:r>
        <w:rPr>
          <w:rStyle w:val="OtherTok"/>
        </w:rPr>
        <w:t xml:space="preserve">&lt;-</w:t>
      </w:r>
      <w:r>
        <w:rPr>
          <w:rStyle w:val="NormalTok"/>
        </w:rPr>
        <w:t xml:space="preserve"> </w:t>
      </w:r>
      <w:r>
        <w:rPr>
          <w:rStyle w:val="FunctionTok"/>
        </w:rPr>
        <w:t xml:space="preserve">round</w:t>
      </w:r>
      <w:r>
        <w:rPr>
          <w:rStyle w:val="NormalTok"/>
        </w:rPr>
        <w:t xml:space="preserve">((TP </w:t>
      </w:r>
      <w:r>
        <w:rPr>
          <w:rStyle w:val="SpecialCharTok"/>
        </w:rPr>
        <w:t xml:space="preserve">+</w:t>
      </w:r>
      <w:r>
        <w:rPr>
          <w:rStyle w:val="NormalTok"/>
        </w:rPr>
        <w:t xml:space="preserve"> TN) </w:t>
      </w:r>
      <w:r>
        <w:rPr>
          <w:rStyle w:val="SpecialCharTok"/>
        </w:rPr>
        <w:t xml:space="preserve">/</w:t>
      </w:r>
      <w:r>
        <w:rPr>
          <w:rStyle w:val="NormalTok"/>
        </w:rPr>
        <w:t xml:space="preserve"> (TP </w:t>
      </w:r>
      <w:r>
        <w:rPr>
          <w:rStyle w:val="SpecialCharTok"/>
        </w:rPr>
        <w:t xml:space="preserve">+</w:t>
      </w:r>
      <w:r>
        <w:rPr>
          <w:rStyle w:val="NormalTok"/>
        </w:rPr>
        <w:t xml:space="preserve"> TN </w:t>
      </w:r>
      <w:r>
        <w:rPr>
          <w:rStyle w:val="SpecialCharTok"/>
        </w:rPr>
        <w:t xml:space="preserve">+</w:t>
      </w:r>
      <w:r>
        <w:rPr>
          <w:rStyle w:val="NormalTok"/>
        </w:rPr>
        <w:t xml:space="preserve"> FP </w:t>
      </w:r>
      <w:r>
        <w:rPr>
          <w:rStyle w:val="SpecialCharTok"/>
        </w:rPr>
        <w:t xml:space="preserve">+</w:t>
      </w:r>
      <w:r>
        <w:rPr>
          <w:rStyle w:val="NormalTok"/>
        </w:rPr>
        <w:t xml:space="preserve"> FN), </w:t>
      </w:r>
      <w:r>
        <w:rPr>
          <w:rStyle w:val="DecValTok"/>
        </w:rPr>
        <w:t xml:space="preserve">3</w:t>
      </w:r>
      <w:r>
        <w:rPr>
          <w:rStyle w:val="NormalTok"/>
        </w:rPr>
        <w:t xml:space="preserve">) </w:t>
      </w:r>
      <w:r>
        <w:rPr>
          <w:rStyle w:val="CommentTok"/>
        </w:rPr>
        <w:t xml:space="preserve"># Accuracy</w:t>
      </w:r>
      <w:r>
        <w:br/>
      </w:r>
      <w:r>
        <w:rPr>
          <w:rStyle w:val="NormalTok"/>
        </w:rPr>
        <w:t xml:space="preserve">  pre </w:t>
      </w:r>
      <w:r>
        <w:rPr>
          <w:rStyle w:val="OtherTok"/>
        </w:rPr>
        <w:t xml:space="preserve">&lt;-</w:t>
      </w:r>
      <w:r>
        <w:rPr>
          <w:rStyle w:val="NormalTok"/>
        </w:rPr>
        <w:t xml:space="preserve"> </w:t>
      </w:r>
      <w:r>
        <w:rPr>
          <w:rStyle w:val="FunctionTok"/>
        </w:rPr>
        <w:t xml:space="preserve">round</w:t>
      </w:r>
      <w:r>
        <w:rPr>
          <w:rStyle w:val="NormalTok"/>
        </w:rPr>
        <w:t xml:space="preserve">(TP </w:t>
      </w:r>
      <w:r>
        <w:rPr>
          <w:rStyle w:val="SpecialCharTok"/>
        </w:rPr>
        <w:t xml:space="preserve">/</w:t>
      </w:r>
      <w:r>
        <w:rPr>
          <w:rStyle w:val="NormalTok"/>
        </w:rPr>
        <w:t xml:space="preserve"> (TP </w:t>
      </w:r>
      <w:r>
        <w:rPr>
          <w:rStyle w:val="SpecialCharTok"/>
        </w:rPr>
        <w:t xml:space="preserve">+</w:t>
      </w:r>
      <w:r>
        <w:rPr>
          <w:rStyle w:val="NormalTok"/>
        </w:rPr>
        <w:t xml:space="preserve"> FP), </w:t>
      </w:r>
      <w:r>
        <w:rPr>
          <w:rStyle w:val="DecValTok"/>
        </w:rPr>
        <w:t xml:space="preserve">3</w:t>
      </w:r>
      <w:r>
        <w:rPr>
          <w:rStyle w:val="NormalTok"/>
        </w:rPr>
        <w:t xml:space="preserve">) </w:t>
      </w:r>
      <w:r>
        <w:rPr>
          <w:rStyle w:val="CommentTok"/>
        </w:rPr>
        <w:t xml:space="preserve"># precision</w:t>
      </w:r>
      <w:r>
        <w:br/>
      </w:r>
      <w:r>
        <w:rPr>
          <w:rStyle w:val="NormalTok"/>
        </w:rPr>
        <w:t xml:space="preserve">  rec </w:t>
      </w:r>
      <w:r>
        <w:rPr>
          <w:rStyle w:val="OtherTok"/>
        </w:rPr>
        <w:t xml:space="preserve">&lt;-</w:t>
      </w:r>
      <w:r>
        <w:rPr>
          <w:rStyle w:val="NormalTok"/>
        </w:rPr>
        <w:t xml:space="preserve"> </w:t>
      </w:r>
      <w:r>
        <w:rPr>
          <w:rStyle w:val="FunctionTok"/>
        </w:rPr>
        <w:t xml:space="preserve">round</w:t>
      </w:r>
      <w:r>
        <w:rPr>
          <w:rStyle w:val="NormalTok"/>
        </w:rPr>
        <w:t xml:space="preserve">(TP </w:t>
      </w:r>
      <w:r>
        <w:rPr>
          <w:rStyle w:val="SpecialCharTok"/>
        </w:rPr>
        <w:t xml:space="preserve">/</w:t>
      </w:r>
      <w:r>
        <w:rPr>
          <w:rStyle w:val="NormalTok"/>
        </w:rPr>
        <w:t xml:space="preserve"> (TP </w:t>
      </w:r>
      <w:r>
        <w:rPr>
          <w:rStyle w:val="SpecialCharTok"/>
        </w:rPr>
        <w:t xml:space="preserve">+</w:t>
      </w:r>
      <w:r>
        <w:rPr>
          <w:rStyle w:val="NormalTok"/>
        </w:rPr>
        <w:t xml:space="preserve"> FN), </w:t>
      </w:r>
      <w:r>
        <w:rPr>
          <w:rStyle w:val="DecValTok"/>
        </w:rPr>
        <w:t xml:space="preserve">3</w:t>
      </w:r>
      <w:r>
        <w:rPr>
          <w:rStyle w:val="NormalTok"/>
        </w:rPr>
        <w:t xml:space="preserve">) </w:t>
      </w:r>
      <w:r>
        <w:rPr>
          <w:rStyle w:val="CommentTok"/>
        </w:rPr>
        <w:t xml:space="preserve"># recall</w:t>
      </w:r>
      <w:r>
        <w:br/>
      </w:r>
      <w:r>
        <w:rPr>
          <w:rStyle w:val="NormalTok"/>
        </w:rPr>
        <w:t xml:space="preserve">  </w:t>
      </w:r>
      <w:r>
        <w:rPr>
          <w:rStyle w:val="CommentTok"/>
        </w:rPr>
        <w:t xml:space="preserve">#F1S &lt;- round(2 * TP / (TP + TN + FP + FN + TP - TN), 3)# F1-Score</w:t>
      </w:r>
      <w:r>
        <w:br/>
      </w:r>
      <w:r>
        <w:rPr>
          <w:rStyle w:val="NormalTok"/>
        </w:rPr>
        <w:t xml:space="preserve">  F1S </w:t>
      </w:r>
      <w:r>
        <w:rPr>
          <w:rStyle w:val="OtherTok"/>
        </w:rPr>
        <w:t xml:space="preserve">&lt;-</w:t>
      </w:r>
      <w:r>
        <w:rPr>
          <w:rStyle w:val="NormalTok"/>
        </w:rPr>
        <w:t xml:space="preserve"> </w:t>
      </w:r>
      <w:r>
        <w:rPr>
          <w:rStyle w:val="FunctionTok"/>
        </w:rPr>
        <w:t xml:space="preserve">round</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TP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TP </w:t>
      </w:r>
      <w:r>
        <w:rPr>
          <w:rStyle w:val="SpecialCharTok"/>
        </w:rPr>
        <w:t xml:space="preserve">+</w:t>
      </w:r>
      <w:r>
        <w:rPr>
          <w:rStyle w:val="NormalTok"/>
        </w:rPr>
        <w:t xml:space="preserve"> FP </w:t>
      </w:r>
      <w:r>
        <w:rPr>
          <w:rStyle w:val="SpecialCharTok"/>
        </w:rPr>
        <w:t xml:space="preserve">+</w:t>
      </w:r>
      <w:r>
        <w:rPr>
          <w:rStyle w:val="NormalTok"/>
        </w:rPr>
        <w:t xml:space="preserve"> FN), </w:t>
      </w:r>
      <w:r>
        <w:rPr>
          <w:rStyle w:val="DecValTok"/>
        </w:rPr>
        <w:t xml:space="preserve">3</w:t>
      </w:r>
      <w:r>
        <w:rPr>
          <w:rStyle w:val="NormalTok"/>
        </w:rPr>
        <w:t xml:space="preserve">)</w:t>
      </w:r>
      <w:r>
        <w:rPr>
          <w:rStyle w:val="CommentTok"/>
        </w:rPr>
        <w:t xml:space="preserve"># F1-Score</w:t>
      </w:r>
      <w:r>
        <w:br/>
      </w:r>
      <w:r>
        <w:rPr>
          <w:rStyle w:val="NormalTok"/>
        </w:rPr>
        <w:t xml:space="preserve">  youden </w:t>
      </w:r>
      <w:r>
        <w:rPr>
          <w:rStyle w:val="OtherTok"/>
        </w:rPr>
        <w:t xml:space="preserve">&lt;-</w:t>
      </w:r>
      <w:r>
        <w:rPr>
          <w:rStyle w:val="NormalTok"/>
        </w:rPr>
        <w:t xml:space="preserve"> sen </w:t>
      </w:r>
      <w:r>
        <w:rPr>
          <w:rStyle w:val="SpecialCharTok"/>
        </w:rPr>
        <w:t xml:space="preserve">+</w:t>
      </w:r>
      <w:r>
        <w:rPr>
          <w:rStyle w:val="NormalTok"/>
        </w:rPr>
        <w:t xml:space="preserve"> spe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youden index</w:t>
      </w:r>
      <w:r>
        <w:br/>
      </w:r>
      <w:r>
        <w:rPr>
          <w:rStyle w:val="NormalTok"/>
        </w:rPr>
        <w:t xml:space="preserve">  </w:t>
      </w:r>
      <w:r>
        <w:br/>
      </w:r>
      <w:r>
        <w:rPr>
          <w:rStyle w:val="NormalTok"/>
        </w:rPr>
        <w:t xml:space="preserve">  </w:t>
      </w:r>
      <w:r>
        <w:br/>
      </w:r>
      <w:r>
        <w:rPr>
          <w:rStyle w:val="NormalTok"/>
        </w:rPr>
        <w:t xml:space="preserve">  </w:t>
      </w:r>
      <w:r>
        <w:rPr>
          <w:rStyle w:val="CommentTok"/>
        </w:rPr>
        <w:t xml:space="preserve"># AUROC</w:t>
      </w:r>
      <w:r>
        <w:br/>
      </w:r>
      <w:r>
        <w:rPr>
          <w:rStyle w:val="NormalTok"/>
        </w:rPr>
        <w:t xml:space="preserve">  AUROC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w:t>
      </w:r>
      <w:r>
        <w:rPr>
          <w:rStyle w:val="FunctionTok"/>
        </w:rPr>
        <w:t xml:space="preserve">auc</w:t>
      </w:r>
      <w:r>
        <w:rPr>
          <w:rStyle w:val="NormalTok"/>
        </w:rPr>
        <w:t xml:space="preserve">(DataTest</w:t>
      </w:r>
      <w:r>
        <w:rPr>
          <w:rStyle w:val="SpecialCharTok"/>
        </w:rPr>
        <w:t xml:space="preserve">$</w:t>
      </w:r>
      <w:r>
        <w:rPr>
          <w:rStyle w:val="NormalTok"/>
        </w:rPr>
        <w:t xml:space="preserve">Group, PredProb[,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CommentTok"/>
        </w:rPr>
        <w:t xml:space="preserve"># AUPRC</w:t>
      </w:r>
      <w:r>
        <w:br/>
      </w:r>
      <w:r>
        <w:rPr>
          <w:rStyle w:val="NormalTok"/>
        </w:rPr>
        <w:t xml:space="preserve">  AUPRC </w:t>
      </w:r>
      <w:r>
        <w:rPr>
          <w:rStyle w:val="OtherTok"/>
        </w:rPr>
        <w:t xml:space="preserve">&lt;-</w:t>
      </w:r>
      <w:r>
        <w:rPr>
          <w:rStyle w:val="NormalTok"/>
        </w:rPr>
        <w:t xml:space="preserve"> </w:t>
      </w:r>
      <w:r>
        <w:rPr>
          <w:rStyle w:val="FunctionTok"/>
        </w:rPr>
        <w:t xml:space="preserve">round</w:t>
      </w:r>
      <w:r>
        <w:rPr>
          <w:rStyle w:val="NormalTok"/>
        </w:rPr>
        <w:t xml:space="preserve">(MLmetrics</w:t>
      </w:r>
      <w:r>
        <w:rPr>
          <w:rStyle w:val="SpecialCharTok"/>
        </w:rPr>
        <w:t xml:space="preserve">::</w:t>
      </w:r>
      <w:r>
        <w:rPr>
          <w:rStyle w:val="FunctionTok"/>
        </w:rPr>
        <w:t xml:space="preserve">PRAUC</w:t>
      </w:r>
      <w:r>
        <w:rPr>
          <w:rStyle w:val="NormalTok"/>
        </w:rPr>
        <w:t xml:space="preserve">(</w:t>
      </w:r>
      <w:r>
        <w:rPr>
          <w:rStyle w:val="AttributeTok"/>
        </w:rPr>
        <w:t xml:space="preserve">y_pred =</w:t>
      </w:r>
      <w:r>
        <w:rPr>
          <w:rStyle w:val="NormalTok"/>
        </w:rPr>
        <w:t xml:space="preserve"> PredProb[, </w:t>
      </w:r>
      <w:r>
        <w:rPr>
          <w:rStyle w:val="DecValTok"/>
        </w:rPr>
        <w:t xml:space="preserve">1</w:t>
      </w:r>
      <w:r>
        <w:rPr>
          <w:rStyle w:val="NormalTok"/>
        </w:rPr>
        <w:t xml:space="preserve">], </w:t>
      </w:r>
      <w:r>
        <w:br/>
      </w:r>
      <w:r>
        <w:rPr>
          <w:rStyle w:val="NormalTok"/>
        </w:rPr>
        <w:t xml:space="preserve">                                  </w:t>
      </w:r>
      <w:r>
        <w:rPr>
          <w:rStyle w:val="AttributeTok"/>
        </w:rPr>
        <w:t xml:space="preserve">y_true =</w:t>
      </w:r>
      <w:r>
        <w:rPr>
          <w:rStyle w:val="NormalTok"/>
        </w:rPr>
        <w:t xml:space="preserve"> DataTest</w:t>
      </w:r>
      <w:r>
        <w:rPr>
          <w:rStyle w:val="SpecialCharTok"/>
        </w:rPr>
        <w:t xml:space="preserve">$</w:t>
      </w:r>
      <w:r>
        <w:rPr>
          <w:rStyle w:val="NormalTok"/>
        </w:rPr>
        <w:t xml:space="preserve">Group), </w:t>
      </w:r>
      <w:r>
        <w:rPr>
          <w:rStyle w:val="DecValTok"/>
        </w:rPr>
        <w:t xml:space="preserve">3</w:t>
      </w:r>
      <w:r>
        <w:rPr>
          <w:rStyle w:val="NormalTok"/>
        </w:rPr>
        <w:t xml:space="preserve">)  </w:t>
      </w:r>
      <w:r>
        <w:br/>
      </w:r>
      <w:r>
        <w:rPr>
          <w:rStyle w:val="NormalTok"/>
        </w:rPr>
        <w:t xml:space="preserve">  </w:t>
      </w:r>
      <w:r>
        <w:br/>
      </w:r>
      <w:r>
        <w:rPr>
          <w:rStyle w:val="NormalTok"/>
        </w:rPr>
        <w:t xml:space="preserve">  index_df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Index =</w:t>
      </w:r>
      <w:r>
        <w:rPr>
          <w:rStyle w:val="NormalTok"/>
        </w:rPr>
        <w:t xml:space="preserve"> </w:t>
      </w:r>
      <w:r>
        <w:rPr>
          <w:rStyle w:val="FunctionTok"/>
        </w:rPr>
        <w:t xml:space="preserve">c</w:t>
      </w:r>
      <w:r>
        <w:rPr>
          <w:rStyle w:val="NormalTok"/>
        </w:rPr>
        <w:t xml:space="preserve">(</w:t>
      </w:r>
      <w:r>
        <w:rPr>
          <w:rStyle w:val="StringTok"/>
        </w:rPr>
        <w:t xml:space="preserve">"Threshold"</w:t>
      </w:r>
      <w:r>
        <w:rPr>
          <w:rStyle w:val="NormalTok"/>
        </w:rPr>
        <w:t xml:space="preserve">, </w:t>
      </w:r>
      <w:r>
        <w:rPr>
          <w:rStyle w:val="StringTok"/>
        </w:rPr>
        <w:t xml:space="preserve">"Sensitivity"</w:t>
      </w:r>
      <w:r>
        <w:rPr>
          <w:rStyle w:val="NormalTok"/>
        </w:rPr>
        <w:t xml:space="preserve">,</w:t>
      </w:r>
      <w:r>
        <w:br/>
      </w:r>
      <w:r>
        <w:rPr>
          <w:rStyle w:val="NormalTok"/>
        </w:rPr>
        <w:t xml:space="preserve">                                   </w:t>
      </w:r>
      <w:r>
        <w:rPr>
          <w:rStyle w:val="StringTok"/>
        </w:rPr>
        <w:t xml:space="preserve">"Specificity"</w:t>
      </w:r>
      <w:r>
        <w:rPr>
          <w:rStyle w:val="NormalTok"/>
        </w:rPr>
        <w:t xml:space="preserve">, </w:t>
      </w:r>
      <w:r>
        <w:rPr>
          <w:rStyle w:val="StringTok"/>
        </w:rPr>
        <w:t xml:space="preserve">"Accuracy"</w:t>
      </w:r>
      <w:r>
        <w:rPr>
          <w:rStyle w:val="NormalTok"/>
        </w:rPr>
        <w:t xml:space="preserve">,</w:t>
      </w:r>
      <w:r>
        <w:br/>
      </w:r>
      <w:r>
        <w:rPr>
          <w:rStyle w:val="NormalTok"/>
        </w:rPr>
        <w:t xml:space="preserve">                                   </w:t>
      </w:r>
      <w:r>
        <w:rPr>
          <w:rStyle w:val="StringTok"/>
        </w:rPr>
        <w:t xml:space="preserve">"Precision"</w:t>
      </w:r>
      <w:r>
        <w:rPr>
          <w:rStyle w:val="NormalTok"/>
        </w:rPr>
        <w:t xml:space="preserve">, </w:t>
      </w:r>
      <w:r>
        <w:rPr>
          <w:rStyle w:val="StringTok"/>
        </w:rPr>
        <w:t xml:space="preserve">"Recall"</w:t>
      </w:r>
      <w:r>
        <w:rPr>
          <w:rStyle w:val="NormalTok"/>
        </w:rPr>
        <w:t xml:space="preserve">,</w:t>
      </w:r>
      <w:r>
        <w:br/>
      </w:r>
      <w:r>
        <w:rPr>
          <w:rStyle w:val="NormalTok"/>
        </w:rPr>
        <w:t xml:space="preserve">                                   </w:t>
      </w:r>
      <w:r>
        <w:rPr>
          <w:rStyle w:val="StringTok"/>
        </w:rPr>
        <w:t xml:space="preserve">"F1 Score"</w:t>
      </w:r>
      <w:r>
        <w:rPr>
          <w:rStyle w:val="NormalTok"/>
        </w:rPr>
        <w:t xml:space="preserve">, </w:t>
      </w:r>
      <w:r>
        <w:rPr>
          <w:rStyle w:val="StringTok"/>
        </w:rPr>
        <w:t xml:space="preserve">"Youden index"</w:t>
      </w:r>
      <w:r>
        <w:rPr>
          <w:rStyle w:val="NormalTok"/>
        </w:rPr>
        <w:t xml:space="preserve">,</w:t>
      </w:r>
      <w:r>
        <w:br/>
      </w:r>
      <w:r>
        <w:rPr>
          <w:rStyle w:val="NormalTok"/>
        </w:rPr>
        <w:t xml:space="preserve">                                   </w:t>
      </w:r>
      <w:r>
        <w:rPr>
          <w:rStyle w:val="StringTok"/>
        </w:rPr>
        <w:t xml:space="preserve">"AUROC"</w:t>
      </w:r>
      <w:r>
        <w:rPr>
          <w:rStyle w:val="NormalTok"/>
        </w:rPr>
        <w:t xml:space="preserve">, </w:t>
      </w:r>
      <w:r>
        <w:rPr>
          <w:rStyle w:val="StringTok"/>
        </w:rPr>
        <w:t xml:space="preserve">"AUPRC"</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c</w:t>
      </w:r>
      <w:r>
        <w:rPr>
          <w:rStyle w:val="NormalTok"/>
        </w:rPr>
        <w:t xml:space="preserve">(threshold, sen, spe,</w:t>
      </w:r>
      <w:r>
        <w:br/>
      </w:r>
      <w:r>
        <w:rPr>
          <w:rStyle w:val="NormalTok"/>
        </w:rPr>
        <w:t xml:space="preserve">                                   acc, pre, rec, F1S, </w:t>
      </w:r>
      <w:r>
        <w:br/>
      </w:r>
      <w:r>
        <w:rPr>
          <w:rStyle w:val="NormalTok"/>
        </w:rPr>
        <w:t xml:space="preserve">                                   youden, AUROC, AUPRC)) </w:t>
      </w:r>
      <w:r>
        <w:rPr>
          <w:rStyle w:val="SpecialCharTok"/>
        </w:rPr>
        <w:t xml:space="preserve">%&gt;%</w:t>
      </w:r>
      <w:r>
        <w:br/>
      </w:r>
      <w:r>
        <w:rPr>
          <w:rStyle w:val="NormalTok"/>
        </w:rPr>
        <w:t xml:space="preserve">    stats</w:t>
      </w:r>
      <w:r>
        <w:rPr>
          <w:rStyle w:val="SpecialCharTok"/>
        </w:rPr>
        <w:t xml:space="preserve">::</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"Index"</w:t>
      </w:r>
      <w:r>
        <w:rPr>
          <w:rStyle w:val="NormalTok"/>
        </w:rPr>
        <w:t xml:space="preserve">, label))</w:t>
      </w:r>
      <w:r>
        <w:br/>
      </w:r>
      <w:r>
        <w:rPr>
          <w:rStyle w:val="NormalTok"/>
        </w:rPr>
        <w:t xml:space="preserve">  </w:t>
      </w:r>
      <w:r>
        <w:br/>
      </w:r>
      <w:r>
        <w:rPr>
          <w:rStyle w:val="NormalTok"/>
        </w:rPr>
        <w:t xml:space="preserve">  </w:t>
      </w:r>
      <w:r>
        <w:rPr>
          <w:rStyle w:val="FunctionTok"/>
        </w:rPr>
        <w:t xml:space="preserve">return</w:t>
      </w:r>
      <w:r>
        <w:rPr>
          <w:rStyle w:val="NormalTok"/>
        </w:rPr>
        <w:t xml:space="preserve">(index_df)</w:t>
      </w:r>
      <w:r>
        <w:br/>
      </w:r>
      <w:r>
        <w:rPr>
          <w:rStyle w:val="NormalTok"/>
        </w:rPr>
        <w:t xml:space="preserve">}</w:t>
      </w:r>
      <w:r>
        <w:br/>
      </w:r>
      <w:r>
        <w:br/>
      </w:r>
      <w:r>
        <w:rPr>
          <w:rStyle w:val="FunctionTok"/>
        </w:rPr>
        <w:t xml:space="preserve">Evaluate_index</w:t>
      </w:r>
      <w:r>
        <w:rPr>
          <w:rStyle w:val="NormalTok"/>
        </w:rPr>
        <w:t xml:space="preserve">(</w:t>
      </w:r>
      <w:r>
        <w:br/>
      </w:r>
      <w:r>
        <w:rPr>
          <w:rStyle w:val="NormalTok"/>
        </w:rPr>
        <w:t xml:space="preserve">  </w:t>
      </w:r>
      <w:r>
        <w:rPr>
          <w:rStyle w:val="AttributeTok"/>
        </w:rPr>
        <w:t xml:space="preserve">DataTest =</w:t>
      </w:r>
      <w:r>
        <w:rPr>
          <w:rStyle w:val="NormalTok"/>
        </w:rPr>
        <w:t xml:space="preserve"> testData_optimal,</w:t>
      </w:r>
      <w:r>
        <w:br/>
      </w:r>
      <w:r>
        <w:rPr>
          <w:rStyle w:val="NormalTok"/>
        </w:rPr>
        <w:t xml:space="preserve">  </w:t>
      </w:r>
      <w:r>
        <w:rPr>
          <w:rStyle w:val="AttributeTok"/>
        </w:rPr>
        <w:t xml:space="preserve">PredProb =</w:t>
      </w:r>
      <w:r>
        <w:rPr>
          <w:rStyle w:val="NormalTok"/>
        </w:rPr>
        <w:t xml:space="preserve"> pred_prob,</w:t>
      </w:r>
      <w:r>
        <w:br/>
      </w:r>
      <w:r>
        <w:rPr>
          <w:rStyle w:val="NormalTok"/>
        </w:rPr>
        <w:t xml:space="preserve">  </w:t>
      </w:r>
      <w:r>
        <w:rPr>
          <w:rStyle w:val="AttributeTok"/>
        </w:rPr>
        <w:t xml:space="preserve">label =</w:t>
      </w:r>
      <w:r>
        <w:rPr>
          <w:rStyle w:val="NormalTok"/>
        </w:rPr>
        <w:t xml:space="preserve"> group_names[</w:t>
      </w:r>
      <w:r>
        <w:rPr>
          <w:rStyle w:val="DecValTok"/>
        </w:rPr>
        <w:t xml:space="preserve">1</w:t>
      </w:r>
      <w:r>
        <w:rPr>
          <w:rStyle w:val="NormalTok"/>
        </w:rPr>
        <w:t xml:space="preserve">],</w:t>
      </w:r>
      <w:r>
        <w:br/>
      </w:r>
      <w:r>
        <w:rPr>
          <w:rStyle w:val="NormalTok"/>
        </w:rPr>
        <w:t xml:space="preserve">  </w:t>
      </w:r>
      <w:r>
        <w:rPr>
          <w:rStyle w:val="AttributeTok"/>
        </w:rPr>
        <w:t xml:space="preserve">PredRaw =</w:t>
      </w:r>
      <w:r>
        <w:rPr>
          <w:rStyle w:val="NormalTok"/>
        </w:rPr>
        <w:t xml:space="preserve"> pred_raw)</w:t>
      </w:r>
    </w:p>
    <w:p>
      <w:pPr>
        <w:pStyle w:val="FirstParagraph"/>
      </w:pPr>
      <w:r>
        <w:t xml:space="preserve">结果：从表中我们可以看到以下指标及其对应的数值：</w:t>
      </w:r>
    </w:p>
    <w:p>
      <w:pPr>
        <w:numPr>
          <w:ilvl w:val="0"/>
          <w:numId w:val="1139"/>
        </w:numPr>
      </w:pPr>
      <w:r>
        <w:rPr>
          <w:b/>
          <w:bCs/>
        </w:rPr>
        <w:t xml:space="preserve">阈值（Threshold）</w:t>
      </w:r>
      <w:r>
        <w:t xml:space="preserve">：0.598。阈值用于将模型的预测结果转换为具体的类别（例如，在二分类问题中，通常将预测概率大于阈值的样本视为正类，小于阈值的视为负类）。</w:t>
      </w:r>
    </w:p>
    <w:p>
      <w:pPr>
        <w:numPr>
          <w:ilvl w:val="0"/>
          <w:numId w:val="1139"/>
        </w:numPr>
      </w:pPr>
      <w:r>
        <w:rPr>
          <w:b/>
          <w:bCs/>
        </w:rPr>
        <w:t xml:space="preserve">灵敏度（Sensitivity）</w:t>
      </w:r>
      <w:r>
        <w:t xml:space="preserve">：0.911。也称为真正率（True Positive Rate, TPR）或召回率（Recall），它表示所有实际为正样本的样本中，被模型正确预测为正样本的比例。</w:t>
      </w:r>
    </w:p>
    <w:p>
      <w:pPr>
        <w:numPr>
          <w:ilvl w:val="0"/>
          <w:numId w:val="1139"/>
        </w:numPr>
      </w:pPr>
      <w:r>
        <w:rPr>
          <w:b/>
          <w:bCs/>
        </w:rPr>
        <w:t xml:space="preserve">特异度（Specificity）</w:t>
      </w:r>
      <w:r>
        <w:t xml:space="preserve">：0.343。也称为真负率（True Negative Rate, TNR），它表示所有实际为负样本的样本中，被模型正确预测为负样本的比例。</w:t>
      </w:r>
    </w:p>
    <w:p>
      <w:pPr>
        <w:numPr>
          <w:ilvl w:val="0"/>
          <w:numId w:val="1139"/>
        </w:numPr>
      </w:pPr>
      <w:r>
        <w:rPr>
          <w:b/>
          <w:bCs/>
        </w:rPr>
        <w:t xml:space="preserve">准确率（Accuracy）</w:t>
      </w:r>
      <w:r>
        <w:t xml:space="preserve">：0.737。它表示模型在所有样本上的正确分类的比例。</w:t>
      </w:r>
    </w:p>
    <w:p>
      <w:pPr>
        <w:numPr>
          <w:ilvl w:val="0"/>
          <w:numId w:val="1139"/>
        </w:numPr>
      </w:pPr>
      <w:r>
        <w:rPr>
          <w:b/>
          <w:bCs/>
        </w:rPr>
        <w:t xml:space="preserve">精度（Precision）</w:t>
      </w:r>
      <w:r>
        <w:t xml:space="preserve">：0.758。它表示所有被模型预测为正样本的样本中，实际为正样本的比例。</w:t>
      </w:r>
    </w:p>
    <w:p>
      <w:pPr>
        <w:numPr>
          <w:ilvl w:val="0"/>
          <w:numId w:val="1139"/>
        </w:numPr>
      </w:pPr>
      <w:r>
        <w:rPr>
          <w:b/>
          <w:bCs/>
        </w:rPr>
        <w:t xml:space="preserve">召回率（Recall）</w:t>
      </w:r>
      <w:r>
        <w:t xml:space="preserve">：0.911（注意这个与Sensitivity的值是一样的，因为在二分类问题中，Sensitivity和Recall是等价的）。</w:t>
      </w:r>
    </w:p>
    <w:p>
      <w:pPr>
        <w:numPr>
          <w:ilvl w:val="0"/>
          <w:numId w:val="1139"/>
        </w:numPr>
      </w:pPr>
      <w:r>
        <w:rPr>
          <w:b/>
          <w:bCs/>
        </w:rPr>
        <w:t xml:space="preserve">F1得分（F1Score）</w:t>
      </w:r>
      <w:r>
        <w:t xml:space="preserve">：0.828。它是精度和召回率的调和平均值，用于综合衡量两者的表现。</w:t>
      </w:r>
    </w:p>
    <w:p>
      <w:pPr>
        <w:numPr>
          <w:ilvl w:val="0"/>
          <w:numId w:val="1139"/>
        </w:numPr>
      </w:pPr>
      <w:r>
        <w:rPr>
          <w:b/>
          <w:bCs/>
        </w:rPr>
        <w:t xml:space="preserve">Youden指数</w:t>
      </w:r>
      <w:r>
        <w:t xml:space="preserve">：0.254。它是一个用于评估诊断测试性能的指标，等于灵敏度与特异度之和减去1。</w:t>
      </w:r>
    </w:p>
    <w:p>
      <w:pPr>
        <w:numPr>
          <w:ilvl w:val="0"/>
          <w:numId w:val="1139"/>
        </w:numPr>
      </w:pPr>
      <w:r>
        <w:rPr>
          <w:b/>
          <w:bCs/>
        </w:rPr>
        <w:t xml:space="preserve">AUROC（Area Under the Receiver Operating Characteristic Curve）</w:t>
      </w:r>
      <w:r>
        <w:t xml:space="preserve">：0.663。AUROC是一种衡量分类模型性能的指标，它表示ROC曲线下的面积。</w:t>
      </w:r>
    </w:p>
    <w:p>
      <w:pPr>
        <w:numPr>
          <w:ilvl w:val="0"/>
          <w:numId w:val="1139"/>
        </w:numPr>
      </w:pPr>
      <w:r>
        <w:rPr>
          <w:b/>
          <w:bCs/>
        </w:rPr>
        <w:t xml:space="preserve">AUPRC（Area Under the Precision-Recall Curve）</w:t>
      </w:r>
      <w:r>
        <w:t xml:space="preserve">：0.231。AUPRC是另一种衡量分类模型性能的指标，特别适用于正样本数量远少于负样本的情况，它表示Precision-Recall曲线下的面积。</w:t>
      </w:r>
    </w:p>
    <w:bookmarkEnd w:id="316"/>
    <w:bookmarkEnd w:id="317"/>
    <w:bookmarkStart w:id="318" w:name="sec-REFSVM-model-biomarker"/>
    <w:p>
      <w:pPr>
        <w:pStyle w:val="Heading2"/>
      </w:pPr>
      <w:r>
        <w:t xml:space="preserve">21.5 标记基因</w:t>
      </w:r>
    </w:p>
    <w:p>
      <w:pPr>
        <w:pStyle w:val="FirstParagraph"/>
      </w:pPr>
      <w:r>
        <w:t xml:space="preserve">通过REF特征筛选，模型能够自动筛选出那些对预测结果具有显著影响的特征，因此被称为标记基因或显著特征。</w:t>
      </w:r>
    </w:p>
    <w:p>
      <w:pPr>
        <w:pStyle w:val="SourceCode"/>
      </w:pPr>
      <w:r>
        <w:br/>
      </w:r>
      <w:r>
        <w:rPr>
          <w:rStyle w:val="NormalTok"/>
        </w:rPr>
        <w:t xml:space="preserve">optimal_feature </w:t>
      </w:r>
      <w:r>
        <w:rPr>
          <w:rStyle w:val="OtherTok"/>
        </w:rPr>
        <w:t xml:space="preserve">&lt;-</w:t>
      </w:r>
      <w:r>
        <w:rPr>
          <w:rStyle w:val="NormalTok"/>
        </w:rPr>
        <w:t xml:space="preserve"> fs_rfe</w:t>
      </w:r>
      <w:r>
        <w:rPr>
          <w:rStyle w:val="SpecialCharTok"/>
        </w:rPr>
        <w:t xml:space="preserve">$</w:t>
      </w:r>
      <w:r>
        <w:rPr>
          <w:rStyle w:val="NormalTok"/>
        </w:rPr>
        <w:t xml:space="preserve">variables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FeatureID =</w:t>
      </w:r>
      <w:r>
        <w:rPr>
          <w:rStyle w:val="NormalTok"/>
        </w:rPr>
        <w:t xml:space="preserve"> var)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(FeatureID </w:t>
      </w:r>
      <w:r>
        <w:rPr>
          <w:rStyle w:val="SpecialCharTok"/>
        </w:rPr>
        <w:t xml:space="preserve">%in%</w:t>
      </w:r>
      <w:r>
        <w:rPr>
          <w:rStyle w:val="NormalTok"/>
        </w:rPr>
        <w:t xml:space="preserve"> fs_rfe</w:t>
      </w:r>
      <w:r>
        <w:rPr>
          <w:rStyle w:val="SpecialCharTok"/>
        </w:rPr>
        <w:t xml:space="preserve">$</w:t>
      </w:r>
      <w:r>
        <w:rPr>
          <w:rStyle w:val="NormalTok"/>
        </w:rPr>
        <w:t xml:space="preserve">optVariables[</w:t>
      </w:r>
      <w:r>
        <w:rPr>
          <w:rStyle w:val="DecValTok"/>
        </w:rPr>
        <w:t xml:space="preserve">1</w:t>
      </w:r>
      <w:r>
        <w:rPr>
          <w:rStyle w:val="SpecialCharTok"/>
        </w:rPr>
        <w:t xml:space="preserve">:</w:t>
      </w:r>
      <w:r>
        <w:rPr>
          <w:rStyle w:val="NormalTok"/>
        </w:rPr>
        <w:t xml:space="preserve">selected_num])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(fs_rfe</w:t>
      </w:r>
      <w:r>
        <w:rPr>
          <w:rStyle w:val="SpecialCharTok"/>
        </w:rPr>
        <w:t xml:space="preserve">$</w:t>
      </w:r>
      <w:r>
        <w:rPr>
          <w:rStyle w:val="NormalTok"/>
        </w:rPr>
        <w:t xml:space="preserve">results, </w:t>
      </w:r>
      <w:r>
        <w:rPr>
          <w:rStyle w:val="AttributeTok"/>
        </w:rPr>
        <w:t xml:space="preserve">by =</w:t>
      </w:r>
      <w:r>
        <w:rPr>
          <w:rStyle w:val="NormalTok"/>
        </w:rPr>
        <w:t xml:space="preserve"> </w:t>
      </w:r>
      <w:r>
        <w:rPr>
          <w:rStyle w:val="StringTok"/>
        </w:rPr>
        <w:t xml:space="preserve">"Variables"</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(FeatureID, Accuracy, Kappa, AccuracySD, KappaSD)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(Accuracy)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FeatureID =</w:t>
      </w:r>
      <w:r>
        <w:rPr>
          <w:rStyle w:val="NormalTok"/>
        </w:rPr>
        <w:t xml:space="preserve"> forcats</w:t>
      </w:r>
      <w:r>
        <w:rPr>
          <w:rStyle w:val="SpecialCharTok"/>
        </w:rPr>
        <w:t xml:space="preserve">::</w:t>
      </w:r>
      <w:r>
        <w:rPr>
          <w:rStyle w:val="FunctionTok"/>
        </w:rPr>
        <w:t xml:space="preserve">fct_inorder</w:t>
      </w:r>
      <w:r>
        <w:rPr>
          <w:rStyle w:val="NormalTok"/>
        </w:rPr>
        <w:t xml:space="preserve">(FeatureID))</w:t>
      </w:r>
      <w:r>
        <w:br/>
      </w:r>
      <w:r>
        <w:br/>
      </w:r>
      <w:r>
        <w:rPr>
          <w:rStyle w:val="NormalTok"/>
        </w:rPr>
        <w:t xml:space="preserve">optimal_feature </w:t>
      </w:r>
      <w:r>
        <w:rPr>
          <w:rStyle w:val="OtherTok"/>
        </w:rPr>
        <w:t xml:space="preserve">&lt;-</w:t>
      </w:r>
      <w:r>
        <w:rPr>
          <w:rStyle w:val="NormalTok"/>
        </w:rPr>
        <w:t xml:space="preserve"> optimal_feature[</w:t>
      </w:r>
      <w:r>
        <w:rPr>
          <w:rStyle w:val="FunctionTok"/>
        </w:rPr>
        <w:t xml:space="preserve">pmatch</w:t>
      </w:r>
      <w:r>
        <w:rPr>
          <w:rStyle w:val="NormalTok"/>
        </w:rPr>
        <w:t xml:space="preserve">(</w:t>
      </w:r>
      <w:r>
        <w:rPr>
          <w:rStyle w:val="FunctionTok"/>
        </w:rPr>
        <w:t xml:space="preserve">unique</w:t>
      </w:r>
      <w:r>
        <w:rPr>
          <w:rStyle w:val="NormalTok"/>
        </w:rPr>
        <w:t xml:space="preserve">(optimal_feature</w:t>
      </w:r>
      <w:r>
        <w:rPr>
          <w:rStyle w:val="SpecialCharTok"/>
        </w:rPr>
        <w:t xml:space="preserve">$</w:t>
      </w:r>
      <w:r>
        <w:rPr>
          <w:rStyle w:val="NormalTok"/>
        </w:rPr>
        <w:t xml:space="preserve">FeatureID),</w:t>
      </w:r>
      <w:r>
        <w:br/>
      </w:r>
      <w:r>
        <w:rPr>
          <w:rStyle w:val="NormalTok"/>
        </w:rPr>
        <w:t xml:space="preserve">                                          optimal_feature</w:t>
      </w:r>
      <w:r>
        <w:rPr>
          <w:rStyle w:val="SpecialCharTok"/>
        </w:rPr>
        <w:t xml:space="preserve">$</w:t>
      </w:r>
      <w:r>
        <w:rPr>
          <w:rStyle w:val="NormalTok"/>
        </w:rPr>
        <w:t xml:space="preserve">FeatureID), ,]</w:t>
      </w:r>
      <w:r>
        <w:br/>
      </w:r>
      <w:r>
        <w:br/>
      </w:r>
      <w:r>
        <w:rPr>
          <w:rStyle w:val="FunctionTok"/>
        </w:rPr>
        <w:t xml:space="preserve">head</w:t>
      </w:r>
      <w:r>
        <w:rPr>
          <w:rStyle w:val="NormalTok"/>
        </w:rPr>
        <w:t xml:space="preserve">(optimal_feature)</w:t>
      </w:r>
    </w:p>
    <w:p>
      <w:pPr>
        <w:pStyle w:val="Compact"/>
        <w:numPr>
          <w:ilvl w:val="0"/>
          <w:numId w:val="1140"/>
        </w:numPr>
      </w:pPr>
      <w:r>
        <w:t xml:space="preserve">提取特征的表达谱</w:t>
      </w:r>
    </w:p>
    <w:p>
      <w:pPr>
        <w:pStyle w:val="SourceCode"/>
      </w:pPr>
      <w:r>
        <w:br/>
      </w:r>
      <w:r>
        <w:rPr>
          <w:rStyle w:val="NormalTok"/>
        </w:rPr>
        <w:t xml:space="preserve">profile_SVM </w:t>
      </w:r>
      <w:r>
        <w:rPr>
          <w:rStyle w:val="OtherTok"/>
        </w:rPr>
        <w:t xml:space="preserve">&lt;-</w:t>
      </w:r>
      <w:r>
        <w:rPr>
          <w:rStyle w:val="NormalTok"/>
        </w:rPr>
        <w:t xml:space="preserve"> profile[</w:t>
      </w:r>
      <w:r>
        <w:rPr>
          <w:rStyle w:val="FunctionTok"/>
        </w:rPr>
        <w:t xml:space="preserve">pmatch</w:t>
      </w:r>
      <w:r>
        <w:rPr>
          <w:rStyle w:val="NormalTok"/>
        </w:rPr>
        <w:t xml:space="preserve">(optimal_feature</w:t>
      </w:r>
      <w:r>
        <w:rPr>
          <w:rStyle w:val="SpecialCharTok"/>
        </w:rPr>
        <w:t xml:space="preserve">$</w:t>
      </w:r>
      <w:r>
        <w:rPr>
          <w:rStyle w:val="NormalTok"/>
        </w:rPr>
        <w:t xml:space="preserve">FeatureID,</w:t>
      </w:r>
      <w:r>
        <w:br/>
      </w:r>
      <w:r>
        <w:rPr>
          <w:rStyle w:val="NormalTok"/>
        </w:rPr>
        <w:t xml:space="preserve">                              </w:t>
      </w:r>
      <w:r>
        <w:rPr>
          <w:rStyle w:val="FunctionTok"/>
        </w:rPr>
        <w:t xml:space="preserve">rownames</w:t>
      </w:r>
      <w:r>
        <w:rPr>
          <w:rStyle w:val="NormalTok"/>
        </w:rPr>
        <w:t xml:space="preserve">(profile)), ]</w:t>
      </w:r>
      <w:r>
        <w:br/>
      </w:r>
      <w:r>
        <w:br/>
      </w:r>
      <w:r>
        <w:rPr>
          <w:rStyle w:val="FunctionTok"/>
        </w:rPr>
        <w:t xml:space="preserve">head</w:t>
      </w:r>
      <w:r>
        <w:rPr>
          <w:rStyle w:val="NormalTok"/>
        </w:rPr>
        <w:t xml:space="preserve">(profile_SVM[, </w:t>
      </w:r>
      <w:r>
        <w:rPr>
          <w:rStyle w:val="DecValTok"/>
        </w:rPr>
        <w:t xml:space="preserve">1</w:t>
      </w:r>
      <w:r>
        <w:rPr>
          <w:rStyle w:val="SpecialCharTok"/>
        </w:rPr>
        <w:t xml:space="preserve">:</w:t>
      </w:r>
      <w:r>
        <w:rPr>
          <w:rStyle w:val="DecValTok"/>
        </w:rPr>
        <w:t xml:space="preserve">6</w:t>
      </w:r>
      <w:r>
        <w:rPr>
          <w:rStyle w:val="NormalTok"/>
        </w:rPr>
        <w:t xml:space="preserve">])</w:t>
      </w:r>
    </w:p>
    <w:bookmarkEnd w:id="318"/>
    <w:bookmarkStart w:id="319" w:name="sec-REFSVM-output"/>
    <w:p>
      <w:pPr>
        <w:pStyle w:val="Heading2"/>
      </w:pPr>
      <w:r>
        <w:t xml:space="preserve">21.6 输出结果</w:t>
      </w:r>
    </w:p>
    <w:p>
      <w:pPr>
        <w:pStyle w:val="SourceCode"/>
      </w:pPr>
      <w:r>
        <w:br/>
      </w: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"./data/result/ML/SVM"</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"./data/result/ML/SVM"</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write.csv</w:t>
      </w:r>
      <w:r>
        <w:rPr>
          <w:rStyle w:val="NormalTok"/>
        </w:rPr>
        <w:t xml:space="preserve">(optimal_feature, </w:t>
      </w:r>
      <w:r>
        <w:rPr>
          <w:rStyle w:val="StringTok"/>
        </w:rPr>
        <w:t xml:space="preserve">"./data/result/ML/SVM/HCC_SVM_feature.csv"</w:t>
      </w:r>
      <w:r>
        <w:rPr>
          <w:rStyle w:val="NormalTok"/>
        </w:rPr>
        <w:t xml:space="preserve">, </w:t>
      </w:r>
      <w:r>
        <w:rPr>
          <w:rStyle w:val="AttributeTok"/>
        </w:rPr>
        <w:t xml:space="preserve">row.names =</w:t>
      </w:r>
      <w:r>
        <w:rPr>
          <w:rStyle w:val="NormalTok"/>
        </w:rPr>
        <w:t xml:space="preserve"> F)</w:t>
      </w:r>
      <w:r>
        <w:br/>
      </w:r>
      <w:r>
        <w:rPr>
          <w:rStyle w:val="FunctionTok"/>
        </w:rPr>
        <w:t xml:space="preserve">write.table</w:t>
      </w:r>
      <w:r>
        <w:rPr>
          <w:rStyle w:val="NormalTok"/>
        </w:rPr>
        <w:t xml:space="preserve">(profile_SVM, </w:t>
      </w:r>
      <w:r>
        <w:rPr>
          <w:rStyle w:val="StringTok"/>
        </w:rPr>
        <w:t xml:space="preserve">"./data/result/ML/SVM/HCC_SVM_profile.tsv"</w:t>
      </w:r>
      <w:r>
        <w:rPr>
          <w:rStyle w:val="NormalTok"/>
        </w:rPr>
        <w:t xml:space="preserve">, </w:t>
      </w:r>
      <w:r>
        <w:rPr>
          <w:rStyle w:val="AttributeTok"/>
        </w:rPr>
        <w:t xml:space="preserve">row.names =</w:t>
      </w:r>
      <w:r>
        <w:rPr>
          <w:rStyle w:val="NormalTok"/>
        </w:rPr>
        <w:t xml:space="preserve"> T,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quote =</w:t>
      </w:r>
      <w:r>
        <w:rPr>
          <w:rStyle w:val="NormalTok"/>
        </w:rPr>
        <w:t xml:space="preserve"> F)</w:t>
      </w:r>
      <w:r>
        <w:br/>
      </w:r>
      <w:r>
        <w:rPr>
          <w:rStyle w:val="FunctionTok"/>
        </w:rPr>
        <w:t xml:space="preserve">save</w:t>
      </w:r>
      <w:r>
        <w:rPr>
          <w:rStyle w:val="NormalTok"/>
        </w:rPr>
        <w:t xml:space="preserve">(AUROC_res, </w:t>
      </w:r>
      <w:r>
        <w:rPr>
          <w:rStyle w:val="AttributeTok"/>
        </w:rPr>
        <w:t xml:space="preserve">file =</w:t>
      </w:r>
      <w:r>
        <w:rPr>
          <w:rStyle w:val="NormalTok"/>
        </w:rPr>
        <w:t xml:space="preserve"> </w:t>
      </w:r>
      <w:r>
        <w:rPr>
          <w:rStyle w:val="StringTok"/>
        </w:rPr>
        <w:t xml:space="preserve">"./data/result/ML/SVM/HCC_SVM_AUROC.RData"</w:t>
      </w:r>
      <w:r>
        <w:rPr>
          <w:rStyle w:val="NormalTok"/>
        </w:rPr>
        <w:t xml:space="preserve">)</w:t>
      </w:r>
      <w:r>
        <w:br/>
      </w: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"./data/result/Figure/"</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"./data/result/Figure/"</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pdf</w:t>
      </w:r>
      <w:r>
        <w:rPr>
          <w:rStyle w:val="NormalTok"/>
        </w:rPr>
        <w:t xml:space="preserve">(</w:t>
      </w:r>
      <w:r>
        <w:rPr>
          <w:rStyle w:val="StringTok"/>
        </w:rPr>
        <w:t xml:space="preserve">"./data/result/Figure/SFig3-G.pdf"</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w:t>
      </w:r>
      <w:r>
        <w:br/>
      </w:r>
      <w:r>
        <w:rPr>
          <w:rStyle w:val="FunctionTok"/>
        </w:rPr>
        <w:t xml:space="preserve">plot</w:t>
      </w:r>
      <w:r>
        <w:rPr>
          <w:rStyle w:val="NormalTok"/>
        </w:rPr>
        <w:t xml:space="preserve">(fs_rfe, </w:t>
      </w:r>
      <w:r>
        <w:rPr>
          <w:rStyle w:val="AttributeTok"/>
        </w:rPr>
        <w:t xml:space="preserve">type =</w:t>
      </w:r>
      <w:r>
        <w:rPr>
          <w:rStyle w:val="NormalTok"/>
        </w:rPr>
        <w:t xml:space="preserve"> </w:t>
      </w:r>
      <w:r>
        <w:rPr>
          <w:rStyle w:val="FunctionTok"/>
        </w:rPr>
        <w:t xml:space="preserve">c</w:t>
      </w:r>
      <w:r>
        <w:rPr>
          <w:rStyle w:val="NormalTok"/>
        </w:rPr>
        <w:t xml:space="preserve">(</w:t>
      </w:r>
      <w:r>
        <w:rPr>
          <w:rStyle w:val="StringTok"/>
        </w:rPr>
        <w:t xml:space="preserve">"g"</w:t>
      </w:r>
      <w:r>
        <w:rPr>
          <w:rStyle w:val="NormalTok"/>
        </w:rPr>
        <w:t xml:space="preserve">, </w:t>
      </w:r>
      <w:r>
        <w:rPr>
          <w:rStyle w:val="StringTok"/>
        </w:rPr>
        <w:t xml:space="preserve">"o"</w:t>
      </w:r>
      <w:r>
        <w:rPr>
          <w:rStyle w:val="NormalTok"/>
        </w:rPr>
        <w:t xml:space="preserve">))</w:t>
      </w:r>
      <w:r>
        <w:br/>
      </w:r>
      <w:r>
        <w:rPr>
          <w:rStyle w:val="FunctionTok"/>
        </w:rPr>
        <w:t xml:space="preserve">dev.off</w:t>
      </w:r>
      <w:r>
        <w:rPr>
          <w:rStyle w:val="NormalTok"/>
        </w:rPr>
        <w:t xml:space="preserve">()</w:t>
      </w:r>
      <w:r>
        <w:br/>
      </w:r>
      <w:r>
        <w:br/>
      </w:r>
      <w:r>
        <w:rPr>
          <w:rStyle w:val="FunctionTok"/>
        </w:rPr>
        <w:t xml:space="preserve">ggsave</w:t>
      </w:r>
      <w:r>
        <w:rPr>
          <w:rStyle w:val="NormalTok"/>
        </w:rPr>
        <w:t xml:space="preserve">(</w:t>
      </w:r>
      <w:r>
        <w:rPr>
          <w:rStyle w:val="StringTok"/>
        </w:rPr>
        <w:t xml:space="preserve">"./data/result/Figure/SFig3-H.pdf"</w:t>
      </w:r>
      <w:r>
        <w:rPr>
          <w:rStyle w:val="NormalTok"/>
        </w:rPr>
        <w:t xml:space="preserve">, AUROC_res</w:t>
      </w:r>
      <w:r>
        <w:rPr>
          <w:rStyle w:val="SpecialCharTok"/>
        </w:rPr>
        <w:t xml:space="preserve">$</w:t>
      </w:r>
      <w:r>
        <w:rPr>
          <w:rStyle w:val="NormalTok"/>
        </w:rPr>
        <w:t xml:space="preserve">roc_pl,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w:t>
      </w:r>
    </w:p>
    <w:bookmarkEnd w:id="319"/>
    <w:bookmarkStart w:id="322" w:name="sec-REFSVM-summary"/>
    <w:p>
      <w:pPr>
        <w:pStyle w:val="Heading2"/>
      </w:pPr>
      <w:r>
        <w:t xml:space="preserve">21.7 总结</w:t>
      </w:r>
    </w:p>
    <w:p>
      <w:pPr>
        <w:pStyle w:val="FirstParagraph"/>
      </w:pPr>
      <w:r>
        <w:t xml:space="preserve">经过对差异基因进行</w:t>
      </w:r>
      <w:r>
        <w:rPr>
          <w:b/>
          <w:bCs/>
        </w:rPr>
        <w:t xml:space="preserve">REF</w:t>
      </w:r>
      <w:r>
        <w:t xml:space="preserve">特征筛选，成功识别出一组与特定生物学现象或条件紧密相关的基因子集。接着，利用支持向量机构建预测模型。通过这一详尽的模型训练和评估过程，最终确定了</w:t>
      </w:r>
      <w:r>
        <w:rPr>
          <w:b/>
          <w:bCs/>
        </w:rPr>
        <w:t xml:space="preserve">41</w:t>
      </w:r>
      <w:r>
        <w:t xml:space="preserve">个特征，这些特征在预测任务中展现出了相对不错的性能（</w:t>
      </w:r>
      <w:r>
        <w:rPr>
          <w:i/>
          <w:iCs/>
        </w:rPr>
        <w:t xml:space="preserve">需要注意，它在Late分期预测不好</w:t>
      </w:r>
      <w:r>
        <w:t xml:space="preserve">）。这</w:t>
      </w:r>
      <w:r>
        <w:rPr>
          <w:b/>
          <w:bCs/>
        </w:rPr>
        <w:t xml:space="preserve">41</w:t>
      </w:r>
      <w:r>
        <w:t xml:space="preserve">个特征将被用于后续的分析，以进一步揭示这些差异基因在生物学过程中的作用机制和潜在价值。</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320" name="Picture"/>
                  <a:graphic>
                    <a:graphicData uri="http://schemas.openxmlformats.org/drawingml/2006/picture">
                      <pic:pic>
                        <pic:nvPicPr>
                          <pic:cNvPr descr="/Users/zouhua/opt/anaconda3/share/quarto/formats/docx/warning.png" id="321"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警告</w:t>
            </w:r>
          </w:p>
        </w:tc>
      </w:tr>
      <w:tr>
        <w:trPr>
          <w:cantSplit/>
        </w:trPr>
        <w:tc>
          <w:tcPr>
            <w:tcMar>
              <w:top w:w="108" w:type="dxa"/>
              <w:bottom w:w="108" w:type="dxa"/>
            </w:tcMar>
          </w:tcPr>
          <w:p>
            <w:pPr>
              <w:pStyle w:val="BodyText"/>
            </w:pPr>
            <w:pPr>
              <w:spacing w:before="16" w:after="16"/>
            </w:pPr>
            <w:r>
              <w:t xml:space="preserve">相比其他两种机器学习方法（见</w:t>
            </w:r>
            <w:r>
              <w:t xml:space="preserve"> </w:t>
            </w:r>
            <w:hyperlink w:anchor="sec-lassoLR">
              <w:r>
                <w:rPr>
                  <w:rStyle w:val="Hyperlink"/>
                </w:rPr>
                <w:t xml:space="preserve">章节 19</w:t>
              </w:r>
            </w:hyperlink>
            <w:r>
              <w:t xml:space="preserve"> </w:t>
            </w:r>
            <w:r>
              <w:t xml:space="preserve">和</w:t>
            </w:r>
            <w:r>
              <w:t xml:space="preserve"> </w:t>
            </w:r>
            <w:hyperlink w:anchor="sec-BorutaRF">
              <w:r>
                <w:rPr>
                  <w:rStyle w:val="Hyperlink"/>
                </w:rPr>
                <w:t xml:space="preserve">章节 20</w:t>
              </w:r>
            </w:hyperlink>
            <w:r>
              <w:t xml:space="preserve">）得到的预测模型，</w:t>
            </w:r>
            <w:r>
              <w:rPr>
                <w:b/>
                <w:bCs/>
              </w:rPr>
              <w:t xml:space="preserve">REF+SVM</w:t>
            </w:r>
            <w:r>
              <w:t xml:space="preserve">的预测模型在</w:t>
            </w:r>
            <w:r>
              <w:rPr>
                <w:i/>
                <w:iCs/>
              </w:rPr>
              <w:t xml:space="preserve">Late分期</w:t>
            </w:r>
            <w:r>
              <w:t xml:space="preserve">样本预测效果相对不佳。</w:t>
            </w:r>
          </w:p>
        </w:tc>
      </w:tr>
    </w:tbl>
    <w:p>
      <w:pPr>
        <w:pStyle w:val="BodyText"/>
      </w:pPr>
      <w:r>
        <w:rPr>
          <w:b/>
          <w:bCs/>
        </w:rPr>
        <w:t xml:space="preserve">系统信息</w:t>
      </w:r>
    </w:p>
    <w:p>
      <w:pPr>
        <w:pStyle w:val="SourceCode"/>
      </w:pPr>
      <w:r>
        <w:rPr>
          <w:rStyle w:val="FunctionTok"/>
        </w:rPr>
        <w:t xml:space="preserve">sessionInfo</w:t>
      </w:r>
      <w:r>
        <w:rPr>
          <w:rStyle w:val="NormalTok"/>
        </w:rPr>
        <w:t xml:space="preserve">()</w:t>
      </w:r>
    </w:p>
    <w:p>
      <w:pPr>
        <w:pStyle w:val="SourceCode"/>
      </w:pPr>
      <w:r>
        <w:rPr>
          <w:rStyle w:val="VerbatimChar"/>
        </w:rPr>
        <w:t xml:space="preserve">R version 4.3.3 (2024-02-29)</w:t>
      </w:r>
      <w:r>
        <w:br/>
      </w:r>
      <w:r>
        <w:rPr>
          <w:rStyle w:val="VerbatimChar"/>
        </w:rPr>
        <w:t xml:space="preserve">Platform: aarch64-apple-darwin20 (64-bit)</w:t>
      </w:r>
      <w:r>
        <w:br/>
      </w:r>
      <w:r>
        <w:rPr>
          <w:rStyle w:val="VerbatimChar"/>
        </w:rPr>
        <w:t xml:space="preserve">Running under: macOS Sonoma 14.2</w:t>
      </w:r>
      <w:r>
        <w:br/>
      </w:r>
      <w:r>
        <w:br/>
      </w:r>
      <w:r>
        <w:rPr>
          <w:rStyle w:val="VerbatimChar"/>
        </w:rPr>
        <w:t xml:space="preserve">Matrix products: default</w:t>
      </w:r>
      <w:r>
        <w:br/>
      </w:r>
      <w:r>
        <w:rPr>
          <w:rStyle w:val="VerbatimChar"/>
        </w:rPr>
        <w:t xml:space="preserve">BLAS:   /Library/Frameworks/R.framework/Versions/4.3-arm64/Resources/lib/libRblas.0.dylib </w:t>
      </w:r>
      <w:r>
        <w:br/>
      </w:r>
      <w:r>
        <w:rPr>
          <w:rStyle w:val="VerbatimChar"/>
        </w:rPr>
        <w:t xml:space="preserve">LAPACK: /Library/Frameworks/R.framework/Versions/4.3-arm64/Resources/lib/libRlapack.dylib;  LAPACK version 3.11.0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Asia/Shanghai</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datasets  utils     methods   base     </w:t>
      </w:r>
      <w:r>
        <w:br/>
      </w:r>
      <w:r>
        <w:br/>
      </w:r>
      <w:r>
        <w:rPr>
          <w:rStyle w:val="VerbatimChar"/>
        </w:rPr>
        <w:t xml:space="preserve">other attached packages:</w:t>
      </w:r>
      <w:r>
        <w:br/>
      </w:r>
      <w:r>
        <w:rPr>
          <w:rStyle w:val="VerbatimChar"/>
        </w:rPr>
        <w:t xml:space="preserve"> [1] MLmetrics_1.1.3     Hmisc_5.1-2         pROC_1.18.5        </w:t>
      </w:r>
      <w:r>
        <w:br/>
      </w:r>
      <w:r>
        <w:rPr>
          <w:rStyle w:val="VerbatimChar"/>
        </w:rPr>
        <w:t xml:space="preserve"> [4] mlbench_2.1-5       e1071_1.7-14        caret_6.0-94       </w:t>
      </w:r>
      <w:r>
        <w:br/>
      </w:r>
      <w:r>
        <w:rPr>
          <w:rStyle w:val="VerbatimChar"/>
        </w:rPr>
        <w:t xml:space="preserve"> [7] lattice_0.22-6      data.table_1.15.4   Biobase_2.62.0     </w:t>
      </w:r>
      <w:r>
        <w:br/>
      </w:r>
      <w:r>
        <w:rPr>
          <w:rStyle w:val="VerbatimChar"/>
        </w:rPr>
        <w:t xml:space="preserve">[10] BiocGenerics_0.48.1 lubridate_1.9.3     forcats_1.0.0      </w:t>
      </w:r>
      <w:r>
        <w:br/>
      </w:r>
      <w:r>
        <w:rPr>
          <w:rStyle w:val="VerbatimChar"/>
        </w:rPr>
        <w:t xml:space="preserve">[13] stringr_1.5.1       dplyr_1.1.4         purrr_1.0.2        </w:t>
      </w:r>
      <w:r>
        <w:br/>
      </w:r>
      <w:r>
        <w:rPr>
          <w:rStyle w:val="VerbatimChar"/>
        </w:rPr>
        <w:t xml:space="preserve">[16] readr_2.1.5         tidyr_1.3.1         tibble_3.2.1       </w:t>
      </w:r>
      <w:r>
        <w:br/>
      </w:r>
      <w:r>
        <w:rPr>
          <w:rStyle w:val="VerbatimChar"/>
        </w:rPr>
        <w:t xml:space="preserve">[19] ggplot2_3.5.1       tidyverse_2.0.0    </w:t>
      </w:r>
      <w:r>
        <w:br/>
      </w:r>
      <w:r>
        <w:br/>
      </w:r>
      <w:r>
        <w:rPr>
          <w:rStyle w:val="VerbatimChar"/>
        </w:rPr>
        <w:t xml:space="preserve">loaded via a namespace (and not attached):</w:t>
      </w:r>
      <w:r>
        <w:br/>
      </w:r>
      <w:r>
        <w:rPr>
          <w:rStyle w:val="VerbatimChar"/>
        </w:rPr>
        <w:t xml:space="preserve"> [1] tidyselect_1.2.1     timeDate_4032.109    fastmap_1.1.1       </w:t>
      </w:r>
      <w:r>
        <w:br/>
      </w:r>
      <w:r>
        <w:rPr>
          <w:rStyle w:val="VerbatimChar"/>
        </w:rPr>
        <w:t xml:space="preserve"> [4] digest_0.6.35        rpart_4.1.23         timechange_0.3.0    </w:t>
      </w:r>
      <w:r>
        <w:br/>
      </w:r>
      <w:r>
        <w:rPr>
          <w:rStyle w:val="VerbatimChar"/>
        </w:rPr>
        <w:t xml:space="preserve"> [7] lifecycle_1.0.4      cluster_2.1.6        survival_3.7-0      </w:t>
      </w:r>
      <w:r>
        <w:br/>
      </w:r>
      <w:r>
        <w:rPr>
          <w:rStyle w:val="VerbatimChar"/>
        </w:rPr>
        <w:t xml:space="preserve">[10] magrittr_2.0.3       compiler_4.3.3       rlang_1.1.3         </w:t>
      </w:r>
      <w:r>
        <w:br/>
      </w:r>
      <w:r>
        <w:rPr>
          <w:rStyle w:val="VerbatimChar"/>
        </w:rPr>
        <w:t xml:space="preserve">[13] tools_4.3.3          utf8_1.2.4           yaml_2.3.8          </w:t>
      </w:r>
      <w:r>
        <w:br/>
      </w:r>
      <w:r>
        <w:rPr>
          <w:rStyle w:val="VerbatimChar"/>
        </w:rPr>
        <w:t xml:space="preserve">[16] knitr_1.46           htmlwidgets_1.6.4    plyr_1.8.9          </w:t>
      </w:r>
      <w:r>
        <w:br/>
      </w:r>
      <w:r>
        <w:rPr>
          <w:rStyle w:val="VerbatimChar"/>
        </w:rPr>
        <w:t xml:space="preserve">[19] foreign_0.8-86       withr_3.0.0          nnet_7.3-19         </w:t>
      </w:r>
      <w:r>
        <w:br/>
      </w:r>
      <w:r>
        <w:rPr>
          <w:rStyle w:val="VerbatimChar"/>
        </w:rPr>
        <w:t xml:space="preserve">[22] grid_4.3.3           stats4_4.3.3         fansi_1.0.6         </w:t>
      </w:r>
      <w:r>
        <w:br/>
      </w:r>
      <w:r>
        <w:rPr>
          <w:rStyle w:val="VerbatimChar"/>
        </w:rPr>
        <w:t xml:space="preserve">[25] colorspace_2.1-0     future_1.33.2        globals_0.16.3      </w:t>
      </w:r>
      <w:r>
        <w:br/>
      </w:r>
      <w:r>
        <w:rPr>
          <w:rStyle w:val="VerbatimChar"/>
        </w:rPr>
        <w:t xml:space="preserve">[28] scales_1.3.0         iterators_1.0.14     MASS_7.3-60.0.1     </w:t>
      </w:r>
      <w:r>
        <w:br/>
      </w:r>
      <w:r>
        <w:rPr>
          <w:rStyle w:val="VerbatimChar"/>
        </w:rPr>
        <w:t xml:space="preserve">[31] cli_3.6.2            rmarkdown_2.26       generics_0.1.3      </w:t>
      </w:r>
      <w:r>
        <w:br/>
      </w:r>
      <w:r>
        <w:rPr>
          <w:rStyle w:val="VerbatimChar"/>
        </w:rPr>
        <w:t xml:space="preserve">[34] rstudioapi_0.16.0    future.apply_1.11.2  reshape2_1.4.4      </w:t>
      </w:r>
      <w:r>
        <w:br/>
      </w:r>
      <w:r>
        <w:rPr>
          <w:rStyle w:val="VerbatimChar"/>
        </w:rPr>
        <w:t xml:space="preserve">[37] tzdb_0.4.0           proxy_0.4-27         splines_4.3.3       </w:t>
      </w:r>
      <w:r>
        <w:br/>
      </w:r>
      <w:r>
        <w:rPr>
          <w:rStyle w:val="VerbatimChar"/>
        </w:rPr>
        <w:t xml:space="preserve">[40] parallel_4.3.3       BiocManager_1.30.23  base64enc_0.1-3     </w:t>
      </w:r>
      <w:r>
        <w:br/>
      </w:r>
      <w:r>
        <w:rPr>
          <w:rStyle w:val="VerbatimChar"/>
        </w:rPr>
        <w:t xml:space="preserve">[43] vctrs_0.6.5          hardhat_1.3.1        Matrix_1.6-5        </w:t>
      </w:r>
      <w:r>
        <w:br/>
      </w:r>
      <w:r>
        <w:rPr>
          <w:rStyle w:val="VerbatimChar"/>
        </w:rPr>
        <w:t xml:space="preserve">[46] jsonlite_1.8.8       hms_1.1.3            htmlTable_2.4.2     </w:t>
      </w:r>
      <w:r>
        <w:br/>
      </w:r>
      <w:r>
        <w:rPr>
          <w:rStyle w:val="VerbatimChar"/>
        </w:rPr>
        <w:t xml:space="preserve">[49] Formula_1.2-5        listenv_0.9.1        foreach_1.5.2       </w:t>
      </w:r>
      <w:r>
        <w:br/>
      </w:r>
      <w:r>
        <w:rPr>
          <w:rStyle w:val="VerbatimChar"/>
        </w:rPr>
        <w:t xml:space="preserve">[52] gower_1.0.1          recipes_1.0.10       glue_1.7.0          </w:t>
      </w:r>
      <w:r>
        <w:br/>
      </w:r>
      <w:r>
        <w:rPr>
          <w:rStyle w:val="VerbatimChar"/>
        </w:rPr>
        <w:t xml:space="preserve">[55] parallelly_1.37.1    codetools_0.2-19     stringi_1.8.4       </w:t>
      </w:r>
      <w:r>
        <w:br/>
      </w:r>
      <w:r>
        <w:rPr>
          <w:rStyle w:val="VerbatimChar"/>
        </w:rPr>
        <w:t xml:space="preserve">[58] gtable_0.3.5         munsell_0.5.1        pillar_1.9.0        </w:t>
      </w:r>
      <w:r>
        <w:br/>
      </w:r>
      <w:r>
        <w:rPr>
          <w:rStyle w:val="VerbatimChar"/>
        </w:rPr>
        <w:t xml:space="preserve">[61] htmltools_0.5.8.1    ipred_0.9-14         lava_1.8.0          </w:t>
      </w:r>
      <w:r>
        <w:br/>
      </w:r>
      <w:r>
        <w:rPr>
          <w:rStyle w:val="VerbatimChar"/>
        </w:rPr>
        <w:t xml:space="preserve">[64] R6_2.5.1             evaluate_0.23        backports_1.4.1     </w:t>
      </w:r>
      <w:r>
        <w:br/>
      </w:r>
      <w:r>
        <w:rPr>
          <w:rStyle w:val="VerbatimChar"/>
        </w:rPr>
        <w:t xml:space="preserve">[67] renv_1.0.0           class_7.3-22         Rcpp_1.0.12         </w:t>
      </w:r>
      <w:r>
        <w:br/>
      </w:r>
      <w:r>
        <w:rPr>
          <w:rStyle w:val="VerbatimChar"/>
        </w:rPr>
        <w:t xml:space="preserve">[70] checkmate_2.3.1      gridExtra_2.3        nlme_3.1-164        </w:t>
      </w:r>
      <w:r>
        <w:br/>
      </w:r>
      <w:r>
        <w:rPr>
          <w:rStyle w:val="VerbatimChar"/>
        </w:rPr>
        <w:t xml:space="preserve">[73] prodlim_2023.08.28   xfun_0.43            pkgconfig_2.0.3     </w:t>
      </w:r>
      <w:r>
        <w:br/>
      </w:r>
      <w:r>
        <w:rPr>
          <w:rStyle w:val="VerbatimChar"/>
        </w:rPr>
        <w:t xml:space="preserve">[76] ModelMetrics_1.2.2.2</w:t>
      </w:r>
    </w:p>
    <w:bookmarkEnd w:id="322"/>
    <w:bookmarkEnd w:id="323"/>
    <w:bookmarkStart w:id="330" w:name="sec-intersect"/>
    <w:p>
      <w:pPr>
        <w:pStyle w:val="Heading1"/>
      </w:pPr>
      <w:r>
        <w:t xml:space="preserve">22. 交集特征</w:t>
      </w:r>
    </w:p>
    <w:p>
      <w:pPr>
        <w:pStyle w:val="FirstParagraph"/>
      </w:pPr>
      <w:r>
        <w:t xml:space="preserve">在数据分析和机器学习项目中，特征选择是一个至关重要的步骤，它有助于识别数据集中与目标变量最相关的特征。当通过不同的机器学习方法筛选出重要特征时，对这些特征取交集以识别核心特征，是一种有效的策略，能够确保我们专注于那些在不同模型中都表现出显著影响的特征。</w:t>
      </w:r>
    </w:p>
    <w:p>
      <w:pPr>
        <w:pStyle w:val="BodyText"/>
      </w:pPr>
      <w:r>
        <w:t xml:space="preserve">接下来，我们将三种方法筛选出的重要特征进行交集计算。这意味着我们要找出在三种不同特征选择方法中都被认定为重要的那些特征。这些特征的集合就是我们所谓的“核心特征”。</w:t>
      </w:r>
    </w:p>
    <w:bookmarkStart w:id="324" w:name="sec-intersect-package"/>
    <w:p>
      <w:pPr>
        <w:pStyle w:val="Heading2"/>
      </w:pPr>
      <w:r>
        <w:t xml:space="preserve">22.1 加载R包</w:t>
      </w:r>
    </w:p>
    <w:p>
      <w:pPr>
        <w:pStyle w:val="FirstParagraph"/>
      </w:pPr>
      <w:r>
        <w:t xml:space="preserve">使用</w:t>
      </w:r>
      <w:r>
        <w:rPr>
          <w:rStyle w:val="VerbatimChar"/>
        </w:rPr>
        <w:t xml:space="preserve">rm(list = ls())</w:t>
      </w:r>
      <w:r>
        <w:t xml:space="preserve">来清空环境中的所有变量。</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(ggvenn)</w:t>
      </w:r>
      <w:r>
        <w:br/>
      </w:r>
      <w:r>
        <w:rPr>
          <w:rStyle w:val="FunctionTok"/>
        </w:rPr>
        <w:t xml:space="preserve">library</w:t>
      </w:r>
      <w:r>
        <w:rPr>
          <w:rStyle w:val="NormalTok"/>
        </w:rPr>
        <w:t xml:space="preserve">(UpSetR)</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r>
        <w:br/>
      </w:r>
      <w:r>
        <w:br/>
      </w:r>
      <w:r>
        <w:rPr>
          <w:rStyle w:val="NormalTok"/>
        </w:rPr>
        <w:t xml:space="preserve">grp_names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"Early Stage"</w:t>
      </w:r>
      <w:r>
        <w:rPr>
          <w:rStyle w:val="NormalTok"/>
        </w:rPr>
        <w:t xml:space="preserve">, </w:t>
      </w:r>
      <w:r>
        <w:rPr>
          <w:rStyle w:val="StringTok"/>
        </w:rPr>
        <w:t xml:space="preserve">"Late Stage"</w:t>
      </w:r>
      <w:r>
        <w:rPr>
          <w:rStyle w:val="NormalTok"/>
        </w:rPr>
        <w:t xml:space="preserve">)</w:t>
      </w:r>
      <w:r>
        <w:br/>
      </w:r>
      <w:r>
        <w:rPr>
          <w:rStyle w:val="NormalTok"/>
        </w:rPr>
        <w:t xml:space="preserve">grp_colors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"#8AC786"</w:t>
      </w:r>
      <w:r>
        <w:rPr>
          <w:rStyle w:val="NormalTok"/>
        </w:rPr>
        <w:t xml:space="preserve">, </w:t>
      </w:r>
      <w:r>
        <w:rPr>
          <w:rStyle w:val="StringTok"/>
        </w:rPr>
        <w:t xml:space="preserve">"#B897CA"</w:t>
      </w:r>
      <w:r>
        <w:rPr>
          <w:rStyle w:val="NormalTok"/>
        </w:rPr>
        <w:t xml:space="preserve">)</w:t>
      </w:r>
      <w:r>
        <w:br/>
      </w:r>
      <w:r>
        <w:rPr>
          <w:rStyle w:val="NormalTok"/>
        </w:rPr>
        <w:t xml:space="preserve">grp_shapes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 </w:t>
      </w:r>
      <w:r>
        <w:rPr>
          <w:rStyle w:val="DecValTok"/>
        </w:rPr>
        <w:t xml:space="preserve">16</w:t>
      </w:r>
      <w:r>
        <w:rPr>
          <w:rStyle w:val="NormalTok"/>
        </w:rPr>
        <w:t xml:space="preserve">)</w:t>
      </w:r>
    </w:p>
    <w:bookmarkEnd w:id="324"/>
    <w:bookmarkStart w:id="325" w:name="sec-intersect-importdata"/>
    <w:p>
      <w:pPr>
        <w:pStyle w:val="Heading2"/>
      </w:pPr>
      <w:r>
        <w:t xml:space="preserve">22.2 导入数据</w:t>
      </w:r>
    </w:p>
    <w:p>
      <w:pPr>
        <w:numPr>
          <w:ilvl w:val="0"/>
          <w:numId w:val="1141"/>
        </w:numPr>
      </w:pPr>
      <w:r>
        <w:rPr>
          <w:rStyle w:val="VerbatimChar"/>
        </w:rPr>
        <w:t xml:space="preserve">LASSO_feature</w:t>
      </w:r>
      <w:r>
        <w:t xml:space="preserve">结果来自于</w:t>
      </w:r>
      <w:r>
        <w:t xml:space="preserve"> </w:t>
      </w:r>
      <w:hyperlink w:anchor="sec-lassoLR">
        <w:r>
          <w:rPr>
            <w:rStyle w:val="Hyperlink"/>
          </w:rPr>
          <w:t xml:space="preserve">章节 19</w:t>
        </w:r>
      </w:hyperlink>
      <w:r>
        <w:t xml:space="preserve"> </w:t>
      </w:r>
      <w:r>
        <w:t xml:space="preserve">；</w:t>
      </w:r>
    </w:p>
    <w:p>
      <w:pPr>
        <w:numPr>
          <w:ilvl w:val="0"/>
          <w:numId w:val="1141"/>
        </w:numPr>
      </w:pPr>
      <w:r>
        <w:rPr>
          <w:rStyle w:val="VerbatimChar"/>
        </w:rPr>
        <w:t xml:space="preserve">RF_feature</w:t>
      </w:r>
      <w:r>
        <w:t xml:space="preserve">结果来自于</w:t>
      </w:r>
      <w:r>
        <w:t xml:space="preserve"> </w:t>
      </w:r>
      <w:hyperlink w:anchor="sec-BorutaRF">
        <w:r>
          <w:rPr>
            <w:rStyle w:val="Hyperlink"/>
          </w:rPr>
          <w:t xml:space="preserve">章节 20</w:t>
        </w:r>
      </w:hyperlink>
      <w:r>
        <w:t xml:space="preserve"> </w:t>
      </w:r>
      <w:r>
        <w:t xml:space="preserve">；</w:t>
      </w:r>
    </w:p>
    <w:p>
      <w:pPr>
        <w:numPr>
          <w:ilvl w:val="0"/>
          <w:numId w:val="1141"/>
        </w:numPr>
      </w:pPr>
      <w:r>
        <w:rPr>
          <w:rStyle w:val="VerbatimChar"/>
        </w:rPr>
        <w:t xml:space="preserve">SVM_feature</w:t>
      </w:r>
      <w:r>
        <w:t xml:space="preserve">结果来自于</w:t>
      </w:r>
      <w:r>
        <w:t xml:space="preserve"> </w:t>
      </w:r>
      <w:hyperlink w:anchor="sec-REFSVM">
        <w:r>
          <w:rPr>
            <w:rStyle w:val="Hyperlink"/>
          </w:rPr>
          <w:t xml:space="preserve">章节 21</w:t>
        </w:r>
      </w:hyperlink>
      <w:r>
        <w:t xml:space="preserve"> </w:t>
      </w:r>
      <w:r>
        <w:t xml:space="preserve">。</w:t>
      </w:r>
    </w:p>
    <w:p>
      <w:pPr>
        <w:pStyle w:val="SourceCode"/>
      </w:pPr>
      <w:r>
        <w:br/>
      </w:r>
      <w:r>
        <w:rPr>
          <w:rStyle w:val="NormalTok"/>
        </w:rPr>
        <w:t xml:space="preserve">LASSO_feature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"./data/result/ML/LASSO/HCC_LASSO_feature.csv"</w:t>
      </w:r>
      <w:r>
        <w:rPr>
          <w:rStyle w:val="NormalTok"/>
        </w:rPr>
        <w:t xml:space="preserve">)</w:t>
      </w:r>
      <w:r>
        <w:br/>
      </w:r>
      <w:r>
        <w:rPr>
          <w:rStyle w:val="NormalTok"/>
        </w:rPr>
        <w:t xml:space="preserve">RF_feature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"./data/result/ML/RF/HCC_RF_feature.csv"</w:t>
      </w:r>
      <w:r>
        <w:rPr>
          <w:rStyle w:val="NormalTok"/>
        </w:rPr>
        <w:t xml:space="preserve">)</w:t>
      </w:r>
      <w:r>
        <w:br/>
      </w:r>
      <w:r>
        <w:rPr>
          <w:rStyle w:val="NormalTok"/>
        </w:rPr>
        <w:t xml:space="preserve">SVM_feature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"./data/result/ML/SVM/HCC_SVM_feature.csv"</w:t>
      </w:r>
      <w:r>
        <w:rPr>
          <w:rStyle w:val="NormalTok"/>
        </w:rPr>
        <w:t xml:space="preserve">)</w:t>
      </w:r>
    </w:p>
    <w:bookmarkEnd w:id="325"/>
    <w:bookmarkStart w:id="326" w:name="sec-intersect-overlap"/>
    <w:p>
      <w:pPr>
        <w:pStyle w:val="Heading2"/>
      </w:pPr>
      <w:r>
        <w:t xml:space="preserve">22.3 重叠的重要特征</w:t>
      </w:r>
    </w:p>
    <w:p>
      <w:pPr>
        <w:pStyle w:val="FirstParagraph"/>
      </w:pPr>
      <w:r>
        <w:t xml:space="preserve">在通过三种不同的机器学习方法筛选特征后，取这些特征集合的交集。位于这个交集内的基因，将其视为具有显著重要性的特征，这些特征对于所研究的问题具有共同的、关键的影响。</w:t>
      </w:r>
    </w:p>
    <w:p>
      <w:pPr>
        <w:pStyle w:val="SourceCode"/>
      </w:pPr>
      <w:r>
        <w:br/>
      </w:r>
      <w:r>
        <w:rPr>
          <w:rStyle w:val="NormalTok"/>
        </w:rPr>
        <w:t xml:space="preserve">feature_list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LASSO =</w:t>
      </w:r>
      <w:r>
        <w:rPr>
          <w:rStyle w:val="NormalTok"/>
        </w:rPr>
        <w:t xml:space="preserve"> LASSO_feature</w:t>
      </w:r>
      <w:r>
        <w:rPr>
          <w:rStyle w:val="SpecialCharTok"/>
        </w:rPr>
        <w:t xml:space="preserve">$</w:t>
      </w:r>
      <w:r>
        <w:rPr>
          <w:rStyle w:val="NormalTok"/>
        </w:rPr>
        <w:t xml:space="preserve">FeatureID,</w:t>
      </w:r>
      <w:r>
        <w:br/>
      </w:r>
      <w:r>
        <w:rPr>
          <w:rStyle w:val="NormalTok"/>
        </w:rPr>
        <w:t xml:space="preserve">  </w:t>
      </w:r>
      <w:r>
        <w:rPr>
          <w:rStyle w:val="AttributeTok"/>
        </w:rPr>
        <w:t xml:space="preserve">RF_Boruta =</w:t>
      </w:r>
      <w:r>
        <w:rPr>
          <w:rStyle w:val="NormalTok"/>
        </w:rPr>
        <w:t xml:space="preserve"> RF_feature</w:t>
      </w:r>
      <w:r>
        <w:rPr>
          <w:rStyle w:val="SpecialCharTok"/>
        </w:rPr>
        <w:t xml:space="preserve">$</w:t>
      </w:r>
      <w:r>
        <w:rPr>
          <w:rStyle w:val="NormalTok"/>
        </w:rPr>
        <w:t xml:space="preserve">FeatureID,</w:t>
      </w:r>
      <w:r>
        <w:br/>
      </w:r>
      <w:r>
        <w:rPr>
          <w:rStyle w:val="NormalTok"/>
        </w:rPr>
        <w:t xml:space="preserve">  </w:t>
      </w:r>
      <w:r>
        <w:rPr>
          <w:rStyle w:val="AttributeTok"/>
        </w:rPr>
        <w:t xml:space="preserve">SVM_RFE =</w:t>
      </w:r>
      <w:r>
        <w:rPr>
          <w:rStyle w:val="NormalTok"/>
        </w:rPr>
        <w:t xml:space="preserve"> SVM_feature</w:t>
      </w:r>
      <w:r>
        <w:rPr>
          <w:rStyle w:val="SpecialCharTok"/>
        </w:rPr>
        <w:t xml:space="preserve">$</w:t>
      </w:r>
      <w:r>
        <w:rPr>
          <w:rStyle w:val="NormalTok"/>
        </w:rPr>
        <w:t xml:space="preserve">FeatureID</w:t>
      </w:r>
      <w:r>
        <w:br/>
      </w:r>
      <w:r>
        <w:rPr>
          <w:rStyle w:val="NormalTok"/>
        </w:rPr>
        <w:t xml:space="preserve">)</w:t>
      </w:r>
      <w:r>
        <w:br/>
      </w:r>
      <w:r>
        <w:br/>
      </w:r>
      <w:r>
        <w:rPr>
          <w:rStyle w:val="NormalTok"/>
        </w:rPr>
        <w:t xml:space="preserve">over_LASSO_RF </w:t>
      </w:r>
      <w:r>
        <w:rPr>
          <w:rStyle w:val="OtherTok"/>
        </w:rPr>
        <w:t xml:space="preserve">&lt;-</w:t>
      </w:r>
      <w:r>
        <w:rPr>
          <w:rStyle w:val="NormalTok"/>
        </w:rPr>
        <w:t xml:space="preserve"> </w:t>
      </w:r>
      <w:r>
        <w:rPr>
          <w:rStyle w:val="FunctionTok"/>
        </w:rPr>
        <w:t xml:space="preserve">intersect</w:t>
      </w:r>
      <w:r>
        <w:rPr>
          <w:rStyle w:val="NormalTok"/>
        </w:rPr>
        <w:t xml:space="preserve">(LASSO_feature</w:t>
      </w:r>
      <w:r>
        <w:rPr>
          <w:rStyle w:val="SpecialCharTok"/>
        </w:rPr>
        <w:t xml:space="preserve">$</w:t>
      </w:r>
      <w:r>
        <w:rPr>
          <w:rStyle w:val="NormalTok"/>
        </w:rPr>
        <w:t xml:space="preserve">FeatureID,</w:t>
      </w:r>
      <w:r>
        <w:br/>
      </w:r>
      <w:r>
        <w:rPr>
          <w:rStyle w:val="NormalTok"/>
        </w:rPr>
        <w:t xml:space="preserve">                           RF_feature</w:t>
      </w:r>
      <w:r>
        <w:rPr>
          <w:rStyle w:val="SpecialCharTok"/>
        </w:rPr>
        <w:t xml:space="preserve">$</w:t>
      </w:r>
      <w:r>
        <w:rPr>
          <w:rStyle w:val="NormalTok"/>
        </w:rPr>
        <w:t xml:space="preserve">FeatureID)</w:t>
      </w:r>
      <w:r>
        <w:br/>
      </w:r>
      <w:r>
        <w:rPr>
          <w:rStyle w:val="NormalTok"/>
        </w:rPr>
        <w:t xml:space="preserve">over_SVM_RF </w:t>
      </w:r>
      <w:r>
        <w:rPr>
          <w:rStyle w:val="OtherTok"/>
        </w:rPr>
        <w:t xml:space="preserve">&lt;-</w:t>
      </w:r>
      <w:r>
        <w:rPr>
          <w:rStyle w:val="NormalTok"/>
        </w:rPr>
        <w:t xml:space="preserve"> </w:t>
      </w:r>
      <w:r>
        <w:rPr>
          <w:rStyle w:val="FunctionTok"/>
        </w:rPr>
        <w:t xml:space="preserve">intersect</w:t>
      </w:r>
      <w:r>
        <w:rPr>
          <w:rStyle w:val="NormalTok"/>
        </w:rPr>
        <w:t xml:space="preserve">(SVM_feature</w:t>
      </w:r>
      <w:r>
        <w:rPr>
          <w:rStyle w:val="SpecialCharTok"/>
        </w:rPr>
        <w:t xml:space="preserve">$</w:t>
      </w:r>
      <w:r>
        <w:rPr>
          <w:rStyle w:val="NormalTok"/>
        </w:rPr>
        <w:t xml:space="preserve">FeatureID,</w:t>
      </w:r>
      <w:r>
        <w:br/>
      </w:r>
      <w:r>
        <w:rPr>
          <w:rStyle w:val="NormalTok"/>
        </w:rPr>
        <w:t xml:space="preserve">                         RF_feature</w:t>
      </w:r>
      <w:r>
        <w:rPr>
          <w:rStyle w:val="SpecialCharTok"/>
        </w:rPr>
        <w:t xml:space="preserve">$</w:t>
      </w:r>
      <w:r>
        <w:rPr>
          <w:rStyle w:val="NormalTok"/>
        </w:rPr>
        <w:t xml:space="preserve">FeatureID)</w:t>
      </w:r>
      <w:r>
        <w:br/>
      </w:r>
      <w:r>
        <w:rPr>
          <w:rStyle w:val="NormalTok"/>
        </w:rPr>
        <w:t xml:space="preserve">over_LASSO_SVM </w:t>
      </w:r>
      <w:r>
        <w:rPr>
          <w:rStyle w:val="OtherTok"/>
        </w:rPr>
        <w:t xml:space="preserve">&lt;-</w:t>
      </w:r>
      <w:r>
        <w:rPr>
          <w:rStyle w:val="NormalTok"/>
        </w:rPr>
        <w:t xml:space="preserve"> </w:t>
      </w:r>
      <w:r>
        <w:rPr>
          <w:rStyle w:val="FunctionTok"/>
        </w:rPr>
        <w:t xml:space="preserve">intersect</w:t>
      </w:r>
      <w:r>
        <w:rPr>
          <w:rStyle w:val="NormalTok"/>
        </w:rPr>
        <w:t xml:space="preserve">(LASSO_feature</w:t>
      </w:r>
      <w:r>
        <w:rPr>
          <w:rStyle w:val="SpecialCharTok"/>
        </w:rPr>
        <w:t xml:space="preserve">$</w:t>
      </w:r>
      <w:r>
        <w:rPr>
          <w:rStyle w:val="NormalTok"/>
        </w:rPr>
        <w:t xml:space="preserve">FeatureID,</w:t>
      </w:r>
      <w:r>
        <w:br/>
      </w:r>
      <w:r>
        <w:rPr>
          <w:rStyle w:val="NormalTok"/>
        </w:rPr>
        <w:t xml:space="preserve">                         SVM_feature</w:t>
      </w:r>
      <w:r>
        <w:rPr>
          <w:rStyle w:val="SpecialCharTok"/>
        </w:rPr>
        <w:t xml:space="preserve">$</w:t>
      </w:r>
      <w:r>
        <w:rPr>
          <w:rStyle w:val="NormalTok"/>
        </w:rPr>
        <w:t xml:space="preserve">FeatureID)</w:t>
      </w:r>
      <w:r>
        <w:br/>
      </w:r>
      <w:r>
        <w:br/>
      </w:r>
      <w:r>
        <w:rPr>
          <w:rStyle w:val="NormalTok"/>
        </w:rPr>
        <w:t xml:space="preserve">over_gene_three </w:t>
      </w:r>
      <w:r>
        <w:rPr>
          <w:rStyle w:val="OtherTok"/>
        </w:rPr>
        <w:t xml:space="preserve">&lt;-</w:t>
      </w:r>
      <w:r>
        <w:rPr>
          <w:rStyle w:val="NormalTok"/>
        </w:rPr>
        <w:t xml:space="preserve"> df_int_gene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(int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"LASSO|RF_Boruta|SVM_RFE"</w:t>
      </w:r>
      <w:r>
        <w:rPr>
          <w:rStyle w:val="NormalTok"/>
        </w:rPr>
        <w:t xml:space="preserve">)) </w:t>
      </w:r>
      <w:r>
        <w:br/>
      </w:r>
      <w:r>
        <w:br/>
      </w:r>
      <w:r>
        <w:rPr>
          <w:rStyle w:val="FunctionTok"/>
        </w:rPr>
        <w:t xml:space="preserve">head</w:t>
      </w:r>
      <w:r>
        <w:rPr>
          <w:rStyle w:val="NormalTok"/>
        </w:rPr>
        <w:t xml:space="preserve">(over_gene_three)</w:t>
      </w:r>
    </w:p>
    <w:bookmarkEnd w:id="326"/>
    <w:bookmarkStart w:id="327" w:name="sec-intersect-Venn"/>
    <w:p>
      <w:pPr>
        <w:pStyle w:val="Heading2"/>
      </w:pPr>
      <w:r>
        <w:t xml:space="preserve">22.4 重要特征的韦恩图</w:t>
      </w:r>
    </w:p>
    <w:p>
      <w:pPr>
        <w:pStyle w:val="Compact"/>
        <w:numPr>
          <w:ilvl w:val="0"/>
          <w:numId w:val="1142"/>
        </w:numPr>
      </w:pPr>
      <w:r>
        <w:t xml:space="preserve">采用</w:t>
      </w:r>
      <w:r>
        <w:rPr>
          <w:b/>
          <w:bCs/>
        </w:rPr>
        <w:t xml:space="preserve">UpSetR</w:t>
      </w:r>
      <w:r>
        <w:t xml:space="preserve">(Conway, Lex, 和 Gehlenborg 2017)</w:t>
      </w:r>
      <w:r>
        <w:t xml:space="preserve">R包画交集图</w:t>
      </w:r>
    </w:p>
    <w:p>
      <w:pPr>
        <w:pStyle w:val="SourceCode"/>
      </w:pPr>
      <w:r>
        <w:br/>
      </w:r>
      <w:r>
        <w:rPr>
          <w:rStyle w:val="NormalTok"/>
        </w:rPr>
        <w:t xml:space="preserve">upset_pl </w:t>
      </w:r>
      <w:r>
        <w:rPr>
          <w:rStyle w:val="OtherTok"/>
        </w:rPr>
        <w:t xml:space="preserve">&lt;-</w:t>
      </w:r>
      <w:r>
        <w:rPr>
          <w:rStyle w:val="NormalTok"/>
        </w:rPr>
        <w:t xml:space="preserve"> UpSetR</w:t>
      </w:r>
      <w:r>
        <w:rPr>
          <w:rStyle w:val="SpecialCharTok"/>
        </w:rPr>
        <w:t xml:space="preserve">::</w:t>
      </w:r>
      <w:r>
        <w:rPr>
          <w:rStyle w:val="FunctionTok"/>
        </w:rPr>
        <w:t xml:space="preserve">upset</w:t>
      </w:r>
      <w:r>
        <w:rPr>
          <w:rStyle w:val="NormalTok"/>
        </w:rPr>
        <w:t xml:space="preserve">(</w:t>
      </w:r>
      <w:r>
        <w:br/>
      </w:r>
      <w:r>
        <w:rPr>
          <w:rStyle w:val="NormalTok"/>
        </w:rPr>
        <w:t xml:space="preserve">  </w:t>
      </w:r>
      <w:r>
        <w:rPr>
          <w:rStyle w:val="AttributeTok"/>
        </w:rPr>
        <w:t xml:space="preserve">data =</w:t>
      </w:r>
      <w:r>
        <w:rPr>
          <w:rStyle w:val="NormalTok"/>
        </w:rPr>
        <w:t xml:space="preserve"> UpSetR</w:t>
      </w:r>
      <w:r>
        <w:rPr>
          <w:rStyle w:val="SpecialCharTok"/>
        </w:rPr>
        <w:t xml:space="preserve">::</w:t>
      </w:r>
      <w:r>
        <w:rPr>
          <w:rStyle w:val="FunctionTok"/>
        </w:rPr>
        <w:t xml:space="preserve">fromList</w:t>
      </w:r>
      <w:r>
        <w:rPr>
          <w:rStyle w:val="NormalTok"/>
        </w:rPr>
        <w:t xml:space="preserve">(feature_list),</w:t>
      </w:r>
      <w:r>
        <w:br/>
      </w:r>
      <w:r>
        <w:rPr>
          <w:rStyle w:val="NormalTok"/>
        </w:rPr>
        <w:t xml:space="preserve">  </w:t>
      </w:r>
      <w:r>
        <w:rPr>
          <w:rStyle w:val="AttributeTok"/>
        </w:rPr>
        <w:t xml:space="preserve">nsets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sets =</w:t>
      </w:r>
      <w:r>
        <w:rPr>
          <w:rStyle w:val="NormalTok"/>
        </w:rPr>
        <w:t xml:space="preserve"> </w:t>
      </w:r>
      <w:r>
        <w:rPr>
          <w:rStyle w:val="FunctionTok"/>
        </w:rPr>
        <w:t xml:space="preserve">c</w:t>
      </w:r>
      <w:r>
        <w:rPr>
          <w:rStyle w:val="NormalTok"/>
        </w:rPr>
        <w:t xml:space="preserve">(</w:t>
      </w:r>
      <w:r>
        <w:rPr>
          <w:rStyle w:val="StringTok"/>
        </w:rPr>
        <w:t xml:space="preserve">"LASSO"</w:t>
      </w:r>
      <w:r>
        <w:rPr>
          <w:rStyle w:val="NormalTok"/>
        </w:rPr>
        <w:t xml:space="preserve">, </w:t>
      </w:r>
      <w:r>
        <w:rPr>
          <w:rStyle w:val="StringTok"/>
        </w:rPr>
        <w:t xml:space="preserve">"RF_Boruta"</w:t>
      </w:r>
      <w:r>
        <w:rPr>
          <w:rStyle w:val="NormalTok"/>
        </w:rPr>
        <w:t xml:space="preserve">, </w:t>
      </w:r>
      <w:r>
        <w:rPr>
          <w:rStyle w:val="StringTok"/>
        </w:rPr>
        <w:t xml:space="preserve">"SVM_RFE"</w:t>
      </w:r>
      <w:r>
        <w:rPr>
          <w:rStyle w:val="NormalTok"/>
        </w:rPr>
        <w:t xml:space="preserve">),</w:t>
      </w:r>
      <w:r>
        <w:br/>
      </w:r>
      <w:r>
        <w:rPr>
          <w:rStyle w:val="NormalTok"/>
        </w:rPr>
        <w:t xml:space="preserve">  </w:t>
      </w:r>
      <w:r>
        <w:rPr>
          <w:rStyle w:val="AttributeTok"/>
        </w:rPr>
        <w:t xml:space="preserve">sets.bar.color =</w:t>
      </w:r>
      <w:r>
        <w:rPr>
          <w:rStyle w:val="NormalTok"/>
        </w:rPr>
        <w:t xml:space="preserve"> </w:t>
      </w:r>
      <w:r>
        <w:rPr>
          <w:rStyle w:val="FunctionTok"/>
        </w:rPr>
        <w:t xml:space="preserve">c</w:t>
      </w:r>
      <w:r>
        <w:rPr>
          <w:rStyle w:val="NormalTok"/>
        </w:rPr>
        <w:t xml:space="preserve">(</w:t>
      </w:r>
      <w:r>
        <w:rPr>
          <w:rStyle w:val="StringTok"/>
        </w:rPr>
        <w:t xml:space="preserve">"#CD534CFF"</w:t>
      </w:r>
      <w:r>
        <w:rPr>
          <w:rStyle w:val="NormalTok"/>
        </w:rPr>
        <w:t xml:space="preserve">, </w:t>
      </w:r>
      <w:r>
        <w:rPr>
          <w:rStyle w:val="StringTok"/>
        </w:rPr>
        <w:t xml:space="preserve">"#EFC000FF"</w:t>
      </w:r>
      <w:r>
        <w:rPr>
          <w:rStyle w:val="NormalTok"/>
        </w:rPr>
        <w:t xml:space="preserve">, </w:t>
      </w:r>
      <w:r>
        <w:rPr>
          <w:rStyle w:val="StringTok"/>
        </w:rPr>
        <w:t xml:space="preserve">"#0073C2FF"</w:t>
      </w:r>
      <w:r>
        <w:rPr>
          <w:rStyle w:val="NormalTok"/>
        </w:rPr>
        <w:t xml:space="preserve">))</w:t>
      </w:r>
      <w:r>
        <w:br/>
      </w:r>
      <w:r>
        <w:br/>
      </w:r>
      <w:r>
        <w:rPr>
          <w:rStyle w:val="NormalTok"/>
        </w:rPr>
        <w:t xml:space="preserve">upset_pl</w:t>
      </w:r>
    </w:p>
    <w:p>
      <w:pPr>
        <w:pStyle w:val="Compact"/>
        <w:numPr>
          <w:ilvl w:val="0"/>
          <w:numId w:val="1143"/>
        </w:numPr>
      </w:pPr>
      <w:r>
        <w:t xml:space="preserve">采用</w:t>
      </w:r>
      <w:r>
        <w:rPr>
          <w:b/>
          <w:bCs/>
        </w:rPr>
        <w:t xml:space="preserve">ggvenn</w:t>
      </w:r>
      <w:r>
        <w:t xml:space="preserve">(L. Yan 和 Yan 2021)</w:t>
      </w:r>
      <w:r>
        <w:t xml:space="preserve">R包画交集图</w:t>
      </w:r>
    </w:p>
    <w:p>
      <w:pPr>
        <w:pStyle w:val="SourceCode"/>
      </w:pPr>
      <w:r>
        <w:br/>
      </w:r>
      <w:r>
        <w:rPr>
          <w:rStyle w:val="NormalTok"/>
        </w:rPr>
        <w:t xml:space="preserve">venn_pl </w:t>
      </w:r>
      <w:r>
        <w:rPr>
          <w:rStyle w:val="OtherTok"/>
        </w:rPr>
        <w:t xml:space="preserve">&lt;-</w:t>
      </w:r>
      <w:r>
        <w:rPr>
          <w:rStyle w:val="NormalTok"/>
        </w:rPr>
        <w:t xml:space="preserve"> </w:t>
      </w:r>
      <w:r>
        <w:rPr>
          <w:rStyle w:val="FunctionTok"/>
        </w:rPr>
        <w:t xml:space="preserve">ggvenn</w:t>
      </w:r>
      <w:r>
        <w:rPr>
          <w:rStyle w:val="NormalTok"/>
        </w:rPr>
        <w:t xml:space="preserve">(</w:t>
      </w:r>
      <w:r>
        <w:br/>
      </w:r>
      <w:r>
        <w:rPr>
          <w:rStyle w:val="NormalTok"/>
        </w:rPr>
        <w:t xml:space="preserve">  </w:t>
      </w:r>
      <w:r>
        <w:rPr>
          <w:rStyle w:val="AttributeTok"/>
        </w:rPr>
        <w:t xml:space="preserve">data =</w:t>
      </w:r>
      <w:r>
        <w:rPr>
          <w:rStyle w:val="NormalTok"/>
        </w:rPr>
        <w:t xml:space="preserve"> feature_list, </w:t>
      </w:r>
      <w:r>
        <w:br/>
      </w:r>
      <w:r>
        <w:rPr>
          <w:rStyle w:val="NormalTok"/>
        </w:rPr>
        <w:t xml:space="preserve">  </w:t>
      </w:r>
      <w:r>
        <w:rPr>
          <w:rStyle w:val="AttributeTok"/>
        </w:rPr>
        <w:t xml:space="preserve">fill_color =</w:t>
      </w:r>
      <w:r>
        <w:rPr>
          <w:rStyle w:val="NormalTok"/>
        </w:rPr>
        <w:t xml:space="preserve"> </w:t>
      </w:r>
      <w:r>
        <w:rPr>
          <w:rStyle w:val="FunctionTok"/>
        </w:rPr>
        <w:t xml:space="preserve">c</w:t>
      </w:r>
      <w:r>
        <w:rPr>
          <w:rStyle w:val="NormalTok"/>
        </w:rPr>
        <w:t xml:space="preserve">(</w:t>
      </w:r>
      <w:r>
        <w:rPr>
          <w:rStyle w:val="StringTok"/>
        </w:rPr>
        <w:t xml:space="preserve">"#0073C2FF"</w:t>
      </w:r>
      <w:r>
        <w:rPr>
          <w:rStyle w:val="NormalTok"/>
        </w:rPr>
        <w:t xml:space="preserve">, </w:t>
      </w:r>
      <w:r>
        <w:rPr>
          <w:rStyle w:val="StringTok"/>
        </w:rPr>
        <w:t xml:space="preserve">"#EFC000FF"</w:t>
      </w:r>
      <w:r>
        <w:rPr>
          <w:rStyle w:val="NormalTok"/>
        </w:rPr>
        <w:t xml:space="preserve">, </w:t>
      </w:r>
      <w:r>
        <w:rPr>
          <w:rStyle w:val="StringTok"/>
        </w:rPr>
        <w:t xml:space="preserve">"#CD534CFF"</w:t>
      </w:r>
      <w:r>
        <w:rPr>
          <w:rStyle w:val="NormalTok"/>
        </w:rPr>
        <w:t xml:space="preserve">),</w:t>
      </w:r>
      <w:r>
        <w:br/>
      </w:r>
      <w:r>
        <w:rPr>
          <w:rStyle w:val="NormalTok"/>
        </w:rPr>
        <w:t xml:space="preserve">  </w:t>
      </w:r>
      <w:r>
        <w:rPr>
          <w:rStyle w:val="AttributeTok"/>
        </w:rPr>
        <w:t xml:space="preserve">stroke_size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set_name_size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show_percentage =</w:t>
      </w:r>
      <w:r>
        <w:rPr>
          <w:rStyle w:val="NormalTok"/>
        </w:rPr>
        <w:t xml:space="preserve"> </w:t>
      </w:r>
      <w:r>
        <w:rPr>
          <w:rStyle w:val="ConstantTok"/>
        </w:rPr>
        <w:t xml:space="preserve">FALSE</w:t>
      </w:r>
      <w:r>
        <w:rPr>
          <w:rStyle w:val="NormalTok"/>
        </w:rPr>
        <w:t xml:space="preserve">)</w:t>
      </w:r>
      <w:r>
        <w:br/>
      </w:r>
      <w:r>
        <w:br/>
      </w:r>
      <w:r>
        <w:rPr>
          <w:rStyle w:val="NormalTok"/>
        </w:rPr>
        <w:t xml:space="preserve">venn_pl</w:t>
      </w:r>
    </w:p>
    <w:bookmarkEnd w:id="327"/>
    <w:bookmarkStart w:id="328" w:name="sec-intersect-output"/>
    <w:p>
      <w:pPr>
        <w:pStyle w:val="Heading2"/>
      </w:pPr>
      <w:r>
        <w:t xml:space="preserve">22.5 输出结果</w:t>
      </w:r>
    </w:p>
    <w:p>
      <w:pPr>
        <w:pStyle w:val="SourceCode"/>
      </w:pP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"./data/result/Biomarker/"</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"./data/result/Biomarker/"</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write.csv</w:t>
      </w:r>
      <w:r>
        <w:rPr>
          <w:rStyle w:val="NormalTok"/>
        </w:rPr>
        <w:t xml:space="preserve">(over_gene_three, </w:t>
      </w:r>
      <w:r>
        <w:rPr>
          <w:rStyle w:val="StringTok"/>
        </w:rPr>
        <w:t xml:space="preserve">"./data/result/Biomarker/Biomarker_LR_RF_SVM.csv"</w:t>
      </w:r>
      <w:r>
        <w:rPr>
          <w:rStyle w:val="NormalTok"/>
        </w:rPr>
        <w:t xml:space="preserve">, </w:t>
      </w:r>
      <w:r>
        <w:rPr>
          <w:rStyle w:val="AttributeTok"/>
        </w:rPr>
        <w:t xml:space="preserve">row.names =</w:t>
      </w:r>
      <w:r>
        <w:rPr>
          <w:rStyle w:val="NormalTok"/>
        </w:rPr>
        <w:t xml:space="preserve"> F)</w:t>
      </w:r>
      <w:r>
        <w:br/>
      </w:r>
      <w:r>
        <w:br/>
      </w: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"./data/result/Figure/"</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"./data/result/Figure/"</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pdf</w:t>
      </w:r>
      <w:r>
        <w:rPr>
          <w:rStyle w:val="NormalTok"/>
        </w:rPr>
        <w:t xml:space="preserve">(</w:t>
      </w:r>
      <w:r>
        <w:rPr>
          <w:rStyle w:val="StringTok"/>
        </w:rPr>
        <w:t xml:space="preserve">"./data/result/Figure/Fig5-A1.pdf"</w:t>
      </w:r>
      <w:r>
        <w:rPr>
          <w:rStyle w:val="NormalTok"/>
        </w:rPr>
        <w:t xml:space="preserve">, </w:t>
      </w:r>
      <w:r>
        <w:rPr>
          <w:rStyle w:val="AttributeTok"/>
        </w:rPr>
        <w:t xml:space="preserve">width =</w:t>
      </w:r>
      <w:r>
        <w:rPr>
          <w:rStyle w:val="NormalTok"/>
        </w:rPr>
        <w:t xml:space="preserve"> </w:t>
      </w:r>
      <w:r>
        <w:rPr>
          <w:rStyle w:val="DecValTok"/>
        </w:rPr>
        <w:t xml:space="preserve">7</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onefile =</w:t>
      </w:r>
      <w:r>
        <w:rPr>
          <w:rStyle w:val="NormalTok"/>
        </w:rPr>
        <w:t xml:space="preserve"> </w:t>
      </w:r>
      <w:r>
        <w:rPr>
          <w:rStyle w:val="ConstantTok"/>
        </w:rPr>
        <w:t xml:space="preserve">FALSE</w:t>
      </w:r>
      <w:r>
        <w:rPr>
          <w:rStyle w:val="NormalTok"/>
        </w:rPr>
        <w:t xml:space="preserve">)</w:t>
      </w:r>
      <w:r>
        <w:br/>
      </w:r>
      <w:r>
        <w:rPr>
          <w:rStyle w:val="NormalTok"/>
        </w:rPr>
        <w:t xml:space="preserve">upset_pl</w:t>
      </w:r>
      <w:r>
        <w:br/>
      </w:r>
      <w:r>
        <w:rPr>
          <w:rStyle w:val="FunctionTok"/>
        </w:rPr>
        <w:t xml:space="preserve">dev.off</w:t>
      </w:r>
      <w:r>
        <w:rPr>
          <w:rStyle w:val="NormalTok"/>
        </w:rPr>
        <w:t xml:space="preserve">()</w:t>
      </w:r>
      <w:r>
        <w:br/>
      </w:r>
      <w:r>
        <w:br/>
      </w:r>
      <w:r>
        <w:rPr>
          <w:rStyle w:val="FunctionTok"/>
        </w:rPr>
        <w:t xml:space="preserve">ggsave</w:t>
      </w:r>
      <w:r>
        <w:rPr>
          <w:rStyle w:val="NormalTok"/>
        </w:rPr>
        <w:t xml:space="preserve">(</w:t>
      </w:r>
      <w:r>
        <w:rPr>
          <w:rStyle w:val="StringTok"/>
        </w:rPr>
        <w:t xml:space="preserve">"./data/result/Figure/Fig5-A2.pdf"</w:t>
      </w:r>
      <w:r>
        <w:rPr>
          <w:rStyle w:val="NormalTok"/>
        </w:rPr>
        <w:t xml:space="preserve">, venn_pl,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 </w:t>
      </w:r>
    </w:p>
    <w:bookmarkEnd w:id="328"/>
    <w:bookmarkStart w:id="329" w:name="sec-intersect-summary"/>
    <w:p>
      <w:pPr>
        <w:pStyle w:val="Heading2"/>
      </w:pPr>
      <w:r>
        <w:t xml:space="preserve">22.6 总结</w:t>
      </w:r>
    </w:p>
    <w:p>
      <w:pPr>
        <w:pStyle w:val="FirstParagraph"/>
      </w:pPr>
      <w:r>
        <w:t xml:space="preserve">采用了三种不同的机器学习算法来筛选与表型或疾病状态紧密相关的基因特征。这三种算法分别是</w:t>
      </w:r>
      <w:r>
        <w:rPr>
          <w:i/>
          <w:iCs/>
        </w:rPr>
        <w:t xml:space="preserve">LASSO+LR</w:t>
      </w:r>
      <w:r>
        <w:t xml:space="preserve">]</w:t>
      </w:r>
      <w:r>
        <w:rPr>
          <w:i/>
          <w:iCs/>
        </w:rPr>
        <w:t xml:space="preserve">、</w:t>
      </w:r>
      <w:r>
        <w:t xml:space="preserve">Boruta+RF</w:t>
      </w:r>
      <w:r>
        <w:rPr>
          <w:i/>
          <w:iCs/>
        </w:rPr>
        <w:t xml:space="preserve">和</w:t>
      </w:r>
      <w:r>
        <w:t xml:space="preserve">REF+SVM*，它们各自基于不同的统计原理和假设，以识别与目标变量显著相关的基因。</w:t>
      </w:r>
    </w:p>
    <w:p>
      <w:pPr>
        <w:pStyle w:val="BodyText"/>
      </w:pPr>
      <w:r>
        <w:rPr>
          <w:b/>
          <w:bCs/>
        </w:rPr>
        <w:t xml:space="preserve">系统信息</w:t>
      </w:r>
    </w:p>
    <w:p>
      <w:pPr>
        <w:pStyle w:val="SourceCode"/>
      </w:pPr>
      <w:r>
        <w:rPr>
          <w:rStyle w:val="FunctionTok"/>
        </w:rPr>
        <w:t xml:space="preserve">sessionInfo</w:t>
      </w:r>
      <w:r>
        <w:rPr>
          <w:rStyle w:val="NormalTok"/>
        </w:rPr>
        <w:t xml:space="preserve">()</w:t>
      </w:r>
    </w:p>
    <w:p>
      <w:pPr>
        <w:pStyle w:val="SourceCode"/>
      </w:pPr>
      <w:r>
        <w:rPr>
          <w:rStyle w:val="VerbatimChar"/>
        </w:rPr>
        <w:t xml:space="preserve">R version 4.3.3 (2024-02-29)</w:t>
      </w:r>
      <w:r>
        <w:br/>
      </w:r>
      <w:r>
        <w:rPr>
          <w:rStyle w:val="VerbatimChar"/>
        </w:rPr>
        <w:t xml:space="preserve">Platform: aarch64-apple-darwin20 (64-bit)</w:t>
      </w:r>
      <w:r>
        <w:br/>
      </w:r>
      <w:r>
        <w:rPr>
          <w:rStyle w:val="VerbatimChar"/>
        </w:rPr>
        <w:t xml:space="preserve">Running under: macOS Sonoma 14.2</w:t>
      </w:r>
      <w:r>
        <w:br/>
      </w:r>
      <w:r>
        <w:br/>
      </w:r>
      <w:r>
        <w:rPr>
          <w:rStyle w:val="VerbatimChar"/>
        </w:rPr>
        <w:t xml:space="preserve">Matrix products: default</w:t>
      </w:r>
      <w:r>
        <w:br/>
      </w:r>
      <w:r>
        <w:rPr>
          <w:rStyle w:val="VerbatimChar"/>
        </w:rPr>
        <w:t xml:space="preserve">BLAS:   /Library/Frameworks/R.framework/Versions/4.3-arm64/Resources/lib/libRblas.0.dylib </w:t>
      </w:r>
      <w:r>
        <w:br/>
      </w:r>
      <w:r>
        <w:rPr>
          <w:rStyle w:val="VerbatimChar"/>
        </w:rPr>
        <w:t xml:space="preserve">LAPACK: /Library/Frameworks/R.framework/Versions/4.3-arm64/Resources/lib/libRlapack.dylib;  LAPACK version 3.11.0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Asia/Shanghai</w:t>
      </w:r>
      <w:r>
        <w:br/>
      </w:r>
      <w:r>
        <w:rPr>
          <w:rStyle w:val="VerbatimChar"/>
        </w:rPr>
        <w:t xml:space="preserve">tzcode source: internal</w:t>
      </w:r>
      <w:r>
        <w:br/>
      </w:r>
      <w:r>
        <w:br/>
      </w:r>
      <w:r>
        <w:rPr>
          <w:rStyle w:val="VerbatimChar"/>
        </w:rPr>
        <w:t xml:space="preserve">attached base packages:</w:t>
      </w:r>
      <w:r>
        <w:br/>
      </w:r>
      <w:r>
        <w:rPr>
          <w:rStyle w:val="VerbatimChar"/>
        </w:rPr>
        <w:t xml:space="preserve">[1] grid      stats     graphics  grDevices datasets  utils     methods  </w:t>
      </w:r>
      <w:r>
        <w:br/>
      </w:r>
      <w:r>
        <w:rPr>
          <w:rStyle w:val="VerbatimChar"/>
        </w:rPr>
        <w:t xml:space="preserve">[8] base     </w:t>
      </w:r>
      <w:r>
        <w:br/>
      </w:r>
      <w:r>
        <w:br/>
      </w:r>
      <w:r>
        <w:rPr>
          <w:rStyle w:val="VerbatimChar"/>
        </w:rPr>
        <w:t xml:space="preserve">other attached packages:</w:t>
      </w:r>
      <w:r>
        <w:br/>
      </w:r>
      <w:r>
        <w:rPr>
          <w:rStyle w:val="VerbatimChar"/>
        </w:rPr>
        <w:t xml:space="preserve"> [1] UpSetR_1.4.0      ggvenn_0.1.10     data.table_1.15.4 lubridate_1.9.3  </w:t>
      </w:r>
      <w:r>
        <w:br/>
      </w:r>
      <w:r>
        <w:rPr>
          <w:rStyle w:val="VerbatimChar"/>
        </w:rPr>
        <w:t xml:space="preserve"> [5] forcats_1.0.0     stringr_1.5.1     dplyr_1.1.4       purrr_1.0.2      </w:t>
      </w:r>
      <w:r>
        <w:br/>
      </w:r>
      <w:r>
        <w:rPr>
          <w:rStyle w:val="VerbatimChar"/>
        </w:rPr>
        <w:t xml:space="preserve"> [9] readr_2.1.5       tidyr_1.3.1       tibble_3.2.1      ggplot2_3.5.1    </w:t>
      </w:r>
      <w:r>
        <w:br/>
      </w:r>
      <w:r>
        <w:rPr>
          <w:rStyle w:val="VerbatimChar"/>
        </w:rPr>
        <w:t xml:space="preserve">[13] tidyverse_2.0.0  </w:t>
      </w:r>
      <w:r>
        <w:br/>
      </w:r>
      <w:r>
        <w:br/>
      </w:r>
      <w:r>
        <w:rPr>
          <w:rStyle w:val="VerbatimChar"/>
        </w:rPr>
        <w:t xml:space="preserve">loaded via a namespace (and not attached):</w:t>
      </w:r>
      <w:r>
        <w:br/>
      </w:r>
      <w:r>
        <w:rPr>
          <w:rStyle w:val="VerbatimChar"/>
        </w:rPr>
        <w:t xml:space="preserve"> [1] gtable_0.3.5        jsonlite_1.8.8      compiler_4.3.3     </w:t>
      </w:r>
      <w:r>
        <w:br/>
      </w:r>
      <w:r>
        <w:rPr>
          <w:rStyle w:val="VerbatimChar"/>
        </w:rPr>
        <w:t xml:space="preserve"> [4] BiocManager_1.30.23 renv_1.0.0          Rcpp_1.0.12        </w:t>
      </w:r>
      <w:r>
        <w:br/>
      </w:r>
      <w:r>
        <w:rPr>
          <w:rStyle w:val="VerbatimChar"/>
        </w:rPr>
        <w:t xml:space="preserve"> [7] tidyselect_1.2.1    gridExtra_2.3       scales_1.3.0       </w:t>
      </w:r>
      <w:r>
        <w:br/>
      </w:r>
      <w:r>
        <w:rPr>
          <w:rStyle w:val="VerbatimChar"/>
        </w:rPr>
        <w:t xml:space="preserve">[10] yaml_2.3.8          fastmap_1.1.1       plyr_1.8.9         </w:t>
      </w:r>
      <w:r>
        <w:br/>
      </w:r>
      <w:r>
        <w:rPr>
          <w:rStyle w:val="VerbatimChar"/>
        </w:rPr>
        <w:t xml:space="preserve">[13] R6_2.5.1            generics_0.1.3      knitr_1.46         </w:t>
      </w:r>
      <w:r>
        <w:br/>
      </w:r>
      <w:r>
        <w:rPr>
          <w:rStyle w:val="VerbatimChar"/>
        </w:rPr>
        <w:t xml:space="preserve">[16] munsell_0.5.1       pillar_1.9.0        tzdb_0.4.0         </w:t>
      </w:r>
      <w:r>
        <w:br/>
      </w:r>
      <w:r>
        <w:rPr>
          <w:rStyle w:val="VerbatimChar"/>
        </w:rPr>
        <w:t xml:space="preserve">[19] rlang_1.1.3         utf8_1.2.4          stringi_1.8.4      </w:t>
      </w:r>
      <w:r>
        <w:br/>
      </w:r>
      <w:r>
        <w:rPr>
          <w:rStyle w:val="VerbatimChar"/>
        </w:rPr>
        <w:t xml:space="preserve">[22] xfun_0.43           timechange_0.3.0    cli_3.6.2          </w:t>
      </w:r>
      <w:r>
        <w:br/>
      </w:r>
      <w:r>
        <w:rPr>
          <w:rStyle w:val="VerbatimChar"/>
        </w:rPr>
        <w:t xml:space="preserve">[25] withr_3.0.0         magrittr_2.0.3      digest_0.6.35      </w:t>
      </w:r>
      <w:r>
        <w:br/>
      </w:r>
      <w:r>
        <w:rPr>
          <w:rStyle w:val="VerbatimChar"/>
        </w:rPr>
        <w:t xml:space="preserve">[28] rstudioapi_0.16.0   hms_1.1.3           lifecycle_1.0.4    </w:t>
      </w:r>
      <w:r>
        <w:br/>
      </w:r>
      <w:r>
        <w:rPr>
          <w:rStyle w:val="VerbatimChar"/>
        </w:rPr>
        <w:t xml:space="preserve">[31] vctrs_0.6.5         evaluate_0.23       glue_1.7.0         </w:t>
      </w:r>
      <w:r>
        <w:br/>
      </w:r>
      <w:r>
        <w:rPr>
          <w:rStyle w:val="VerbatimChar"/>
        </w:rPr>
        <w:t xml:space="preserve">[34] fansi_1.0.6         colorspace_2.1-0    rmarkdown_2.26     </w:t>
      </w:r>
      <w:r>
        <w:br/>
      </w:r>
      <w:r>
        <w:rPr>
          <w:rStyle w:val="VerbatimChar"/>
        </w:rPr>
        <w:t xml:space="preserve">[37] tools_4.3.3         pkgconfig_2.0.3     htmltools_0.5.8.1  </w:t>
      </w:r>
    </w:p>
    <w:bookmarkEnd w:id="329"/>
    <w:bookmarkEnd w:id="330"/>
    <w:bookmarkStart w:id="339" w:name="sec-validate"/>
    <w:p>
      <w:pPr>
        <w:pStyle w:val="Heading1"/>
      </w:pPr>
      <w:r>
        <w:t xml:space="preserve">23. 验证特征</w:t>
      </w:r>
    </w:p>
    <w:p>
      <w:pPr>
        <w:pStyle w:val="FirstParagraph"/>
      </w:pPr>
      <w:r>
        <w:t xml:space="preserve">在成功识别出核心特征之后，为了验证这些特征的有效性和可靠性，我们在</w:t>
      </w:r>
      <w:r>
        <w:rPr>
          <w:i/>
          <w:iCs/>
        </w:rPr>
        <w:t xml:space="preserve">发现数据集</w:t>
      </w:r>
      <w:r>
        <w:t xml:space="preserve">和</w:t>
      </w:r>
      <w:r>
        <w:rPr>
          <w:i/>
          <w:iCs/>
        </w:rPr>
        <w:t xml:space="preserve">验证数据集</w:t>
      </w:r>
      <w:r>
        <w:t xml:space="preserve">上进行了进一步的评估。这一步骤旨在确保这些特征在不同数据集上的表达值具有一致性，并验证它们对区分</w:t>
      </w:r>
      <w:r>
        <w:rPr>
          <w:b/>
          <w:bCs/>
        </w:rPr>
        <w:t xml:space="preserve">肝癌（HCC）</w:t>
      </w:r>
      <w:r>
        <w:t xml:space="preserve">早晚期的能力。</w:t>
      </w:r>
    </w:p>
    <w:p>
      <w:pPr>
        <w:pStyle w:val="BodyText"/>
      </w:pPr>
      <w:r>
        <w:rPr>
          <w:b/>
          <w:bCs/>
        </w:rPr>
        <w:t xml:space="preserve">1. 表达值一致性评估</w:t>
      </w:r>
    </w:p>
    <w:p>
      <w:pPr>
        <w:pStyle w:val="BodyText"/>
      </w:pPr>
      <w:r>
        <w:rPr>
          <w:b/>
          <w:bCs/>
        </w:rPr>
        <w:t xml:space="preserve">2. ROC曲线评估</w:t>
      </w:r>
    </w:p>
    <w:p>
      <w:pPr>
        <w:pStyle w:val="BodyText"/>
      </w:pPr>
      <w:r>
        <w:rPr>
          <w:b/>
          <w:bCs/>
        </w:rPr>
        <w:t xml:space="preserve">3. 确定最终候选核心特征</w:t>
      </w:r>
    </w:p>
    <w:p>
      <w:pPr>
        <w:pStyle w:val="BodyText"/>
      </w:pPr>
      <w:r>
        <w:rPr>
          <w:b/>
          <w:bCs/>
        </w:rPr>
        <w:t xml:space="preserve">4. 结果解释与后续工作</w:t>
      </w:r>
    </w:p>
    <w:bookmarkStart w:id="331" w:name="sec-validate-package"/>
    <w:p>
      <w:pPr>
        <w:pStyle w:val="Heading2"/>
      </w:pPr>
      <w:r>
        <w:t xml:space="preserve">23.1 加载R包</w:t>
      </w:r>
    </w:p>
    <w:p>
      <w:pPr>
        <w:pStyle w:val="FirstParagraph"/>
      </w:pPr>
      <w:r>
        <w:t xml:space="preserve">使用</w:t>
      </w:r>
      <w:r>
        <w:rPr>
          <w:rStyle w:val="VerbatimChar"/>
        </w:rPr>
        <w:t xml:space="preserve">rm(list = ls())</w:t>
      </w:r>
      <w:r>
        <w:t xml:space="preserve">来清空环境中的所有变量。</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(Biobase)</w:t>
      </w:r>
      <w:r>
        <w:br/>
      </w:r>
      <w:r>
        <w:rPr>
          <w:rStyle w:val="FunctionTok"/>
        </w:rPr>
        <w:t xml:space="preserve">library</w:t>
      </w:r>
      <w:r>
        <w:rPr>
          <w:rStyle w:val="NormalTok"/>
        </w:rPr>
        <w:t xml:space="preserve">(pROC)</w:t>
      </w:r>
      <w:r>
        <w:br/>
      </w:r>
      <w:r>
        <w:rPr>
          <w:rStyle w:val="FunctionTok"/>
        </w:rPr>
        <w:t xml:space="preserve">library</w:t>
      </w:r>
      <w:r>
        <w:rPr>
          <w:rStyle w:val="NormalTok"/>
        </w:rPr>
        <w:t xml:space="preserve">(multipleROC)</w:t>
      </w:r>
      <w:r>
        <w:br/>
      </w:r>
      <w:r>
        <w:rPr>
          <w:rStyle w:val="FunctionTok"/>
        </w:rPr>
        <w:t xml:space="preserve">library</w:t>
      </w:r>
      <w:r>
        <w:rPr>
          <w:rStyle w:val="NormalTok"/>
        </w:rPr>
        <w:t xml:space="preserve">(ggdist)</w:t>
      </w:r>
      <w:r>
        <w:br/>
      </w:r>
      <w:r>
        <w:rPr>
          <w:rStyle w:val="FunctionTok"/>
        </w:rPr>
        <w:t xml:space="preserve">library</w:t>
      </w:r>
      <w:r>
        <w:rPr>
          <w:rStyle w:val="NormalTok"/>
        </w:rPr>
        <w:t xml:space="preserve">(gghalves)</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r>
        <w:br/>
      </w:r>
      <w:r>
        <w:br/>
      </w:r>
      <w:r>
        <w:rPr>
          <w:rStyle w:val="NormalTok"/>
        </w:rPr>
        <w:t xml:space="preserve">grp_names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"Early Stage"</w:t>
      </w:r>
      <w:r>
        <w:rPr>
          <w:rStyle w:val="NormalTok"/>
        </w:rPr>
        <w:t xml:space="preserve">, </w:t>
      </w:r>
      <w:r>
        <w:rPr>
          <w:rStyle w:val="StringTok"/>
        </w:rPr>
        <w:t xml:space="preserve">"Late Stage"</w:t>
      </w:r>
      <w:r>
        <w:rPr>
          <w:rStyle w:val="NormalTok"/>
        </w:rPr>
        <w:t xml:space="preserve">)</w:t>
      </w:r>
      <w:r>
        <w:br/>
      </w:r>
      <w:r>
        <w:rPr>
          <w:rStyle w:val="NormalTok"/>
        </w:rPr>
        <w:t xml:space="preserve">grp_colors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"#8AC786"</w:t>
      </w:r>
      <w:r>
        <w:rPr>
          <w:rStyle w:val="NormalTok"/>
        </w:rPr>
        <w:t xml:space="preserve">, </w:t>
      </w:r>
      <w:r>
        <w:rPr>
          <w:rStyle w:val="StringTok"/>
        </w:rPr>
        <w:t xml:space="preserve">"#B897CA"</w:t>
      </w:r>
      <w:r>
        <w:rPr>
          <w:rStyle w:val="NormalTok"/>
        </w:rPr>
        <w:t xml:space="preserve">)</w:t>
      </w:r>
      <w:r>
        <w:br/>
      </w:r>
      <w:r>
        <w:rPr>
          <w:rStyle w:val="NormalTok"/>
        </w:rPr>
        <w:t xml:space="preserve">grp_shapes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 </w:t>
      </w:r>
      <w:r>
        <w:rPr>
          <w:rStyle w:val="DecValTok"/>
        </w:rPr>
        <w:t xml:space="preserve">16</w:t>
      </w:r>
      <w:r>
        <w:rPr>
          <w:rStyle w:val="NormalTok"/>
        </w:rPr>
        <w:t xml:space="preserve">)</w:t>
      </w:r>
    </w:p>
    <w:bookmarkEnd w:id="331"/>
    <w:bookmarkStart w:id="332" w:name="sec-validate-importdata"/>
    <w:p>
      <w:pPr>
        <w:pStyle w:val="Heading2"/>
      </w:pPr>
      <w:r>
        <w:t xml:space="preserve">23.2 导入数据</w:t>
      </w:r>
    </w:p>
    <w:p>
      <w:pPr>
        <w:numPr>
          <w:ilvl w:val="0"/>
          <w:numId w:val="1144"/>
        </w:numPr>
      </w:pPr>
      <w:r>
        <w:rPr>
          <w:rStyle w:val="VerbatimChar"/>
        </w:rPr>
        <w:t xml:space="preserve">common_feature</w:t>
      </w:r>
      <w:r>
        <w:t xml:space="preserve">结果来自于</w:t>
      </w:r>
      <w:r>
        <w:t xml:space="preserve"> </w:t>
      </w:r>
      <w:hyperlink w:anchor="sec-intersect">
        <w:r>
          <w:rPr>
            <w:rStyle w:val="Hyperlink"/>
          </w:rPr>
          <w:t xml:space="preserve">章节 22</w:t>
        </w:r>
      </w:hyperlink>
      <w:r>
        <w:t xml:space="preserve"> </w:t>
      </w:r>
      <w:r>
        <w:t xml:space="preserve">；</w:t>
      </w:r>
    </w:p>
    <w:p>
      <w:pPr>
        <w:numPr>
          <w:ilvl w:val="0"/>
          <w:numId w:val="1144"/>
        </w:numPr>
      </w:pPr>
      <w:r>
        <w:rPr>
          <w:rStyle w:val="VerbatimChar"/>
        </w:rPr>
        <w:t xml:space="preserve">ExpressionSet</w:t>
      </w:r>
      <w:r>
        <w:t xml:space="preserve">来自于</w:t>
      </w:r>
      <w:r>
        <w:t xml:space="preserve"> </w:t>
      </w:r>
      <w:hyperlink w:anchor="sec-batcheffect">
        <w:r>
          <w:rPr>
            <w:rStyle w:val="Hyperlink"/>
          </w:rPr>
          <w:t xml:space="preserve">章节 9</w:t>
        </w:r>
      </w:hyperlink>
      <w:r>
        <w:t xml:space="preserve">。</w:t>
      </w:r>
    </w:p>
    <w:p>
      <w:pPr>
        <w:pStyle w:val="SourceCode"/>
      </w:pPr>
      <w:r>
        <w:br/>
      </w:r>
      <w:r>
        <w:rPr>
          <w:rStyle w:val="NormalTok"/>
        </w:rPr>
        <w:t xml:space="preserve">common_feature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"./data/result/Biomarker/Biomarker_LR_RF_SVM.csv"</w:t>
      </w:r>
      <w:r>
        <w:rPr>
          <w:rStyle w:val="NormalTok"/>
        </w:rPr>
        <w:t xml:space="preserve">)</w:t>
      </w:r>
      <w:r>
        <w:br/>
      </w:r>
      <w:r>
        <w:br/>
      </w:r>
      <w:r>
        <w:rPr>
          <w:rStyle w:val="NormalTok"/>
        </w:rPr>
        <w:t xml:space="preserve">ExprSet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"./data/result/ExpSetObject/MergeExpSet_VoomSNM_VoomSNM_LIRI-JP_TCGA-LIHC.RDS"</w:t>
      </w:r>
      <w:r>
        <w:rPr>
          <w:rStyle w:val="NormalTok"/>
        </w:rPr>
        <w:t xml:space="preserve">)</w:t>
      </w:r>
      <w:r>
        <w:br/>
      </w:r>
      <w:r>
        <w:br/>
      </w:r>
      <w:r>
        <w:rPr>
          <w:rStyle w:val="NormalTok"/>
        </w:rPr>
        <w:t xml:space="preserve">ExprSet_GSE14520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"./data/result/ExpSetObject/GSE14520_ExpSet_counts.RDS"</w:t>
      </w:r>
      <w:r>
        <w:rPr>
          <w:rStyle w:val="NormalTok"/>
        </w:rPr>
        <w:t xml:space="preserve">)</w:t>
      </w:r>
    </w:p>
    <w:bookmarkEnd w:id="332"/>
    <w:bookmarkStart w:id="333" w:name="sec-validate-overlap"/>
    <w:p>
      <w:pPr>
        <w:pStyle w:val="Heading2"/>
      </w:pPr>
      <w:r>
        <w:t xml:space="preserve">23.3 函数</w:t>
      </w:r>
    </w:p>
    <w:p>
      <w:pPr>
        <w:numPr>
          <w:ilvl w:val="0"/>
          <w:numId w:val="1145"/>
        </w:numPr>
      </w:pPr>
      <w:r>
        <w:rPr>
          <w:rStyle w:val="VerbatimChar"/>
        </w:rPr>
        <w:t xml:space="preserve">get_raincloud</w:t>
      </w:r>
      <w:r>
        <w:t xml:space="preserve">：组间表达值的云雨图，使用</w:t>
      </w:r>
      <w:r>
        <w:rPr>
          <w:i/>
          <w:iCs/>
        </w:rPr>
        <w:t xml:space="preserve">ggdist</w:t>
      </w:r>
      <w:r>
        <w:t xml:space="preserve">(Kay 2023)</w:t>
      </w:r>
      <w:r>
        <w:t xml:space="preserve">和</w:t>
      </w:r>
      <w:r>
        <w:rPr>
          <w:i/>
          <w:iCs/>
        </w:rPr>
        <w:t xml:space="preserve">gghalves</w:t>
      </w:r>
      <w:r>
        <w:t xml:space="preserve">(Tiedemann 2022)</w:t>
      </w:r>
      <w:r>
        <w:t xml:space="preserve">R包；</w:t>
      </w:r>
    </w:p>
    <w:p>
      <w:pPr>
        <w:numPr>
          <w:ilvl w:val="0"/>
          <w:numId w:val="1145"/>
        </w:numPr>
      </w:pPr>
      <w:r>
        <w:rPr>
          <w:rStyle w:val="VerbatimChar"/>
        </w:rPr>
        <w:t xml:space="preserve">get_ROC</w:t>
      </w:r>
      <w:r>
        <w:t xml:space="preserve">：特征的ROC曲线，使用</w:t>
      </w:r>
      <w:r>
        <w:rPr>
          <w:i/>
          <w:iCs/>
        </w:rPr>
        <w:t xml:space="preserve">multipleROC</w:t>
      </w:r>
      <w:r>
        <w:t xml:space="preserve">(Moon 2019)</w:t>
      </w:r>
      <w:r>
        <w:t xml:space="preserve">R包。</w:t>
      </w:r>
    </w:p>
    <w:p>
      <w:pPr>
        <w:pStyle w:val="SourceCode"/>
      </w:pPr>
      <w:r>
        <w:br/>
      </w:r>
      <w:r>
        <w:rPr>
          <w:rStyle w:val="NormalTok"/>
        </w:rPr>
        <w:t xml:space="preserve">get_raincloud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dat,</w:t>
      </w:r>
      <w:r>
        <w:br/>
      </w:r>
      <w:r>
        <w:rPr>
          <w:rStyle w:val="NormalTok"/>
        </w:rPr>
        <w:t xml:space="preserve">  group,</w:t>
      </w:r>
      <w:r>
        <w:br/>
      </w:r>
      <w:r>
        <w:rPr>
          <w:rStyle w:val="NormalTok"/>
        </w:rPr>
        <w:t xml:space="preserve">  </w:t>
      </w:r>
      <w:r>
        <w:rPr>
          <w:rStyle w:val="AttributeTok"/>
        </w:rPr>
        <w:t xml:space="preserve">group_names =</w:t>
      </w:r>
      <w:r>
        <w:rPr>
          <w:rStyle w:val="NormalTok"/>
        </w:rPr>
        <w:t xml:space="preserve"> grp_names,</w:t>
      </w:r>
      <w:r>
        <w:br/>
      </w:r>
      <w:r>
        <w:rPr>
          <w:rStyle w:val="NormalTok"/>
        </w:rPr>
        <w:t xml:space="preserve">  </w:t>
      </w:r>
      <w:r>
        <w:rPr>
          <w:rStyle w:val="AttributeTok"/>
        </w:rPr>
        <w:t xml:space="preserve">group_colors =</w:t>
      </w:r>
      <w:r>
        <w:rPr>
          <w:rStyle w:val="NormalTok"/>
        </w:rPr>
        <w:t xml:space="preserve"> grp_colors,</w:t>
      </w:r>
      <w:r>
        <w:br/>
      </w:r>
      <w:r>
        <w:rPr>
          <w:rStyle w:val="NormalTok"/>
        </w:rPr>
        <w:t xml:space="preserve">  measures,</w:t>
      </w:r>
      <w:r>
        <w:br/>
      </w:r>
      <w:r>
        <w:rPr>
          <w:rStyle w:val="NormalTok"/>
        </w:rPr>
        <w:t xml:space="preserve">  </w:t>
      </w:r>
      <w:r>
        <w:rPr>
          <w:rStyle w:val="AttributeTok"/>
        </w:rPr>
        <w:t xml:space="preserve">angle =</w:t>
      </w:r>
      <w:r>
        <w:rPr>
          <w:rStyle w:val="NormalTok"/>
        </w:rPr>
        <w:t xml:space="preserve"> </w:t>
      </w:r>
      <w:r>
        <w:rPr>
          <w:rStyle w:val="DecValTok"/>
        </w:rPr>
        <w:t xml:space="preserve">30</w:t>
      </w:r>
      <w:r>
        <w:rPr>
          <w:rStyle w:val="NormalTok"/>
        </w:rPr>
        <w:t xml:space="preserve">) {</w:t>
      </w:r>
      <w:r>
        <w:br/>
      </w:r>
      <w:r>
        <w:rPr>
          <w:rStyle w:val="NormalTok"/>
        </w:rPr>
        <w:t xml:space="preserve">  </w:t>
      </w:r>
      <w:r>
        <w:br/>
      </w:r>
      <w:r>
        <w:rPr>
          <w:rStyle w:val="NormalTok"/>
        </w:rPr>
        <w:t xml:space="preserve">  MergeData </w:t>
      </w:r>
      <w:r>
        <w:rPr>
          <w:rStyle w:val="OtherTok"/>
        </w:rPr>
        <w:t xml:space="preserve">&lt;-</w:t>
      </w:r>
      <w:r>
        <w:rPr>
          <w:rStyle w:val="NormalTok"/>
        </w:rPr>
        <w:t xml:space="preserve"> metadata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(SampleID, Group)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(profile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"SampleID"</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StringTok"/>
        </w:rPr>
        <w:t xml:space="preserve">"SampleID"</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column_to_rownames</w:t>
      </w:r>
      <w:r>
        <w:rPr>
          <w:rStyle w:val="NormalTok"/>
        </w:rPr>
        <w:t xml:space="preserve">(</w:t>
      </w:r>
      <w:r>
        <w:rPr>
          <w:rStyle w:val="StringTok"/>
        </w:rPr>
        <w:t xml:space="preserve">"SampleID"</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Group =</w:t>
      </w:r>
      <w:r>
        <w:rPr>
          <w:rStyle w:val="NormalTok"/>
        </w:rPr>
        <w:t xml:space="preserve"> </w:t>
      </w:r>
      <w:r>
        <w:rPr>
          <w:rStyle w:val="FunctionTok"/>
        </w:rPr>
        <w:t xml:space="preserve">factor</w:t>
      </w:r>
      <w:r>
        <w:rPr>
          <w:rStyle w:val="NormalTok"/>
        </w:rPr>
        <w:t xml:space="preserve">(Group, </w:t>
      </w:r>
      <w:r>
        <w:rPr>
          <w:rStyle w:val="AttributeTok"/>
        </w:rPr>
        <w:t xml:space="preserve">levels =</w:t>
      </w:r>
      <w:r>
        <w:rPr>
          <w:rStyle w:val="NormalTok"/>
        </w:rPr>
        <w:t xml:space="preserve"> grp_names))  </w:t>
      </w:r>
      <w:r>
        <w:br/>
      </w:r>
      <w:r>
        <w:rPr>
          <w:rStyle w:val="NormalTok"/>
        </w:rPr>
        <w:t xml:space="preserve">  </w:t>
      </w:r>
      <w:r>
        <w:br/>
      </w:r>
      <w:r>
        <w:rPr>
          <w:rStyle w:val="NormalTok"/>
        </w:rPr>
        <w:t xml:space="preserve">  </w:t>
      </w:r>
      <w:r>
        <w:rPr>
          <w:rStyle w:val="CommentTok"/>
        </w:rPr>
        <w:t xml:space="preserve"># group for plot x-label  </w:t>
      </w:r>
      <w:r>
        <w:br/>
      </w:r>
      <w:r>
        <w:rPr>
          <w:rStyle w:val="NormalTok"/>
        </w:rPr>
        <w:t xml:space="preserve">  dat_cln2 </w:t>
      </w:r>
      <w:r>
        <w:rPr>
          <w:rStyle w:val="OtherTok"/>
        </w:rPr>
        <w:t xml:space="preserve">&lt;-</w:t>
      </w:r>
      <w:r>
        <w:rPr>
          <w:rStyle w:val="NormalTok"/>
        </w:rPr>
        <w:t xml:space="preserve"> MergeData</w:t>
      </w:r>
      <w:r>
        <w:br/>
      </w:r>
      <w:r>
        <w:rPr>
          <w:rStyle w:val="NormalTok"/>
        </w:rPr>
        <w:t xml:space="preserve">  </w:t>
      </w:r>
      <w:r>
        <w:rPr>
          <w:rStyle w:val="FunctionTok"/>
        </w:rPr>
        <w:t xml:space="preserve">colnames</w:t>
      </w:r>
      <w:r>
        <w:rPr>
          <w:rStyle w:val="NormalTok"/>
        </w:rPr>
        <w:t xml:space="preserve">(dat_cln2)[</w:t>
      </w:r>
      <w:r>
        <w:rPr>
          <w:rStyle w:val="FunctionTok"/>
        </w:rPr>
        <w:t xml:space="preserve">which</w:t>
      </w:r>
      <w:r>
        <w:rPr>
          <w:rStyle w:val="NormalTok"/>
        </w:rPr>
        <w:t xml:space="preserve">(</w:t>
      </w:r>
      <w:r>
        <w:rPr>
          <w:rStyle w:val="FunctionTok"/>
        </w:rPr>
        <w:t xml:space="preserve">colnames</w:t>
      </w:r>
      <w:r>
        <w:rPr>
          <w:rStyle w:val="NormalTok"/>
        </w:rPr>
        <w:t xml:space="preserve">(dat_cln2) </w:t>
      </w:r>
      <w:r>
        <w:rPr>
          <w:rStyle w:val="SpecialCharTok"/>
        </w:rPr>
        <w:t xml:space="preserve">==</w:t>
      </w:r>
      <w:r>
        <w:rPr>
          <w:rStyle w:val="NormalTok"/>
        </w:rPr>
        <w:t xml:space="preserve"> group)] </w:t>
      </w:r>
      <w:r>
        <w:rPr>
          <w:rStyle w:val="OtherTok"/>
        </w:rPr>
        <w:t xml:space="preserve">&lt;-</w:t>
      </w:r>
      <w:r>
        <w:rPr>
          <w:rStyle w:val="NormalTok"/>
        </w:rPr>
        <w:t xml:space="preserve"> </w:t>
      </w:r>
      <w:r>
        <w:rPr>
          <w:rStyle w:val="StringTok"/>
        </w:rPr>
        <w:t xml:space="preserve">"Group_new"</w:t>
      </w:r>
      <w:r>
        <w:br/>
      </w:r>
      <w:r>
        <w:rPr>
          <w:rStyle w:val="NormalTok"/>
        </w:rPr>
        <w:t xml:space="preserve">  </w:t>
      </w:r>
      <w:r>
        <w:br/>
      </w:r>
      <w:r>
        <w:rPr>
          <w:rStyle w:val="NormalTok"/>
        </w:rPr>
        <w:t xml:space="preserve">  </w:t>
      </w:r>
      <w:r>
        <w:rPr>
          <w:rStyle w:val="ControlFlowTok"/>
        </w:rPr>
        <w:t xml:space="preserve">if</w:t>
      </w:r>
      <w:r>
        <w:rPr>
          <w:rStyle w:val="NormalTok"/>
        </w:rPr>
        <w:t xml:space="preserve"> (group_names[</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"all"</w:t>
      </w:r>
      <w:r>
        <w:rPr>
          <w:rStyle w:val="NormalTok"/>
        </w:rPr>
        <w:t xml:space="preserve">) {</w:t>
      </w:r>
      <w:r>
        <w:br/>
      </w:r>
      <w:r>
        <w:rPr>
          <w:rStyle w:val="NormalTok"/>
        </w:rPr>
        <w:t xml:space="preserve">    tempdata </w:t>
      </w:r>
      <w:r>
        <w:rPr>
          <w:rStyle w:val="OtherTok"/>
        </w:rPr>
        <w:t xml:space="preserve">&lt;-</w:t>
      </w:r>
      <w:r>
        <w:rPr>
          <w:rStyle w:val="NormalTok"/>
        </w:rPr>
        <w:t xml:space="preserve"> dat_cln2</w:t>
      </w:r>
      <w:r>
        <w:br/>
      </w:r>
      <w:r>
        <w:rPr>
          <w:rStyle w:val="NormalTok"/>
        </w:rPr>
        <w:t xml:space="preserve">  } </w:t>
      </w:r>
      <w:r>
        <w:rPr>
          <w:rStyle w:val="ControlFlowTok"/>
        </w:rPr>
        <w:t xml:space="preserve">else</w:t>
      </w:r>
      <w:r>
        <w:rPr>
          <w:rStyle w:val="NormalTok"/>
        </w:rPr>
        <w:t xml:space="preserve"> {</w:t>
      </w:r>
      <w:r>
        <w:br/>
      </w:r>
      <w:r>
        <w:rPr>
          <w:rStyle w:val="NormalTok"/>
        </w:rPr>
        <w:t xml:space="preserve">    tempdata </w:t>
      </w:r>
      <w:r>
        <w:rPr>
          <w:rStyle w:val="OtherTok"/>
        </w:rPr>
        <w:t xml:space="preserve">&lt;-</w:t>
      </w:r>
      <w:r>
        <w:rPr>
          <w:rStyle w:val="NormalTok"/>
        </w:rPr>
        <w:t xml:space="preserve"> dat_cln2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(Group_new </w:t>
      </w:r>
      <w:r>
        <w:rPr>
          <w:rStyle w:val="SpecialCharTok"/>
        </w:rPr>
        <w:t xml:space="preserve">%in%</w:t>
      </w:r>
      <w:r>
        <w:rPr>
          <w:rStyle w:val="NormalTok"/>
        </w:rPr>
        <w:t xml:space="preserve"> group_names)</w:t>
      </w:r>
      <w:r>
        <w:br/>
      </w:r>
      <w:r>
        <w:rPr>
          <w:rStyle w:val="NormalTok"/>
        </w:rPr>
        <w:t xml:space="preserve">  }</w:t>
      </w:r>
      <w:r>
        <w:br/>
      </w:r>
      <w:r>
        <w:rPr>
          <w:rStyle w:val="NormalTok"/>
        </w:rPr>
        <w:t xml:space="preserve">  tempdata</w:t>
      </w:r>
      <w:r>
        <w:rPr>
          <w:rStyle w:val="SpecialCharTok"/>
        </w:rPr>
        <w:t xml:space="preserve">$</w:t>
      </w:r>
      <w:r>
        <w:rPr>
          <w:rStyle w:val="NormalTok"/>
        </w:rPr>
        <w:t xml:space="preserve">Group_new </w:t>
      </w:r>
      <w:r>
        <w:rPr>
          <w:rStyle w:val="OtherTok"/>
        </w:rPr>
        <w:t xml:space="preserve">&lt;-</w:t>
      </w:r>
      <w:r>
        <w:rPr>
          <w:rStyle w:val="NormalTok"/>
        </w:rPr>
        <w:t xml:space="preserve"> </w:t>
      </w:r>
      <w:r>
        <w:rPr>
          <w:rStyle w:val="FunctionTok"/>
        </w:rPr>
        <w:t xml:space="preserve">factor</w:t>
      </w:r>
      <w:r>
        <w:rPr>
          <w:rStyle w:val="NormalTok"/>
        </w:rPr>
        <w:t xml:space="preserve">(tempdata</w:t>
      </w:r>
      <w:r>
        <w:rPr>
          <w:rStyle w:val="SpecialCharTok"/>
        </w:rPr>
        <w:t xml:space="preserve">$</w:t>
      </w:r>
      <w:r>
        <w:rPr>
          <w:rStyle w:val="NormalTok"/>
        </w:rPr>
        <w:t xml:space="preserve">Group_new, </w:t>
      </w:r>
      <w:r>
        <w:rPr>
          <w:rStyle w:val="AttributeTok"/>
        </w:rPr>
        <w:t xml:space="preserve">levels =</w:t>
      </w:r>
      <w:r>
        <w:rPr>
          <w:rStyle w:val="NormalTok"/>
        </w:rPr>
        <w:t xml:space="preserve"> group_names)</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(measures) </w:t>
      </w:r>
      <w:r>
        <w:rPr>
          <w:rStyle w:val="SpecialCharTok"/>
        </w:rPr>
        <w:t xml:space="preserve">&gt;</w:t>
      </w:r>
      <w:r>
        <w:rPr>
          <w:rStyle w:val="NormalTok"/>
        </w:rPr>
        <w:t xml:space="preserve"> </w:t>
      </w:r>
      <w:r>
        <w:rPr>
          <w:rStyle w:val="DecValTok"/>
        </w:rPr>
        <w:t xml:space="preserve">1</w:t>
      </w:r>
      <w:r>
        <w:rPr>
          <w:rStyle w:val="NormalTok"/>
        </w:rPr>
        <w:t xml:space="preserve">) {</w:t>
      </w:r>
      <w:r>
        <w:br/>
      </w:r>
      <w:r>
        <w:rPr>
          <w:rStyle w:val="NormalTok"/>
        </w:rPr>
        <w:t xml:space="preserve">    pl </w:t>
      </w:r>
      <w:r>
        <w:rPr>
          <w:rStyle w:val="OtherTok"/>
        </w:rPr>
        <w:t xml:space="preserve">&lt;-</w:t>
      </w:r>
      <w:r>
        <w:rPr>
          <w:rStyle w:val="NormalTok"/>
        </w:rPr>
        <w:t xml:space="preserve"> </w:t>
      </w:r>
      <w:r>
        <w:rPr>
          <w:rStyle w:val="FunctionTok"/>
        </w:rPr>
        <w:t xml:space="preserve">ggplot</w:t>
      </w:r>
      <w:r>
        <w:rPr>
          <w:rStyle w:val="NormalTok"/>
        </w:rPr>
        <w:t xml:space="preserve">(plotdata, </w:t>
      </w:r>
      <w:r>
        <w:rPr>
          <w:rStyle w:val="FunctionTok"/>
        </w:rPr>
        <w:t xml:space="preserve">aes</w:t>
      </w:r>
      <w:r>
        <w:rPr>
          <w:rStyle w:val="NormalTok"/>
        </w:rPr>
        <w:t xml:space="preserve">(</w:t>
      </w:r>
      <w:r>
        <w:rPr>
          <w:rStyle w:val="AttributeTok"/>
        </w:rPr>
        <w:t xml:space="preserve">x =</w:t>
      </w:r>
      <w:r>
        <w:rPr>
          <w:rStyle w:val="NormalTok"/>
        </w:rPr>
        <w:t xml:space="preserve"> Group_new, </w:t>
      </w:r>
      <w:r>
        <w:rPr>
          <w:rStyle w:val="AttributeTok"/>
        </w:rPr>
        <w:t xml:space="preserve">y =</w:t>
      </w:r>
      <w:r>
        <w:rPr>
          <w:rStyle w:val="NormalTok"/>
        </w:rPr>
        <w:t xml:space="preserve"> Values, </w:t>
      </w:r>
      <w:r>
        <w:rPr>
          <w:rStyle w:val="AttributeTok"/>
        </w:rPr>
        <w:t xml:space="preserve">fill =</w:t>
      </w:r>
      <w:r>
        <w:rPr>
          <w:rStyle w:val="NormalTok"/>
        </w:rPr>
        <w:t xml:space="preserve"> Group_new))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adjust =</w:t>
      </w:r>
      <w:r>
        <w:rPr>
          <w:rStyle w:val="NormalTok"/>
        </w:rPr>
        <w:t xml:space="preserve"> </w:t>
      </w:r>
      <w:r>
        <w:rPr>
          <w:rStyle w:val="FloatTok"/>
        </w:rPr>
        <w:t xml:space="preserve">0.5</w:t>
      </w:r>
      <w:r>
        <w:rPr>
          <w:rStyle w:val="NormalTok"/>
        </w:rPr>
        <w:t xml:space="preserve">, </w:t>
      </w:r>
      <w:r>
        <w:rPr>
          <w:rStyle w:val="AttributeTok"/>
        </w:rPr>
        <w:t xml:space="preserve">width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DecValTok"/>
        </w:rPr>
        <w:t xml:space="preserve">0</w:t>
      </w:r>
      <w:r>
        <w:rPr>
          <w:rStyle w:val="NormalTok"/>
        </w:rPr>
        <w:t xml:space="preserve">, </w:t>
      </w:r>
      <w:r>
        <w:rPr>
          <w:rStyle w:val="AttributeTok"/>
        </w:rPr>
        <w:t xml:space="preserve">justification =</w:t>
      </w:r>
      <w:r>
        <w:rPr>
          <w:rStyle w:val="NormalTok"/>
        </w:rPr>
        <w:t xml:space="preserve"> </w:t>
      </w:r>
      <w:r>
        <w:rPr>
          <w:rStyle w:val="SpecialCharTok"/>
        </w:rPr>
        <w:t xml:space="preserve">-</w:t>
      </w:r>
      <w:r>
        <w:rPr>
          <w:rStyle w:val="FloatTok"/>
        </w:rPr>
        <w:t xml:space="preserve">0.3</w:t>
      </w:r>
      <w:r>
        <w:rPr>
          <w:rStyle w:val="NormalTok"/>
        </w:rPr>
        <w:t xml:space="preserve">, </w:t>
      </w:r>
      <w:r>
        <w:rPr>
          <w:rStyle w:val="AttributeTok"/>
        </w:rPr>
        <w:t xml:space="preserve">point_colour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stat_boxplot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Group_new), </w:t>
      </w:r>
      <w:r>
        <w:rPr>
          <w:rStyle w:val="AttributeTok"/>
        </w:rPr>
        <w:t xml:space="preserve">geom =</w:t>
      </w:r>
      <w:r>
        <w:rPr>
          <w:rStyle w:val="NormalTok"/>
        </w:rPr>
        <w:t xml:space="preserve"> </w:t>
      </w:r>
      <w:r>
        <w:rPr>
          <w:rStyle w:val="StringTok"/>
        </w:rPr>
        <w:t xml:space="preserve">"errorbar"</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w:t>
      </w:r>
      <w:r>
        <w:br/>
      </w:r>
      <w:r>
        <w:rPr>
          <w:rStyle w:val="NormalTok"/>
        </w:rPr>
        <w:t xml:space="preserve">      gghalves</w:t>
      </w:r>
      <w:r>
        <w:rPr>
          <w:rStyle w:val="SpecialCharTok"/>
        </w:rPr>
        <w:t xml:space="preserve">::</w:t>
      </w:r>
      <w:r>
        <w:rPr>
          <w:rStyle w:val="FunctionTok"/>
        </w:rPr>
        <w:t xml:space="preserve">geom_half_point</w:t>
      </w:r>
      <w:r>
        <w:rPr>
          <w:rStyle w:val="NormalTok"/>
        </w:rPr>
        <w:t xml:space="preserve">(</w:t>
      </w:r>
      <w:r>
        <w:rPr>
          <w:rStyle w:val="AttributeTok"/>
        </w:rPr>
        <w:t xml:space="preserve">side =</w:t>
      </w:r>
      <w:r>
        <w:rPr>
          <w:rStyle w:val="NormalTok"/>
        </w:rPr>
        <w:t xml:space="preserve"> </w:t>
      </w:r>
      <w:r>
        <w:rPr>
          <w:rStyle w:val="StringTok"/>
        </w:rPr>
        <w:t xml:space="preserve">"l"</w:t>
      </w:r>
      <w:r>
        <w:rPr>
          <w:rStyle w:val="NormalTok"/>
        </w:rPr>
        <w:t xml:space="preserve">, </w:t>
      </w:r>
      <w:r>
        <w:rPr>
          <w:rStyle w:val="AttributeTok"/>
        </w:rPr>
        <w:t xml:space="preserve">range_scale =</w:t>
      </w:r>
      <w:r>
        <w:rPr>
          <w:rStyle w:val="NormalTok"/>
        </w:rPr>
        <w:t xml:space="preserve"> </w:t>
      </w:r>
      <w:r>
        <w:rPr>
          <w:rStyle w:val="FloatTok"/>
        </w:rPr>
        <w:t xml:space="preserve">0.4</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geom =</w:t>
      </w:r>
      <w:r>
        <w:rPr>
          <w:rStyle w:val="NormalTok"/>
        </w:rPr>
        <w:t xml:space="preserve"> </w:t>
      </w:r>
      <w:r>
        <w:rPr>
          <w:rStyle w:val="StringTok"/>
        </w:rPr>
        <w:t xml:space="preserve">"crossbar"</w:t>
      </w:r>
      <w:r>
        <w:rPr>
          <w:rStyle w:val="NormalTok"/>
        </w:rPr>
        <w:t xml:space="preserve">, </w:t>
      </w:r>
      <w:r>
        <w:rPr>
          <w:rStyle w:val="AttributeTok"/>
        </w:rPr>
        <w:t xml:space="preserve">width =</w:t>
      </w:r>
      <w:r>
        <w:rPr>
          <w:rStyle w:val="NormalTok"/>
        </w:rPr>
        <w:t xml:space="preserve"> </w:t>
      </w:r>
      <w:r>
        <w:rPr>
          <w:rStyle w:val="FloatTok"/>
        </w:rPr>
        <w:t xml:space="preserve">0.08</w:t>
      </w:r>
      <w:r>
        <w:rPr>
          <w:rStyle w:val="NormalTok"/>
        </w:rPr>
        <w:t xml:space="preserve">, </w:t>
      </w:r>
      <w:r>
        <w:rPr>
          <w:rStyle w:val="AttributeTok"/>
        </w:rPr>
        <w:t xml:space="preserve">fatten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fun.data =</w:t>
      </w:r>
      <w:r>
        <w:rPr>
          <w:rStyle w:val="NormalTok"/>
        </w:rPr>
        <w:t xml:space="preserve"> </w:t>
      </w:r>
      <w:r>
        <w:rPr>
          <w:rStyle w:val="ControlFlowTok"/>
        </w:rPr>
        <w:t xml:space="preserve">function</w:t>
      </w:r>
      <w:r>
        <w:rPr>
          <w:rStyle w:val="NormalTok"/>
        </w:rPr>
        <w:t xml:space="preserve">(x){</w:t>
      </w:r>
      <w:r>
        <w:rPr>
          <w:rStyle w:val="FunctionTok"/>
        </w:rPr>
        <w:t xml:space="preserve">c</w:t>
      </w:r>
      <w:r>
        <w:rPr>
          <w:rStyle w:val="NormalTok"/>
        </w:rPr>
        <w:t xml:space="preserve">(</w:t>
      </w:r>
      <w:r>
        <w:rPr>
          <w:rStyle w:val="AttributeTok"/>
        </w:rPr>
        <w:t xml:space="preserve">y =</w:t>
      </w:r>
      <w:r>
        <w:rPr>
          <w:rStyle w:val="NormalTok"/>
        </w:rPr>
        <w:t xml:space="preserve"> </w:t>
      </w:r>
      <w:r>
        <w:rPr>
          <w:rStyle w:val="FunctionTok"/>
        </w:rPr>
        <w:t xml:space="preserve">median</w:t>
      </w:r>
      <w:r>
        <w:rPr>
          <w:rStyle w:val="NormalTok"/>
        </w:rPr>
        <w:t xml:space="preserve">(x), </w:t>
      </w:r>
      <w:r>
        <w:rPr>
          <w:rStyle w:val="AttributeTok"/>
        </w:rPr>
        <w:t xml:space="preserve">ymin =</w:t>
      </w:r>
      <w:r>
        <w:rPr>
          <w:rStyle w:val="NormalTok"/>
        </w:rPr>
        <w:t xml:space="preserve"> </w:t>
      </w:r>
      <w:r>
        <w:rPr>
          <w:rStyle w:val="FunctionTok"/>
        </w:rPr>
        <w:t xml:space="preserve">median</w:t>
      </w:r>
      <w:r>
        <w:rPr>
          <w:rStyle w:val="NormalTok"/>
        </w:rPr>
        <w:t xml:space="preserve">(x), </w:t>
      </w:r>
      <w:r>
        <w:rPr>
          <w:rStyle w:val="AttributeTok"/>
        </w:rPr>
        <w:t xml:space="preserve">ymax =</w:t>
      </w:r>
      <w:r>
        <w:rPr>
          <w:rStyle w:val="NormalTok"/>
        </w:rPr>
        <w:t xml:space="preserve"> </w:t>
      </w:r>
      <w:r>
        <w:rPr>
          <w:rStyle w:val="FunctionTok"/>
        </w:rPr>
        <w:t xml:space="preserve">median</w:t>
      </w:r>
      <w:r>
        <w:rPr>
          <w:rStyle w:val="NormalTok"/>
        </w:rPr>
        <w:t xml:space="preserve">(x))})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"Value"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group_colors)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group_colors)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AttributeTok"/>
        </w:rPr>
        <w:t xml:space="preserve">color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ggpubr</w:t>
      </w:r>
      <w:r>
        <w:rPr>
          <w:rStyle w:val="SpecialCharTok"/>
        </w:rPr>
        <w:t xml:space="preserve">::</w:t>
      </w:r>
      <w:r>
        <w:rPr>
          <w:rStyle w:val="FunctionTok"/>
        </w:rPr>
        <w:t xml:space="preserve">stat_compare_means</w:t>
      </w:r>
      <w:r>
        <w:rPr>
          <w:rStyle w:val="NormalTok"/>
        </w:rPr>
        <w:t xml:space="preserve">(</w:t>
      </w:r>
      <w:r>
        <w:rPr>
          <w:rStyle w:val="AttributeTok"/>
        </w:rPr>
        <w:t xml:space="preserve">method =</w:t>
      </w:r>
      <w:r>
        <w:rPr>
          <w:rStyle w:val="NormalTok"/>
        </w:rPr>
        <w:t xml:space="preserve"> </w:t>
      </w:r>
      <w:r>
        <w:rPr>
          <w:rStyle w:val="StringTok"/>
        </w:rPr>
        <w:t xml:space="preserve">"wilcox.test"</w:t>
      </w:r>
      <w:r>
        <w:rPr>
          <w:rStyle w:val="NormalTok"/>
        </w:rPr>
        <w:t xml:space="preserve">,</w:t>
      </w:r>
      <w:r>
        <w:br/>
      </w:r>
      <w:r>
        <w:rPr>
          <w:rStyle w:val="NormalTok"/>
        </w:rPr>
        <w:t xml:space="preserve">                                 </w:t>
      </w:r>
      <w:r>
        <w:rPr>
          <w:rStyle w:val="AttributeTok"/>
        </w:rPr>
        <w:t xml:space="preserve">comparisons =</w:t>
      </w:r>
      <w:r>
        <w:rPr>
          <w:rStyle w:val="NormalTok"/>
        </w:rPr>
        <w:t xml:space="preserve"> cmp)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Index,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rPr>
          <w:rStyle w:val="AttributeTok"/>
        </w:rPr>
        <w:t xml:space="preserve">angle =</w:t>
      </w:r>
      <w:r>
        <w:rPr>
          <w:rStyle w:val="NormalTok"/>
        </w:rPr>
        <w:t xml:space="preserve"> angle),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"serif"</w:t>
      </w:r>
      <w:r>
        <w:rPr>
          <w:rStyle w:val="NormalTok"/>
        </w:rPr>
        <w:t xml:space="preserve">))    </w:t>
      </w:r>
      <w:r>
        <w:br/>
      </w:r>
      <w:r>
        <w:rPr>
          <w:rStyle w:val="NormalTok"/>
        </w:rPr>
        <w:t xml:space="preserve">  } </w:t>
      </w:r>
      <w:r>
        <w:rPr>
          <w:rStyle w:val="ControlFlowTok"/>
        </w:rPr>
        <w:t xml:space="preserve">else</w:t>
      </w:r>
      <w:r>
        <w:rPr>
          <w:rStyle w:val="NormalTok"/>
        </w:rPr>
        <w:t xml:space="preserve"> {</w:t>
      </w:r>
      <w:r>
        <w:br/>
      </w:r>
      <w:r>
        <w:rPr>
          <w:rStyle w:val="NormalTok"/>
        </w:rPr>
        <w:t xml:space="preserve">    pl </w:t>
      </w:r>
      <w:r>
        <w:rPr>
          <w:rStyle w:val="OtherTok"/>
        </w:rPr>
        <w:t xml:space="preserve">&lt;-</w:t>
      </w:r>
      <w:r>
        <w:rPr>
          <w:rStyle w:val="NormalTok"/>
        </w:rPr>
        <w:t xml:space="preserve"> </w:t>
      </w:r>
      <w:r>
        <w:rPr>
          <w:rStyle w:val="FunctionTok"/>
        </w:rPr>
        <w:t xml:space="preserve">ggplot</w:t>
      </w:r>
      <w:r>
        <w:rPr>
          <w:rStyle w:val="NormalTok"/>
        </w:rPr>
        <w:t xml:space="preserve">(plotdata, </w:t>
      </w:r>
      <w:r>
        <w:rPr>
          <w:rStyle w:val="FunctionTok"/>
        </w:rPr>
        <w:t xml:space="preserve">aes</w:t>
      </w:r>
      <w:r>
        <w:rPr>
          <w:rStyle w:val="NormalTok"/>
        </w:rPr>
        <w:t xml:space="preserve">(</w:t>
      </w:r>
      <w:r>
        <w:rPr>
          <w:rStyle w:val="AttributeTok"/>
        </w:rPr>
        <w:t xml:space="preserve">x =</w:t>
      </w:r>
      <w:r>
        <w:rPr>
          <w:rStyle w:val="NormalTok"/>
        </w:rPr>
        <w:t xml:space="preserve"> Group_new, </w:t>
      </w:r>
      <w:r>
        <w:rPr>
          <w:rStyle w:val="AttributeTok"/>
        </w:rPr>
        <w:t xml:space="preserve">y =</w:t>
      </w:r>
      <w:r>
        <w:rPr>
          <w:rStyle w:val="NormalTok"/>
        </w:rPr>
        <w:t xml:space="preserve"> Values, </w:t>
      </w:r>
      <w:r>
        <w:rPr>
          <w:rStyle w:val="AttributeTok"/>
        </w:rPr>
        <w:t xml:space="preserve">fill =</w:t>
      </w:r>
      <w:r>
        <w:rPr>
          <w:rStyle w:val="NormalTok"/>
        </w:rPr>
        <w:t xml:space="preserve"> Group_new))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adjust =</w:t>
      </w:r>
      <w:r>
        <w:rPr>
          <w:rStyle w:val="NormalTok"/>
        </w:rPr>
        <w:t xml:space="preserve"> </w:t>
      </w:r>
      <w:r>
        <w:rPr>
          <w:rStyle w:val="FloatTok"/>
        </w:rPr>
        <w:t xml:space="preserve">0.5</w:t>
      </w:r>
      <w:r>
        <w:rPr>
          <w:rStyle w:val="NormalTok"/>
        </w:rPr>
        <w:t xml:space="preserve">, </w:t>
      </w:r>
      <w:r>
        <w:rPr>
          <w:rStyle w:val="AttributeTok"/>
        </w:rPr>
        <w:t xml:space="preserve">width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DecValTok"/>
        </w:rPr>
        <w:t xml:space="preserve">0</w:t>
      </w:r>
      <w:r>
        <w:rPr>
          <w:rStyle w:val="NormalTok"/>
        </w:rPr>
        <w:t xml:space="preserve">, </w:t>
      </w:r>
      <w:r>
        <w:rPr>
          <w:rStyle w:val="AttributeTok"/>
        </w:rPr>
        <w:t xml:space="preserve">justification =</w:t>
      </w:r>
      <w:r>
        <w:rPr>
          <w:rStyle w:val="NormalTok"/>
        </w:rPr>
        <w:t xml:space="preserve"> </w:t>
      </w:r>
      <w:r>
        <w:rPr>
          <w:rStyle w:val="SpecialCharTok"/>
        </w:rPr>
        <w:t xml:space="preserve">-</w:t>
      </w:r>
      <w:r>
        <w:rPr>
          <w:rStyle w:val="FloatTok"/>
        </w:rPr>
        <w:t xml:space="preserve">0.3</w:t>
      </w:r>
      <w:r>
        <w:rPr>
          <w:rStyle w:val="NormalTok"/>
        </w:rPr>
        <w:t xml:space="preserve">, </w:t>
      </w:r>
      <w:r>
        <w:rPr>
          <w:rStyle w:val="AttributeTok"/>
        </w:rPr>
        <w:t xml:space="preserve">point_colour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stat_boxplot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Group_new), </w:t>
      </w:r>
      <w:r>
        <w:rPr>
          <w:rStyle w:val="AttributeTok"/>
        </w:rPr>
        <w:t xml:space="preserve">geom =</w:t>
      </w:r>
      <w:r>
        <w:rPr>
          <w:rStyle w:val="NormalTok"/>
        </w:rPr>
        <w:t xml:space="preserve"> </w:t>
      </w:r>
      <w:r>
        <w:rPr>
          <w:rStyle w:val="StringTok"/>
        </w:rPr>
        <w:t xml:space="preserve">"errorbar"</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w:t>
      </w:r>
      <w:r>
        <w:br/>
      </w:r>
      <w:r>
        <w:rPr>
          <w:rStyle w:val="NormalTok"/>
        </w:rPr>
        <w:t xml:space="preserve">      gghalves</w:t>
      </w:r>
      <w:r>
        <w:rPr>
          <w:rStyle w:val="SpecialCharTok"/>
        </w:rPr>
        <w:t xml:space="preserve">::</w:t>
      </w:r>
      <w:r>
        <w:rPr>
          <w:rStyle w:val="FunctionTok"/>
        </w:rPr>
        <w:t xml:space="preserve">geom_half_point</w:t>
      </w:r>
      <w:r>
        <w:rPr>
          <w:rStyle w:val="NormalTok"/>
        </w:rPr>
        <w:t xml:space="preserve">(</w:t>
      </w:r>
      <w:r>
        <w:rPr>
          <w:rStyle w:val="AttributeTok"/>
        </w:rPr>
        <w:t xml:space="preserve">side =</w:t>
      </w:r>
      <w:r>
        <w:rPr>
          <w:rStyle w:val="NormalTok"/>
        </w:rPr>
        <w:t xml:space="preserve"> </w:t>
      </w:r>
      <w:r>
        <w:rPr>
          <w:rStyle w:val="StringTok"/>
        </w:rPr>
        <w:t xml:space="preserve">"l"</w:t>
      </w:r>
      <w:r>
        <w:rPr>
          <w:rStyle w:val="NormalTok"/>
        </w:rPr>
        <w:t xml:space="preserve">, </w:t>
      </w:r>
      <w:r>
        <w:rPr>
          <w:rStyle w:val="AttributeTok"/>
        </w:rPr>
        <w:t xml:space="preserve">range_scale =</w:t>
      </w:r>
      <w:r>
        <w:rPr>
          <w:rStyle w:val="NormalTok"/>
        </w:rPr>
        <w:t xml:space="preserve"> </w:t>
      </w:r>
      <w:r>
        <w:rPr>
          <w:rStyle w:val="FloatTok"/>
        </w:rPr>
        <w:t xml:space="preserve">0.4</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geom =</w:t>
      </w:r>
      <w:r>
        <w:rPr>
          <w:rStyle w:val="NormalTok"/>
        </w:rPr>
        <w:t xml:space="preserve"> </w:t>
      </w:r>
      <w:r>
        <w:rPr>
          <w:rStyle w:val="StringTok"/>
        </w:rPr>
        <w:t xml:space="preserve">"crossbar"</w:t>
      </w:r>
      <w:r>
        <w:rPr>
          <w:rStyle w:val="NormalTok"/>
        </w:rPr>
        <w:t xml:space="preserve">, </w:t>
      </w:r>
      <w:r>
        <w:rPr>
          <w:rStyle w:val="AttributeTok"/>
        </w:rPr>
        <w:t xml:space="preserve">width =</w:t>
      </w:r>
      <w:r>
        <w:rPr>
          <w:rStyle w:val="NormalTok"/>
        </w:rPr>
        <w:t xml:space="preserve"> </w:t>
      </w:r>
      <w:r>
        <w:rPr>
          <w:rStyle w:val="FloatTok"/>
        </w:rPr>
        <w:t xml:space="preserve">0.08</w:t>
      </w:r>
      <w:r>
        <w:rPr>
          <w:rStyle w:val="NormalTok"/>
        </w:rPr>
        <w:t xml:space="preserve">, </w:t>
      </w:r>
      <w:r>
        <w:rPr>
          <w:rStyle w:val="AttributeTok"/>
        </w:rPr>
        <w:t xml:space="preserve">fatten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fun.data =</w:t>
      </w:r>
      <w:r>
        <w:rPr>
          <w:rStyle w:val="NormalTok"/>
        </w:rPr>
        <w:t xml:space="preserve"> </w:t>
      </w:r>
      <w:r>
        <w:rPr>
          <w:rStyle w:val="ControlFlowTok"/>
        </w:rPr>
        <w:t xml:space="preserve">function</w:t>
      </w:r>
      <w:r>
        <w:rPr>
          <w:rStyle w:val="NormalTok"/>
        </w:rPr>
        <w:t xml:space="preserve">(x){</w:t>
      </w:r>
      <w:r>
        <w:rPr>
          <w:rStyle w:val="FunctionTok"/>
        </w:rPr>
        <w:t xml:space="preserve">c</w:t>
      </w:r>
      <w:r>
        <w:rPr>
          <w:rStyle w:val="NormalTok"/>
        </w:rPr>
        <w:t xml:space="preserve">(</w:t>
      </w:r>
      <w:r>
        <w:rPr>
          <w:rStyle w:val="AttributeTok"/>
        </w:rPr>
        <w:t xml:space="preserve">y =</w:t>
      </w:r>
      <w:r>
        <w:rPr>
          <w:rStyle w:val="NormalTok"/>
        </w:rPr>
        <w:t xml:space="preserve"> </w:t>
      </w:r>
      <w:r>
        <w:rPr>
          <w:rStyle w:val="FunctionTok"/>
        </w:rPr>
        <w:t xml:space="preserve">median</w:t>
      </w:r>
      <w:r>
        <w:rPr>
          <w:rStyle w:val="NormalTok"/>
        </w:rPr>
        <w:t xml:space="preserve">(x), </w:t>
      </w:r>
      <w:r>
        <w:rPr>
          <w:rStyle w:val="AttributeTok"/>
        </w:rPr>
        <w:t xml:space="preserve">ymin =</w:t>
      </w:r>
      <w:r>
        <w:rPr>
          <w:rStyle w:val="NormalTok"/>
        </w:rPr>
        <w:t xml:space="preserve"> </w:t>
      </w:r>
      <w:r>
        <w:rPr>
          <w:rStyle w:val="FunctionTok"/>
        </w:rPr>
        <w:t xml:space="preserve">median</w:t>
      </w:r>
      <w:r>
        <w:rPr>
          <w:rStyle w:val="NormalTok"/>
        </w:rPr>
        <w:t xml:space="preserve">(x), </w:t>
      </w:r>
      <w:r>
        <w:rPr>
          <w:rStyle w:val="AttributeTok"/>
        </w:rPr>
        <w:t xml:space="preserve">ymax =</w:t>
      </w:r>
      <w:r>
        <w:rPr>
          <w:rStyle w:val="NormalTok"/>
        </w:rPr>
        <w:t xml:space="preserve"> </w:t>
      </w:r>
      <w:r>
        <w:rPr>
          <w:rStyle w:val="FunctionTok"/>
        </w:rPr>
        <w:t xml:space="preserve">median</w:t>
      </w:r>
      <w:r>
        <w:rPr>
          <w:rStyle w:val="NormalTok"/>
        </w:rPr>
        <w:t xml:space="preserve">(x))})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measures)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group_colors)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group_colors)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AttributeTok"/>
        </w:rPr>
        <w:t xml:space="preserve">color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ggpubr</w:t>
      </w:r>
      <w:r>
        <w:rPr>
          <w:rStyle w:val="SpecialCharTok"/>
        </w:rPr>
        <w:t xml:space="preserve">::</w:t>
      </w:r>
      <w:r>
        <w:rPr>
          <w:rStyle w:val="FunctionTok"/>
        </w:rPr>
        <w:t xml:space="preserve">stat_compare_means</w:t>
      </w:r>
      <w:r>
        <w:rPr>
          <w:rStyle w:val="NormalTok"/>
        </w:rPr>
        <w:t xml:space="preserve">(</w:t>
      </w:r>
      <w:r>
        <w:rPr>
          <w:rStyle w:val="AttributeTok"/>
        </w:rPr>
        <w:t xml:space="preserve">method =</w:t>
      </w:r>
      <w:r>
        <w:rPr>
          <w:rStyle w:val="NormalTok"/>
        </w:rPr>
        <w:t xml:space="preserve"> </w:t>
      </w:r>
      <w:r>
        <w:rPr>
          <w:rStyle w:val="StringTok"/>
        </w:rPr>
        <w:t xml:space="preserve">"wilcox.test"</w:t>
      </w:r>
      <w:r>
        <w:rPr>
          <w:rStyle w:val="NormalTok"/>
        </w:rPr>
        <w:t xml:space="preserve">,</w:t>
      </w:r>
      <w:r>
        <w:br/>
      </w:r>
      <w:r>
        <w:rPr>
          <w:rStyle w:val="NormalTok"/>
        </w:rPr>
        <w:t xml:space="preserve">                                 </w:t>
      </w:r>
      <w:r>
        <w:rPr>
          <w:rStyle w:val="AttributeTok"/>
        </w:rPr>
        <w:t xml:space="preserve">comparisons =</w:t>
      </w:r>
      <w:r>
        <w:rPr>
          <w:rStyle w:val="NormalTok"/>
        </w:rPr>
        <w:t xml:space="preserve"> cmp)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rPr>
          <w:rStyle w:val="AttributeTok"/>
        </w:rPr>
        <w:t xml:space="preserve">angle =</w:t>
      </w:r>
      <w:r>
        <w:rPr>
          <w:rStyle w:val="NormalTok"/>
        </w:rPr>
        <w:t xml:space="preserve"> angle),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"serif"</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(pl)</w:t>
      </w:r>
      <w:r>
        <w:br/>
      </w:r>
      <w:r>
        <w:rPr>
          <w:rStyle w:val="NormalTok"/>
        </w:rPr>
        <w:t xml:space="preserve">}</w:t>
      </w:r>
      <w:r>
        <w:br/>
      </w:r>
      <w:r>
        <w:br/>
      </w:r>
      <w:r>
        <w:rPr>
          <w:rStyle w:val="NormalTok"/>
        </w:rPr>
        <w:t xml:space="preserve">get_ROC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dat,</w:t>
      </w:r>
      <w:r>
        <w:br/>
      </w:r>
      <w:r>
        <w:rPr>
          <w:rStyle w:val="NormalTok"/>
        </w:rPr>
        <w:t xml:space="preserve">    group,</w:t>
      </w:r>
      <w:r>
        <w:br/>
      </w:r>
      <w:r>
        <w:rPr>
          <w:rStyle w:val="NormalTok"/>
        </w:rPr>
        <w:t xml:space="preserve">    index,</w:t>
      </w:r>
      <w:r>
        <w:br/>
      </w:r>
      <w:r>
        <w:rPr>
          <w:rStyle w:val="NormalTok"/>
        </w:rPr>
        <w:t xml:space="preserve">    </w:t>
      </w:r>
      <w:r>
        <w:rPr>
          <w:rStyle w:val="AttributeTok"/>
        </w:rPr>
        <w:t xml:space="preserve">type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(type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with</w:t>
      </w:r>
      <w:r>
        <w:rPr>
          <w:rStyle w:val="NormalTok"/>
        </w:rPr>
        <w:t xml:space="preserve">(dat_cln, </w:t>
      </w:r>
      <w:r>
        <w:rPr>
          <w:rStyle w:val="FunctionTok"/>
        </w:rPr>
        <w:t xml:space="preserve">roc</w:t>
      </w:r>
      <w:r>
        <w:rPr>
          <w:rStyle w:val="NormalTok"/>
        </w:rPr>
        <w:t xml:space="preserve">(Stage </w:t>
      </w:r>
      <w:r>
        <w:rPr>
          <w:rStyle w:val="SpecialCharTok"/>
        </w:rPr>
        <w:t xml:space="preserve">~</w:t>
      </w:r>
      <w:r>
        <w:rPr>
          <w:rStyle w:val="NormalTok"/>
        </w:rPr>
        <w:t xml:space="preserve"> Feature)))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(type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pROC_obj </w:t>
      </w:r>
      <w:r>
        <w:rPr>
          <w:rStyle w:val="OtherTok"/>
        </w:rPr>
        <w:t xml:space="preserve">&lt;-</w:t>
      </w:r>
      <w:r>
        <w:rPr>
          <w:rStyle w:val="NormalTok"/>
        </w:rPr>
        <w:t xml:space="preserve"> </w:t>
      </w:r>
      <w:r>
        <w:rPr>
          <w:rStyle w:val="FunctionTok"/>
        </w:rPr>
        <w:t xml:space="preserve">roc</w:t>
      </w:r>
      <w:r>
        <w:rPr>
          <w:rStyle w:val="NormalTok"/>
        </w:rPr>
        <w:t xml:space="preserve">(</w:t>
      </w:r>
      <w:r>
        <w:br/>
      </w:r>
      <w:r>
        <w:rPr>
          <w:rStyle w:val="NormalTok"/>
        </w:rPr>
        <w:t xml:space="preserve">      dat_cln</w:t>
      </w:r>
      <w:r>
        <w:rPr>
          <w:rStyle w:val="SpecialCharTok"/>
        </w:rPr>
        <w:t xml:space="preserve">$</w:t>
      </w:r>
      <w:r>
        <w:rPr>
          <w:rStyle w:val="NormalTok"/>
        </w:rPr>
        <w:t xml:space="preserve">Stage,</w:t>
      </w:r>
      <w:r>
        <w:br/>
      </w:r>
      <w:r>
        <w:rPr>
          <w:rStyle w:val="NormalTok"/>
        </w:rPr>
        <w:t xml:space="preserve">      dat_cln</w:t>
      </w:r>
      <w:r>
        <w:rPr>
          <w:rStyle w:val="SpecialCharTok"/>
        </w:rPr>
        <w:t xml:space="preserve">$</w:t>
      </w:r>
      <w:r>
        <w:rPr>
          <w:rStyle w:val="NormalTok"/>
        </w:rPr>
        <w:t xml:space="preserve">Feature,</w:t>
      </w:r>
      <w:r>
        <w:br/>
      </w:r>
      <w:r>
        <w:rPr>
          <w:rStyle w:val="NormalTok"/>
        </w:rPr>
        <w:t xml:space="preserve">      </w:t>
      </w:r>
      <w:r>
        <w:rPr>
          <w:rStyle w:val="AttributeTok"/>
        </w:rPr>
        <w:t xml:space="preserve">smoothed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CommentTok"/>
        </w:rPr>
        <w:t xml:space="preserve"># arguments for ci</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ci.alpha =</w:t>
      </w:r>
      <w:r>
        <w:rPr>
          <w:rStyle w:val="NormalTok"/>
        </w:rPr>
        <w:t xml:space="preserve"> </w:t>
      </w:r>
      <w:r>
        <w:rPr>
          <w:rStyle w:val="FloatTok"/>
        </w:rPr>
        <w:t xml:space="preserve">0.9</w:t>
      </w:r>
      <w:r>
        <w:rPr>
          <w:rStyle w:val="NormalTok"/>
        </w:rPr>
        <w:t xml:space="preserve">, </w:t>
      </w:r>
      <w:r>
        <w:br/>
      </w:r>
      <w:r>
        <w:rPr>
          <w:rStyle w:val="NormalTok"/>
        </w:rPr>
        <w:t xml:space="preserve">      </w:t>
      </w:r>
      <w:r>
        <w:rPr>
          <w:rStyle w:val="AttributeTok"/>
        </w:rPr>
        <w:t xml:space="preserve">stratified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arguments for plot</w:t>
      </w:r>
      <w:r>
        <w:br/>
      </w:r>
      <w:r>
        <w:rPr>
          <w:rStyle w:val="NormalTok"/>
        </w:rPr>
        <w:t xml:space="preserve">      </w:t>
      </w:r>
      <w:r>
        <w:rPr>
          <w:rStyle w:val="AttributeTok"/>
        </w:rPr>
        <w:t xml:space="preserve">plot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auc.polygon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max.auc.polygon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grid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print.auc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show.thres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sens.ci </w:t>
      </w:r>
      <w:r>
        <w:rPr>
          <w:rStyle w:val="OtherTok"/>
        </w:rPr>
        <w:t xml:space="preserve">&lt;-</w:t>
      </w:r>
      <w:r>
        <w:rPr>
          <w:rStyle w:val="NormalTok"/>
        </w:rPr>
        <w:t xml:space="preserve"> </w:t>
      </w:r>
      <w:r>
        <w:rPr>
          <w:rStyle w:val="FunctionTok"/>
        </w:rPr>
        <w:t xml:space="preserve">ci.se</w:t>
      </w:r>
      <w:r>
        <w:rPr>
          <w:rStyle w:val="NormalTok"/>
        </w:rPr>
        <w:t xml:space="preserve">(pROC_obj)</w:t>
      </w:r>
      <w:r>
        <w:br/>
      </w:r>
      <w:r>
        <w:rPr>
          <w:rStyle w:val="NormalTok"/>
        </w:rPr>
        <w:t xml:space="preserve">    </w:t>
      </w:r>
      <w:r>
        <w:rPr>
          <w:rStyle w:val="FunctionTok"/>
        </w:rPr>
        <w:t xml:space="preserve">plot</w:t>
      </w:r>
      <w:r>
        <w:rPr>
          <w:rStyle w:val="NormalTok"/>
        </w:rPr>
        <w:t xml:space="preserve">(sens.ci, </w:t>
      </w:r>
      <w:r>
        <w:rPr>
          <w:rStyle w:val="AttributeTok"/>
        </w:rPr>
        <w:t xml:space="preserve">type =</w:t>
      </w:r>
      <w:r>
        <w:rPr>
          <w:rStyle w:val="NormalTok"/>
        </w:rPr>
        <w:t xml:space="preserve"> </w:t>
      </w:r>
      <w:r>
        <w:rPr>
          <w:rStyle w:val="StringTok"/>
        </w:rPr>
        <w:t xml:space="preserve">"shape"</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FunctionTok"/>
        </w:rPr>
        <w:t xml:space="preserve">plot</w:t>
      </w:r>
      <w:r>
        <w:rPr>
          <w:rStyle w:val="NormalTok"/>
        </w:rPr>
        <w:t xml:space="preserve">(sens.ci, </w:t>
      </w:r>
      <w:r>
        <w:rPr>
          <w:rStyle w:val="AttributeTok"/>
        </w:rPr>
        <w:t xml:space="preserve">type =</w:t>
      </w:r>
      <w:r>
        <w:rPr>
          <w:rStyle w:val="NormalTok"/>
        </w:rPr>
        <w:t xml:space="preserve"> </w:t>
      </w:r>
      <w:r>
        <w:rPr>
          <w:rStyle w:val="StringTok"/>
        </w:rPr>
        <w:t xml:space="preserve">"bars"</w:t>
      </w:r>
      <w:r>
        <w:rPr>
          <w:rStyle w:val="NormalTok"/>
        </w:rPr>
        <w:t xml:space="preserve">)     </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(type </w:t>
      </w:r>
      <w:r>
        <w:rPr>
          <w:rStyle w:val="SpecialCharTok"/>
        </w:rPr>
        <w:t xml:space="preserve">==</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multipleROC</w:t>
      </w:r>
      <w:r>
        <w:rPr>
          <w:rStyle w:val="NormalTok"/>
        </w:rPr>
        <w:t xml:space="preserve">(Stage </w:t>
      </w:r>
      <w:r>
        <w:rPr>
          <w:rStyle w:val="SpecialCharTok"/>
        </w:rPr>
        <w:t xml:space="preserve">~</w:t>
      </w:r>
      <w:r>
        <w:rPr>
          <w:rStyle w:val="NormalTok"/>
        </w:rPr>
        <w:t xml:space="preserve"> Feature, </w:t>
      </w:r>
      <w:r>
        <w:rPr>
          <w:rStyle w:val="AttributeTok"/>
        </w:rPr>
        <w:t xml:space="preserve">data =</w:t>
      </w:r>
      <w:r>
        <w:rPr>
          <w:rStyle w:val="NormalTok"/>
        </w:rPr>
        <w:t xml:space="preserve"> dat_cln)</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(type </w:t>
      </w:r>
      <w:r>
        <w:rPr>
          <w:rStyle w:val="SpecialCharTok"/>
        </w:rPr>
        <w:t xml:space="preserve">==</w:t>
      </w:r>
      <w:r>
        <w:rPr>
          <w:rStyle w:val="NormalTok"/>
        </w:rPr>
        <w:t xml:space="preserve"> </w:t>
      </w:r>
      <w:r>
        <w:rPr>
          <w:rStyle w:val="DecValTok"/>
        </w:rPr>
        <w:t xml:space="preserve">4</w:t>
      </w:r>
      <w:r>
        <w:rPr>
          <w:rStyle w:val="NormalTok"/>
        </w:rPr>
        <w:t xml:space="preserve">) {</w:t>
      </w:r>
      <w:r>
        <w:br/>
      </w:r>
      <w:r>
        <w:br/>
      </w:r>
      <w:r>
        <w:rPr>
          <w:rStyle w:val="NormalTok"/>
        </w:rPr>
        <w:t xml:space="preserve">    ROC_fun </w:t>
      </w:r>
      <w:r>
        <w:rPr>
          <w:rStyle w:val="OtherTok"/>
        </w:rPr>
        <w:t xml:space="preserve">&lt;-</w:t>
      </w:r>
      <w:r>
        <w:rPr>
          <w:rStyle w:val="NormalTok"/>
        </w:rPr>
        <w:t xml:space="preserve"> </w:t>
      </w:r>
      <w:r>
        <w:rPr>
          <w:rStyle w:val="ControlFlowTok"/>
        </w:rPr>
        <w:t xml:space="preserve">function</w:t>
      </w:r>
      <w:r>
        <w:rPr>
          <w:rStyle w:val="NormalTok"/>
        </w:rPr>
        <w:t xml:space="preserve"> (formula, data, </w:t>
      </w:r>
      <w:r>
        <w:rPr>
          <w:rStyle w:val="AttributeTok"/>
        </w:rPr>
        <w:t xml:space="preserve">plot =</w:t>
      </w:r>
      <w:r>
        <w:rPr>
          <w:rStyle w:val="NormalTok"/>
        </w:rPr>
        <w:t xml:space="preserve"> </w:t>
      </w:r>
      <w:r>
        <w:rPr>
          <w:rStyle w:val="ConstantTok"/>
        </w:rPr>
        <w:t xml:space="preserve">TRUE</w:t>
      </w:r>
      <w:r>
        <w:rPr>
          <w:rStyle w:val="NormalTok"/>
        </w:rPr>
        <w:t xml:space="preserve">, threshold) {</w:t>
      </w:r>
      <w:r>
        <w:br/>
      </w:r>
      <w:r>
        <w:rPr>
          <w:rStyle w:val="NormalTok"/>
        </w:rPr>
        <w:t xml:space="preserve">      fit </w:t>
      </w:r>
      <w:r>
        <w:rPr>
          <w:rStyle w:val="OtherTok"/>
        </w:rPr>
        <w:t xml:space="preserve">=</w:t>
      </w:r>
      <w:r>
        <w:rPr>
          <w:rStyle w:val="NormalTok"/>
        </w:rPr>
        <w:t xml:space="preserve"> </w:t>
      </w:r>
      <w:r>
        <w:rPr>
          <w:rStyle w:val="FunctionTok"/>
        </w:rPr>
        <w:t xml:space="preserve">glm</w:t>
      </w:r>
      <w:r>
        <w:rPr>
          <w:rStyle w:val="NormalTok"/>
        </w:rPr>
        <w:t xml:space="preserve">(formula, </w:t>
      </w:r>
      <w:r>
        <w:rPr>
          <w:rStyle w:val="AttributeTok"/>
        </w:rPr>
        <w:t xml:space="preserve">data =</w:t>
      </w:r>
      <w:r>
        <w:rPr>
          <w:rStyle w:val="NormalTok"/>
        </w:rPr>
        <w:t xml:space="preserve"> data, </w:t>
      </w:r>
      <w:r>
        <w:rPr>
          <w:rStyle w:val="AttributeTok"/>
        </w:rPr>
        <w:t xml:space="preserve">family =</w:t>
      </w:r>
      <w:r>
        <w:rPr>
          <w:rStyle w:val="NormalTok"/>
        </w:rPr>
        <w:t xml:space="preserve"> </w:t>
      </w:r>
      <w:r>
        <w:rPr>
          <w:rStyle w:val="StringTok"/>
        </w:rPr>
        <w:t xml:space="preserve">"binomial"</w:t>
      </w:r>
      <w:r>
        <w:rPr>
          <w:rStyle w:val="NormalTok"/>
        </w:rPr>
        <w:t xml:space="preserve">)</w:t>
      </w:r>
      <w:r>
        <w:br/>
      </w:r>
      <w:r>
        <w:rPr>
          <w:rStyle w:val="NormalTok"/>
        </w:rPr>
        <w:t xml:space="preserve">      fit </w:t>
      </w:r>
      <w:r>
        <w:rPr>
          <w:rStyle w:val="OtherTok"/>
        </w:rPr>
        <w:t xml:space="preserve">=</w:t>
      </w:r>
      <w:r>
        <w:rPr>
          <w:rStyle w:val="NormalTok"/>
        </w:rPr>
        <w:t xml:space="preserve"> </w:t>
      </w:r>
      <w:r>
        <w:rPr>
          <w:rStyle w:val="FunctionTok"/>
        </w:rPr>
        <w:t xml:space="preserve">glm</w:t>
      </w:r>
      <w:r>
        <w:rPr>
          <w:rStyle w:val="NormalTok"/>
        </w:rPr>
        <w:t xml:space="preserve">(Stage </w:t>
      </w:r>
      <w:r>
        <w:rPr>
          <w:rStyle w:val="SpecialCharTok"/>
        </w:rPr>
        <w:t xml:space="preserve">~</w:t>
      </w:r>
      <w:r>
        <w:rPr>
          <w:rStyle w:val="NormalTok"/>
        </w:rPr>
        <w:t xml:space="preserve"> Feature, </w:t>
      </w:r>
      <w:r>
        <w:rPr>
          <w:rStyle w:val="AttributeTok"/>
        </w:rPr>
        <w:t xml:space="preserve">data =</w:t>
      </w:r>
      <w:r>
        <w:rPr>
          <w:rStyle w:val="NormalTok"/>
        </w:rPr>
        <w:t xml:space="preserve"> dat_cln, </w:t>
      </w:r>
      <w:r>
        <w:rPr>
          <w:rStyle w:val="AttributeTok"/>
        </w:rPr>
        <w:t xml:space="preserve">family =</w:t>
      </w:r>
      <w:r>
        <w:rPr>
          <w:rStyle w:val="NormalTok"/>
        </w:rPr>
        <w:t xml:space="preserve"> </w:t>
      </w:r>
      <w:r>
        <w:rPr>
          <w:rStyle w:val="StringTok"/>
        </w:rPr>
        <w:t xml:space="preserve">"binomial"</w:t>
      </w:r>
      <w:r>
        <w:rPr>
          <w:rStyle w:val="NormalTok"/>
        </w:rPr>
        <w:t xml:space="preserve">)</w:t>
      </w:r>
      <w:r>
        <w:br/>
      </w:r>
      <w:r>
        <w:rPr>
          <w:rStyle w:val="NormalTok"/>
        </w:rPr>
        <w:t xml:space="preserve">      df </w:t>
      </w:r>
      <w:r>
        <w:rPr>
          <w:rStyle w:val="OtherTok"/>
        </w:rPr>
        <w:t xml:space="preserve">=</w:t>
      </w:r>
      <w:r>
        <w:rPr>
          <w:rStyle w:val="NormalTok"/>
        </w:rPr>
        <w:t xml:space="preserve"> </w:t>
      </w:r>
      <w:r>
        <w:rPr>
          <w:rStyle w:val="FunctionTok"/>
        </w:rPr>
        <w:t xml:space="preserve">calSens</w:t>
      </w:r>
      <w:r>
        <w:rPr>
          <w:rStyle w:val="NormalTok"/>
        </w:rPr>
        <w:t xml:space="preserve">(fit</w:t>
      </w:r>
      <w:r>
        <w:rPr>
          <w:rStyle w:val="SpecialCharTok"/>
        </w:rPr>
        <w:t xml:space="preserve">$</w:t>
      </w:r>
      <w:r>
        <w:rPr>
          <w:rStyle w:val="NormalTok"/>
        </w:rPr>
        <w:t xml:space="preserve">fitted.values, fit</w:t>
      </w:r>
      <w:r>
        <w:rPr>
          <w:rStyle w:val="SpecialCharTok"/>
        </w:rPr>
        <w:t xml:space="preserve">$</w:t>
      </w:r>
      <w:r>
        <w:rPr>
          <w:rStyle w:val="NormalTok"/>
        </w:rPr>
        <w:t xml:space="preserve">y)</w:t>
      </w:r>
      <w:r>
        <w:br/>
      </w:r>
      <w:r>
        <w:rPr>
          <w:rStyle w:val="NormalTok"/>
        </w:rPr>
        <w:t xml:space="preserve">      no </w:t>
      </w:r>
      <w:r>
        <w:rPr>
          <w:rStyle w:val="OtherTok"/>
        </w:rPr>
        <w:t xml:space="preserve">=</w:t>
      </w:r>
      <w:r>
        <w:rPr>
          <w:rStyle w:val="NormalTok"/>
        </w:rPr>
        <w:t xml:space="preserve"> </w:t>
      </w:r>
      <w:r>
        <w:rPr>
          <w:rStyle w:val="FunctionTok"/>
        </w:rPr>
        <w:t xml:space="preserve">which.max</w:t>
      </w:r>
      <w:r>
        <w:rPr>
          <w:rStyle w:val="NormalTok"/>
        </w:rPr>
        <w:t xml:space="preserve">(df</w:t>
      </w:r>
      <w:r>
        <w:rPr>
          <w:rStyle w:val="SpecialCharTok"/>
        </w:rPr>
        <w:t xml:space="preserve">$</w:t>
      </w:r>
      <w:r>
        <w:rPr>
          <w:rStyle w:val="NormalTok"/>
        </w:rPr>
        <w:t xml:space="preserve">sum)</w:t>
      </w:r>
      <w:r>
        <w:br/>
      </w:r>
      <w:r>
        <w:rPr>
          <w:rStyle w:val="NormalTok"/>
        </w:rPr>
        <w:t xml:space="preserve">      cutpoint </w:t>
      </w:r>
      <w:r>
        <w:rPr>
          <w:rStyle w:val="OtherTok"/>
        </w:rPr>
        <w:t xml:space="preserve">=</w:t>
      </w:r>
      <w:r>
        <w:rPr>
          <w:rStyle w:val="NormalTok"/>
        </w:rPr>
        <w:t xml:space="preserve"> threshold </w:t>
      </w:r>
      <w:r>
        <w:rPr>
          <w:rStyle w:val="CommentTok"/>
        </w:rPr>
        <w:t xml:space="preserve">#df$x[no]</w:t>
      </w:r>
      <w:r>
        <w:br/>
      </w:r>
      <w:r>
        <w:rPr>
          <w:rStyle w:val="NormalTok"/>
        </w:rPr>
        <w:t xml:space="preserve">      sens </w:t>
      </w:r>
      <w:r>
        <w:rPr>
          <w:rStyle w:val="OtherTok"/>
        </w:rPr>
        <w:t xml:space="preserve">=</w:t>
      </w:r>
      <w:r>
        <w:rPr>
          <w:rStyle w:val="NormalTok"/>
        </w:rPr>
        <w:t xml:space="preserve"> </w:t>
      </w:r>
      <w:r>
        <w:rPr>
          <w:rStyle w:val="FunctionTok"/>
        </w:rPr>
        <w:t xml:space="preserve">paste</w:t>
      </w:r>
      <w:r>
        <w:rPr>
          <w:rStyle w:val="NormalTok"/>
        </w:rPr>
        <w:t xml:space="preserve">(</w:t>
      </w:r>
      <w:r>
        <w:rPr>
          <w:rStyle w:val="StringTok"/>
        </w:rPr>
        <w:t xml:space="preserve">"Sens:"</w:t>
      </w:r>
      <w:r>
        <w:rPr>
          <w:rStyle w:val="NormalTok"/>
        </w:rPr>
        <w:t xml:space="preserve">, </w:t>
      </w:r>
      <w:r>
        <w:rPr>
          <w:rStyle w:val="FunctionTok"/>
        </w:rPr>
        <w:t xml:space="preserve">sprintf</w:t>
      </w:r>
      <w:r>
        <w:rPr>
          <w:rStyle w:val="NormalTok"/>
        </w:rPr>
        <w:t xml:space="preserve">(</w:t>
      </w:r>
      <w:r>
        <w:rPr>
          <w:rStyle w:val="StringTok"/>
        </w:rPr>
        <w:t xml:space="preserve">"%03.1f"</w:t>
      </w:r>
      <w:r>
        <w:rPr>
          <w:rStyle w:val="NormalTok"/>
        </w:rPr>
        <w:t xml:space="preserve">, df[no, ]</w:t>
      </w:r>
      <w:r>
        <w:rPr>
          <w:rStyle w:val="SpecialCharTok"/>
        </w:rPr>
        <w:t xml:space="preserve">$</w:t>
      </w:r>
      <w:r>
        <w:rPr>
          <w:rStyle w:val="NormalTok"/>
        </w:rPr>
        <w:t xml:space="preserve">sens </w:t>
      </w:r>
      <w:r>
        <w:rPr>
          <w:rStyle w:val="SpecialCharTok"/>
        </w:rPr>
        <w:t xml:space="preserve">*</w:t>
      </w:r>
      <w:r>
        <w:rPr>
          <w:rStyle w:val="NormalTok"/>
        </w:rPr>
        <w:t xml:space="preserve"> </w:t>
      </w:r>
      <w:r>
        <w:br/>
      </w:r>
      <w:r>
        <w:rPr>
          <w:rStyle w:val="NormalTok"/>
        </w:rPr>
        <w:t xml:space="preserve">        </w:t>
      </w:r>
      <w:r>
        <w:rPr>
          <w:rStyle w:val="DecValTok"/>
        </w:rPr>
        <w:t xml:space="preserve">100</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rPr>
          <w:rStyle w:val="StringTok"/>
        </w:rPr>
        <w:t xml:space="preserve">"Spec:"</w:t>
      </w:r>
      <w:r>
        <w:rPr>
          <w:rStyle w:val="NormalTok"/>
        </w:rPr>
        <w:t xml:space="preserve">, </w:t>
      </w:r>
      <w:r>
        <w:rPr>
          <w:rStyle w:val="FunctionTok"/>
        </w:rPr>
        <w:t xml:space="preserve">sprintf</w:t>
      </w:r>
      <w:r>
        <w:rPr>
          <w:rStyle w:val="NormalTok"/>
        </w:rPr>
        <w:t xml:space="preserve">(</w:t>
      </w:r>
      <w:r>
        <w:rPr>
          <w:rStyle w:val="StringTok"/>
        </w:rPr>
        <w:t xml:space="preserve">"%03.1f"</w:t>
      </w:r>
      <w:r>
        <w:rPr>
          <w:rStyle w:val="NormalTok"/>
        </w:rPr>
        <w:t xml:space="preserve">, df[no, ]</w:t>
      </w:r>
      <w:r>
        <w:rPr>
          <w:rStyle w:val="SpecialCharTok"/>
        </w:rPr>
        <w:t xml:space="preserve">$</w:t>
      </w:r>
      <w:r>
        <w:rPr>
          <w:rStyle w:val="NormalTok"/>
        </w:rPr>
        <w:t xml:space="preserve">spec </w:t>
      </w:r>
      <w:r>
        <w:rPr>
          <w:rStyle w:val="SpecialCharTok"/>
        </w:rPr>
        <w:t xml:space="preserve">*</w:t>
      </w:r>
      <w:r>
        <w:rPr>
          <w:rStyle w:val="NormalTok"/>
        </w:rPr>
        <w:t xml:space="preserve"> </w:t>
      </w:r>
      <w:r>
        <w:br/>
      </w:r>
      <w:r>
        <w:rPr>
          <w:rStyle w:val="NormalTok"/>
        </w:rPr>
        <w:t xml:space="preserve">        </w:t>
      </w:r>
      <w:r>
        <w:rPr>
          <w:rStyle w:val="DecValTok"/>
        </w:rPr>
        <w:t xml:space="preserve">100</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rPr>
          <w:rStyle w:val="StringTok"/>
        </w:rPr>
        <w:t xml:space="preserve">"PPV:"</w:t>
      </w:r>
      <w:r>
        <w:rPr>
          <w:rStyle w:val="NormalTok"/>
        </w:rPr>
        <w:t xml:space="preserve">, </w:t>
      </w:r>
      <w:r>
        <w:rPr>
          <w:rStyle w:val="FunctionTok"/>
        </w:rPr>
        <w:t xml:space="preserve">sprintf</w:t>
      </w:r>
      <w:r>
        <w:rPr>
          <w:rStyle w:val="NormalTok"/>
        </w:rPr>
        <w:t xml:space="preserve">(</w:t>
      </w:r>
      <w:r>
        <w:rPr>
          <w:rStyle w:val="StringTok"/>
        </w:rPr>
        <w:t xml:space="preserve">"%03.1f"</w:t>
      </w:r>
      <w:r>
        <w:rPr>
          <w:rStyle w:val="NormalTok"/>
        </w:rPr>
        <w:t xml:space="preserve">, df[no, ]</w:t>
      </w:r>
      <w:r>
        <w:rPr>
          <w:rStyle w:val="SpecialCharTok"/>
        </w:rPr>
        <w:t xml:space="preserve">$</w:t>
      </w:r>
      <w:r>
        <w:rPr>
          <w:rStyle w:val="NormalTok"/>
        </w:rPr>
        <w:t xml:space="preserve">ppv </w:t>
      </w:r>
      <w:r>
        <w:rPr>
          <w:rStyle w:val="SpecialCharTok"/>
        </w:rPr>
        <w:t xml:space="preserve">*</w:t>
      </w:r>
      <w:r>
        <w:rPr>
          <w:rStyle w:val="NormalTok"/>
        </w:rPr>
        <w:t xml:space="preserve"> </w:t>
      </w:r>
      <w:r>
        <w:br/>
      </w:r>
      <w:r>
        <w:rPr>
          <w:rStyle w:val="NormalTok"/>
        </w:rPr>
        <w:t xml:space="preserve">        </w:t>
      </w:r>
      <w:r>
        <w:rPr>
          <w:rStyle w:val="DecValTok"/>
        </w:rPr>
        <w:t xml:space="preserve">100</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rPr>
          <w:rStyle w:val="StringTok"/>
        </w:rPr>
        <w:t xml:space="preserve">"NPV:"</w:t>
      </w:r>
      <w:r>
        <w:rPr>
          <w:rStyle w:val="NormalTok"/>
        </w:rPr>
        <w:t xml:space="preserve">, </w:t>
      </w:r>
      <w:r>
        <w:rPr>
          <w:rStyle w:val="FunctionTok"/>
        </w:rPr>
        <w:t xml:space="preserve">sprintf</w:t>
      </w:r>
      <w:r>
        <w:rPr>
          <w:rStyle w:val="NormalTok"/>
        </w:rPr>
        <w:t xml:space="preserve">(</w:t>
      </w:r>
      <w:r>
        <w:rPr>
          <w:rStyle w:val="StringTok"/>
        </w:rPr>
        <w:t xml:space="preserve">"%03.1f"</w:t>
      </w:r>
      <w:r>
        <w:rPr>
          <w:rStyle w:val="NormalTok"/>
        </w:rPr>
        <w:t xml:space="preserve">, df[no, ]</w:t>
      </w:r>
      <w:r>
        <w:rPr>
          <w:rStyle w:val="SpecialCharTok"/>
        </w:rPr>
        <w:t xml:space="preserve">$</w:t>
      </w:r>
      <w:r>
        <w:rPr>
          <w:rStyle w:val="NormalTok"/>
        </w:rPr>
        <w:t xml:space="preserve">npv </w:t>
      </w:r>
      <w:r>
        <w:rPr>
          <w:rStyle w:val="SpecialCharTok"/>
        </w:rPr>
        <w:t xml:space="preserve">*</w:t>
      </w:r>
      <w:r>
        <w:rPr>
          <w:rStyle w:val="NormalTok"/>
        </w:rPr>
        <w:t xml:space="preserve"> </w:t>
      </w:r>
      <w:r>
        <w:br/>
      </w:r>
      <w:r>
        <w:rPr>
          <w:rStyle w:val="NormalTok"/>
        </w:rPr>
        <w:t xml:space="preserve">        </w:t>
      </w:r>
      <w:r>
        <w:rPr>
          <w:rStyle w:val="DecValTok"/>
        </w:rPr>
        <w:t xml:space="preserve">100</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auc </w:t>
      </w:r>
      <w:r>
        <w:rPr>
          <w:rStyle w:val="OtherTok"/>
        </w:rPr>
        <w:t xml:space="preserve">=</w:t>
      </w:r>
      <w:r>
        <w:rPr>
          <w:rStyle w:val="NormalTok"/>
        </w:rPr>
        <w:t xml:space="preserve"> </w:t>
      </w:r>
      <w:r>
        <w:rPr>
          <w:rStyle w:val="FunctionTok"/>
        </w:rPr>
        <w:t xml:space="preserve">simpleAUC</w:t>
      </w:r>
      <w:r>
        <w:rPr>
          <w:rStyle w:val="NormalTok"/>
        </w:rPr>
        <w:t xml:space="preserve">(df)</w:t>
      </w:r>
      <w:r>
        <w:br/>
      </w:r>
      <w:r>
        <w:rPr>
          <w:rStyle w:val="NormalTok"/>
        </w:rPr>
        <w:t xml:space="preserve">      cutoff </w:t>
      </w:r>
      <w:r>
        <w:rPr>
          <w:rStyle w:val="OtherTok"/>
        </w:rPr>
        <w:t xml:space="preserve">=</w:t>
      </w:r>
      <w:r>
        <w:rPr>
          <w:rStyle w:val="NormalTok"/>
        </w:rPr>
        <w:t xml:space="preserve"> fit</w:t>
      </w:r>
      <w:r>
        <w:rPr>
          <w:rStyle w:val="SpecialCharTok"/>
        </w:rPr>
        <w:t xml:space="preserve">$</w:t>
      </w:r>
      <w:r>
        <w:rPr>
          <w:rStyle w:val="NormalTok"/>
        </w:rPr>
        <w:t xml:space="preserve">model[</w:t>
      </w:r>
      <w:r>
        <w:rPr>
          <w:rStyle w:val="FunctionTok"/>
        </w:rPr>
        <w:t xml:space="preserve">which</w:t>
      </w:r>
      <w:r>
        <w:rPr>
          <w:rStyle w:val="NormalTok"/>
        </w:rPr>
        <w:t xml:space="preserve">(fit</w:t>
      </w:r>
      <w:r>
        <w:rPr>
          <w:rStyle w:val="SpecialCharTok"/>
        </w:rPr>
        <w:t xml:space="preserve">$</w:t>
      </w:r>
      <w:r>
        <w:rPr>
          <w:rStyle w:val="NormalTok"/>
        </w:rPr>
        <w:t xml:space="preserve">fitted </w:t>
      </w:r>
      <w:r>
        <w:rPr>
          <w:rStyle w:val="SpecialCharTok"/>
        </w:rPr>
        <w:t xml:space="preserve">==</w:t>
      </w:r>
      <w:r>
        <w:rPr>
          <w:rStyle w:val="NormalTok"/>
        </w:rPr>
        <w:t xml:space="preserve"> cutpoint), ][</w:t>
      </w:r>
      <w:r>
        <w:rPr>
          <w:rStyle w:val="SpecialCharTok"/>
        </w:rPr>
        <w:t xml:space="preserve">-</w:t>
      </w:r>
      <w:r>
        <w:rPr>
          <w:rStyle w:val="DecValTok"/>
        </w:rPr>
        <w:t xml:space="preserve">1</w:t>
      </w:r>
      <w:r>
        <w:rPr>
          <w:rStyle w:val="NormalTok"/>
        </w:rPr>
        <w:t xml:space="preserve">]</w:t>
      </w:r>
      <w:r>
        <w:br/>
      </w:r>
      <w:r>
        <w:rPr>
          <w:rStyle w:val="NormalTok"/>
        </w:rPr>
        <w:t xml:space="preserve">      result </w:t>
      </w:r>
      <w:r>
        <w:rPr>
          <w:rStyle w:val="OtherTok"/>
        </w:rPr>
        <w:t xml:space="preserve">=</w:t>
      </w:r>
      <w:r>
        <w:rPr>
          <w:rStyle w:val="NormalTok"/>
        </w:rPr>
        <w:t xml:space="preserve"> </w:t>
      </w:r>
      <w:r>
        <w:rPr>
          <w:rStyle w:val="FunctionTok"/>
        </w:rPr>
        <w:t xml:space="preserve">list</w:t>
      </w:r>
      <w:r>
        <w:rPr>
          <w:rStyle w:val="NormalTok"/>
        </w:rPr>
        <w:t xml:space="preserve">(</w:t>
      </w:r>
      <w:r>
        <w:rPr>
          <w:rStyle w:val="AttributeTok"/>
        </w:rPr>
        <w:t xml:space="preserve">fit =</w:t>
      </w:r>
      <w:r>
        <w:rPr>
          <w:rStyle w:val="NormalTok"/>
        </w:rPr>
        <w:t xml:space="preserve"> fit, </w:t>
      </w:r>
      <w:r>
        <w:rPr>
          <w:rStyle w:val="AttributeTok"/>
        </w:rPr>
        <w:t xml:space="preserve">df =</w:t>
      </w:r>
      <w:r>
        <w:rPr>
          <w:rStyle w:val="NormalTok"/>
        </w:rPr>
        <w:t xml:space="preserve"> df, </w:t>
      </w:r>
      <w:r>
        <w:rPr>
          <w:rStyle w:val="AttributeTok"/>
        </w:rPr>
        <w:t xml:space="preserve">cutpoint =</w:t>
      </w:r>
      <w:r>
        <w:rPr>
          <w:rStyle w:val="NormalTok"/>
        </w:rPr>
        <w:t xml:space="preserve"> cutpoint, </w:t>
      </w:r>
      <w:r>
        <w:rPr>
          <w:rStyle w:val="AttributeTok"/>
        </w:rPr>
        <w:t xml:space="preserve">sens =</w:t>
      </w:r>
      <w:r>
        <w:rPr>
          <w:rStyle w:val="NormalTok"/>
        </w:rPr>
        <w:t xml:space="preserve"> sens, </w:t>
      </w:r>
      <w:r>
        <w:br/>
      </w:r>
      <w:r>
        <w:rPr>
          <w:rStyle w:val="NormalTok"/>
        </w:rPr>
        <w:t xml:space="preserve">        </w:t>
      </w:r>
      <w:r>
        <w:rPr>
          <w:rStyle w:val="AttributeTok"/>
        </w:rPr>
        <w:t xml:space="preserve">auc =</w:t>
      </w:r>
      <w:r>
        <w:rPr>
          <w:rStyle w:val="NormalTok"/>
        </w:rPr>
        <w:t xml:space="preserve"> auc, </w:t>
      </w:r>
      <w:r>
        <w:rPr>
          <w:rStyle w:val="AttributeTok"/>
        </w:rPr>
        <w:t xml:space="preserve">cutoff =</w:t>
      </w:r>
      <w:r>
        <w:rPr>
          <w:rStyle w:val="NormalTok"/>
        </w:rPr>
        <w:t xml:space="preserve"> cutoff)</w:t>
      </w:r>
      <w:r>
        <w:br/>
      </w:r>
      <w:r>
        <w:rPr>
          <w:rStyle w:val="NormalTok"/>
        </w:rPr>
        <w:t xml:space="preserve">      </w:t>
      </w:r>
      <w:r>
        <w:rPr>
          <w:rStyle w:val="FunctionTok"/>
        </w:rPr>
        <w:t xml:space="preserve">class</w:t>
      </w:r>
      <w:r>
        <w:rPr>
          <w:rStyle w:val="NormalTok"/>
        </w:rPr>
        <w:t xml:space="preserve">(result) </w:t>
      </w:r>
      <w:r>
        <w:rPr>
          <w:rStyle w:val="OtherTok"/>
        </w:rPr>
        <w:t xml:space="preserve">=</w:t>
      </w:r>
      <w:r>
        <w:rPr>
          <w:rStyle w:val="NormalTok"/>
        </w:rPr>
        <w:t xml:space="preserve"> </w:t>
      </w:r>
      <w:r>
        <w:rPr>
          <w:rStyle w:val="StringTok"/>
        </w:rPr>
        <w:t xml:space="preserve">"multipleROC"</w:t>
      </w:r>
      <w:r>
        <w:br/>
      </w:r>
      <w:r>
        <w:rPr>
          <w:rStyle w:val="NormalTok"/>
        </w:rPr>
        <w:t xml:space="preserve">      </w:t>
      </w:r>
      <w:r>
        <w:rPr>
          <w:rStyle w:val="ControlFlowTok"/>
        </w:rPr>
        <w:t xml:space="preserve">if</w:t>
      </w:r>
      <w:r>
        <w:rPr>
          <w:rStyle w:val="NormalTok"/>
        </w:rPr>
        <w:t xml:space="preserve"> (plot) </w:t>
      </w:r>
      <w:r>
        <w:br/>
      </w:r>
      <w:r>
        <w:rPr>
          <w:rStyle w:val="NormalTok"/>
        </w:rPr>
        <w:t xml:space="preserve">        </w:t>
      </w:r>
      <w:r>
        <w:rPr>
          <w:rStyle w:val="FunctionTok"/>
        </w:rPr>
        <w:t xml:space="preserve">print</w:t>
      </w:r>
      <w:r>
        <w:rPr>
          <w:rStyle w:val="NormalTok"/>
        </w:rPr>
        <w:t xml:space="preserve">(</w:t>
      </w:r>
      <w:r>
        <w:rPr>
          <w:rStyle w:val="FunctionTok"/>
        </w:rPr>
        <w:t xml:space="preserve">plot</w:t>
      </w:r>
      <w:r>
        <w:rPr>
          <w:rStyle w:val="NormalTok"/>
        </w:rPr>
        <w:t xml:space="preserve">(result))</w:t>
      </w:r>
      <w:r>
        <w:br/>
      </w:r>
      <w:r>
        <w:rPr>
          <w:rStyle w:val="NormalTok"/>
        </w:rPr>
        <w:t xml:space="preserve">      </w:t>
      </w:r>
      <w:r>
        <w:rPr>
          <w:rStyle w:val="FunctionTok"/>
        </w:rPr>
        <w:t xml:space="preserve">invisible</w:t>
      </w:r>
      <w:r>
        <w:rPr>
          <w:rStyle w:val="NormalTok"/>
        </w:rPr>
        <w:t xml:space="preserve">(result)</w:t>
      </w:r>
      <w:r>
        <w:br/>
      </w:r>
      <w:r>
        <w:rPr>
          <w:rStyle w:val="NormalTok"/>
        </w:rPr>
        <w:t xml:space="preserve">    }</w:t>
      </w:r>
      <w:r>
        <w:br/>
      </w:r>
      <w:r>
        <w:rPr>
          <w:rStyle w:val="NormalTok"/>
        </w:rPr>
        <w:t xml:space="preserve">    </w:t>
      </w:r>
      <w:r>
        <w:rPr>
          <w:rStyle w:val="FunctionTok"/>
        </w:rPr>
        <w:t xml:space="preserve">ROC_fun</w:t>
      </w:r>
      <w:r>
        <w:rPr>
          <w:rStyle w:val="NormalTok"/>
        </w:rPr>
        <w:t xml:space="preserve">(Stage </w:t>
      </w:r>
      <w:r>
        <w:rPr>
          <w:rStyle w:val="SpecialCharTok"/>
        </w:rPr>
        <w:t xml:space="preserve">~</w:t>
      </w:r>
      <w:r>
        <w:rPr>
          <w:rStyle w:val="NormalTok"/>
        </w:rPr>
        <w:t xml:space="preserve"> Feature, </w:t>
      </w:r>
      <w:r>
        <w:rPr>
          <w:rStyle w:val="AttributeTok"/>
        </w:rPr>
        <w:t xml:space="preserve">data =</w:t>
      </w:r>
      <w:r>
        <w:rPr>
          <w:rStyle w:val="NormalTok"/>
        </w:rPr>
        <w:t xml:space="preserve"> dat_cln, </w:t>
      </w:r>
      <w:r>
        <w:rPr>
          <w:rStyle w:val="AttributeTok"/>
        </w:rPr>
        <w:t xml:space="preserve">threshold =</w:t>
      </w:r>
      <w:r>
        <w:rPr>
          <w:rStyle w:val="NormalTok"/>
        </w:rPr>
        <w:t xml:space="preserve"> cutoff)</w:t>
      </w:r>
      <w:r>
        <w:br/>
      </w:r>
      <w:r>
        <w:rPr>
          <w:rStyle w:val="NormalTok"/>
        </w:rPr>
        <w:t xml:space="preserve">  }</w:t>
      </w:r>
      <w:r>
        <w:br/>
      </w:r>
      <w:r>
        <w:rPr>
          <w:rStyle w:val="NormalTok"/>
        </w:rPr>
        <w:t xml:space="preserve">}</w:t>
      </w:r>
    </w:p>
    <w:bookmarkEnd w:id="333"/>
    <w:bookmarkStart w:id="334" w:name="sec-validate-expression"/>
    <w:p>
      <w:pPr>
        <w:pStyle w:val="Heading2"/>
      </w:pPr>
      <w:r>
        <w:t xml:space="preserve">23.4 重要特征的表达</w:t>
      </w:r>
    </w:p>
    <w:p>
      <w:pPr>
        <w:pStyle w:val="Compact"/>
        <w:numPr>
          <w:ilvl w:val="0"/>
          <w:numId w:val="1146"/>
        </w:numPr>
      </w:pPr>
      <w:r>
        <w:t xml:space="preserve">采用云雨图展示组间差异结果（</w:t>
      </w:r>
      <w:r>
        <w:rPr>
          <w:i/>
          <w:iCs/>
        </w:rPr>
        <w:t xml:space="preserve">发现数据集</w:t>
      </w:r>
      <w:r>
        <w:t xml:space="preserve">）</w:t>
      </w:r>
    </w:p>
    <w:p>
      <w:pPr>
        <w:pStyle w:val="SourceCode"/>
      </w:pPr>
      <w:r>
        <w:br/>
      </w:r>
      <w:r>
        <w:rPr>
          <w:rStyle w:val="NormalTok"/>
        </w:rPr>
        <w:t xml:space="preserve">rain_dis_pl </w:t>
      </w:r>
      <w:r>
        <w:rPr>
          <w:rStyle w:val="OtherTok"/>
        </w:rPr>
        <w:t xml:space="preserve">&lt;-</w:t>
      </w:r>
      <w:r>
        <w:rPr>
          <w:rStyle w:val="NormalTok"/>
        </w:rPr>
        <w:t xml:space="preserve"> </w:t>
      </w:r>
      <w:r>
        <w:rPr>
          <w:rStyle w:val="FunctionTok"/>
        </w:rPr>
        <w:t xml:space="preserve">get_raincloud</w:t>
      </w:r>
      <w:r>
        <w:rPr>
          <w:rStyle w:val="NormalTok"/>
        </w:rPr>
        <w:t xml:space="preserve">(</w:t>
      </w:r>
      <w:r>
        <w:br/>
      </w:r>
      <w:r>
        <w:rPr>
          <w:rStyle w:val="NormalTok"/>
        </w:rPr>
        <w:t xml:space="preserve">  </w:t>
      </w:r>
      <w:r>
        <w:rPr>
          <w:rStyle w:val="AttributeTok"/>
        </w:rPr>
        <w:t xml:space="preserve">dat =</w:t>
      </w:r>
      <w:r>
        <w:rPr>
          <w:rStyle w:val="NormalTok"/>
        </w:rPr>
        <w:t xml:space="preserve"> ExprSet,</w:t>
      </w:r>
      <w:r>
        <w:br/>
      </w:r>
      <w:r>
        <w:rPr>
          <w:rStyle w:val="NormalTok"/>
        </w:rPr>
        <w:t xml:space="preserve">  </w:t>
      </w:r>
      <w:r>
        <w:rPr>
          <w:rStyle w:val="AttributeTok"/>
        </w:rPr>
        <w:t xml:space="preserve">group =</w:t>
      </w:r>
      <w:r>
        <w:rPr>
          <w:rStyle w:val="NormalTok"/>
        </w:rPr>
        <w:t xml:space="preserve"> </w:t>
      </w:r>
      <w:r>
        <w:rPr>
          <w:rStyle w:val="StringTok"/>
        </w:rPr>
        <w:t xml:space="preserve">"Group"</w:t>
      </w:r>
      <w:r>
        <w:rPr>
          <w:rStyle w:val="NormalTok"/>
        </w:rPr>
        <w:t xml:space="preserve">,</w:t>
      </w:r>
      <w:r>
        <w:br/>
      </w:r>
      <w:r>
        <w:rPr>
          <w:rStyle w:val="NormalTok"/>
        </w:rPr>
        <w:t xml:space="preserve">  </w:t>
      </w:r>
      <w:r>
        <w:rPr>
          <w:rStyle w:val="AttributeTok"/>
        </w:rPr>
        <w:t xml:space="preserve">group_names =</w:t>
      </w:r>
      <w:r>
        <w:rPr>
          <w:rStyle w:val="NormalTok"/>
        </w:rPr>
        <w:t xml:space="preserve"> grp_names,</w:t>
      </w:r>
      <w:r>
        <w:br/>
      </w:r>
      <w:r>
        <w:rPr>
          <w:rStyle w:val="NormalTok"/>
        </w:rPr>
        <w:t xml:space="preserve">  </w:t>
      </w:r>
      <w:r>
        <w:rPr>
          <w:rStyle w:val="AttributeTok"/>
        </w:rPr>
        <w:t xml:space="preserve">group_colors =</w:t>
      </w:r>
      <w:r>
        <w:rPr>
          <w:rStyle w:val="NormalTok"/>
        </w:rPr>
        <w:t xml:space="preserve"> grp_colors,</w:t>
      </w:r>
      <w:r>
        <w:br/>
      </w:r>
      <w:r>
        <w:rPr>
          <w:rStyle w:val="NormalTok"/>
        </w:rPr>
        <w:t xml:space="preserve">  </w:t>
      </w:r>
      <w:r>
        <w:rPr>
          <w:rStyle w:val="AttributeTok"/>
        </w:rPr>
        <w:t xml:space="preserve">measures =</w:t>
      </w:r>
      <w:r>
        <w:rPr>
          <w:rStyle w:val="NormalTok"/>
        </w:rPr>
        <w:t xml:space="preserve"> common_feature</w:t>
      </w:r>
      <w:r>
        <w:rPr>
          <w:rStyle w:val="SpecialCharTok"/>
        </w:rPr>
        <w:t xml:space="preserve">$</w:t>
      </w:r>
      <w:r>
        <w:rPr>
          <w:rStyle w:val="NormalTok"/>
        </w:rPr>
        <w:t xml:space="preserve">gene,</w:t>
      </w:r>
      <w:r>
        <w:br/>
      </w:r>
      <w:r>
        <w:rPr>
          <w:rStyle w:val="NormalTok"/>
        </w:rPr>
        <w:t xml:space="preserve">  </w:t>
      </w:r>
      <w:r>
        <w:rPr>
          <w:rStyle w:val="AttributeTok"/>
        </w:rPr>
        <w:t xml:space="preserve">angle =</w:t>
      </w:r>
      <w:r>
        <w:rPr>
          <w:rStyle w:val="NormalTok"/>
        </w:rPr>
        <w:t xml:space="preserve"> </w:t>
      </w:r>
      <w:r>
        <w:rPr>
          <w:rStyle w:val="DecValTok"/>
        </w:rPr>
        <w:t xml:space="preserve">30</w:t>
      </w:r>
      <w:r>
        <w:rPr>
          <w:rStyle w:val="NormalTok"/>
        </w:rPr>
        <w:t xml:space="preserve">)</w:t>
      </w:r>
      <w:r>
        <w:br/>
      </w:r>
      <w:r>
        <w:br/>
      </w:r>
      <w:r>
        <w:rPr>
          <w:rStyle w:val="NormalTok"/>
        </w:rPr>
        <w:t xml:space="preserve">rain_dis_pl</w:t>
      </w:r>
    </w:p>
    <w:p>
      <w:pPr>
        <w:pStyle w:val="FirstParagraph"/>
      </w:pPr>
      <w:r>
        <w:t xml:space="preserve">结果：重要特征在发现数据集的组间表达（</w:t>
      </w:r>
      <w:r>
        <w:rPr>
          <w:rStyle w:val="VerbatimChar"/>
        </w:rPr>
        <w:t xml:space="preserve">wilcox.test</w:t>
      </w:r>
      <w:r>
        <w:t xml:space="preserve">的p值作为显著性水平）</w:t>
      </w:r>
    </w:p>
    <w:p>
      <w:pPr>
        <w:numPr>
          <w:ilvl w:val="0"/>
          <w:numId w:val="1147"/>
        </w:numPr>
      </w:pPr>
      <w:r>
        <w:t xml:space="preserve">在癌症</w:t>
      </w:r>
      <w:r>
        <w:rPr>
          <w:b/>
          <w:bCs/>
        </w:rPr>
        <w:t xml:space="preserve">早期Early</w:t>
      </w:r>
      <w:r>
        <w:t xml:space="preserve">富集的基因：FTCD，CYP2C9，CNGA1，ACSL6；</w:t>
      </w:r>
    </w:p>
    <w:p>
      <w:pPr>
        <w:numPr>
          <w:ilvl w:val="0"/>
          <w:numId w:val="1147"/>
        </w:numPr>
      </w:pPr>
      <w:r>
        <w:t xml:space="preserve">在癌症</w:t>
      </w:r>
      <w:r>
        <w:rPr>
          <w:b/>
          <w:bCs/>
        </w:rPr>
        <w:t xml:space="preserve">晚期Late</w:t>
      </w:r>
      <w:r>
        <w:t xml:space="preserve">富集的基因：SLC6A8，ANGPT2，ENO1，KCNJ15，SLC39A4，ETV1；</w:t>
      </w:r>
    </w:p>
    <w:p>
      <w:pPr>
        <w:pStyle w:val="Compact"/>
        <w:numPr>
          <w:ilvl w:val="0"/>
          <w:numId w:val="1148"/>
        </w:numPr>
      </w:pPr>
      <w:r>
        <w:t xml:space="preserve">采用云雨图展示组间差异结果（</w:t>
      </w:r>
      <w:r>
        <w:rPr>
          <w:i/>
          <w:iCs/>
        </w:rPr>
        <w:t xml:space="preserve">验证数据集GSE14520</w:t>
      </w:r>
      <w:r>
        <w:t xml:space="preserve">）</w:t>
      </w:r>
    </w:p>
    <w:p>
      <w:pPr>
        <w:pStyle w:val="SourceCode"/>
      </w:pPr>
      <w:r>
        <w:br/>
      </w:r>
      <w:r>
        <w:rPr>
          <w:rStyle w:val="NormalTok"/>
        </w:rPr>
        <w:t xml:space="preserve">rain_val_pl </w:t>
      </w:r>
      <w:r>
        <w:rPr>
          <w:rStyle w:val="OtherTok"/>
        </w:rPr>
        <w:t xml:space="preserve">&lt;-</w:t>
      </w:r>
      <w:r>
        <w:rPr>
          <w:rStyle w:val="NormalTok"/>
        </w:rPr>
        <w:t xml:space="preserve"> </w:t>
      </w:r>
      <w:r>
        <w:rPr>
          <w:rStyle w:val="FunctionTok"/>
        </w:rPr>
        <w:t xml:space="preserve">get_raincloud</w:t>
      </w:r>
      <w:r>
        <w:rPr>
          <w:rStyle w:val="NormalTok"/>
        </w:rPr>
        <w:t xml:space="preserve">(</w:t>
      </w:r>
      <w:r>
        <w:br/>
      </w:r>
      <w:r>
        <w:rPr>
          <w:rStyle w:val="NormalTok"/>
        </w:rPr>
        <w:t xml:space="preserve">  </w:t>
      </w:r>
      <w:r>
        <w:rPr>
          <w:rStyle w:val="AttributeTok"/>
        </w:rPr>
        <w:t xml:space="preserve">dat =</w:t>
      </w:r>
      <w:r>
        <w:rPr>
          <w:rStyle w:val="NormalTok"/>
        </w:rPr>
        <w:t xml:space="preserve"> ExprSet_GSE14520,</w:t>
      </w:r>
      <w:r>
        <w:br/>
      </w:r>
      <w:r>
        <w:rPr>
          <w:rStyle w:val="NormalTok"/>
        </w:rPr>
        <w:t xml:space="preserve">  </w:t>
      </w:r>
      <w:r>
        <w:rPr>
          <w:rStyle w:val="AttributeTok"/>
        </w:rPr>
        <w:t xml:space="preserve">group =</w:t>
      </w:r>
      <w:r>
        <w:rPr>
          <w:rStyle w:val="NormalTok"/>
        </w:rPr>
        <w:t xml:space="preserve"> </w:t>
      </w:r>
      <w:r>
        <w:rPr>
          <w:rStyle w:val="StringTok"/>
        </w:rPr>
        <w:t xml:space="preserve">"Group"</w:t>
      </w:r>
      <w:r>
        <w:rPr>
          <w:rStyle w:val="NormalTok"/>
        </w:rPr>
        <w:t xml:space="preserve">,</w:t>
      </w:r>
      <w:r>
        <w:br/>
      </w:r>
      <w:r>
        <w:rPr>
          <w:rStyle w:val="NormalTok"/>
        </w:rPr>
        <w:t xml:space="preserve">  </w:t>
      </w:r>
      <w:r>
        <w:rPr>
          <w:rStyle w:val="AttributeTok"/>
        </w:rPr>
        <w:t xml:space="preserve">group_names =</w:t>
      </w:r>
      <w:r>
        <w:rPr>
          <w:rStyle w:val="NormalTok"/>
        </w:rPr>
        <w:t xml:space="preserve"> grp_names,</w:t>
      </w:r>
      <w:r>
        <w:br/>
      </w:r>
      <w:r>
        <w:rPr>
          <w:rStyle w:val="NormalTok"/>
        </w:rPr>
        <w:t xml:space="preserve">  </w:t>
      </w:r>
      <w:r>
        <w:rPr>
          <w:rStyle w:val="AttributeTok"/>
        </w:rPr>
        <w:t xml:space="preserve">group_colors =</w:t>
      </w:r>
      <w:r>
        <w:rPr>
          <w:rStyle w:val="NormalTok"/>
        </w:rPr>
        <w:t xml:space="preserve"> grp_colors,</w:t>
      </w:r>
      <w:r>
        <w:br/>
      </w:r>
      <w:r>
        <w:rPr>
          <w:rStyle w:val="NormalTok"/>
        </w:rPr>
        <w:t xml:space="preserve">  </w:t>
      </w:r>
      <w:r>
        <w:rPr>
          <w:rStyle w:val="AttributeTok"/>
        </w:rPr>
        <w:t xml:space="preserve">measures =</w:t>
      </w:r>
      <w:r>
        <w:rPr>
          <w:rStyle w:val="NormalTok"/>
        </w:rPr>
        <w:t xml:space="preserve"> common_feature</w:t>
      </w:r>
      <w:r>
        <w:rPr>
          <w:rStyle w:val="SpecialCharTok"/>
        </w:rPr>
        <w:t xml:space="preserve">$</w:t>
      </w:r>
      <w:r>
        <w:rPr>
          <w:rStyle w:val="NormalTok"/>
        </w:rPr>
        <w:t xml:space="preserve">gene,</w:t>
      </w:r>
      <w:r>
        <w:br/>
      </w:r>
      <w:r>
        <w:rPr>
          <w:rStyle w:val="NormalTok"/>
        </w:rPr>
        <w:t xml:space="preserve">  </w:t>
      </w:r>
      <w:r>
        <w:rPr>
          <w:rStyle w:val="AttributeTok"/>
        </w:rPr>
        <w:t xml:space="preserve">angle =</w:t>
      </w:r>
      <w:r>
        <w:rPr>
          <w:rStyle w:val="NormalTok"/>
        </w:rPr>
        <w:t xml:space="preserve"> </w:t>
      </w:r>
      <w:r>
        <w:rPr>
          <w:rStyle w:val="DecValTok"/>
        </w:rPr>
        <w:t xml:space="preserve">30</w:t>
      </w:r>
      <w:r>
        <w:rPr>
          <w:rStyle w:val="NormalTok"/>
        </w:rPr>
        <w:t xml:space="preserve">)</w:t>
      </w:r>
      <w:r>
        <w:br/>
      </w:r>
      <w:r>
        <w:br/>
      </w:r>
      <w:r>
        <w:rPr>
          <w:rStyle w:val="NormalTok"/>
        </w:rPr>
        <w:t xml:space="preserve">rain_val_pl</w:t>
      </w:r>
    </w:p>
    <w:p>
      <w:pPr>
        <w:pStyle w:val="Compact"/>
        <w:numPr>
          <w:ilvl w:val="0"/>
          <w:numId w:val="1149"/>
        </w:numPr>
      </w:pPr>
      <w:r>
        <w:t xml:space="preserve">重要特征的表达结果总结</w:t>
      </w:r>
    </w:p>
    <w:p>
      <w:pPr>
        <w:pStyle w:val="SourceCode"/>
      </w:pPr>
      <w:r>
        <w:br/>
      </w:r>
      <w:r>
        <w:rPr>
          <w:rStyle w:val="NormalTok"/>
        </w:rPr>
        <w:t xml:space="preserve">common_feature_consis_all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FeatureID =</w:t>
      </w:r>
      <w:r>
        <w:rPr>
          <w:rStyle w:val="NormalTok"/>
        </w:rPr>
        <w:t xml:space="preserve"> </w:t>
      </w:r>
      <w:r>
        <w:rPr>
          <w:rStyle w:val="FunctionTok"/>
        </w:rPr>
        <w:t xml:space="preserve">c</w:t>
      </w:r>
      <w:r>
        <w:rPr>
          <w:rStyle w:val="NormalTok"/>
        </w:rPr>
        <w:t xml:space="preserve">(</w:t>
      </w:r>
      <w:r>
        <w:rPr>
          <w:rStyle w:val="StringTok"/>
        </w:rPr>
        <w:t xml:space="preserve">"FTCD"</w:t>
      </w:r>
      <w:r>
        <w:rPr>
          <w:rStyle w:val="NormalTok"/>
        </w:rPr>
        <w:t xml:space="preserve">, </w:t>
      </w:r>
      <w:r>
        <w:rPr>
          <w:rStyle w:val="StringTok"/>
        </w:rPr>
        <w:t xml:space="preserve">"CYP2C9"</w:t>
      </w:r>
      <w:r>
        <w:rPr>
          <w:rStyle w:val="NormalTok"/>
        </w:rPr>
        <w:t xml:space="preserve">, </w:t>
      </w:r>
      <w:r>
        <w:rPr>
          <w:rStyle w:val="StringTok"/>
        </w:rPr>
        <w:t xml:space="preserve">"CNGA1"</w:t>
      </w:r>
      <w:r>
        <w:rPr>
          <w:rStyle w:val="NormalTok"/>
        </w:rPr>
        <w:t xml:space="preserve">, </w:t>
      </w:r>
      <w:r>
        <w:rPr>
          <w:rStyle w:val="StringTok"/>
        </w:rPr>
        <w:t xml:space="preserve">"SLC6A8"</w:t>
      </w:r>
      <w:r>
        <w:rPr>
          <w:rStyle w:val="NormalTok"/>
        </w:rPr>
        <w:t xml:space="preserve">, </w:t>
      </w:r>
      <w:r>
        <w:rPr>
          <w:rStyle w:val="StringTok"/>
        </w:rPr>
        <w:t xml:space="preserve">"ANGPT2"</w:t>
      </w:r>
      <w:r>
        <w:rPr>
          <w:rStyle w:val="NormalTok"/>
        </w:rPr>
        <w:t xml:space="preserve">, </w:t>
      </w:r>
      <w:r>
        <w:rPr>
          <w:rStyle w:val="StringTok"/>
        </w:rPr>
        <w:t xml:space="preserve">"ENO1"</w:t>
      </w:r>
      <w:r>
        <w:rPr>
          <w:rStyle w:val="NormalTok"/>
        </w:rPr>
        <w:t xml:space="preserve">,</w:t>
      </w:r>
      <w:r>
        <w:br/>
      </w:r>
      <w:r>
        <w:rPr>
          <w:rStyle w:val="NormalTok"/>
        </w:rPr>
        <w:t xml:space="preserve">                </w:t>
      </w:r>
      <w:r>
        <w:rPr>
          <w:rStyle w:val="StringTok"/>
        </w:rPr>
        <w:t xml:space="preserve">"ACSL6"</w:t>
      </w:r>
      <w:r>
        <w:rPr>
          <w:rStyle w:val="NormalTok"/>
        </w:rPr>
        <w:t xml:space="preserve">, </w:t>
      </w:r>
      <w:r>
        <w:rPr>
          <w:rStyle w:val="StringTok"/>
        </w:rPr>
        <w:t xml:space="preserve">"KCNJ15"</w:t>
      </w:r>
      <w:r>
        <w:rPr>
          <w:rStyle w:val="NormalTok"/>
        </w:rPr>
        <w:t xml:space="preserve">, </w:t>
      </w:r>
      <w:r>
        <w:rPr>
          <w:rStyle w:val="StringTok"/>
        </w:rPr>
        <w:t xml:space="preserve">"ETV1"</w:t>
      </w:r>
      <w:r>
        <w:rPr>
          <w:rStyle w:val="NormalTok"/>
        </w:rPr>
        <w:t xml:space="preserve">, </w:t>
      </w:r>
      <w:r>
        <w:rPr>
          <w:rStyle w:val="StringTok"/>
        </w:rPr>
        <w:t xml:space="preserve">"SLC39A4"</w:t>
      </w:r>
      <w:r>
        <w:rPr>
          <w:rStyle w:val="NormalTok"/>
        </w:rPr>
        <w:t xml:space="preserve">),</w:t>
      </w:r>
      <w:r>
        <w:br/>
      </w:r>
      <w:r>
        <w:rPr>
          <w:rStyle w:val="NormalTok"/>
        </w:rPr>
        <w:t xml:space="preserve">  </w:t>
      </w:r>
      <w:r>
        <w:rPr>
          <w:rStyle w:val="AttributeTok"/>
        </w:rPr>
        <w:t xml:space="preserve">Enrich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"Both_Early"</w:t>
      </w:r>
      <w:r>
        <w:rPr>
          <w:rStyle w:val="NormalTok"/>
        </w:rPr>
        <w:t xml:space="preserve">, </w:t>
      </w:r>
      <w:r>
        <w:rPr>
          <w:rStyle w:val="DecValTok"/>
        </w:rPr>
        <w:t xml:space="preserve">3</w:t>
      </w:r>
      <w:r>
        <w:rPr>
          <w:rStyle w:val="NormalTok"/>
        </w:rPr>
        <w:t xml:space="preserve">), </w:t>
      </w:r>
      <w:r>
        <w:rPr>
          <w:rStyle w:val="FunctionTok"/>
        </w:rPr>
        <w:t xml:space="preserve">rep</w:t>
      </w:r>
      <w:r>
        <w:rPr>
          <w:rStyle w:val="NormalTok"/>
        </w:rPr>
        <w:t xml:space="preserve">(</w:t>
      </w:r>
      <w:r>
        <w:rPr>
          <w:rStyle w:val="StringTok"/>
        </w:rPr>
        <w:t xml:space="preserve">"Both_Late"</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rep</w:t>
      </w:r>
      <w:r>
        <w:rPr>
          <w:rStyle w:val="NormalTok"/>
        </w:rPr>
        <w:t xml:space="preserve">(</w:t>
      </w:r>
      <w:r>
        <w:rPr>
          <w:rStyle w:val="StringTok"/>
        </w:rPr>
        <w:t xml:space="preserve">"Non-consist"</w:t>
      </w:r>
      <w:r>
        <w:rPr>
          <w:rStyle w:val="NormalTok"/>
        </w:rPr>
        <w:t xml:space="preserve">, </w:t>
      </w:r>
      <w:r>
        <w:rPr>
          <w:rStyle w:val="DecValTok"/>
        </w:rPr>
        <w:t xml:space="preserve">4</w:t>
      </w:r>
      <w:r>
        <w:rPr>
          <w:rStyle w:val="NormalTok"/>
        </w:rPr>
        <w:t xml:space="preserve">))</w:t>
      </w:r>
      <w:r>
        <w:br/>
      </w:r>
      <w:r>
        <w:rPr>
          <w:rStyle w:val="NormalTok"/>
        </w:rPr>
        <w:t xml:space="preserve">)</w:t>
      </w:r>
      <w:r>
        <w:br/>
      </w:r>
      <w:r>
        <w:br/>
      </w:r>
      <w:r>
        <w:br/>
      </w:r>
      <w:r>
        <w:rPr>
          <w:rStyle w:val="NormalTok"/>
        </w:rPr>
        <w:t xml:space="preserve">common_feature_consis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FeatureID =</w:t>
      </w:r>
      <w:r>
        <w:rPr>
          <w:rStyle w:val="NormalTok"/>
        </w:rPr>
        <w:t xml:space="preserve"> </w:t>
      </w:r>
      <w:r>
        <w:rPr>
          <w:rStyle w:val="FunctionTok"/>
        </w:rPr>
        <w:t xml:space="preserve">c</w:t>
      </w:r>
      <w:r>
        <w:rPr>
          <w:rStyle w:val="NormalTok"/>
        </w:rPr>
        <w:t xml:space="preserve">(</w:t>
      </w:r>
      <w:r>
        <w:rPr>
          <w:rStyle w:val="StringTok"/>
        </w:rPr>
        <w:t xml:space="preserve">"FTCD"</w:t>
      </w:r>
      <w:r>
        <w:rPr>
          <w:rStyle w:val="NormalTok"/>
        </w:rPr>
        <w:t xml:space="preserve">, </w:t>
      </w:r>
      <w:r>
        <w:rPr>
          <w:rStyle w:val="StringTok"/>
        </w:rPr>
        <w:t xml:space="preserve">"CYP2C9"</w:t>
      </w:r>
      <w:r>
        <w:rPr>
          <w:rStyle w:val="NormalTok"/>
        </w:rPr>
        <w:t xml:space="preserve">, </w:t>
      </w:r>
      <w:r>
        <w:rPr>
          <w:rStyle w:val="StringTok"/>
        </w:rPr>
        <w:t xml:space="preserve">"CNGA1"</w:t>
      </w:r>
      <w:r>
        <w:rPr>
          <w:rStyle w:val="NormalTok"/>
        </w:rPr>
        <w:t xml:space="preserve">, </w:t>
      </w:r>
      <w:r>
        <w:rPr>
          <w:rStyle w:val="StringTok"/>
        </w:rPr>
        <w:t xml:space="preserve">"SLC6A8"</w:t>
      </w:r>
      <w:r>
        <w:rPr>
          <w:rStyle w:val="NormalTok"/>
        </w:rPr>
        <w:t xml:space="preserve">, </w:t>
      </w:r>
      <w:r>
        <w:rPr>
          <w:rStyle w:val="StringTok"/>
        </w:rPr>
        <w:t xml:space="preserve">"ANGPT2"</w:t>
      </w:r>
      <w:r>
        <w:rPr>
          <w:rStyle w:val="NormalTok"/>
        </w:rPr>
        <w:t xml:space="preserve">, </w:t>
      </w:r>
      <w:r>
        <w:rPr>
          <w:rStyle w:val="StringTok"/>
        </w:rPr>
        <w:t xml:space="preserve">"ENO1"</w:t>
      </w:r>
      <w:r>
        <w:rPr>
          <w:rStyle w:val="NormalTok"/>
        </w:rPr>
        <w:t xml:space="preserve">),</w:t>
      </w:r>
      <w:r>
        <w:br/>
      </w:r>
      <w:r>
        <w:rPr>
          <w:rStyle w:val="NormalTok"/>
        </w:rPr>
        <w:t xml:space="preserve">  </w:t>
      </w:r>
      <w:r>
        <w:rPr>
          <w:rStyle w:val="AttributeTok"/>
        </w:rPr>
        <w:t xml:space="preserve">Enrich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"Both_Early"</w:t>
      </w:r>
      <w:r>
        <w:rPr>
          <w:rStyle w:val="NormalTok"/>
        </w:rPr>
        <w:t xml:space="preserve">, </w:t>
      </w:r>
      <w:r>
        <w:rPr>
          <w:rStyle w:val="DecValTok"/>
        </w:rPr>
        <w:t xml:space="preserve">3</w:t>
      </w:r>
      <w:r>
        <w:rPr>
          <w:rStyle w:val="NormalTok"/>
        </w:rPr>
        <w:t xml:space="preserve">), </w:t>
      </w:r>
      <w:r>
        <w:rPr>
          <w:rStyle w:val="FunctionTok"/>
        </w:rPr>
        <w:t xml:space="preserve">rep</w:t>
      </w:r>
      <w:r>
        <w:rPr>
          <w:rStyle w:val="NormalTok"/>
        </w:rPr>
        <w:t xml:space="preserve">(</w:t>
      </w:r>
      <w:r>
        <w:rPr>
          <w:rStyle w:val="StringTok"/>
        </w:rPr>
        <w:t xml:space="preserve">"Both_Late"</w:t>
      </w:r>
      <w:r>
        <w:rPr>
          <w:rStyle w:val="NormalTok"/>
        </w:rPr>
        <w:t xml:space="preserve">, </w:t>
      </w:r>
      <w:r>
        <w:rPr>
          <w:rStyle w:val="DecValTok"/>
        </w:rPr>
        <w:t xml:space="preserve">3</w:t>
      </w:r>
      <w:r>
        <w:rPr>
          <w:rStyle w:val="NormalTok"/>
        </w:rPr>
        <w:t xml:space="preserve">))</w:t>
      </w:r>
      <w:r>
        <w:br/>
      </w:r>
      <w:r>
        <w:rPr>
          <w:rStyle w:val="NormalTok"/>
        </w:rPr>
        <w:t xml:space="preserve">)</w:t>
      </w:r>
      <w:r>
        <w:br/>
      </w:r>
      <w:r>
        <w:br/>
      </w:r>
      <w:r>
        <w:rPr>
          <w:rStyle w:val="FunctionTok"/>
        </w:rPr>
        <w:t xml:space="preserve">head</w:t>
      </w:r>
      <w:r>
        <w:rPr>
          <w:rStyle w:val="NormalTok"/>
        </w:rPr>
        <w:t xml:space="preserve">(common_feature_consis)</w:t>
      </w:r>
    </w:p>
    <w:bookmarkEnd w:id="334"/>
    <w:bookmarkStart w:id="335" w:name="sec-validate-roc"/>
    <w:p>
      <w:pPr>
        <w:pStyle w:val="Heading2"/>
      </w:pPr>
      <w:r>
        <w:t xml:space="preserve">23.5 ROC分析</w:t>
      </w:r>
    </w:p>
    <w:p>
      <w:pPr>
        <w:pStyle w:val="FirstParagraph"/>
      </w:pPr>
      <w:r>
        <w:t xml:space="preserve">ROC曲线（Receiver Operating Characteristic Curve）来评估每个核心特征区分</w:t>
      </w:r>
      <w:r>
        <w:rPr>
          <w:b/>
          <w:bCs/>
        </w:rPr>
        <w:t xml:space="preserve">肝癌（HCC）</w:t>
      </w:r>
      <w:r>
        <w:t xml:space="preserve">早晚期的能力。</w:t>
      </w:r>
    </w:p>
    <w:p>
      <w:pPr>
        <w:pStyle w:val="Compact"/>
        <w:numPr>
          <w:ilvl w:val="0"/>
          <w:numId w:val="1150"/>
        </w:numPr>
      </w:pPr>
      <w:r>
        <w:t xml:space="preserve">准备数据：发现和验证数据集合并元数据和表达谱</w:t>
      </w:r>
    </w:p>
    <w:p>
      <w:pPr>
        <w:pStyle w:val="SourceCode"/>
      </w:pPr>
      <w:r>
        <w:br/>
      </w:r>
      <w:r>
        <w:rPr>
          <w:rStyle w:val="NormalTok"/>
        </w:rPr>
        <w:t xml:space="preserve">MergeData_dis </w:t>
      </w:r>
      <w:r>
        <w:rPr>
          <w:rStyle w:val="OtherTok"/>
        </w:rPr>
        <w:t xml:space="preserve">&lt;-</w:t>
      </w:r>
      <w:r>
        <w:rPr>
          <w:rStyle w:val="NormalTok"/>
        </w:rPr>
        <w:t xml:space="preserve"> </w:t>
      </w:r>
      <w:r>
        <w:rPr>
          <w:rStyle w:val="FunctionTok"/>
        </w:rPr>
        <w:t xml:space="preserve">pData</w:t>
      </w:r>
      <w:r>
        <w:rPr>
          <w:rStyle w:val="NormalTok"/>
        </w:rPr>
        <w:t xml:space="preserve">(ExprSet)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(SampleID, Group)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rPr>
          <w:rStyle w:val="FunctionTok"/>
        </w:rPr>
        <w:t xml:space="preserve">exprs</w:t>
      </w:r>
      <w:r>
        <w:rPr>
          <w:rStyle w:val="NormalTok"/>
        </w:rPr>
        <w:t xml:space="preserve">(ExprSet)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t</w:t>
      </w:r>
      <w:r>
        <w:rPr>
          <w:rStyle w:val="NormalTok"/>
        </w:rPr>
        <w:t xml:space="preserve">()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"SampleID"</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StringTok"/>
        </w:rPr>
        <w:t xml:space="preserve">"SampleID"</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column_to_rownames</w:t>
      </w:r>
      <w:r>
        <w:rPr>
          <w:rStyle w:val="NormalTok"/>
        </w:rPr>
        <w:t xml:space="preserve">(</w:t>
      </w:r>
      <w:r>
        <w:rPr>
          <w:rStyle w:val="StringTok"/>
        </w:rPr>
        <w:t xml:space="preserve">"SampleID"</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Group =</w:t>
      </w:r>
      <w:r>
        <w:rPr>
          <w:rStyle w:val="NormalTok"/>
        </w:rPr>
        <w:t xml:space="preserve"> </w:t>
      </w:r>
      <w:r>
        <w:rPr>
          <w:rStyle w:val="FunctionTok"/>
        </w:rPr>
        <w:t xml:space="preserve">factor</w:t>
      </w:r>
      <w:r>
        <w:rPr>
          <w:rStyle w:val="NormalTok"/>
        </w:rPr>
        <w:t xml:space="preserve">(Group, </w:t>
      </w:r>
      <w:r>
        <w:rPr>
          <w:rStyle w:val="AttributeTok"/>
        </w:rPr>
        <w:t xml:space="preserve">levels =</w:t>
      </w:r>
      <w:r>
        <w:rPr>
          <w:rStyle w:val="NormalTok"/>
        </w:rPr>
        <w:t xml:space="preserve"> grp_names))</w:t>
      </w:r>
      <w:r>
        <w:br/>
      </w:r>
      <w:r>
        <w:br/>
      </w:r>
      <w:r>
        <w:rPr>
          <w:rStyle w:val="FunctionTok"/>
        </w:rPr>
        <w:t xml:space="preserve">head</w:t>
      </w:r>
      <w:r>
        <w:rPr>
          <w:rStyle w:val="NormalTok"/>
        </w:rPr>
        <w:t xml:space="preserve">(MergeData_dis[, </w:t>
      </w:r>
      <w:r>
        <w:rPr>
          <w:rStyle w:val="DecValTok"/>
        </w:rPr>
        <w:t xml:space="preserve">1</w:t>
      </w:r>
      <w:r>
        <w:rPr>
          <w:rStyle w:val="SpecialCharTok"/>
        </w:rPr>
        <w:t xml:space="preserve">:</w:t>
      </w:r>
      <w:r>
        <w:rPr>
          <w:rStyle w:val="DecValTok"/>
        </w:rPr>
        <w:t xml:space="preserve">6</w:t>
      </w:r>
      <w:r>
        <w:rPr>
          <w:rStyle w:val="NormalTok"/>
        </w:rPr>
        <w:t xml:space="preserve">])</w:t>
      </w:r>
      <w:r>
        <w:br/>
      </w:r>
      <w:r>
        <w:br/>
      </w:r>
      <w:r>
        <w:br/>
      </w:r>
      <w:r>
        <w:rPr>
          <w:rStyle w:val="NormalTok"/>
        </w:rPr>
        <w:t xml:space="preserve">MergeData_val </w:t>
      </w:r>
      <w:r>
        <w:rPr>
          <w:rStyle w:val="OtherTok"/>
        </w:rPr>
        <w:t xml:space="preserve">&lt;-</w:t>
      </w:r>
      <w:r>
        <w:rPr>
          <w:rStyle w:val="NormalTok"/>
        </w:rPr>
        <w:t xml:space="preserve"> </w:t>
      </w:r>
      <w:r>
        <w:rPr>
          <w:rStyle w:val="FunctionTok"/>
        </w:rPr>
        <w:t xml:space="preserve">pData</w:t>
      </w:r>
      <w:r>
        <w:rPr>
          <w:rStyle w:val="NormalTok"/>
        </w:rPr>
        <w:t xml:space="preserve">(ExprSet_GSE14520)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(SampleID, Group)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rPr>
          <w:rStyle w:val="FunctionTok"/>
        </w:rPr>
        <w:t xml:space="preserve">exprs</w:t>
      </w:r>
      <w:r>
        <w:rPr>
          <w:rStyle w:val="NormalTok"/>
        </w:rPr>
        <w:t xml:space="preserve">(ExprSet_GSE14520)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t</w:t>
      </w:r>
      <w:r>
        <w:rPr>
          <w:rStyle w:val="NormalTok"/>
        </w:rPr>
        <w:t xml:space="preserve">()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"SampleID"</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StringTok"/>
        </w:rPr>
        <w:t xml:space="preserve">"SampleID"</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column_to_rownames</w:t>
      </w:r>
      <w:r>
        <w:rPr>
          <w:rStyle w:val="NormalTok"/>
        </w:rPr>
        <w:t xml:space="preserve">(</w:t>
      </w:r>
      <w:r>
        <w:rPr>
          <w:rStyle w:val="StringTok"/>
        </w:rPr>
        <w:t xml:space="preserve">"SampleID"</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Group =</w:t>
      </w:r>
      <w:r>
        <w:rPr>
          <w:rStyle w:val="NormalTok"/>
        </w:rPr>
        <w:t xml:space="preserve"> </w:t>
      </w:r>
      <w:r>
        <w:rPr>
          <w:rStyle w:val="FunctionTok"/>
        </w:rPr>
        <w:t xml:space="preserve">factor</w:t>
      </w:r>
      <w:r>
        <w:rPr>
          <w:rStyle w:val="NormalTok"/>
        </w:rPr>
        <w:t xml:space="preserve">(Group, </w:t>
      </w:r>
      <w:r>
        <w:rPr>
          <w:rStyle w:val="AttributeTok"/>
        </w:rPr>
        <w:t xml:space="preserve">levels =</w:t>
      </w:r>
      <w:r>
        <w:rPr>
          <w:rStyle w:val="NormalTok"/>
        </w:rPr>
        <w:t xml:space="preserve"> grp_names))</w:t>
      </w:r>
      <w:r>
        <w:br/>
      </w:r>
      <w:r>
        <w:br/>
      </w:r>
      <w:r>
        <w:rPr>
          <w:rStyle w:val="FunctionTok"/>
        </w:rPr>
        <w:t xml:space="preserve">head</w:t>
      </w:r>
      <w:r>
        <w:rPr>
          <w:rStyle w:val="NormalTok"/>
        </w:rPr>
        <w:t xml:space="preserve">(MergeData_val[, </w:t>
      </w:r>
      <w:r>
        <w:rPr>
          <w:rStyle w:val="DecValTok"/>
        </w:rPr>
        <w:t xml:space="preserve">1</w:t>
      </w:r>
      <w:r>
        <w:rPr>
          <w:rStyle w:val="SpecialCharTok"/>
        </w:rPr>
        <w:t xml:space="preserve">:</w:t>
      </w:r>
      <w:r>
        <w:rPr>
          <w:rStyle w:val="DecValTok"/>
        </w:rPr>
        <w:t xml:space="preserve">6</w:t>
      </w:r>
      <w:r>
        <w:rPr>
          <w:rStyle w:val="NormalTok"/>
        </w:rPr>
        <w:t xml:space="preserve">])</w:t>
      </w:r>
    </w:p>
    <w:p>
      <w:pPr>
        <w:pStyle w:val="Compact"/>
        <w:numPr>
          <w:ilvl w:val="0"/>
          <w:numId w:val="1151"/>
        </w:numPr>
      </w:pPr>
      <w:r>
        <w:t xml:space="preserve">ROC曲线展示区分癌症分期能力（</w:t>
      </w:r>
      <w:r>
        <w:rPr>
          <w:i/>
          <w:iCs/>
        </w:rPr>
        <w:t xml:space="preserve">发现数据集</w:t>
      </w:r>
      <w:r>
        <w:t xml:space="preserve">）</w:t>
      </w:r>
    </w:p>
    <w:p>
      <w:pPr>
        <w:pStyle w:val="SourceCode"/>
      </w:pPr>
      <w:r>
        <w:br/>
      </w:r>
      <w:r>
        <w:rPr>
          <w:rStyle w:val="ControlFlowTok"/>
        </w:rPr>
        <w:t xml:space="preserve">for</w:t>
      </w:r>
      <w:r>
        <w:rPr>
          <w:rStyle w:val="NormalTok"/>
        </w:rPr>
        <w:t xml:space="preserve"> (gene </w:t>
      </w:r>
      <w:r>
        <w:rPr>
          <w:rStyle w:val="ControlFlowTok"/>
        </w:rPr>
        <w:t xml:space="preserve">in</w:t>
      </w:r>
      <w:r>
        <w:rPr>
          <w:rStyle w:val="NormalTok"/>
        </w:rPr>
        <w:t xml:space="preserve"> common_feature_consis</w:t>
      </w:r>
      <w:r>
        <w:rPr>
          <w:rStyle w:val="SpecialCharTok"/>
        </w:rPr>
        <w:t xml:space="preserve">$</w:t>
      </w:r>
      <w:r>
        <w:rPr>
          <w:rStyle w:val="NormalTok"/>
        </w:rPr>
        <w:t xml:space="preserve">FeatureID) {</w:t>
      </w:r>
      <w:r>
        <w:br/>
      </w:r>
      <w:r>
        <w:br/>
      </w:r>
      <w:r>
        <w:rPr>
          <w:rStyle w:val="NormalTok"/>
        </w:rPr>
        <w:t xml:space="preserve">  temp_roc_pl </w:t>
      </w:r>
      <w:r>
        <w:rPr>
          <w:rStyle w:val="OtherTok"/>
        </w:rPr>
        <w:t xml:space="preserve">&lt;-</w:t>
      </w:r>
      <w:r>
        <w:rPr>
          <w:rStyle w:val="NormalTok"/>
        </w:rPr>
        <w:t xml:space="preserve"> </w:t>
      </w:r>
      <w:r>
        <w:rPr>
          <w:rStyle w:val="FunctionTok"/>
        </w:rPr>
        <w:t xml:space="preserve">get_ROC</w:t>
      </w:r>
      <w:r>
        <w:rPr>
          <w:rStyle w:val="NormalTok"/>
        </w:rPr>
        <w:t xml:space="preserve">(</w:t>
      </w:r>
      <w:r>
        <w:br/>
      </w:r>
      <w:r>
        <w:rPr>
          <w:rStyle w:val="NormalTok"/>
        </w:rPr>
        <w:t xml:space="preserve">      </w:t>
      </w:r>
      <w:r>
        <w:rPr>
          <w:rStyle w:val="AttributeTok"/>
        </w:rPr>
        <w:t xml:space="preserve">dat =</w:t>
      </w:r>
      <w:r>
        <w:rPr>
          <w:rStyle w:val="NormalTok"/>
        </w:rPr>
        <w:t xml:space="preserve"> MergeData_dis,</w:t>
      </w:r>
      <w:r>
        <w:br/>
      </w:r>
      <w:r>
        <w:rPr>
          <w:rStyle w:val="NormalTok"/>
        </w:rPr>
        <w:t xml:space="preserve">      </w:t>
      </w:r>
      <w:r>
        <w:rPr>
          <w:rStyle w:val="AttributeTok"/>
        </w:rPr>
        <w:t xml:space="preserve">group =</w:t>
      </w:r>
      <w:r>
        <w:rPr>
          <w:rStyle w:val="NormalTok"/>
        </w:rPr>
        <w:t xml:space="preserve"> </w:t>
      </w:r>
      <w:r>
        <w:rPr>
          <w:rStyle w:val="StringTok"/>
        </w:rPr>
        <w:t xml:space="preserve">"Group"</w:t>
      </w:r>
      <w:r>
        <w:rPr>
          <w:rStyle w:val="NormalTok"/>
        </w:rPr>
        <w:t xml:space="preserve">,</w:t>
      </w:r>
      <w:r>
        <w:br/>
      </w:r>
      <w:r>
        <w:rPr>
          <w:rStyle w:val="NormalTok"/>
        </w:rPr>
        <w:t xml:space="preserve">      </w:t>
      </w:r>
      <w:r>
        <w:rPr>
          <w:rStyle w:val="AttributeTok"/>
        </w:rPr>
        <w:t xml:space="preserve">index =</w:t>
      </w:r>
      <w:r>
        <w:rPr>
          <w:rStyle w:val="NormalTok"/>
        </w:rPr>
        <w:t xml:space="preserve"> gene,</w:t>
      </w:r>
      <w:r>
        <w:br/>
      </w:r>
      <w:r>
        <w:rPr>
          <w:rStyle w:val="NormalTok"/>
        </w:rPr>
        <w:t xml:space="preserve">      </w:t>
      </w:r>
      <w:r>
        <w:rPr>
          <w:rStyle w:val="AttributeTok"/>
        </w:rPr>
        <w:t xml:space="preserve">type =</w:t>
      </w:r>
      <w:r>
        <w:rPr>
          <w:rStyle w:val="NormalTok"/>
        </w:rPr>
        <w:t xml:space="preserve"> </w:t>
      </w:r>
      <w:r>
        <w:rPr>
          <w:rStyle w:val="DecValTok"/>
        </w:rPr>
        <w:t xml:space="preserve">3</w:t>
      </w:r>
      <w:r>
        <w:rPr>
          <w:rStyle w:val="NormalTok"/>
        </w:rPr>
        <w:t xml:space="preserve">)</w:t>
      </w:r>
      <w:r>
        <w:br/>
      </w:r>
      <w:r>
        <w:rPr>
          <w:rStyle w:val="NormalTok"/>
        </w:rPr>
        <w:t xml:space="preserve">}</w:t>
      </w:r>
    </w:p>
    <w:p>
      <w:pPr>
        <w:pStyle w:val="Compact"/>
        <w:numPr>
          <w:ilvl w:val="0"/>
          <w:numId w:val="1152"/>
        </w:numPr>
      </w:pPr>
      <w:r>
        <w:t xml:space="preserve">ROC曲线展示区分癌症分期能力（</w:t>
      </w:r>
      <w:r>
        <w:rPr>
          <w:i/>
          <w:iCs/>
        </w:rPr>
        <w:t xml:space="preserve">验证数据集GSE14520</w:t>
      </w:r>
      <w:r>
        <w:t xml:space="preserve">）</w:t>
      </w:r>
    </w:p>
    <w:p>
      <w:pPr>
        <w:pStyle w:val="SourceCode"/>
      </w:pPr>
      <w:r>
        <w:br/>
      </w:r>
      <w:r>
        <w:rPr>
          <w:rStyle w:val="ControlFlowTok"/>
        </w:rPr>
        <w:t xml:space="preserve">for</w:t>
      </w:r>
      <w:r>
        <w:rPr>
          <w:rStyle w:val="NormalTok"/>
        </w:rPr>
        <w:t xml:space="preserve"> (gene </w:t>
      </w:r>
      <w:r>
        <w:rPr>
          <w:rStyle w:val="ControlFlowTok"/>
        </w:rPr>
        <w:t xml:space="preserve">in</w:t>
      </w:r>
      <w:r>
        <w:rPr>
          <w:rStyle w:val="NormalTok"/>
        </w:rPr>
        <w:t xml:space="preserve"> common_feature_consis</w:t>
      </w:r>
      <w:r>
        <w:rPr>
          <w:rStyle w:val="SpecialCharTok"/>
        </w:rPr>
        <w:t xml:space="preserve">$</w:t>
      </w:r>
      <w:r>
        <w:rPr>
          <w:rStyle w:val="NormalTok"/>
        </w:rPr>
        <w:t xml:space="preserve">FeatureID) {</w:t>
      </w:r>
      <w:r>
        <w:br/>
      </w:r>
      <w:r>
        <w:br/>
      </w:r>
      <w:r>
        <w:rPr>
          <w:rStyle w:val="NormalTok"/>
        </w:rPr>
        <w:t xml:space="preserve">  temp_roc_pl </w:t>
      </w:r>
      <w:r>
        <w:rPr>
          <w:rStyle w:val="OtherTok"/>
        </w:rPr>
        <w:t xml:space="preserve">&lt;-</w:t>
      </w:r>
      <w:r>
        <w:rPr>
          <w:rStyle w:val="NormalTok"/>
        </w:rPr>
        <w:t xml:space="preserve"> </w:t>
      </w:r>
      <w:r>
        <w:rPr>
          <w:rStyle w:val="FunctionTok"/>
        </w:rPr>
        <w:t xml:space="preserve">get_ROC</w:t>
      </w:r>
      <w:r>
        <w:rPr>
          <w:rStyle w:val="NormalTok"/>
        </w:rPr>
        <w:t xml:space="preserve">(</w:t>
      </w:r>
      <w:r>
        <w:br/>
      </w:r>
      <w:r>
        <w:rPr>
          <w:rStyle w:val="NormalTok"/>
        </w:rPr>
        <w:t xml:space="preserve">      </w:t>
      </w:r>
      <w:r>
        <w:rPr>
          <w:rStyle w:val="AttributeTok"/>
        </w:rPr>
        <w:t xml:space="preserve">dat =</w:t>
      </w:r>
      <w:r>
        <w:rPr>
          <w:rStyle w:val="NormalTok"/>
        </w:rPr>
        <w:t xml:space="preserve"> MergeData_val,</w:t>
      </w:r>
      <w:r>
        <w:br/>
      </w:r>
      <w:r>
        <w:rPr>
          <w:rStyle w:val="NormalTok"/>
        </w:rPr>
        <w:t xml:space="preserve">      </w:t>
      </w:r>
      <w:r>
        <w:rPr>
          <w:rStyle w:val="AttributeTok"/>
        </w:rPr>
        <w:t xml:space="preserve">group =</w:t>
      </w:r>
      <w:r>
        <w:rPr>
          <w:rStyle w:val="NormalTok"/>
        </w:rPr>
        <w:t xml:space="preserve"> </w:t>
      </w:r>
      <w:r>
        <w:rPr>
          <w:rStyle w:val="StringTok"/>
        </w:rPr>
        <w:t xml:space="preserve">"Group"</w:t>
      </w:r>
      <w:r>
        <w:rPr>
          <w:rStyle w:val="NormalTok"/>
        </w:rPr>
        <w:t xml:space="preserve">,</w:t>
      </w:r>
      <w:r>
        <w:br/>
      </w:r>
      <w:r>
        <w:rPr>
          <w:rStyle w:val="NormalTok"/>
        </w:rPr>
        <w:t xml:space="preserve">      </w:t>
      </w:r>
      <w:r>
        <w:rPr>
          <w:rStyle w:val="AttributeTok"/>
        </w:rPr>
        <w:t xml:space="preserve">index =</w:t>
      </w:r>
      <w:r>
        <w:rPr>
          <w:rStyle w:val="NormalTok"/>
        </w:rPr>
        <w:t xml:space="preserve"> gene,</w:t>
      </w:r>
      <w:r>
        <w:br/>
      </w:r>
      <w:r>
        <w:rPr>
          <w:rStyle w:val="NormalTok"/>
        </w:rPr>
        <w:t xml:space="preserve">      </w:t>
      </w:r>
      <w:r>
        <w:rPr>
          <w:rStyle w:val="AttributeTok"/>
        </w:rPr>
        <w:t xml:space="preserve">type =</w:t>
      </w:r>
      <w:r>
        <w:rPr>
          <w:rStyle w:val="NormalTok"/>
        </w:rPr>
        <w:t xml:space="preserve"> </w:t>
      </w:r>
      <w:r>
        <w:rPr>
          <w:rStyle w:val="DecValTok"/>
        </w:rPr>
        <w:t xml:space="preserve">3</w:t>
      </w:r>
      <w:r>
        <w:rPr>
          <w:rStyle w:val="NormalTok"/>
        </w:rPr>
        <w:t xml:space="preserve">)</w:t>
      </w:r>
      <w:r>
        <w:br/>
      </w:r>
      <w:r>
        <w:rPr>
          <w:rStyle w:val="NormalTok"/>
        </w:rPr>
        <w:t xml:space="preserve">}</w:t>
      </w:r>
    </w:p>
    <w:bookmarkEnd w:id="335"/>
    <w:bookmarkStart w:id="336" w:name="sec-validate-final"/>
    <w:p>
      <w:pPr>
        <w:pStyle w:val="Heading2"/>
      </w:pPr>
      <w:r>
        <w:t xml:space="preserve">23.6 汇总筛选结果</w:t>
      </w:r>
    </w:p>
    <w:p>
      <w:pPr>
        <w:pStyle w:val="FirstParagraph"/>
      </w:pPr>
      <w:r>
        <w:t xml:space="preserve">通过</w:t>
      </w:r>
      <w:r>
        <w:rPr>
          <w:b/>
          <w:bCs/>
        </w:rPr>
        <w:t xml:space="preserve">表达值一致性</w:t>
      </w:r>
      <w:r>
        <w:t xml:space="preserve">和</w:t>
      </w:r>
      <w:r>
        <w:rPr>
          <w:b/>
          <w:bCs/>
        </w:rPr>
        <w:t xml:space="preserve">AUC</w:t>
      </w:r>
      <w:r>
        <w:t xml:space="preserve">两个指标，我们确定了最终的候选核心特征，它们便是</w:t>
      </w:r>
      <w:r>
        <w:rPr>
          <w:b/>
          <w:bCs/>
        </w:rPr>
        <w:t xml:space="preserve">SLC6A8</w:t>
      </w:r>
      <w:r>
        <w:t xml:space="preserve">和</w:t>
      </w:r>
      <w:r>
        <w:rPr>
          <w:b/>
          <w:bCs/>
        </w:rPr>
        <w:t xml:space="preserve">ANGPT2</w:t>
      </w:r>
      <w:r>
        <w:t xml:space="preserve">，但</w:t>
      </w:r>
      <w:r>
        <w:rPr>
          <w:b/>
          <w:bCs/>
        </w:rPr>
        <w:t xml:space="preserve">SLC6A8</w:t>
      </w:r>
      <w:r>
        <w:t xml:space="preserve">的AUC在验证数据集更高一些。现在我们汇总这两个核心特征的</w:t>
      </w:r>
      <w:r>
        <w:rPr>
          <w:b/>
          <w:bCs/>
        </w:rPr>
        <w:t xml:space="preserve">表达值一致性</w:t>
      </w:r>
      <w:r>
        <w:t xml:space="preserve">和</w:t>
      </w:r>
      <w:r>
        <w:rPr>
          <w:b/>
          <w:bCs/>
        </w:rPr>
        <w:t xml:space="preserve">AUC</w:t>
      </w:r>
      <w:r>
        <w:t xml:space="preserve">结果。</w:t>
      </w:r>
    </w:p>
    <w:p>
      <w:pPr>
        <w:pStyle w:val="Compact"/>
        <w:numPr>
          <w:ilvl w:val="0"/>
          <w:numId w:val="1153"/>
        </w:numPr>
      </w:pPr>
      <w:r>
        <w:t xml:space="preserve">采用云雨图展示组间差异结果</w:t>
      </w:r>
    </w:p>
    <w:p>
      <w:pPr>
        <w:pStyle w:val="SourceCode"/>
      </w:pPr>
      <w:r>
        <w:br/>
      </w:r>
      <w:r>
        <w:rPr>
          <w:rStyle w:val="NormalTok"/>
        </w:rPr>
        <w:t xml:space="preserve">rain_dis_SLC6A8 </w:t>
      </w:r>
      <w:r>
        <w:rPr>
          <w:rStyle w:val="OtherTok"/>
        </w:rPr>
        <w:t xml:space="preserve">&lt;-</w:t>
      </w:r>
      <w:r>
        <w:rPr>
          <w:rStyle w:val="NormalTok"/>
        </w:rPr>
        <w:t xml:space="preserve"> </w:t>
      </w:r>
      <w:r>
        <w:rPr>
          <w:rStyle w:val="FunctionTok"/>
        </w:rPr>
        <w:t xml:space="preserve">get_raincloud</w:t>
      </w:r>
      <w:r>
        <w:rPr>
          <w:rStyle w:val="NormalTok"/>
        </w:rPr>
        <w:t xml:space="preserve">(</w:t>
      </w:r>
      <w:r>
        <w:br/>
      </w:r>
      <w:r>
        <w:rPr>
          <w:rStyle w:val="NormalTok"/>
        </w:rPr>
        <w:t xml:space="preserve">  </w:t>
      </w:r>
      <w:r>
        <w:rPr>
          <w:rStyle w:val="AttributeTok"/>
        </w:rPr>
        <w:t xml:space="preserve">dat =</w:t>
      </w:r>
      <w:r>
        <w:rPr>
          <w:rStyle w:val="NormalTok"/>
        </w:rPr>
        <w:t xml:space="preserve"> ExprSet,</w:t>
      </w:r>
      <w:r>
        <w:br/>
      </w:r>
      <w:r>
        <w:rPr>
          <w:rStyle w:val="NormalTok"/>
        </w:rPr>
        <w:t xml:space="preserve">  </w:t>
      </w:r>
      <w:r>
        <w:rPr>
          <w:rStyle w:val="AttributeTok"/>
        </w:rPr>
        <w:t xml:space="preserve">group =</w:t>
      </w:r>
      <w:r>
        <w:rPr>
          <w:rStyle w:val="NormalTok"/>
        </w:rPr>
        <w:t xml:space="preserve"> </w:t>
      </w:r>
      <w:r>
        <w:rPr>
          <w:rStyle w:val="StringTok"/>
        </w:rPr>
        <w:t xml:space="preserve">"Group"</w:t>
      </w:r>
      <w:r>
        <w:rPr>
          <w:rStyle w:val="NormalTok"/>
        </w:rPr>
        <w:t xml:space="preserve">,</w:t>
      </w:r>
      <w:r>
        <w:br/>
      </w:r>
      <w:r>
        <w:rPr>
          <w:rStyle w:val="NormalTok"/>
        </w:rPr>
        <w:t xml:space="preserve">  </w:t>
      </w:r>
      <w:r>
        <w:rPr>
          <w:rStyle w:val="AttributeTok"/>
        </w:rPr>
        <w:t xml:space="preserve">group_names =</w:t>
      </w:r>
      <w:r>
        <w:rPr>
          <w:rStyle w:val="NormalTok"/>
        </w:rPr>
        <w:t xml:space="preserve"> grp_names,</w:t>
      </w:r>
      <w:r>
        <w:br/>
      </w:r>
      <w:r>
        <w:rPr>
          <w:rStyle w:val="NormalTok"/>
        </w:rPr>
        <w:t xml:space="preserve">  </w:t>
      </w:r>
      <w:r>
        <w:rPr>
          <w:rStyle w:val="AttributeTok"/>
        </w:rPr>
        <w:t xml:space="preserve">group_colors =</w:t>
      </w:r>
      <w:r>
        <w:rPr>
          <w:rStyle w:val="NormalTok"/>
        </w:rPr>
        <w:t xml:space="preserve"> grp_colors,</w:t>
      </w:r>
      <w:r>
        <w:br/>
      </w:r>
      <w:r>
        <w:rPr>
          <w:rStyle w:val="NormalTok"/>
        </w:rPr>
        <w:t xml:space="preserve">  </w:t>
      </w:r>
      <w:r>
        <w:rPr>
          <w:rStyle w:val="AttributeTok"/>
        </w:rPr>
        <w:t xml:space="preserve">measures =</w:t>
      </w:r>
      <w:r>
        <w:rPr>
          <w:rStyle w:val="NormalTok"/>
        </w:rPr>
        <w:t xml:space="preserve"> </w:t>
      </w:r>
      <w:r>
        <w:rPr>
          <w:rStyle w:val="StringTok"/>
        </w:rPr>
        <w:t xml:space="preserve">"SLC6A8"</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30</w:t>
      </w:r>
      <w:r>
        <w:rPr>
          <w:rStyle w:val="NormalTok"/>
        </w:rPr>
        <w:t xml:space="preserve">)</w:t>
      </w:r>
      <w:r>
        <w:br/>
      </w:r>
      <w:r>
        <w:br/>
      </w:r>
      <w:r>
        <w:rPr>
          <w:rStyle w:val="NormalTok"/>
        </w:rPr>
        <w:t xml:space="preserve">rain_dis_SLC6A8</w:t>
      </w:r>
      <w:r>
        <w:br/>
      </w:r>
      <w:r>
        <w:br/>
      </w:r>
      <w:r>
        <w:rPr>
          <w:rStyle w:val="NormalTok"/>
        </w:rPr>
        <w:t xml:space="preserve">rain_val_SLC6A8 </w:t>
      </w:r>
      <w:r>
        <w:rPr>
          <w:rStyle w:val="OtherTok"/>
        </w:rPr>
        <w:t xml:space="preserve">&lt;-</w:t>
      </w:r>
      <w:r>
        <w:rPr>
          <w:rStyle w:val="NormalTok"/>
        </w:rPr>
        <w:t xml:space="preserve"> </w:t>
      </w:r>
      <w:r>
        <w:rPr>
          <w:rStyle w:val="FunctionTok"/>
        </w:rPr>
        <w:t xml:space="preserve">get_raincloud</w:t>
      </w:r>
      <w:r>
        <w:rPr>
          <w:rStyle w:val="NormalTok"/>
        </w:rPr>
        <w:t xml:space="preserve">(</w:t>
      </w:r>
      <w:r>
        <w:br/>
      </w:r>
      <w:r>
        <w:rPr>
          <w:rStyle w:val="NormalTok"/>
        </w:rPr>
        <w:t xml:space="preserve">  </w:t>
      </w:r>
      <w:r>
        <w:rPr>
          <w:rStyle w:val="AttributeTok"/>
        </w:rPr>
        <w:t xml:space="preserve">dat =</w:t>
      </w:r>
      <w:r>
        <w:rPr>
          <w:rStyle w:val="NormalTok"/>
        </w:rPr>
        <w:t xml:space="preserve"> ExprSet_GSE14520,</w:t>
      </w:r>
      <w:r>
        <w:br/>
      </w:r>
      <w:r>
        <w:rPr>
          <w:rStyle w:val="NormalTok"/>
        </w:rPr>
        <w:t xml:space="preserve">  </w:t>
      </w:r>
      <w:r>
        <w:rPr>
          <w:rStyle w:val="AttributeTok"/>
        </w:rPr>
        <w:t xml:space="preserve">group =</w:t>
      </w:r>
      <w:r>
        <w:rPr>
          <w:rStyle w:val="NormalTok"/>
        </w:rPr>
        <w:t xml:space="preserve"> </w:t>
      </w:r>
      <w:r>
        <w:rPr>
          <w:rStyle w:val="StringTok"/>
        </w:rPr>
        <w:t xml:space="preserve">"Group"</w:t>
      </w:r>
      <w:r>
        <w:rPr>
          <w:rStyle w:val="NormalTok"/>
        </w:rPr>
        <w:t xml:space="preserve">,</w:t>
      </w:r>
      <w:r>
        <w:br/>
      </w:r>
      <w:r>
        <w:rPr>
          <w:rStyle w:val="NormalTok"/>
        </w:rPr>
        <w:t xml:space="preserve">  </w:t>
      </w:r>
      <w:r>
        <w:rPr>
          <w:rStyle w:val="AttributeTok"/>
        </w:rPr>
        <w:t xml:space="preserve">group_names =</w:t>
      </w:r>
      <w:r>
        <w:rPr>
          <w:rStyle w:val="NormalTok"/>
        </w:rPr>
        <w:t xml:space="preserve"> grp_names,</w:t>
      </w:r>
      <w:r>
        <w:br/>
      </w:r>
      <w:r>
        <w:rPr>
          <w:rStyle w:val="NormalTok"/>
        </w:rPr>
        <w:t xml:space="preserve">  </w:t>
      </w:r>
      <w:r>
        <w:rPr>
          <w:rStyle w:val="AttributeTok"/>
        </w:rPr>
        <w:t xml:space="preserve">group_colors =</w:t>
      </w:r>
      <w:r>
        <w:rPr>
          <w:rStyle w:val="NormalTok"/>
        </w:rPr>
        <w:t xml:space="preserve"> grp_colors,</w:t>
      </w:r>
      <w:r>
        <w:br/>
      </w:r>
      <w:r>
        <w:rPr>
          <w:rStyle w:val="NormalTok"/>
        </w:rPr>
        <w:t xml:space="preserve">  </w:t>
      </w:r>
      <w:r>
        <w:rPr>
          <w:rStyle w:val="AttributeTok"/>
        </w:rPr>
        <w:t xml:space="preserve">measures =</w:t>
      </w:r>
      <w:r>
        <w:rPr>
          <w:rStyle w:val="NormalTok"/>
        </w:rPr>
        <w:t xml:space="preserve"> </w:t>
      </w:r>
      <w:r>
        <w:rPr>
          <w:rStyle w:val="StringTok"/>
        </w:rPr>
        <w:t xml:space="preserve">"SLC6A8"</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30</w:t>
      </w:r>
      <w:r>
        <w:rPr>
          <w:rStyle w:val="NormalTok"/>
        </w:rPr>
        <w:t xml:space="preserve">)</w:t>
      </w:r>
      <w:r>
        <w:br/>
      </w:r>
      <w:r>
        <w:br/>
      </w:r>
      <w:r>
        <w:rPr>
          <w:rStyle w:val="NormalTok"/>
        </w:rPr>
        <w:t xml:space="preserve">rain_val_SLC6A8</w:t>
      </w:r>
    </w:p>
    <w:p>
      <w:pPr>
        <w:pStyle w:val="FirstParagraph"/>
      </w:pPr>
      <w:r>
        <w:t xml:space="preserve">结果：核心特征</w:t>
      </w:r>
      <w:r>
        <w:rPr>
          <w:b/>
          <w:bCs/>
        </w:rPr>
        <w:t xml:space="preserve">SLC6A8</w:t>
      </w:r>
      <w:r>
        <w:t xml:space="preserve">在数据集的组间表达</w:t>
      </w:r>
    </w:p>
    <w:p>
      <w:pPr>
        <w:pStyle w:val="Compact"/>
        <w:numPr>
          <w:ilvl w:val="0"/>
          <w:numId w:val="1154"/>
        </w:numPr>
      </w:pPr>
      <w:r>
        <w:t xml:space="preserve">ROC曲线展示区分癌症分期能力</w:t>
      </w:r>
    </w:p>
    <w:p>
      <w:pPr>
        <w:pStyle w:val="SourceCode"/>
      </w:pPr>
      <w:r>
        <w:br/>
      </w:r>
      <w:r>
        <w:rPr>
          <w:rStyle w:val="NormalTok"/>
        </w:rPr>
        <w:t xml:space="preserve">dis_roc_SLC6A8 </w:t>
      </w:r>
      <w:r>
        <w:rPr>
          <w:rStyle w:val="OtherTok"/>
        </w:rPr>
        <w:t xml:space="preserve">&lt;-</w:t>
      </w:r>
      <w:r>
        <w:rPr>
          <w:rStyle w:val="NormalTok"/>
        </w:rPr>
        <w:t xml:space="preserve"> </w:t>
      </w:r>
      <w:r>
        <w:rPr>
          <w:rStyle w:val="FunctionTok"/>
        </w:rPr>
        <w:t xml:space="preserve">get_ROC</w:t>
      </w:r>
      <w:r>
        <w:rPr>
          <w:rStyle w:val="NormalTok"/>
        </w:rPr>
        <w:t xml:space="preserve">(</w:t>
      </w:r>
      <w:r>
        <w:br/>
      </w:r>
      <w:r>
        <w:rPr>
          <w:rStyle w:val="NormalTok"/>
        </w:rPr>
        <w:t xml:space="preserve">    </w:t>
      </w:r>
      <w:r>
        <w:rPr>
          <w:rStyle w:val="AttributeTok"/>
        </w:rPr>
        <w:t xml:space="preserve">dat =</w:t>
      </w:r>
      <w:r>
        <w:rPr>
          <w:rStyle w:val="NormalTok"/>
        </w:rPr>
        <w:t xml:space="preserve"> MergeData_dis,</w:t>
      </w:r>
      <w:r>
        <w:br/>
      </w:r>
      <w:r>
        <w:rPr>
          <w:rStyle w:val="NormalTok"/>
        </w:rPr>
        <w:t xml:space="preserve">    </w:t>
      </w:r>
      <w:r>
        <w:rPr>
          <w:rStyle w:val="AttributeTok"/>
        </w:rPr>
        <w:t xml:space="preserve">group =</w:t>
      </w:r>
      <w:r>
        <w:rPr>
          <w:rStyle w:val="NormalTok"/>
        </w:rPr>
        <w:t xml:space="preserve"> </w:t>
      </w:r>
      <w:r>
        <w:rPr>
          <w:rStyle w:val="StringTok"/>
        </w:rPr>
        <w:t xml:space="preserve">"Group"</w:t>
      </w:r>
      <w:r>
        <w:rPr>
          <w:rStyle w:val="NormalTok"/>
        </w:rPr>
        <w:t xml:space="preserve">,</w:t>
      </w:r>
      <w:r>
        <w:br/>
      </w:r>
      <w:r>
        <w:rPr>
          <w:rStyle w:val="NormalTok"/>
        </w:rPr>
        <w:t xml:space="preserve">    </w:t>
      </w:r>
      <w:r>
        <w:rPr>
          <w:rStyle w:val="AttributeTok"/>
        </w:rPr>
        <w:t xml:space="preserve">index =</w:t>
      </w:r>
      <w:r>
        <w:rPr>
          <w:rStyle w:val="NormalTok"/>
        </w:rPr>
        <w:t xml:space="preserve"> </w:t>
      </w:r>
      <w:r>
        <w:rPr>
          <w:rStyle w:val="StringTok"/>
        </w:rPr>
        <w:t xml:space="preserve">"SLC6A8"</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DecValTok"/>
        </w:rPr>
        <w:t xml:space="preserve">3</w:t>
      </w:r>
      <w:r>
        <w:rPr>
          <w:rStyle w:val="NormalTok"/>
        </w:rPr>
        <w:t xml:space="preserve">)</w:t>
      </w:r>
      <w:r>
        <w:br/>
      </w:r>
      <w:r>
        <w:br/>
      </w:r>
      <w:r>
        <w:rPr>
          <w:rStyle w:val="NormalTok"/>
        </w:rPr>
        <w:t xml:space="preserve">val_roc_SLC6A8 </w:t>
      </w:r>
      <w:r>
        <w:rPr>
          <w:rStyle w:val="OtherTok"/>
        </w:rPr>
        <w:t xml:space="preserve">&lt;-</w:t>
      </w:r>
      <w:r>
        <w:rPr>
          <w:rStyle w:val="NormalTok"/>
        </w:rPr>
        <w:t xml:space="preserve"> </w:t>
      </w:r>
      <w:r>
        <w:rPr>
          <w:rStyle w:val="FunctionTok"/>
        </w:rPr>
        <w:t xml:space="preserve">get_ROC</w:t>
      </w:r>
      <w:r>
        <w:rPr>
          <w:rStyle w:val="NormalTok"/>
        </w:rPr>
        <w:t xml:space="preserve">(</w:t>
      </w:r>
      <w:r>
        <w:br/>
      </w:r>
      <w:r>
        <w:rPr>
          <w:rStyle w:val="NormalTok"/>
        </w:rPr>
        <w:t xml:space="preserve">    </w:t>
      </w:r>
      <w:r>
        <w:rPr>
          <w:rStyle w:val="AttributeTok"/>
        </w:rPr>
        <w:t xml:space="preserve">dat =</w:t>
      </w:r>
      <w:r>
        <w:rPr>
          <w:rStyle w:val="NormalTok"/>
        </w:rPr>
        <w:t xml:space="preserve"> MergeData_val,</w:t>
      </w:r>
      <w:r>
        <w:br/>
      </w:r>
      <w:r>
        <w:rPr>
          <w:rStyle w:val="NormalTok"/>
        </w:rPr>
        <w:t xml:space="preserve">    </w:t>
      </w:r>
      <w:r>
        <w:rPr>
          <w:rStyle w:val="AttributeTok"/>
        </w:rPr>
        <w:t xml:space="preserve">group =</w:t>
      </w:r>
      <w:r>
        <w:rPr>
          <w:rStyle w:val="NormalTok"/>
        </w:rPr>
        <w:t xml:space="preserve"> </w:t>
      </w:r>
      <w:r>
        <w:rPr>
          <w:rStyle w:val="StringTok"/>
        </w:rPr>
        <w:t xml:space="preserve">"Group"</w:t>
      </w:r>
      <w:r>
        <w:rPr>
          <w:rStyle w:val="NormalTok"/>
        </w:rPr>
        <w:t xml:space="preserve">,</w:t>
      </w:r>
      <w:r>
        <w:br/>
      </w:r>
      <w:r>
        <w:rPr>
          <w:rStyle w:val="NormalTok"/>
        </w:rPr>
        <w:t xml:space="preserve">    </w:t>
      </w:r>
      <w:r>
        <w:rPr>
          <w:rStyle w:val="AttributeTok"/>
        </w:rPr>
        <w:t xml:space="preserve">index =</w:t>
      </w:r>
      <w:r>
        <w:rPr>
          <w:rStyle w:val="NormalTok"/>
        </w:rPr>
        <w:t xml:space="preserve"> </w:t>
      </w:r>
      <w:r>
        <w:rPr>
          <w:rStyle w:val="StringTok"/>
        </w:rPr>
        <w:t xml:space="preserve">"SLC6A8"</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DecValTok"/>
        </w:rPr>
        <w:t xml:space="preserve">3</w:t>
      </w:r>
      <w:r>
        <w:rPr>
          <w:rStyle w:val="NormalTok"/>
        </w:rPr>
        <w:t xml:space="preserve">)</w:t>
      </w:r>
    </w:p>
    <w:bookmarkEnd w:id="336"/>
    <w:bookmarkStart w:id="337" w:name="sec-validate-output"/>
    <w:p>
      <w:pPr>
        <w:pStyle w:val="Heading2"/>
      </w:pPr>
      <w:r>
        <w:t xml:space="preserve">23.7 输出结果</w:t>
      </w:r>
    </w:p>
    <w:p>
      <w:pPr>
        <w:pStyle w:val="SourceCode"/>
      </w:pP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"./data/result/Biomarker/"</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"./data/result/Biomarker/"</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write.csv</w:t>
      </w:r>
      <w:r>
        <w:rPr>
          <w:rStyle w:val="NormalTok"/>
        </w:rPr>
        <w:t xml:space="preserve">(common_feature_consis_all, </w:t>
      </w:r>
      <w:r>
        <w:rPr>
          <w:rStyle w:val="StringTok"/>
        </w:rPr>
        <w:t xml:space="preserve">"./data/result/Biomarker/Biomarker_LR_RF_SVM_validation.csv"</w:t>
      </w:r>
      <w:r>
        <w:rPr>
          <w:rStyle w:val="NormalTok"/>
        </w:rPr>
        <w:t xml:space="preserve">, </w:t>
      </w:r>
      <w:r>
        <w:rPr>
          <w:rStyle w:val="AttributeTok"/>
        </w:rPr>
        <w:t xml:space="preserve">row.names =</w:t>
      </w:r>
      <w:r>
        <w:rPr>
          <w:rStyle w:val="NormalTok"/>
        </w:rPr>
        <w:t xml:space="preserve"> F)</w:t>
      </w:r>
      <w:r>
        <w:br/>
      </w:r>
      <w:r>
        <w:br/>
      </w: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"./data/result/Figure/"</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"./data/result/Figure/"</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ggsave</w:t>
      </w:r>
      <w:r>
        <w:rPr>
          <w:rStyle w:val="NormalTok"/>
        </w:rPr>
        <w:t xml:space="preserve">(</w:t>
      </w:r>
      <w:r>
        <w:rPr>
          <w:rStyle w:val="StringTok"/>
        </w:rPr>
        <w:t xml:space="preserve">"./data/result/Figure/Fig5-B.pdf"</w:t>
      </w:r>
      <w:r>
        <w:rPr>
          <w:rStyle w:val="NormalTok"/>
        </w:rPr>
        <w:t xml:space="preserve">, rain_dis_SLC6A8,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 </w:t>
      </w:r>
      <w:r>
        <w:br/>
      </w:r>
      <w:r>
        <w:rPr>
          <w:rStyle w:val="FunctionTok"/>
        </w:rPr>
        <w:t xml:space="preserve">ggsave</w:t>
      </w:r>
      <w:r>
        <w:rPr>
          <w:rStyle w:val="NormalTok"/>
        </w:rPr>
        <w:t xml:space="preserve">(</w:t>
      </w:r>
      <w:r>
        <w:rPr>
          <w:rStyle w:val="StringTok"/>
        </w:rPr>
        <w:t xml:space="preserve">"./data/result/Figure/Fig5-C.pdf"</w:t>
      </w:r>
      <w:r>
        <w:rPr>
          <w:rStyle w:val="NormalTok"/>
        </w:rPr>
        <w:t xml:space="preserve">, rain_val_SLC6A8,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 </w:t>
      </w:r>
      <w:r>
        <w:br/>
      </w:r>
      <w:r>
        <w:br/>
      </w:r>
      <w:r>
        <w:rPr>
          <w:rStyle w:val="FunctionTok"/>
        </w:rPr>
        <w:t xml:space="preserve">pdf</w:t>
      </w:r>
      <w:r>
        <w:rPr>
          <w:rStyle w:val="NormalTok"/>
        </w:rPr>
        <w:t xml:space="preserve">(</w:t>
      </w:r>
      <w:r>
        <w:rPr>
          <w:rStyle w:val="StringTok"/>
        </w:rPr>
        <w:t xml:space="preserve">"./data/result/Figure/Fig5-D.pdf"</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br/>
      </w:r>
      <w:r>
        <w:rPr>
          <w:rStyle w:val="NormalTok"/>
        </w:rPr>
        <w:t xml:space="preserve">dis_roc_SLC6A8 </w:t>
      </w:r>
      <w:r>
        <w:rPr>
          <w:rStyle w:val="OtherTok"/>
        </w:rPr>
        <w:t xml:space="preserve">&lt;-</w:t>
      </w:r>
      <w:r>
        <w:rPr>
          <w:rStyle w:val="NormalTok"/>
        </w:rPr>
        <w:t xml:space="preserve"> </w:t>
      </w:r>
      <w:r>
        <w:rPr>
          <w:rStyle w:val="FunctionTok"/>
        </w:rPr>
        <w:t xml:space="preserve">get_ROC</w:t>
      </w:r>
      <w:r>
        <w:rPr>
          <w:rStyle w:val="NormalTok"/>
        </w:rPr>
        <w:t xml:space="preserve">(</w:t>
      </w:r>
      <w:r>
        <w:br/>
      </w:r>
      <w:r>
        <w:rPr>
          <w:rStyle w:val="NormalTok"/>
        </w:rPr>
        <w:t xml:space="preserve">    </w:t>
      </w:r>
      <w:r>
        <w:rPr>
          <w:rStyle w:val="AttributeTok"/>
        </w:rPr>
        <w:t xml:space="preserve">dat =</w:t>
      </w:r>
      <w:r>
        <w:rPr>
          <w:rStyle w:val="NormalTok"/>
        </w:rPr>
        <w:t xml:space="preserve"> MergeData_dis,</w:t>
      </w:r>
      <w:r>
        <w:br/>
      </w:r>
      <w:r>
        <w:rPr>
          <w:rStyle w:val="NormalTok"/>
        </w:rPr>
        <w:t xml:space="preserve">    </w:t>
      </w:r>
      <w:r>
        <w:rPr>
          <w:rStyle w:val="AttributeTok"/>
        </w:rPr>
        <w:t xml:space="preserve">group =</w:t>
      </w:r>
      <w:r>
        <w:rPr>
          <w:rStyle w:val="NormalTok"/>
        </w:rPr>
        <w:t xml:space="preserve"> </w:t>
      </w:r>
      <w:r>
        <w:rPr>
          <w:rStyle w:val="StringTok"/>
        </w:rPr>
        <w:t xml:space="preserve">"Group"</w:t>
      </w:r>
      <w:r>
        <w:rPr>
          <w:rStyle w:val="NormalTok"/>
        </w:rPr>
        <w:t xml:space="preserve">,</w:t>
      </w:r>
      <w:r>
        <w:br/>
      </w:r>
      <w:r>
        <w:rPr>
          <w:rStyle w:val="NormalTok"/>
        </w:rPr>
        <w:t xml:space="preserve">    </w:t>
      </w:r>
      <w:r>
        <w:rPr>
          <w:rStyle w:val="AttributeTok"/>
        </w:rPr>
        <w:t xml:space="preserve">index =</w:t>
      </w:r>
      <w:r>
        <w:rPr>
          <w:rStyle w:val="NormalTok"/>
        </w:rPr>
        <w:t xml:space="preserve"> </w:t>
      </w:r>
      <w:r>
        <w:rPr>
          <w:rStyle w:val="StringTok"/>
        </w:rPr>
        <w:t xml:space="preserve">"SLC6A8"</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DecValTok"/>
        </w:rPr>
        <w:t xml:space="preserve">3</w:t>
      </w:r>
      <w:r>
        <w:rPr>
          <w:rStyle w:val="NormalTok"/>
        </w:rPr>
        <w:t xml:space="preserve">)</w:t>
      </w:r>
      <w:r>
        <w:br/>
      </w:r>
      <w:r>
        <w:rPr>
          <w:rStyle w:val="FunctionTok"/>
        </w:rPr>
        <w:t xml:space="preserve">dev.off</w:t>
      </w:r>
      <w:r>
        <w:rPr>
          <w:rStyle w:val="NormalTok"/>
        </w:rPr>
        <w:t xml:space="preserve">() </w:t>
      </w:r>
      <w:r>
        <w:br/>
      </w:r>
      <w:r>
        <w:br/>
      </w:r>
      <w:r>
        <w:rPr>
          <w:rStyle w:val="FunctionTok"/>
        </w:rPr>
        <w:t xml:space="preserve">pdf</w:t>
      </w:r>
      <w:r>
        <w:rPr>
          <w:rStyle w:val="NormalTok"/>
        </w:rPr>
        <w:t xml:space="preserve">(</w:t>
      </w:r>
      <w:r>
        <w:rPr>
          <w:rStyle w:val="StringTok"/>
        </w:rPr>
        <w:t xml:space="preserve">"./data/result/Figure/Fig5-E.pdf"</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br/>
      </w:r>
      <w:r>
        <w:rPr>
          <w:rStyle w:val="NormalTok"/>
        </w:rPr>
        <w:t xml:space="preserve">val_roc_SLC6A8 </w:t>
      </w:r>
      <w:r>
        <w:rPr>
          <w:rStyle w:val="OtherTok"/>
        </w:rPr>
        <w:t xml:space="preserve">&lt;-</w:t>
      </w:r>
      <w:r>
        <w:rPr>
          <w:rStyle w:val="NormalTok"/>
        </w:rPr>
        <w:t xml:space="preserve"> </w:t>
      </w:r>
      <w:r>
        <w:rPr>
          <w:rStyle w:val="FunctionTok"/>
        </w:rPr>
        <w:t xml:space="preserve">get_ROC</w:t>
      </w:r>
      <w:r>
        <w:rPr>
          <w:rStyle w:val="NormalTok"/>
        </w:rPr>
        <w:t xml:space="preserve">(</w:t>
      </w:r>
      <w:r>
        <w:br/>
      </w:r>
      <w:r>
        <w:rPr>
          <w:rStyle w:val="NormalTok"/>
        </w:rPr>
        <w:t xml:space="preserve">    </w:t>
      </w:r>
      <w:r>
        <w:rPr>
          <w:rStyle w:val="AttributeTok"/>
        </w:rPr>
        <w:t xml:space="preserve">dat =</w:t>
      </w:r>
      <w:r>
        <w:rPr>
          <w:rStyle w:val="NormalTok"/>
        </w:rPr>
        <w:t xml:space="preserve"> MergeData_val,</w:t>
      </w:r>
      <w:r>
        <w:br/>
      </w:r>
      <w:r>
        <w:rPr>
          <w:rStyle w:val="NormalTok"/>
        </w:rPr>
        <w:t xml:space="preserve">    </w:t>
      </w:r>
      <w:r>
        <w:rPr>
          <w:rStyle w:val="AttributeTok"/>
        </w:rPr>
        <w:t xml:space="preserve">group =</w:t>
      </w:r>
      <w:r>
        <w:rPr>
          <w:rStyle w:val="NormalTok"/>
        </w:rPr>
        <w:t xml:space="preserve"> </w:t>
      </w:r>
      <w:r>
        <w:rPr>
          <w:rStyle w:val="StringTok"/>
        </w:rPr>
        <w:t xml:space="preserve">"Group"</w:t>
      </w:r>
      <w:r>
        <w:rPr>
          <w:rStyle w:val="NormalTok"/>
        </w:rPr>
        <w:t xml:space="preserve">,</w:t>
      </w:r>
      <w:r>
        <w:br/>
      </w:r>
      <w:r>
        <w:rPr>
          <w:rStyle w:val="NormalTok"/>
        </w:rPr>
        <w:t xml:space="preserve">    </w:t>
      </w:r>
      <w:r>
        <w:rPr>
          <w:rStyle w:val="AttributeTok"/>
        </w:rPr>
        <w:t xml:space="preserve">index =</w:t>
      </w:r>
      <w:r>
        <w:rPr>
          <w:rStyle w:val="NormalTok"/>
        </w:rPr>
        <w:t xml:space="preserve"> </w:t>
      </w:r>
      <w:r>
        <w:rPr>
          <w:rStyle w:val="StringTok"/>
        </w:rPr>
        <w:t xml:space="preserve">"SLC6A8"</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DecValTok"/>
        </w:rPr>
        <w:t xml:space="preserve">3</w:t>
      </w:r>
      <w:r>
        <w:rPr>
          <w:rStyle w:val="NormalTok"/>
        </w:rPr>
        <w:t xml:space="preserve">)</w:t>
      </w:r>
      <w:r>
        <w:br/>
      </w:r>
      <w:r>
        <w:rPr>
          <w:rStyle w:val="FunctionTok"/>
        </w:rPr>
        <w:t xml:space="preserve">dev.off</w:t>
      </w:r>
      <w:r>
        <w:rPr>
          <w:rStyle w:val="NormalTok"/>
        </w:rPr>
        <w:t xml:space="preserve">() </w:t>
      </w:r>
      <w:r>
        <w:br/>
      </w:r>
      <w:r>
        <w:br/>
      </w:r>
      <w:r>
        <w:br/>
      </w:r>
      <w:r>
        <w:rPr>
          <w:rStyle w:val="FunctionTok"/>
        </w:rPr>
        <w:t xml:space="preserve">ggsave</w:t>
      </w:r>
      <w:r>
        <w:rPr>
          <w:rStyle w:val="NormalTok"/>
        </w:rPr>
        <w:t xml:space="preserve">(</w:t>
      </w:r>
      <w:r>
        <w:rPr>
          <w:rStyle w:val="StringTok"/>
        </w:rPr>
        <w:t xml:space="preserve">"./data/result/Figure/SFig4-A.pdf"</w:t>
      </w:r>
      <w:r>
        <w:rPr>
          <w:rStyle w:val="NormalTok"/>
        </w:rPr>
        <w:t xml:space="preserve">, rain_dis_pl, </w:t>
      </w:r>
      <w:r>
        <w:rPr>
          <w:rStyle w:val="AttributeTok"/>
        </w:rPr>
        <w:t xml:space="preserve">width =</w:t>
      </w:r>
      <w:r>
        <w:rPr>
          <w:rStyle w:val="NormalTok"/>
        </w:rPr>
        <w:t xml:space="preserve"> </w:t>
      </w:r>
      <w:r>
        <w:rPr>
          <w:rStyle w:val="DecValTok"/>
        </w:rPr>
        <w:t xml:space="preserve">9</w:t>
      </w:r>
      <w:r>
        <w:rPr>
          <w:rStyle w:val="NormalTok"/>
        </w:rPr>
        <w:t xml:space="preserve">, </w:t>
      </w:r>
      <w:r>
        <w:rPr>
          <w:rStyle w:val="AttributeTok"/>
        </w:rPr>
        <w:t xml:space="preserve">height =</w:t>
      </w:r>
      <w:r>
        <w:rPr>
          <w:rStyle w:val="NormalTok"/>
        </w:rPr>
        <w:t xml:space="preserve"> </w:t>
      </w:r>
      <w:r>
        <w:rPr>
          <w:rStyle w:val="DecValTok"/>
        </w:rPr>
        <w:t xml:space="preserve">7</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 </w:t>
      </w:r>
      <w:r>
        <w:br/>
      </w:r>
      <w:r>
        <w:rPr>
          <w:rStyle w:val="FunctionTok"/>
        </w:rPr>
        <w:t xml:space="preserve">ggsave</w:t>
      </w:r>
      <w:r>
        <w:rPr>
          <w:rStyle w:val="NormalTok"/>
        </w:rPr>
        <w:t xml:space="preserve">(</w:t>
      </w:r>
      <w:r>
        <w:rPr>
          <w:rStyle w:val="StringTok"/>
        </w:rPr>
        <w:t xml:space="preserve">"./data/result/Figure/SFig4-B.pdf"</w:t>
      </w:r>
      <w:r>
        <w:rPr>
          <w:rStyle w:val="NormalTok"/>
        </w:rPr>
        <w:t xml:space="preserve">, rain_val_pl, </w:t>
      </w:r>
      <w:r>
        <w:rPr>
          <w:rStyle w:val="AttributeTok"/>
        </w:rPr>
        <w:t xml:space="preserve">width =</w:t>
      </w:r>
      <w:r>
        <w:rPr>
          <w:rStyle w:val="NormalTok"/>
        </w:rPr>
        <w:t xml:space="preserve"> </w:t>
      </w:r>
      <w:r>
        <w:rPr>
          <w:rStyle w:val="DecValTok"/>
        </w:rPr>
        <w:t xml:space="preserve">9</w:t>
      </w:r>
      <w:r>
        <w:rPr>
          <w:rStyle w:val="NormalTok"/>
        </w:rPr>
        <w:t xml:space="preserve">, </w:t>
      </w:r>
      <w:r>
        <w:rPr>
          <w:rStyle w:val="AttributeTok"/>
        </w:rPr>
        <w:t xml:space="preserve">height =</w:t>
      </w:r>
      <w:r>
        <w:rPr>
          <w:rStyle w:val="NormalTok"/>
        </w:rPr>
        <w:t xml:space="preserve"> </w:t>
      </w:r>
      <w:r>
        <w:rPr>
          <w:rStyle w:val="DecValTok"/>
        </w:rPr>
        <w:t xml:space="preserve">7</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 </w:t>
      </w:r>
      <w:r>
        <w:br/>
      </w:r>
      <w:r>
        <w:br/>
      </w:r>
      <w:r>
        <w:rPr>
          <w:rStyle w:val="ControlFlowTok"/>
        </w:rPr>
        <w:t xml:space="preserve">for</w:t>
      </w:r>
      <w:r>
        <w:rPr>
          <w:rStyle w:val="NormalTok"/>
        </w:rPr>
        <w:t xml:space="preserve"> (gene </w:t>
      </w:r>
      <w:r>
        <w:rPr>
          <w:rStyle w:val="ControlFlowTok"/>
        </w:rPr>
        <w:t xml:space="preserve">in</w:t>
      </w:r>
      <w:r>
        <w:rPr>
          <w:rStyle w:val="NormalTok"/>
        </w:rPr>
        <w:t xml:space="preserve"> common_feature_consis</w:t>
      </w:r>
      <w:r>
        <w:rPr>
          <w:rStyle w:val="SpecialCharTok"/>
        </w:rPr>
        <w:t xml:space="preserve">$</w:t>
      </w:r>
      <w:r>
        <w:rPr>
          <w:rStyle w:val="NormalTok"/>
        </w:rPr>
        <w:t xml:space="preserve">FeatureID) {</w:t>
      </w:r>
      <w:r>
        <w:br/>
      </w:r>
      <w:r>
        <w:br/>
      </w:r>
      <w:r>
        <w:rPr>
          <w:rStyle w:val="NormalTok"/>
        </w:rPr>
        <w:t xml:space="preserve">  filename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"./data/result/Figure/"</w:t>
      </w:r>
      <w:r>
        <w:rPr>
          <w:rStyle w:val="NormalTok"/>
        </w:rPr>
        <w:t xml:space="preserve">, </w:t>
      </w:r>
      <w:r>
        <w:rPr>
          <w:rStyle w:val="StringTok"/>
        </w:rPr>
        <w:t xml:space="preserve">"SFig4-C-discovery-"</w:t>
      </w:r>
      <w:r>
        <w:rPr>
          <w:rStyle w:val="NormalTok"/>
        </w:rPr>
        <w:t xml:space="preserve">, gene, </w:t>
      </w:r>
      <w:r>
        <w:rPr>
          <w:rStyle w:val="StringTok"/>
        </w:rPr>
        <w:t xml:space="preserve">".pdf"</w:t>
      </w:r>
      <w:r>
        <w:rPr>
          <w:rStyle w:val="NormalTok"/>
        </w:rPr>
        <w:t xml:space="preserve">)</w:t>
      </w:r>
      <w:r>
        <w:br/>
      </w:r>
      <w:r>
        <w:rPr>
          <w:rStyle w:val="NormalTok"/>
        </w:rPr>
        <w:t xml:space="preserve">  </w:t>
      </w:r>
      <w:r>
        <w:rPr>
          <w:rStyle w:val="FunctionTok"/>
        </w:rPr>
        <w:t xml:space="preserve">pdf</w:t>
      </w:r>
      <w:r>
        <w:rPr>
          <w:rStyle w:val="NormalTok"/>
        </w:rPr>
        <w:t xml:space="preserve">(filename,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br/>
      </w:r>
      <w:r>
        <w:rPr>
          <w:rStyle w:val="NormalTok"/>
        </w:rPr>
        <w:t xml:space="preserve">  temp_roc_pl_dis </w:t>
      </w:r>
      <w:r>
        <w:rPr>
          <w:rStyle w:val="OtherTok"/>
        </w:rPr>
        <w:t xml:space="preserve">&lt;-</w:t>
      </w:r>
      <w:r>
        <w:rPr>
          <w:rStyle w:val="NormalTok"/>
        </w:rPr>
        <w:t xml:space="preserve"> </w:t>
      </w:r>
      <w:r>
        <w:rPr>
          <w:rStyle w:val="FunctionTok"/>
        </w:rPr>
        <w:t xml:space="preserve">get_ROC</w:t>
      </w:r>
      <w:r>
        <w:rPr>
          <w:rStyle w:val="NormalTok"/>
        </w:rPr>
        <w:t xml:space="preserve">(</w:t>
      </w:r>
      <w:r>
        <w:br/>
      </w:r>
      <w:r>
        <w:rPr>
          <w:rStyle w:val="NormalTok"/>
        </w:rPr>
        <w:t xml:space="preserve">      </w:t>
      </w:r>
      <w:r>
        <w:rPr>
          <w:rStyle w:val="AttributeTok"/>
        </w:rPr>
        <w:t xml:space="preserve">dat =</w:t>
      </w:r>
      <w:r>
        <w:rPr>
          <w:rStyle w:val="NormalTok"/>
        </w:rPr>
        <w:t xml:space="preserve"> MergeData_dis,</w:t>
      </w:r>
      <w:r>
        <w:br/>
      </w:r>
      <w:r>
        <w:rPr>
          <w:rStyle w:val="NormalTok"/>
        </w:rPr>
        <w:t xml:space="preserve">      </w:t>
      </w:r>
      <w:r>
        <w:rPr>
          <w:rStyle w:val="AttributeTok"/>
        </w:rPr>
        <w:t xml:space="preserve">group =</w:t>
      </w:r>
      <w:r>
        <w:rPr>
          <w:rStyle w:val="NormalTok"/>
        </w:rPr>
        <w:t xml:space="preserve"> </w:t>
      </w:r>
      <w:r>
        <w:rPr>
          <w:rStyle w:val="StringTok"/>
        </w:rPr>
        <w:t xml:space="preserve">"Group"</w:t>
      </w:r>
      <w:r>
        <w:rPr>
          <w:rStyle w:val="NormalTok"/>
        </w:rPr>
        <w:t xml:space="preserve">,</w:t>
      </w:r>
      <w:r>
        <w:br/>
      </w:r>
      <w:r>
        <w:rPr>
          <w:rStyle w:val="NormalTok"/>
        </w:rPr>
        <w:t xml:space="preserve">      </w:t>
      </w:r>
      <w:r>
        <w:rPr>
          <w:rStyle w:val="AttributeTok"/>
        </w:rPr>
        <w:t xml:space="preserve">index =</w:t>
      </w:r>
      <w:r>
        <w:rPr>
          <w:rStyle w:val="NormalTok"/>
        </w:rPr>
        <w:t xml:space="preserve"> gene,</w:t>
      </w:r>
      <w:r>
        <w:br/>
      </w:r>
      <w:r>
        <w:rPr>
          <w:rStyle w:val="NormalTok"/>
        </w:rPr>
        <w:t xml:space="preserve">      </w:t>
      </w:r>
      <w:r>
        <w:rPr>
          <w:rStyle w:val="AttributeTok"/>
        </w:rPr>
        <w:t xml:space="preserve">type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FunctionTok"/>
        </w:rPr>
        <w:t xml:space="preserve">dev.off</w:t>
      </w:r>
      <w:r>
        <w:rPr>
          <w:rStyle w:val="NormalTok"/>
        </w:rPr>
        <w:t xml:space="preserve">()   </w:t>
      </w:r>
      <w:r>
        <w:br/>
      </w:r>
      <w:r>
        <w:rPr>
          <w:rStyle w:val="NormalTok"/>
        </w:rPr>
        <w:t xml:space="preserve">}</w:t>
      </w:r>
      <w:r>
        <w:br/>
      </w:r>
      <w:r>
        <w:br/>
      </w:r>
      <w:r>
        <w:rPr>
          <w:rStyle w:val="ControlFlowTok"/>
        </w:rPr>
        <w:t xml:space="preserve">for</w:t>
      </w:r>
      <w:r>
        <w:rPr>
          <w:rStyle w:val="NormalTok"/>
        </w:rPr>
        <w:t xml:space="preserve"> (gene </w:t>
      </w:r>
      <w:r>
        <w:rPr>
          <w:rStyle w:val="ControlFlowTok"/>
        </w:rPr>
        <w:t xml:space="preserve">in</w:t>
      </w:r>
      <w:r>
        <w:rPr>
          <w:rStyle w:val="NormalTok"/>
        </w:rPr>
        <w:t xml:space="preserve"> common_feature_consis</w:t>
      </w:r>
      <w:r>
        <w:rPr>
          <w:rStyle w:val="SpecialCharTok"/>
        </w:rPr>
        <w:t xml:space="preserve">$</w:t>
      </w:r>
      <w:r>
        <w:rPr>
          <w:rStyle w:val="NormalTok"/>
        </w:rPr>
        <w:t xml:space="preserve">FeatureID) {</w:t>
      </w:r>
      <w:r>
        <w:br/>
      </w:r>
      <w:r>
        <w:br/>
      </w:r>
      <w:r>
        <w:rPr>
          <w:rStyle w:val="NormalTok"/>
        </w:rPr>
        <w:t xml:space="preserve">  filename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"./data/result/Figure/"</w:t>
      </w:r>
      <w:r>
        <w:rPr>
          <w:rStyle w:val="NormalTok"/>
        </w:rPr>
        <w:t xml:space="preserve">, </w:t>
      </w:r>
      <w:r>
        <w:rPr>
          <w:rStyle w:val="StringTok"/>
        </w:rPr>
        <w:t xml:space="preserve">"SFig4-D-validation-"</w:t>
      </w:r>
      <w:r>
        <w:rPr>
          <w:rStyle w:val="NormalTok"/>
        </w:rPr>
        <w:t xml:space="preserve">, gene, </w:t>
      </w:r>
      <w:r>
        <w:rPr>
          <w:rStyle w:val="StringTok"/>
        </w:rPr>
        <w:t xml:space="preserve">".pdf"</w:t>
      </w:r>
      <w:r>
        <w:rPr>
          <w:rStyle w:val="NormalTok"/>
        </w:rPr>
        <w:t xml:space="preserve">)</w:t>
      </w:r>
      <w:r>
        <w:br/>
      </w:r>
      <w:r>
        <w:rPr>
          <w:rStyle w:val="NormalTok"/>
        </w:rPr>
        <w:t xml:space="preserve">  </w:t>
      </w:r>
      <w:r>
        <w:rPr>
          <w:rStyle w:val="FunctionTok"/>
        </w:rPr>
        <w:t xml:space="preserve">pdf</w:t>
      </w:r>
      <w:r>
        <w:rPr>
          <w:rStyle w:val="NormalTok"/>
        </w:rPr>
        <w:t xml:space="preserve">(filename,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br/>
      </w:r>
      <w:r>
        <w:rPr>
          <w:rStyle w:val="NormalTok"/>
        </w:rPr>
        <w:t xml:space="preserve">  temp_roc_pl_val </w:t>
      </w:r>
      <w:r>
        <w:rPr>
          <w:rStyle w:val="OtherTok"/>
        </w:rPr>
        <w:t xml:space="preserve">&lt;-</w:t>
      </w:r>
      <w:r>
        <w:rPr>
          <w:rStyle w:val="NormalTok"/>
        </w:rPr>
        <w:t xml:space="preserve"> </w:t>
      </w:r>
      <w:r>
        <w:rPr>
          <w:rStyle w:val="FunctionTok"/>
        </w:rPr>
        <w:t xml:space="preserve">get_ROC</w:t>
      </w:r>
      <w:r>
        <w:rPr>
          <w:rStyle w:val="NormalTok"/>
        </w:rPr>
        <w:t xml:space="preserve">(</w:t>
      </w:r>
      <w:r>
        <w:br/>
      </w:r>
      <w:r>
        <w:rPr>
          <w:rStyle w:val="NormalTok"/>
        </w:rPr>
        <w:t xml:space="preserve">      </w:t>
      </w:r>
      <w:r>
        <w:rPr>
          <w:rStyle w:val="AttributeTok"/>
        </w:rPr>
        <w:t xml:space="preserve">dat =</w:t>
      </w:r>
      <w:r>
        <w:rPr>
          <w:rStyle w:val="NormalTok"/>
        </w:rPr>
        <w:t xml:space="preserve"> MergeData_val,</w:t>
      </w:r>
      <w:r>
        <w:br/>
      </w:r>
      <w:r>
        <w:rPr>
          <w:rStyle w:val="NormalTok"/>
        </w:rPr>
        <w:t xml:space="preserve">      </w:t>
      </w:r>
      <w:r>
        <w:rPr>
          <w:rStyle w:val="AttributeTok"/>
        </w:rPr>
        <w:t xml:space="preserve">group =</w:t>
      </w:r>
      <w:r>
        <w:rPr>
          <w:rStyle w:val="NormalTok"/>
        </w:rPr>
        <w:t xml:space="preserve"> </w:t>
      </w:r>
      <w:r>
        <w:rPr>
          <w:rStyle w:val="StringTok"/>
        </w:rPr>
        <w:t xml:space="preserve">"Group"</w:t>
      </w:r>
      <w:r>
        <w:rPr>
          <w:rStyle w:val="NormalTok"/>
        </w:rPr>
        <w:t xml:space="preserve">,</w:t>
      </w:r>
      <w:r>
        <w:br/>
      </w:r>
      <w:r>
        <w:rPr>
          <w:rStyle w:val="NormalTok"/>
        </w:rPr>
        <w:t xml:space="preserve">      </w:t>
      </w:r>
      <w:r>
        <w:rPr>
          <w:rStyle w:val="AttributeTok"/>
        </w:rPr>
        <w:t xml:space="preserve">index =</w:t>
      </w:r>
      <w:r>
        <w:rPr>
          <w:rStyle w:val="NormalTok"/>
        </w:rPr>
        <w:t xml:space="preserve"> gene,</w:t>
      </w:r>
      <w:r>
        <w:br/>
      </w:r>
      <w:r>
        <w:rPr>
          <w:rStyle w:val="NormalTok"/>
        </w:rPr>
        <w:t xml:space="preserve">      </w:t>
      </w:r>
      <w:r>
        <w:rPr>
          <w:rStyle w:val="AttributeTok"/>
        </w:rPr>
        <w:t xml:space="preserve">type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FunctionTok"/>
        </w:rPr>
        <w:t xml:space="preserve">dev.off</w:t>
      </w:r>
      <w:r>
        <w:rPr>
          <w:rStyle w:val="NormalTok"/>
        </w:rPr>
        <w:t xml:space="preserve">()   </w:t>
      </w:r>
      <w:r>
        <w:br/>
      </w:r>
      <w:r>
        <w:rPr>
          <w:rStyle w:val="NormalTok"/>
        </w:rPr>
        <w:t xml:space="preserve">}</w:t>
      </w:r>
    </w:p>
    <w:bookmarkEnd w:id="337"/>
    <w:bookmarkStart w:id="338" w:name="sec-validate-summary"/>
    <w:p>
      <w:pPr>
        <w:pStyle w:val="Heading2"/>
      </w:pPr>
      <w:r>
        <w:t xml:space="preserve">23.8 总结</w:t>
      </w:r>
    </w:p>
    <w:p>
      <w:pPr>
        <w:pStyle w:val="FirstParagraph"/>
      </w:pPr>
      <w:r>
        <w:t xml:space="preserve">在深入分析数据集的过程中，我们特别关注于识别那些对区分样本早晚期状态具有重要意义的特征。通过对发现数据集和验证数据集上的关键特征进行细致比较，我们评估了这些特征的</w:t>
      </w:r>
      <w:r>
        <w:rPr>
          <w:b/>
          <w:bCs/>
        </w:rPr>
        <w:t xml:space="preserve">表达一致性</w:t>
      </w:r>
      <w:r>
        <w:t xml:space="preserve">和其基于</w:t>
      </w:r>
      <w:r>
        <w:rPr>
          <w:b/>
          <w:bCs/>
        </w:rPr>
        <w:t xml:space="preserve">受试者工作特性曲线（ROC）</w:t>
      </w:r>
      <w:r>
        <w:t xml:space="preserve">的区分能力。</w:t>
      </w:r>
    </w:p>
    <w:p>
      <w:pPr>
        <w:pStyle w:val="BodyText"/>
      </w:pPr>
      <w:r>
        <w:rPr>
          <w:b/>
          <w:bCs/>
        </w:rPr>
        <w:t xml:space="preserve">系统信息</w:t>
      </w:r>
    </w:p>
    <w:p>
      <w:pPr>
        <w:pStyle w:val="SourceCode"/>
      </w:pPr>
      <w:r>
        <w:rPr>
          <w:rStyle w:val="FunctionTok"/>
        </w:rPr>
        <w:t xml:space="preserve">sessionInfo</w:t>
      </w:r>
      <w:r>
        <w:rPr>
          <w:rStyle w:val="NormalTok"/>
        </w:rPr>
        <w:t xml:space="preserve">()</w:t>
      </w:r>
    </w:p>
    <w:p>
      <w:pPr>
        <w:pStyle w:val="SourceCode"/>
      </w:pPr>
      <w:r>
        <w:rPr>
          <w:rStyle w:val="VerbatimChar"/>
        </w:rPr>
        <w:t xml:space="preserve">R version 4.3.3 (2024-02-29)</w:t>
      </w:r>
      <w:r>
        <w:br/>
      </w:r>
      <w:r>
        <w:rPr>
          <w:rStyle w:val="VerbatimChar"/>
        </w:rPr>
        <w:t xml:space="preserve">Platform: aarch64-apple-darwin20 (64-bit)</w:t>
      </w:r>
      <w:r>
        <w:br/>
      </w:r>
      <w:r>
        <w:rPr>
          <w:rStyle w:val="VerbatimChar"/>
        </w:rPr>
        <w:t xml:space="preserve">Running under: macOS Sonoma 14.2</w:t>
      </w:r>
      <w:r>
        <w:br/>
      </w:r>
      <w:r>
        <w:br/>
      </w:r>
      <w:r>
        <w:rPr>
          <w:rStyle w:val="VerbatimChar"/>
        </w:rPr>
        <w:t xml:space="preserve">Matrix products: default</w:t>
      </w:r>
      <w:r>
        <w:br/>
      </w:r>
      <w:r>
        <w:rPr>
          <w:rStyle w:val="VerbatimChar"/>
        </w:rPr>
        <w:t xml:space="preserve">BLAS:   /Library/Frameworks/R.framework/Versions/4.3-arm64/Resources/lib/libRblas.0.dylib </w:t>
      </w:r>
      <w:r>
        <w:br/>
      </w:r>
      <w:r>
        <w:rPr>
          <w:rStyle w:val="VerbatimChar"/>
        </w:rPr>
        <w:t xml:space="preserve">LAPACK: /Library/Frameworks/R.framework/Versions/4.3-arm64/Resources/lib/libRlapack.dylib;  LAPACK version 3.11.0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Asia/Shanghai</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datasets  utils     methods   base     </w:t>
      </w:r>
      <w:r>
        <w:br/>
      </w:r>
      <w:r>
        <w:br/>
      </w:r>
      <w:r>
        <w:rPr>
          <w:rStyle w:val="VerbatimChar"/>
        </w:rPr>
        <w:t xml:space="preserve">other attached packages:</w:t>
      </w:r>
      <w:r>
        <w:br/>
      </w:r>
      <w:r>
        <w:rPr>
          <w:rStyle w:val="VerbatimChar"/>
        </w:rPr>
        <w:t xml:space="preserve"> [1] gghalves_0.1.4      ggdist_3.3.2        multipleROC_0.1.1  </w:t>
      </w:r>
      <w:r>
        <w:br/>
      </w:r>
      <w:r>
        <w:rPr>
          <w:rStyle w:val="VerbatimChar"/>
        </w:rPr>
        <w:t xml:space="preserve"> [4] pROC_1.18.5         Biobase_2.62.0      BiocGenerics_0.48.1</w:t>
      </w:r>
      <w:r>
        <w:br/>
      </w:r>
      <w:r>
        <w:rPr>
          <w:rStyle w:val="VerbatimChar"/>
        </w:rPr>
        <w:t xml:space="preserve"> [7] data.table_1.15.4   lubridate_1.9.3     forcats_1.0.0      </w:t>
      </w:r>
      <w:r>
        <w:br/>
      </w:r>
      <w:r>
        <w:rPr>
          <w:rStyle w:val="VerbatimChar"/>
        </w:rPr>
        <w:t xml:space="preserve">[10] stringr_1.5.1       dplyr_1.1.4         purrr_1.0.2        </w:t>
      </w:r>
      <w:r>
        <w:br/>
      </w:r>
      <w:r>
        <w:rPr>
          <w:rStyle w:val="VerbatimChar"/>
        </w:rPr>
        <w:t xml:space="preserve">[13] readr_2.1.5         tidyr_1.3.1         tibble_3.2.1       </w:t>
      </w:r>
      <w:r>
        <w:br/>
      </w:r>
      <w:r>
        <w:rPr>
          <w:rStyle w:val="VerbatimChar"/>
        </w:rPr>
        <w:t xml:space="preserve">[16] ggplot2_3.5.1       tidyverse_2.0.0    </w:t>
      </w:r>
      <w:r>
        <w:br/>
      </w:r>
      <w:r>
        <w:br/>
      </w:r>
      <w:r>
        <w:rPr>
          <w:rStyle w:val="VerbatimChar"/>
        </w:rPr>
        <w:t xml:space="preserve">loaded via a namespace (and not attached):</w:t>
      </w:r>
      <w:r>
        <w:br/>
      </w:r>
      <w:r>
        <w:rPr>
          <w:rStyle w:val="VerbatimChar"/>
        </w:rPr>
        <w:t xml:space="preserve"> [1] utf8_1.2.4           generics_0.1.3       renv_1.0.0          </w:t>
      </w:r>
      <w:r>
        <w:br/>
      </w:r>
      <w:r>
        <w:rPr>
          <w:rStyle w:val="VerbatimChar"/>
        </w:rPr>
        <w:t xml:space="preserve"> [4] stringi_1.8.4        hms_1.1.3            digest_0.6.35       </w:t>
      </w:r>
      <w:r>
        <w:br/>
      </w:r>
      <w:r>
        <w:rPr>
          <w:rStyle w:val="VerbatimChar"/>
        </w:rPr>
        <w:t xml:space="preserve"> [7] magrittr_2.0.3       evaluate_0.23        grid_4.3.3          </w:t>
      </w:r>
      <w:r>
        <w:br/>
      </w:r>
      <w:r>
        <w:rPr>
          <w:rStyle w:val="VerbatimChar"/>
        </w:rPr>
        <w:t xml:space="preserve">[10] timechange_0.3.0     fastmap_1.1.1        plyr_1.8.9          </w:t>
      </w:r>
      <w:r>
        <w:br/>
      </w:r>
      <w:r>
        <w:rPr>
          <w:rStyle w:val="VerbatimChar"/>
        </w:rPr>
        <w:t xml:space="preserve">[13] jsonlite_1.8.8       BiocManager_1.30.23  fansi_1.0.6         </w:t>
      </w:r>
      <w:r>
        <w:br/>
      </w:r>
      <w:r>
        <w:rPr>
          <w:rStyle w:val="VerbatimChar"/>
        </w:rPr>
        <w:t xml:space="preserve">[16] scales_1.3.0         cli_3.6.2            rlang_1.1.3         </w:t>
      </w:r>
      <w:r>
        <w:br/>
      </w:r>
      <w:r>
        <w:rPr>
          <w:rStyle w:val="VerbatimChar"/>
        </w:rPr>
        <w:t xml:space="preserve">[19] munsell_0.5.1        withr_3.0.0          yaml_2.3.8          </w:t>
      </w:r>
      <w:r>
        <w:br/>
      </w:r>
      <w:r>
        <w:rPr>
          <w:rStyle w:val="VerbatimChar"/>
        </w:rPr>
        <w:t xml:space="preserve">[22] tools_4.3.3          tzdb_0.4.0           colorspace_2.1-0    </w:t>
      </w:r>
      <w:r>
        <w:br/>
      </w:r>
      <w:r>
        <w:rPr>
          <w:rStyle w:val="VerbatimChar"/>
        </w:rPr>
        <w:t xml:space="preserve">[25] vctrs_0.6.5          R6_2.5.1             lifecycle_1.0.4     </w:t>
      </w:r>
      <w:r>
        <w:br/>
      </w:r>
      <w:r>
        <w:rPr>
          <w:rStyle w:val="VerbatimChar"/>
        </w:rPr>
        <w:t xml:space="preserve">[28] pkgconfig_2.0.3      pillar_1.9.0         gtable_0.3.5        </w:t>
      </w:r>
      <w:r>
        <w:br/>
      </w:r>
      <w:r>
        <w:rPr>
          <w:rStyle w:val="VerbatimChar"/>
        </w:rPr>
        <w:t xml:space="preserve">[31] glue_1.7.0           Rcpp_1.0.12          xfun_0.43           </w:t>
      </w:r>
      <w:r>
        <w:br/>
      </w:r>
      <w:r>
        <w:rPr>
          <w:rStyle w:val="VerbatimChar"/>
        </w:rPr>
        <w:t xml:space="preserve">[34] tidyselect_1.2.1     rstudioapi_0.16.0    knitr_1.46          </w:t>
      </w:r>
      <w:r>
        <w:br/>
      </w:r>
      <w:r>
        <w:rPr>
          <w:rStyle w:val="VerbatimChar"/>
        </w:rPr>
        <w:t xml:space="preserve">[37] htmltools_0.5.8.1    rmarkdown_2.26       compiler_4.3.3      </w:t>
      </w:r>
      <w:r>
        <w:br/>
      </w:r>
      <w:r>
        <w:rPr>
          <w:rStyle w:val="VerbatimChar"/>
        </w:rPr>
        <w:t xml:space="preserve">[40] distributional_0.4.0</w:t>
      </w:r>
    </w:p>
    <w:bookmarkEnd w:id="338"/>
    <w:bookmarkEnd w:id="339"/>
    <w:bookmarkStart w:id="349" w:name="sec-association"/>
    <w:p>
      <w:pPr>
        <w:pStyle w:val="Heading1"/>
      </w:pPr>
      <w:r>
        <w:t xml:space="preserve">24. 关联分析</w:t>
      </w:r>
    </w:p>
    <w:p>
      <w:pPr>
        <w:pStyle w:val="FirstParagraph"/>
      </w:pPr>
      <w:r>
        <w:t xml:space="preserve">在成功获取核心特征集之后，我们计划深入地探究这些特征与免疫浸润细胞之间的关联性，这是因为免疫浸润细胞在癌症的进程中扮演着至关重要的角色。免疫浸润细胞，如T细胞、B细胞、巨噬细胞等，是肿瘤微环境中的重要组成部分，它们通过直接杀伤肿瘤细胞、释放细胞因子、激活免疫应答等多种机制参与抗肿瘤免疫过程。</w:t>
      </w:r>
    </w:p>
    <w:bookmarkStart w:id="340" w:name="sec-association-package"/>
    <w:p>
      <w:pPr>
        <w:pStyle w:val="Heading2"/>
      </w:pPr>
      <w:r>
        <w:t xml:space="preserve">24.1 加载R包</w:t>
      </w:r>
    </w:p>
    <w:p>
      <w:pPr>
        <w:pStyle w:val="FirstParagraph"/>
      </w:pPr>
      <w:r>
        <w:t xml:space="preserve">使用</w:t>
      </w:r>
      <w:r>
        <w:rPr>
          <w:rStyle w:val="VerbatimChar"/>
        </w:rPr>
        <w:t xml:space="preserve">rm(list = ls())</w:t>
      </w:r>
      <w:r>
        <w:t xml:space="preserve">来清空环境中的所有变量。</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(Biobase)</w:t>
      </w:r>
      <w:r>
        <w:br/>
      </w:r>
      <w:r>
        <w:rPr>
          <w:rStyle w:val="FunctionTok"/>
        </w:rPr>
        <w:t xml:space="preserve">library</w:t>
      </w:r>
      <w:r>
        <w:rPr>
          <w:rStyle w:val="NormalTok"/>
        </w:rPr>
        <w:t xml:space="preserve">(ggpmisc)</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(ggExtra)</w:t>
      </w:r>
      <w:r>
        <w:br/>
      </w:r>
      <w:r>
        <w:rPr>
          <w:rStyle w:val="FunctionTok"/>
        </w:rPr>
        <w:t xml:space="preserve">library</w:t>
      </w:r>
      <w:r>
        <w:rPr>
          <w:rStyle w:val="NormalTok"/>
        </w:rPr>
        <w:t xml:space="preserve">(cowplot)</w:t>
      </w:r>
      <w:r>
        <w:br/>
      </w:r>
      <w:r>
        <w:rPr>
          <w:rStyle w:val="FunctionTok"/>
        </w:rPr>
        <w:t xml:space="preserve">library</w:t>
      </w:r>
      <w:r>
        <w:rPr>
          <w:rStyle w:val="NormalTok"/>
        </w:rPr>
        <w:t xml:space="preserve">(pheatmap)</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r>
        <w:br/>
      </w:r>
      <w:r>
        <w:br/>
      </w:r>
      <w:r>
        <w:rPr>
          <w:rStyle w:val="NormalTok"/>
        </w:rPr>
        <w:t xml:space="preserve">grp_names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"Early Stage"</w:t>
      </w:r>
      <w:r>
        <w:rPr>
          <w:rStyle w:val="NormalTok"/>
        </w:rPr>
        <w:t xml:space="preserve">, </w:t>
      </w:r>
      <w:r>
        <w:rPr>
          <w:rStyle w:val="StringTok"/>
        </w:rPr>
        <w:t xml:space="preserve">"Late Stage"</w:t>
      </w:r>
      <w:r>
        <w:rPr>
          <w:rStyle w:val="NormalTok"/>
        </w:rPr>
        <w:t xml:space="preserve">)</w:t>
      </w:r>
      <w:r>
        <w:br/>
      </w:r>
      <w:r>
        <w:rPr>
          <w:rStyle w:val="NormalTok"/>
        </w:rPr>
        <w:t xml:space="preserve">grp_colors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"#8AC786"</w:t>
      </w:r>
      <w:r>
        <w:rPr>
          <w:rStyle w:val="NormalTok"/>
        </w:rPr>
        <w:t xml:space="preserve">, </w:t>
      </w:r>
      <w:r>
        <w:rPr>
          <w:rStyle w:val="StringTok"/>
        </w:rPr>
        <w:t xml:space="preserve">"#B897CA"</w:t>
      </w:r>
      <w:r>
        <w:rPr>
          <w:rStyle w:val="NormalTok"/>
        </w:rPr>
        <w:t xml:space="preserve">)</w:t>
      </w:r>
      <w:r>
        <w:br/>
      </w:r>
      <w:r>
        <w:rPr>
          <w:rStyle w:val="NormalTok"/>
        </w:rPr>
        <w:t xml:space="preserve">grp_shapes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 </w:t>
      </w:r>
      <w:r>
        <w:rPr>
          <w:rStyle w:val="DecValTok"/>
        </w:rPr>
        <w:t xml:space="preserve">16</w:t>
      </w:r>
      <w:r>
        <w:rPr>
          <w:rStyle w:val="NormalTok"/>
        </w:rPr>
        <w:t xml:space="preserve">)</w:t>
      </w:r>
    </w:p>
    <w:bookmarkEnd w:id="340"/>
    <w:bookmarkStart w:id="341" w:name="sec-association-importdata"/>
    <w:p>
      <w:pPr>
        <w:pStyle w:val="Heading2"/>
      </w:pPr>
      <w:r>
        <w:t xml:space="preserve">24.2 导入数据</w:t>
      </w:r>
    </w:p>
    <w:p>
      <w:pPr>
        <w:numPr>
          <w:ilvl w:val="0"/>
          <w:numId w:val="1155"/>
        </w:numPr>
      </w:pPr>
      <w:r>
        <w:rPr>
          <w:rStyle w:val="VerbatimChar"/>
        </w:rPr>
        <w:t xml:space="preserve">ImmuneCell</w:t>
      </w:r>
      <w:r>
        <w:t xml:space="preserve">结果来自于</w:t>
      </w:r>
      <w:r>
        <w:t xml:space="preserve"> </w:t>
      </w:r>
      <w:hyperlink w:anchor="sec-infiltration">
        <w:r>
          <w:rPr>
            <w:rStyle w:val="Hyperlink"/>
          </w:rPr>
          <w:t xml:space="preserve">章节 17</w:t>
        </w:r>
      </w:hyperlink>
      <w:r>
        <w:t xml:space="preserve">；</w:t>
      </w:r>
    </w:p>
    <w:p>
      <w:pPr>
        <w:numPr>
          <w:ilvl w:val="0"/>
          <w:numId w:val="1155"/>
        </w:numPr>
      </w:pPr>
      <w:r>
        <w:rPr>
          <w:rStyle w:val="VerbatimChar"/>
        </w:rPr>
        <w:t xml:space="preserve">common_feature</w:t>
      </w:r>
      <w:r>
        <w:t xml:space="preserve">结果来自于</w:t>
      </w:r>
      <w:r>
        <w:t xml:space="preserve"> </w:t>
      </w:r>
      <w:hyperlink w:anchor="sec-validate">
        <w:r>
          <w:rPr>
            <w:rStyle w:val="Hyperlink"/>
          </w:rPr>
          <w:t xml:space="preserve">章节 23</w:t>
        </w:r>
      </w:hyperlink>
      <w:r>
        <w:t xml:space="preserve">；</w:t>
      </w:r>
    </w:p>
    <w:p>
      <w:pPr>
        <w:numPr>
          <w:ilvl w:val="0"/>
          <w:numId w:val="1155"/>
        </w:numPr>
      </w:pPr>
      <w:r>
        <w:rPr>
          <w:rStyle w:val="VerbatimChar"/>
        </w:rPr>
        <w:t xml:space="preserve">ExpressionSet</w:t>
      </w:r>
      <w:r>
        <w:t xml:space="preserve">来自于</w:t>
      </w:r>
      <w:r>
        <w:t xml:space="preserve"> </w:t>
      </w:r>
      <w:hyperlink w:anchor="sec-batcheffect">
        <w:r>
          <w:rPr>
            <w:rStyle w:val="Hyperlink"/>
          </w:rPr>
          <w:t xml:space="preserve">章节 9</w:t>
        </w:r>
      </w:hyperlink>
      <w:r>
        <w:t xml:space="preserve">。</w:t>
      </w:r>
    </w:p>
    <w:p>
      <w:pPr>
        <w:pStyle w:val="SourceCode"/>
      </w:pPr>
      <w:r>
        <w:br/>
      </w:r>
      <w:r>
        <w:rPr>
          <w:rStyle w:val="NormalTok"/>
        </w:rPr>
        <w:t xml:space="preserve">ImmuneCell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"./data/result/ImmuneCell/HCC_ImmuneCell_ImmuCellAI.csv"</w:t>
      </w:r>
      <w:r>
        <w:rPr>
          <w:rStyle w:val="NormalTok"/>
        </w:rPr>
        <w:t xml:space="preserve">)</w:t>
      </w:r>
      <w:r>
        <w:br/>
      </w:r>
      <w:r>
        <w:rPr>
          <w:rStyle w:val="NormalTok"/>
        </w:rPr>
        <w:t xml:space="preserve">common_feature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"./data/result/Biomarker/Biomarker_LR_RF_SVM_validation.csv"</w:t>
      </w:r>
      <w:r>
        <w:rPr>
          <w:rStyle w:val="NormalTok"/>
        </w:rPr>
        <w:t xml:space="preserve">)</w:t>
      </w:r>
      <w:r>
        <w:br/>
      </w:r>
      <w:r>
        <w:rPr>
          <w:rStyle w:val="NormalTok"/>
        </w:rPr>
        <w:t xml:space="preserve">ExprSet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"./data/result/ExpSetObject/MergeExpSet_VoomSNM_VoomSNM_LIRI-JP_TCGA-LIHC.RDS"</w:t>
      </w:r>
      <w:r>
        <w:rPr>
          <w:rStyle w:val="NormalTok"/>
        </w:rPr>
        <w:t xml:space="preserve">)</w:t>
      </w:r>
    </w:p>
    <w:bookmarkEnd w:id="341"/>
    <w:bookmarkStart w:id="342" w:name="sec-validate-overlap"/>
    <w:p>
      <w:pPr>
        <w:pStyle w:val="Heading2"/>
      </w:pPr>
      <w:r>
        <w:t xml:space="preserve">24.3 函数</w:t>
      </w:r>
    </w:p>
    <w:p>
      <w:pPr>
        <w:numPr>
          <w:ilvl w:val="0"/>
          <w:numId w:val="1156"/>
        </w:numPr>
      </w:pPr>
      <w:r>
        <w:rPr>
          <w:rStyle w:val="VerbatimChar"/>
        </w:rPr>
        <w:t xml:space="preserve">get_cor</w:t>
      </w:r>
      <w:r>
        <w:t xml:space="preserve">：免疫细胞和重要特征之间的相关性</w:t>
      </w:r>
      <w:r>
        <w:rPr>
          <w:rStyle w:val="VerbatimChar"/>
        </w:rPr>
        <w:t xml:space="preserve">pheatmap::pheatmap</w:t>
      </w:r>
      <w:r>
        <w:t xml:space="preserve">(Kolde 等 2019)</w:t>
      </w:r>
      <w:r>
        <w:t xml:space="preserve">热图；</w:t>
      </w:r>
    </w:p>
    <w:p>
      <w:pPr>
        <w:numPr>
          <w:ilvl w:val="0"/>
          <w:numId w:val="1156"/>
        </w:numPr>
      </w:pPr>
      <w:r>
        <w:rPr>
          <w:rStyle w:val="VerbatimChar"/>
        </w:rPr>
        <w:t xml:space="preserve">get_lollipop</w:t>
      </w:r>
      <w:r>
        <w:t xml:space="preserve">：免疫细胞和单个重要特征之间的相关性棒棒图，</w:t>
      </w:r>
      <w:r>
        <w:rPr>
          <w:rStyle w:val="VerbatimChar"/>
        </w:rPr>
        <w:t xml:space="preserve">cowplot::plot_grid</w:t>
      </w:r>
      <w:r>
        <w:t xml:space="preserve">(Wilke 2019)</w:t>
      </w:r>
      <w:r>
        <w:t xml:space="preserve">组图；</w:t>
      </w:r>
    </w:p>
    <w:p>
      <w:pPr>
        <w:numPr>
          <w:ilvl w:val="0"/>
          <w:numId w:val="1156"/>
        </w:numPr>
      </w:pPr>
      <w:r>
        <w:rPr>
          <w:rStyle w:val="VerbatimChar"/>
        </w:rPr>
        <w:t xml:space="preserve">get_cor_scatterplot</w:t>
      </w:r>
      <w:r>
        <w:t xml:space="preserve">：单个免疫细胞和单个重要特征之间的相关性散点图，</w:t>
      </w:r>
      <w:r>
        <w:rPr>
          <w:rStyle w:val="VerbatimChar"/>
        </w:rPr>
        <w:t xml:space="preserve">ggExtra::ggMarginal</w:t>
      </w:r>
      <w:r>
        <w:t xml:space="preserve">(Dean Attali 2019)</w:t>
      </w:r>
      <w:r>
        <w:t xml:space="preserve">边沿图。</w:t>
      </w:r>
    </w:p>
    <w:p>
      <w:pPr>
        <w:pStyle w:val="SourceCode"/>
      </w:pPr>
      <w:r>
        <w:br/>
      </w:r>
      <w:r>
        <w:rPr>
          <w:rStyle w:val="NormalTok"/>
        </w:rPr>
        <w:t xml:space="preserve">get_cor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object,</w:t>
      </w:r>
      <w:r>
        <w:br/>
      </w:r>
      <w:r>
        <w:rPr>
          <w:rStyle w:val="NormalTok"/>
        </w:rPr>
        <w:t xml:space="preserve">    genelist,</w:t>
      </w:r>
      <w:r>
        <w:br/>
      </w:r>
      <w:r>
        <w:rPr>
          <w:rStyle w:val="NormalTok"/>
        </w:rPr>
        <w:t xml:space="preserve">    immunescore) {</w:t>
      </w:r>
      <w:r>
        <w:br/>
      </w:r>
      <w:r>
        <w:br/>
      </w:r>
      <w:r>
        <w:rPr>
          <w:rStyle w:val="NormalTok"/>
        </w:rPr>
        <w:t xml:space="preserve">  metadata </w:t>
      </w:r>
      <w:r>
        <w:rPr>
          <w:rStyle w:val="OtherTok"/>
        </w:rPr>
        <w:t xml:space="preserve">&lt;-</w:t>
      </w:r>
      <w:r>
        <w:rPr>
          <w:rStyle w:val="NormalTok"/>
        </w:rPr>
        <w:t xml:space="preserve"> </w:t>
      </w:r>
      <w:r>
        <w:rPr>
          <w:rStyle w:val="FunctionTok"/>
        </w:rPr>
        <w:t xml:space="preserve">pData</w:t>
      </w:r>
      <w:r>
        <w:rPr>
          <w:rStyle w:val="NormalTok"/>
        </w:rPr>
        <w:t xml:space="preserve">(object)</w:t>
      </w:r>
      <w:r>
        <w:br/>
      </w:r>
      <w:r>
        <w:rPr>
          <w:rStyle w:val="NormalTok"/>
        </w:rPr>
        <w:t xml:space="preserve">  profile </w:t>
      </w:r>
      <w:r>
        <w:rPr>
          <w:rStyle w:val="OtherTok"/>
        </w:rPr>
        <w:t xml:space="preserve">&lt;-</w:t>
      </w:r>
      <w:r>
        <w:rPr>
          <w:rStyle w:val="NormalTok"/>
        </w:rPr>
        <w:t xml:space="preserve"> </w:t>
      </w:r>
      <w:r>
        <w:rPr>
          <w:rStyle w:val="FunctionTok"/>
        </w:rPr>
        <w:t xml:space="preserve">exprs</w:t>
      </w:r>
      <w:r>
        <w:rPr>
          <w:rStyle w:val="NormalTok"/>
        </w:rPr>
        <w:t xml:space="preserve">(object) </w:t>
      </w:r>
      <w:r>
        <w:rPr>
          <w:rStyle w:val="SpecialCharTok"/>
        </w:rPr>
        <w:t xml:space="preserve">%&gt;%</w:t>
      </w:r>
      <w:r>
        <w:br/>
      </w:r>
      <w:r>
        <w:rPr>
          <w:rStyle w:val="NormalTok"/>
        </w:rPr>
        <w:t xml:space="preserve">    </w:t>
      </w:r>
      <w:r>
        <w:rPr>
          <w:rStyle w:val="FunctionTok"/>
        </w:rPr>
        <w:t xml:space="preserve">data.frame</w:t>
      </w:r>
      <w:r>
        <w:rPr>
          <w:rStyle w:val="NormalTok"/>
        </w:rPr>
        <w:t xml:space="preserve">() </w:t>
      </w:r>
      <w:r>
        <w:br/>
      </w:r>
      <w:r>
        <w:rPr>
          <w:rStyle w:val="NormalTok"/>
        </w:rPr>
        <w:t xml:space="preserve">  </w:t>
      </w:r>
      <w:r>
        <w:br/>
      </w:r>
      <w:r>
        <w:rPr>
          <w:rStyle w:val="NormalTok"/>
        </w:rPr>
        <w:t xml:space="preserve">  Iscore </w:t>
      </w:r>
      <w:r>
        <w:rPr>
          <w:rStyle w:val="OtherTok"/>
        </w:rPr>
        <w:t xml:space="preserve">&lt;-</w:t>
      </w:r>
      <w:r>
        <w:rPr>
          <w:rStyle w:val="NormalTok"/>
        </w:rPr>
        <w:t xml:space="preserve"> immunescore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8</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column_to_rownames</w:t>
      </w:r>
      <w:r>
        <w:rPr>
          <w:rStyle w:val="NormalTok"/>
        </w:rPr>
        <w:t xml:space="preserve">(</w:t>
      </w:r>
      <w:r>
        <w:rPr>
          <w:rStyle w:val="StringTok"/>
        </w:rPr>
        <w:t xml:space="preserve">"SampleID"</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all_of</w:t>
      </w:r>
      <w:r>
        <w:rPr>
          <w:rStyle w:val="NormalTok"/>
        </w:rPr>
        <w:t xml:space="preserve">(</w:t>
      </w:r>
      <w:r>
        <w:rPr>
          <w:rStyle w:val="FunctionTok"/>
        </w:rPr>
        <w:t xml:space="preserve">c</w:t>
      </w:r>
      <w:r>
        <w:rPr>
          <w:rStyle w:val="NormalTok"/>
        </w:rPr>
        <w:t xml:space="preserve">(</w:t>
      </w:r>
      <w:r>
        <w:rPr>
          <w:rStyle w:val="StringTok"/>
        </w:rPr>
        <w:t xml:space="preserve">"Effector_memory"</w:t>
      </w:r>
      <w:r>
        <w:rPr>
          <w:rStyle w:val="NormalTok"/>
        </w:rPr>
        <w:t xml:space="preserve">, </w:t>
      </w:r>
      <w:r>
        <w:rPr>
          <w:rStyle w:val="StringTok"/>
        </w:rPr>
        <w:t xml:space="preserve">"Gamma_delta"</w:t>
      </w:r>
      <w:r>
        <w:rPr>
          <w:rStyle w:val="NormalTok"/>
        </w:rPr>
        <w:t xml:space="preserve">, </w:t>
      </w:r>
      <w:r>
        <w:br/>
      </w:r>
      <w:r>
        <w:rPr>
          <w:rStyle w:val="NormalTok"/>
        </w:rPr>
        <w:t xml:space="preserve">                            </w:t>
      </w:r>
      <w:r>
        <w:rPr>
          <w:rStyle w:val="StringTok"/>
        </w:rPr>
        <w:t xml:space="preserve">"Central_memory"</w:t>
      </w:r>
      <w:r>
        <w:rPr>
          <w:rStyle w:val="NormalTok"/>
        </w:rPr>
        <w:t xml:space="preserve">)))</w:t>
      </w:r>
      <w:r>
        <w:br/>
      </w:r>
      <w:r>
        <w:rPr>
          <w:rStyle w:val="NormalTok"/>
        </w:rPr>
        <w:t xml:space="preserve">  Iscore </w:t>
      </w:r>
      <w:r>
        <w:rPr>
          <w:rStyle w:val="OtherTok"/>
        </w:rPr>
        <w:t xml:space="preserve">&lt;-</w:t>
      </w:r>
      <w:r>
        <w:rPr>
          <w:rStyle w:val="NormalTok"/>
        </w:rPr>
        <w:t xml:space="preserve"> Iscore[, </w:t>
      </w:r>
      <w:r>
        <w:rPr>
          <w:rStyle w:val="FunctionTok"/>
        </w:rPr>
        <w:t xml:space="preserve">colSums</w:t>
      </w:r>
      <w:r>
        <w:rPr>
          <w:rStyle w:val="NormalTok"/>
        </w:rPr>
        <w:t xml:space="preserve">(Iscore)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sid </w:t>
      </w:r>
      <w:r>
        <w:rPr>
          <w:rStyle w:val="OtherTok"/>
        </w:rPr>
        <w:t xml:space="preserve">&lt;-</w:t>
      </w:r>
      <w:r>
        <w:rPr>
          <w:rStyle w:val="NormalTok"/>
        </w:rPr>
        <w:t xml:space="preserve"> </w:t>
      </w:r>
      <w:r>
        <w:rPr>
          <w:rStyle w:val="FunctionTok"/>
        </w:rPr>
        <w:t xml:space="preserve">intersect</w:t>
      </w:r>
      <w:r>
        <w:rPr>
          <w:rStyle w:val="NormalTok"/>
        </w:rPr>
        <w:t xml:space="preserve">(</w:t>
      </w:r>
      <w:r>
        <w:rPr>
          <w:rStyle w:val="FunctionTok"/>
        </w:rPr>
        <w:t xml:space="preserve">colnames</w:t>
      </w:r>
      <w:r>
        <w:rPr>
          <w:rStyle w:val="NormalTok"/>
        </w:rPr>
        <w:t xml:space="preserve">(profile), </w:t>
      </w:r>
      <w:r>
        <w:rPr>
          <w:rStyle w:val="FunctionTok"/>
        </w:rPr>
        <w:t xml:space="preserve">rownames</w:t>
      </w:r>
      <w:r>
        <w:rPr>
          <w:rStyle w:val="NormalTok"/>
        </w:rPr>
        <w:t xml:space="preserve">(Iscore))</w:t>
      </w:r>
      <w:r>
        <w:br/>
      </w:r>
      <w:r>
        <w:rPr>
          <w:rStyle w:val="NormalTok"/>
        </w:rPr>
        <w:t xml:space="preserve">  profile_final </w:t>
      </w:r>
      <w:r>
        <w:rPr>
          <w:rStyle w:val="OtherTok"/>
        </w:rPr>
        <w:t xml:space="preserve">&lt;-</w:t>
      </w:r>
      <w:r>
        <w:rPr>
          <w:rStyle w:val="NormalTok"/>
        </w:rPr>
        <w:t xml:space="preserve"> profile[</w:t>
      </w:r>
      <w:r>
        <w:rPr>
          <w:rStyle w:val="FunctionTok"/>
        </w:rPr>
        <w:t xml:space="preserve">rownames</w:t>
      </w:r>
      <w:r>
        <w:rPr>
          <w:rStyle w:val="NormalTok"/>
        </w:rPr>
        <w:t xml:space="preserve">(profile) </w:t>
      </w:r>
      <w:r>
        <w:rPr>
          <w:rStyle w:val="SpecialCharTok"/>
        </w:rPr>
        <w:t xml:space="preserve">%in%</w:t>
      </w:r>
      <w:r>
        <w:rPr>
          <w:rStyle w:val="NormalTok"/>
        </w:rPr>
        <w:t xml:space="preserve"> genelist</w:t>
      </w:r>
      <w:r>
        <w:rPr>
          <w:rStyle w:val="SpecialCharTok"/>
        </w:rPr>
        <w:t xml:space="preserve">$</w:t>
      </w:r>
      <w:r>
        <w:rPr>
          <w:rStyle w:val="NormalTok"/>
        </w:rPr>
        <w:t xml:space="preserve">FeatureID, </w:t>
      </w:r>
      <w:r>
        <w:br/>
      </w:r>
      <w:r>
        <w:rPr>
          <w:rStyle w:val="NormalTok"/>
        </w:rPr>
        <w:t xml:space="preserve">                           </w:t>
      </w:r>
      <w:r>
        <w:rPr>
          <w:rStyle w:val="FunctionTok"/>
        </w:rPr>
        <w:t xml:space="preserve">pmatch</w:t>
      </w:r>
      <w:r>
        <w:rPr>
          <w:rStyle w:val="NormalTok"/>
        </w:rPr>
        <w:t xml:space="preserve">(sid, </w:t>
      </w:r>
      <w:r>
        <w:rPr>
          <w:rStyle w:val="FunctionTok"/>
        </w:rPr>
        <w:t xml:space="preserve">colnames</w:t>
      </w:r>
      <w:r>
        <w:rPr>
          <w:rStyle w:val="NormalTok"/>
        </w:rPr>
        <w:t xml:space="preserve">(profile))]</w:t>
      </w:r>
      <w:r>
        <w:br/>
      </w:r>
      <w:r>
        <w:rPr>
          <w:rStyle w:val="NormalTok"/>
        </w:rPr>
        <w:t xml:space="preserve">  Iscore_final </w:t>
      </w:r>
      <w:r>
        <w:rPr>
          <w:rStyle w:val="OtherTok"/>
        </w:rPr>
        <w:t xml:space="preserve">&lt;-</w:t>
      </w:r>
      <w:r>
        <w:rPr>
          <w:rStyle w:val="NormalTok"/>
        </w:rPr>
        <w:t xml:space="preserve"> Iscore[</w:t>
      </w:r>
      <w:r>
        <w:rPr>
          <w:rStyle w:val="FunctionTok"/>
        </w:rPr>
        <w:t xml:space="preserve">pmatch</w:t>
      </w:r>
      <w:r>
        <w:rPr>
          <w:rStyle w:val="NormalTok"/>
        </w:rPr>
        <w:t xml:space="preserve">(sid, </w:t>
      </w:r>
      <w:r>
        <w:rPr>
          <w:rStyle w:val="FunctionTok"/>
        </w:rPr>
        <w:t xml:space="preserve">rownames</w:t>
      </w:r>
      <w:r>
        <w:rPr>
          <w:rStyle w:val="NormalTok"/>
        </w:rPr>
        <w:t xml:space="preserve">(Iscore)),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all</w:t>
      </w:r>
      <w:r>
        <w:rPr>
          <w:rStyle w:val="NormalTok"/>
        </w:rPr>
        <w:t xml:space="preserve">(</w:t>
      </w:r>
      <w:r>
        <w:rPr>
          <w:rStyle w:val="FunctionTok"/>
        </w:rPr>
        <w:t xml:space="preserve">colnames</w:t>
      </w:r>
      <w:r>
        <w:rPr>
          <w:rStyle w:val="NormalTok"/>
        </w:rPr>
        <w:t xml:space="preserve">(profile_final) </w:t>
      </w:r>
      <w:r>
        <w:rPr>
          <w:rStyle w:val="SpecialCharTok"/>
        </w:rPr>
        <w:t xml:space="preserve">==</w:t>
      </w:r>
      <w:r>
        <w:rPr>
          <w:rStyle w:val="NormalTok"/>
        </w:rPr>
        <w:t xml:space="preserve"> </w:t>
      </w:r>
      <w:r>
        <w:rPr>
          <w:rStyle w:val="FunctionTok"/>
        </w:rPr>
        <w:t xml:space="preserve">rownames</w:t>
      </w:r>
      <w:r>
        <w:rPr>
          <w:rStyle w:val="NormalTok"/>
        </w:rPr>
        <w:t xml:space="preserve">(Iscore_final))) {</w:t>
      </w:r>
      <w:r>
        <w:br/>
      </w:r>
      <w:r>
        <w:rPr>
          <w:rStyle w:val="NormalTok"/>
        </w:rPr>
        <w:t xml:space="preserve">    </w:t>
      </w:r>
      <w:r>
        <w:rPr>
          <w:rStyle w:val="FunctionTok"/>
        </w:rPr>
        <w:t xml:space="preserve">message</w:t>
      </w:r>
      <w:r>
        <w:rPr>
          <w:rStyle w:val="NormalTok"/>
        </w:rPr>
        <w:t xml:space="preserve">(</w:t>
      </w:r>
      <w:r>
        <w:rPr>
          <w:rStyle w:val="StringTok"/>
        </w:rPr>
        <w:t xml:space="preserve">"wrong order bettween profile and Iscore"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profile_final </w:t>
      </w:r>
      <w:r>
        <w:rPr>
          <w:rStyle w:val="OtherTok"/>
        </w:rPr>
        <w:t xml:space="preserve">&lt;-</w:t>
      </w:r>
      <w:r>
        <w:rPr>
          <w:rStyle w:val="NormalTok"/>
        </w:rPr>
        <w:t xml:space="preserve"> profile_final[, </w:t>
      </w:r>
      <w:r>
        <w:rPr>
          <w:rStyle w:val="FunctionTok"/>
        </w:rPr>
        <w:t xml:space="preserve">pmatch</w:t>
      </w:r>
      <w:r>
        <w:rPr>
          <w:rStyle w:val="NormalTok"/>
        </w:rPr>
        <w:t xml:space="preserve">(</w:t>
      </w:r>
      <w:r>
        <w:rPr>
          <w:rStyle w:val="FunctionTok"/>
        </w:rPr>
        <w:t xml:space="preserve">rownames</w:t>
      </w:r>
      <w:r>
        <w:rPr>
          <w:rStyle w:val="NormalTok"/>
        </w:rPr>
        <w:t xml:space="preserve">(Iscore_final), </w:t>
      </w:r>
      <w:r>
        <w:br/>
      </w:r>
      <w:r>
        <w:rPr>
          <w:rStyle w:val="NormalTok"/>
        </w:rPr>
        <w:t xml:space="preserve">                                            </w:t>
      </w:r>
      <w:r>
        <w:rPr>
          <w:rStyle w:val="FunctionTok"/>
        </w:rPr>
        <w:t xml:space="preserve">colnames</w:t>
      </w:r>
      <w:r>
        <w:rPr>
          <w:rStyle w:val="NormalTok"/>
        </w:rPr>
        <w:t xml:space="preserve">(profile_final))]</w:t>
      </w:r>
      <w:r>
        <w:br/>
      </w:r>
      <w:r>
        <w:rPr>
          <w:rStyle w:val="NormalTok"/>
        </w:rPr>
        <w:t xml:space="preserve">  }</w:t>
      </w:r>
      <w:r>
        <w:br/>
      </w:r>
      <w:r>
        <w:rPr>
          <w:rStyle w:val="NormalTok"/>
        </w:rPr>
        <w:t xml:space="preserve">  </w:t>
      </w:r>
      <w:r>
        <w:br/>
      </w:r>
      <w:r>
        <w:rPr>
          <w:rStyle w:val="NormalTok"/>
        </w:rPr>
        <w:t xml:space="preserve">  </w:t>
      </w:r>
      <w:r>
        <w:rPr>
          <w:rStyle w:val="CommentTok"/>
        </w:rPr>
        <w:t xml:space="preserve"># calculate the association by stats::cor.test</w:t>
      </w:r>
      <w:r>
        <w:br/>
      </w:r>
      <w:r>
        <w:rPr>
          <w:rStyle w:val="NormalTok"/>
        </w:rPr>
        <w:t xml:space="preserve">  mat_rho </w:t>
      </w:r>
      <w:r>
        <w:rPr>
          <w:rStyle w:val="OtherTok"/>
        </w:rPr>
        <w:t xml:space="preserve">&lt;-</w:t>
      </w:r>
      <w:r>
        <w:rPr>
          <w:rStyle w:val="NormalTok"/>
        </w:rPr>
        <w:t xml:space="preserve"> datRho</w:t>
      </w:r>
      <w:r>
        <w:br/>
      </w:r>
      <w:r>
        <w:rPr>
          <w:rStyle w:val="NormalTok"/>
        </w:rPr>
        <w:t xml:space="preserve">  mat_signif </w:t>
      </w:r>
      <w:r>
        <w:rPr>
          <w:rStyle w:val="OtherTok"/>
        </w:rPr>
        <w:t xml:space="preserve">&lt;-</w:t>
      </w:r>
      <w:r>
        <w:rPr>
          <w:rStyle w:val="NormalTok"/>
        </w:rPr>
        <w:t xml:space="preserve"> </w:t>
      </w:r>
      <w:r>
        <w:rPr>
          <w:rStyle w:val="FunctionTok"/>
        </w:rPr>
        <w:t xml:space="preserve">as.matrix</w:t>
      </w:r>
      <w:r>
        <w:rPr>
          <w:rStyle w:val="NormalTok"/>
        </w:rPr>
        <w:t xml:space="preserve">(datPva)</w:t>
      </w:r>
      <w:r>
        <w:br/>
      </w:r>
      <w:r>
        <w:rPr>
          <w:rStyle w:val="NormalTok"/>
        </w:rPr>
        <w:t xml:space="preserve">  mat_signif[mat_signif </w:t>
      </w:r>
      <w:r>
        <w:rPr>
          <w:rStyle w:val="SpecialCharTok"/>
        </w:rPr>
        <w:t xml:space="preserve">&gt;</w:t>
      </w:r>
      <w:r>
        <w:rPr>
          <w:rStyle w:val="NormalTok"/>
        </w:rPr>
        <w:t xml:space="preserve"> </w:t>
      </w:r>
      <w:r>
        <w:rPr>
          <w:rStyle w:val="FloatTok"/>
        </w:rPr>
        <w:t xml:space="preserve">0.05</w:t>
      </w:r>
      <w:r>
        <w:rPr>
          <w:rStyle w:val="NormalTok"/>
        </w:rPr>
        <w:t xml:space="preserve">] </w:t>
      </w:r>
      <w:r>
        <w:rPr>
          <w:rStyle w:val="OtherTok"/>
        </w:rPr>
        <w:t xml:space="preserve">&lt;-</w:t>
      </w:r>
      <w:r>
        <w:rPr>
          <w:rStyle w:val="NormalTok"/>
        </w:rPr>
        <w:t xml:space="preserve"> </w:t>
      </w:r>
      <w:r>
        <w:rPr>
          <w:rStyle w:val="StringTok"/>
        </w:rPr>
        <w:t xml:space="preserve">""</w:t>
      </w:r>
      <w:r>
        <w:br/>
      </w:r>
      <w:r>
        <w:rPr>
          <w:rStyle w:val="NormalTok"/>
        </w:rPr>
        <w:t xml:space="preserve">  mat_signif[mat_signif </w:t>
      </w:r>
      <w:r>
        <w:rPr>
          <w:rStyle w:val="SpecialCharTok"/>
        </w:rPr>
        <w:t xml:space="preserve">&gt;</w:t>
      </w:r>
      <w:r>
        <w:rPr>
          <w:rStyle w:val="NormalTok"/>
        </w:rPr>
        <w:t xml:space="preserve"> </w:t>
      </w:r>
      <w:r>
        <w:rPr>
          <w:rStyle w:val="FloatTok"/>
        </w:rPr>
        <w:t xml:space="preserve">0.01</w:t>
      </w:r>
      <w:r>
        <w:rPr>
          <w:rStyle w:val="NormalTok"/>
        </w:rPr>
        <w:t xml:space="preserve"> </w:t>
      </w:r>
      <w:r>
        <w:rPr>
          <w:rStyle w:val="SpecialCharTok"/>
        </w:rPr>
        <w:t xml:space="preserve">&amp;</w:t>
      </w:r>
      <w:r>
        <w:rPr>
          <w:rStyle w:val="NormalTok"/>
        </w:rPr>
        <w:t xml:space="preserve"> mat_signif </w:t>
      </w:r>
      <w:r>
        <w:rPr>
          <w:rStyle w:val="SpecialCharTok"/>
        </w:rPr>
        <w:t xml:space="preserve">!=</w:t>
      </w:r>
      <w:r>
        <w:rPr>
          <w:rStyle w:val="NormalTok"/>
        </w:rPr>
        <w:t xml:space="preserve"> </w:t>
      </w:r>
      <w:r>
        <w:rPr>
          <w:rStyle w:val="StringTok"/>
        </w:rPr>
        <w:t xml:space="preserve">""</w:t>
      </w:r>
      <w:r>
        <w:rPr>
          <w:rStyle w:val="NormalTok"/>
        </w:rPr>
        <w:t xml:space="preserve">] </w:t>
      </w:r>
      <w:r>
        <w:rPr>
          <w:rStyle w:val="OtherTok"/>
        </w:rPr>
        <w:t xml:space="preserve">&lt;-</w:t>
      </w:r>
      <w:r>
        <w:rPr>
          <w:rStyle w:val="NormalTok"/>
        </w:rPr>
        <w:t xml:space="preserve"> </w:t>
      </w:r>
      <w:r>
        <w:rPr>
          <w:rStyle w:val="StringTok"/>
        </w:rPr>
        <w:t xml:space="preserve">"*"</w:t>
      </w:r>
      <w:r>
        <w:br/>
      </w:r>
      <w:r>
        <w:rPr>
          <w:rStyle w:val="NormalTok"/>
        </w:rPr>
        <w:t xml:space="preserve">  mat_signif[mat_signif </w:t>
      </w:r>
      <w:r>
        <w:rPr>
          <w:rStyle w:val="SpecialCharTok"/>
        </w:rPr>
        <w:t xml:space="preserve">&lt;=</w:t>
      </w:r>
      <w:r>
        <w:rPr>
          <w:rStyle w:val="NormalTok"/>
        </w:rPr>
        <w:t xml:space="preserve"> </w:t>
      </w:r>
      <w:r>
        <w:rPr>
          <w:rStyle w:val="FloatTok"/>
        </w:rPr>
        <w:t xml:space="preserve">0.01</w:t>
      </w:r>
      <w:r>
        <w:rPr>
          <w:rStyle w:val="NormalTok"/>
        </w:rPr>
        <w:t xml:space="preserve"> </w:t>
      </w:r>
      <w:r>
        <w:rPr>
          <w:rStyle w:val="SpecialCharTok"/>
        </w:rPr>
        <w:t xml:space="preserve">&amp;</w:t>
      </w:r>
      <w:r>
        <w:rPr>
          <w:rStyle w:val="NormalTok"/>
        </w:rPr>
        <w:t xml:space="preserve"> mat_signif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rPr>
          <w:rStyle w:val="NormalTok"/>
        </w:rPr>
        <w:t xml:space="preserve"> mat_signif </w:t>
      </w:r>
      <w:r>
        <w:rPr>
          <w:rStyle w:val="SpecialCharTok"/>
        </w:rPr>
        <w:t xml:space="preserve">!=</w:t>
      </w:r>
      <w:r>
        <w:rPr>
          <w:rStyle w:val="NormalTok"/>
        </w:rPr>
        <w:t xml:space="preserve"> </w:t>
      </w:r>
      <w:r>
        <w:rPr>
          <w:rStyle w:val="StringTok"/>
        </w:rPr>
        <w:t xml:space="preserve">"*"</w:t>
      </w:r>
      <w:r>
        <w:rPr>
          <w:rStyle w:val="NormalTok"/>
        </w:rPr>
        <w:t xml:space="preserve">] </w:t>
      </w:r>
      <w:r>
        <w:rPr>
          <w:rStyle w:val="OtherTok"/>
        </w:rPr>
        <w:t xml:space="preserve">&lt;-</w:t>
      </w:r>
      <w:r>
        <w:rPr>
          <w:rStyle w:val="NormalTok"/>
        </w:rPr>
        <w:t xml:space="preserve"> </w:t>
      </w:r>
      <w:r>
        <w:rPr>
          <w:rStyle w:val="StringTok"/>
        </w:rPr>
        <w:t xml:space="preserve">"+"</w:t>
      </w:r>
      <w:r>
        <w:br/>
      </w:r>
      <w:r>
        <w:rPr>
          <w:rStyle w:val="NormalTok"/>
        </w:rPr>
        <w:t xml:space="preserve">  </w:t>
      </w:r>
      <w:r>
        <w:br/>
      </w:r>
      <w:r>
        <w:rPr>
          <w:rStyle w:val="NormalTok"/>
        </w:rPr>
        <w:t xml:space="preserve">  pl </w:t>
      </w:r>
      <w:r>
        <w:rPr>
          <w:rStyle w:val="OtherTok"/>
        </w:rPr>
        <w:t xml:space="preserve">&lt;-</w:t>
      </w:r>
      <w:r>
        <w:rPr>
          <w:rStyle w:val="NormalTok"/>
        </w:rPr>
        <w:t xml:space="preserve"> pheatmap</w:t>
      </w:r>
      <w:r>
        <w:rPr>
          <w:rStyle w:val="SpecialCharTok"/>
        </w:rPr>
        <w:t xml:space="preserve">::</w:t>
      </w:r>
      <w:r>
        <w:rPr>
          <w:rStyle w:val="FunctionTok"/>
        </w:rPr>
        <w:t xml:space="preserve">pheatmap</w:t>
      </w:r>
      <w:r>
        <w:rPr>
          <w:rStyle w:val="NormalTok"/>
        </w:rPr>
        <w:t xml:space="preserve">(</w:t>
      </w:r>
      <w:r>
        <w:br/>
      </w:r>
      <w:r>
        <w:rPr>
          <w:rStyle w:val="NormalTok"/>
        </w:rPr>
        <w:t xml:space="preserve">      </w:t>
      </w:r>
      <w:r>
        <w:rPr>
          <w:rStyle w:val="AttributeTok"/>
        </w:rPr>
        <w:t xml:space="preserve">mat =</w:t>
      </w:r>
      <w:r>
        <w:rPr>
          <w:rStyle w:val="NormalTok"/>
        </w:rPr>
        <w:t xml:space="preserve"> </w:t>
      </w:r>
      <w:r>
        <w:rPr>
          <w:rStyle w:val="FunctionTok"/>
        </w:rPr>
        <w:t xml:space="preserve">t</w:t>
      </w:r>
      <w:r>
        <w:rPr>
          <w:rStyle w:val="NormalTok"/>
        </w:rPr>
        <w:t xml:space="preserve">(mat_rho),</w:t>
      </w:r>
      <w:r>
        <w:br/>
      </w:r>
      <w:r>
        <w:rPr>
          <w:rStyle w:val="NormalTok"/>
        </w:rPr>
        <w:t xml:space="preserve">      </w:t>
      </w:r>
      <w:r>
        <w:rPr>
          <w:rStyle w:val="AttributeTok"/>
        </w:rPr>
        <w:t xml:space="preserve">color =</w:t>
      </w:r>
      <w:r>
        <w:rPr>
          <w:rStyle w:val="NormalTok"/>
        </w:rPr>
        <w:t xml:space="preserve"> </w:t>
      </w:r>
      <w:r>
        <w:rPr>
          <w:rStyle w:val="FunctionTok"/>
        </w:rPr>
        <w:t xml:space="preserve">colorRampPalette</w:t>
      </w:r>
      <w:r>
        <w:rPr>
          <w:rStyle w:val="NormalTok"/>
        </w:rPr>
        <w:t xml:space="preserve">(</w:t>
      </w:r>
      <w:r>
        <w:rPr>
          <w:rStyle w:val="FunctionTok"/>
        </w:rPr>
        <w:t xml:space="preserve">c</w:t>
      </w:r>
      <w:r>
        <w:rPr>
          <w:rStyle w:val="NormalTok"/>
        </w:rPr>
        <w:t xml:space="preserve">(</w:t>
      </w:r>
      <w:r>
        <w:rPr>
          <w:rStyle w:val="StringTok"/>
        </w:rPr>
        <w:t xml:space="preserve">"green"</w:t>
      </w:r>
      <w:r>
        <w:rPr>
          <w:rStyle w:val="NormalTok"/>
        </w:rPr>
        <w:t xml:space="preserve">, </w:t>
      </w:r>
      <w:r>
        <w:rPr>
          <w:rStyle w:val="StringTok"/>
        </w:rPr>
        <w:t xml:space="preserve">"black"</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 </w:t>
      </w:r>
      <w:r>
        <w:rPr>
          <w:rStyle w:val="CommentTok"/>
        </w:rPr>
        <w:t xml:space="preserve"># "green", "black", "red"    </w:t>
      </w:r>
      <w:r>
        <w:br/>
      </w:r>
      <w:r>
        <w:rPr>
          <w:rStyle w:val="NormalTok"/>
        </w:rPr>
        <w:t xml:space="preserve">      </w:t>
      </w:r>
      <w:r>
        <w:rPr>
          <w:rStyle w:val="AttributeTok"/>
        </w:rPr>
        <w:t xml:space="preserve">cluster_rows =</w:t>
      </w:r>
      <w:r>
        <w:rPr>
          <w:rStyle w:val="NormalTok"/>
        </w:rPr>
        <w:t xml:space="preserve"> T,</w:t>
      </w:r>
      <w:r>
        <w:br/>
      </w:r>
      <w:r>
        <w:rPr>
          <w:rStyle w:val="NormalTok"/>
        </w:rPr>
        <w:t xml:space="preserve">      </w:t>
      </w:r>
      <w:r>
        <w:rPr>
          <w:rStyle w:val="AttributeTok"/>
        </w:rPr>
        <w:t xml:space="preserve">cluster_cols =</w:t>
      </w:r>
      <w:r>
        <w:rPr>
          <w:rStyle w:val="NormalTok"/>
        </w:rPr>
        <w:t xml:space="preserve"> F,</w:t>
      </w:r>
      <w:r>
        <w:br/>
      </w:r>
      <w:r>
        <w:rPr>
          <w:rStyle w:val="NormalTok"/>
        </w:rPr>
        <w:t xml:space="preserve">      </w:t>
      </w:r>
      <w:r>
        <w:rPr>
          <w:rStyle w:val="AttributeTok"/>
        </w:rPr>
        <w:t xml:space="preserve">display_numbers =</w:t>
      </w:r>
      <w:r>
        <w:rPr>
          <w:rStyle w:val="NormalTok"/>
        </w:rPr>
        <w:t xml:space="preserve"> </w:t>
      </w:r>
      <w:r>
        <w:rPr>
          <w:rStyle w:val="FunctionTok"/>
        </w:rPr>
        <w:t xml:space="preserve">t</w:t>
      </w:r>
      <w:r>
        <w:rPr>
          <w:rStyle w:val="NormalTok"/>
        </w:rPr>
        <w:t xml:space="preserve">(mat_signif),</w:t>
      </w:r>
      <w:r>
        <w:br/>
      </w:r>
      <w:r>
        <w:rPr>
          <w:rStyle w:val="NormalTok"/>
        </w:rPr>
        <w:t xml:space="preserve">      </w:t>
      </w:r>
      <w:r>
        <w:rPr>
          <w:rStyle w:val="AttributeTok"/>
        </w:rPr>
        <w:t xml:space="preserve">number_color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fontsize_number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fontsize_row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fontsize_col =</w:t>
      </w:r>
      <w:r>
        <w:rPr>
          <w:rStyle w:val="NormalTok"/>
        </w:rPr>
        <w:t xml:space="preserve"> </w:t>
      </w:r>
      <w:r>
        <w:rPr>
          <w:rStyle w:val="DecValTok"/>
        </w:rPr>
        <w:t xml:space="preserve">8</w:t>
      </w:r>
      <w:r>
        <w:rPr>
          <w:rStyle w:val="NormalTok"/>
        </w:rPr>
        <w:t xml:space="preserve">, </w:t>
      </w:r>
      <w:r>
        <w:br/>
      </w:r>
      <w:r>
        <w:rPr>
          <w:rStyle w:val="NormalTok"/>
        </w:rPr>
        <w:t xml:space="preserve">      </w:t>
      </w:r>
      <w:r>
        <w:rPr>
          <w:rStyle w:val="AttributeTok"/>
        </w:rPr>
        <w:t xml:space="preserve">fontfamily =</w:t>
      </w:r>
      <w:r>
        <w:rPr>
          <w:rStyle w:val="NormalTok"/>
        </w:rPr>
        <w:t xml:space="preserve"> </w:t>
      </w:r>
      <w:r>
        <w:rPr>
          <w:rStyle w:val="StringTok"/>
        </w:rPr>
        <w:t xml:space="preserve">"serif"</w:t>
      </w:r>
      <w:r>
        <w:rPr>
          <w:rStyle w:val="NormalTok"/>
        </w:rPr>
        <w:t xml:space="preserve">)</w:t>
      </w:r>
      <w:r>
        <w:br/>
      </w:r>
      <w:r>
        <w:rPr>
          <w:rStyle w:val="NormalTok"/>
        </w:rPr>
        <w:t xml:space="preserve">  </w:t>
      </w:r>
      <w:r>
        <w:br/>
      </w:r>
      <w:r>
        <w:rPr>
          <w:rStyle w:val="NormalTok"/>
        </w:rPr>
        <w:t xml:space="preserve">  res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Rho =</w:t>
      </w:r>
      <w:r>
        <w:rPr>
          <w:rStyle w:val="NormalTok"/>
        </w:rPr>
        <w:t xml:space="preserve"> datRho,</w:t>
      </w:r>
      <w:r>
        <w:br/>
      </w:r>
      <w:r>
        <w:rPr>
          <w:rStyle w:val="NormalTok"/>
        </w:rPr>
        <w:t xml:space="preserve">              </w:t>
      </w:r>
      <w:r>
        <w:rPr>
          <w:rStyle w:val="AttributeTok"/>
        </w:rPr>
        <w:t xml:space="preserve">Pvalue =</w:t>
      </w:r>
      <w:r>
        <w:rPr>
          <w:rStyle w:val="NormalTok"/>
        </w:rPr>
        <w:t xml:space="preserve"> datPva,</w:t>
      </w:r>
      <w:r>
        <w:br/>
      </w:r>
      <w:r>
        <w:rPr>
          <w:rStyle w:val="NormalTok"/>
        </w:rPr>
        <w:t xml:space="preserve">              </w:t>
      </w:r>
      <w:r>
        <w:rPr>
          <w:rStyle w:val="AttributeTok"/>
        </w:rPr>
        <w:t xml:space="preserve">pl =</w:t>
      </w:r>
      <w:r>
        <w:rPr>
          <w:rStyle w:val="NormalTok"/>
        </w:rPr>
        <w:t xml:space="preserve"> pl)</w:t>
      </w:r>
      <w:r>
        <w:br/>
      </w:r>
      <w:r>
        <w:rPr>
          <w:rStyle w:val="NormalTok"/>
        </w:rPr>
        <w:t xml:space="preserve">  </w:t>
      </w:r>
      <w:r>
        <w:br/>
      </w:r>
      <w:r>
        <w:rPr>
          <w:rStyle w:val="NormalTok"/>
        </w:rPr>
        <w:t xml:space="preserve">  </w:t>
      </w:r>
      <w:r>
        <w:rPr>
          <w:rStyle w:val="FunctionTok"/>
        </w:rPr>
        <w:t xml:space="preserve">return</w:t>
      </w:r>
      <w:r>
        <w:rPr>
          <w:rStyle w:val="NormalTok"/>
        </w:rPr>
        <w:t xml:space="preserve">(res)</w:t>
      </w:r>
      <w:r>
        <w:br/>
      </w:r>
      <w:r>
        <w:rPr>
          <w:rStyle w:val="NormalTok"/>
        </w:rPr>
        <w:t xml:space="preserve">}</w:t>
      </w:r>
      <w:r>
        <w:br/>
      </w:r>
      <w:r>
        <w:br/>
      </w:r>
      <w:r>
        <w:br/>
      </w:r>
      <w:r>
        <w:rPr>
          <w:rStyle w:val="NormalTok"/>
        </w:rPr>
        <w:t xml:space="preserve">get_lollipop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dat_rho,</w:t>
      </w:r>
      <w:r>
        <w:br/>
      </w:r>
      <w:r>
        <w:rPr>
          <w:rStyle w:val="NormalTok"/>
        </w:rPr>
        <w:t xml:space="preserve">    dat_pva,</w:t>
      </w:r>
      <w:r>
        <w:br/>
      </w:r>
      <w:r>
        <w:rPr>
          <w:rStyle w:val="NormalTok"/>
        </w:rPr>
        <w:t xml:space="preserve">    biomarker) {</w:t>
      </w:r>
      <w:r>
        <w:br/>
      </w:r>
      <w:r>
        <w:rPr>
          <w:rStyle w:val="NormalTok"/>
        </w:rPr>
        <w:t xml:space="preserve">  </w:t>
      </w:r>
      <w:r>
        <w:br/>
      </w:r>
      <w:r>
        <w:rPr>
          <w:rStyle w:val="NormalTok"/>
        </w:rPr>
        <w:t xml:space="preserve">  plotdata </w:t>
      </w:r>
      <w:r>
        <w:rPr>
          <w:rStyle w:val="OtherTok"/>
        </w:rPr>
        <w:t xml:space="preserve">&lt;-</w:t>
      </w:r>
      <w:r>
        <w:rPr>
          <w:rStyle w:val="NormalTok"/>
        </w:rPr>
        <w:t xml:space="preserve"> rho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(pval, </w:t>
      </w:r>
      <w:r>
        <w:rPr>
          <w:rStyle w:val="AttributeTok"/>
        </w:rPr>
        <w:t xml:space="preserve">by =</w:t>
      </w:r>
      <w:r>
        <w:rPr>
          <w:rStyle w:val="NormalTok"/>
        </w:rPr>
        <w:t xml:space="preserve"> </w:t>
      </w:r>
      <w:r>
        <w:rPr>
          <w:rStyle w:val="StringTok"/>
        </w:rPr>
        <w:t xml:space="preserve">"Cell"</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(Rho)</w:t>
      </w:r>
      <w:r>
        <w:br/>
      </w:r>
      <w:r>
        <w:rPr>
          <w:rStyle w:val="NormalTok"/>
        </w:rPr>
        <w:t xml:space="preserve">  plotdata</w:t>
      </w:r>
      <w:r>
        <w:rPr>
          <w:rStyle w:val="SpecialCharTok"/>
        </w:rPr>
        <w:t xml:space="preserve">$</w:t>
      </w:r>
      <w:r>
        <w:rPr>
          <w:rStyle w:val="NormalTok"/>
        </w:rPr>
        <w:t xml:space="preserve">Cell </w:t>
      </w:r>
      <w:r>
        <w:rPr>
          <w:rStyle w:val="OtherTok"/>
        </w:rPr>
        <w:t xml:space="preserve">&lt;-</w:t>
      </w:r>
      <w:r>
        <w:rPr>
          <w:rStyle w:val="NormalTok"/>
        </w:rPr>
        <w:t xml:space="preserve"> </w:t>
      </w:r>
      <w:r>
        <w:rPr>
          <w:rStyle w:val="FunctionTok"/>
        </w:rPr>
        <w:t xml:space="preserve">factor</w:t>
      </w:r>
      <w:r>
        <w:rPr>
          <w:rStyle w:val="NormalTok"/>
        </w:rPr>
        <w:t xml:space="preserve">(plotdata</w:t>
      </w:r>
      <w:r>
        <w:rPr>
          <w:rStyle w:val="SpecialCharTok"/>
        </w:rPr>
        <w:t xml:space="preserve">$</w:t>
      </w:r>
      <w:r>
        <w:rPr>
          <w:rStyle w:val="NormalTok"/>
        </w:rPr>
        <w:t xml:space="preserve">Cell, </w:t>
      </w:r>
      <w:r>
        <w:rPr>
          <w:rStyle w:val="AttributeTok"/>
        </w:rPr>
        <w:t xml:space="preserve">levels =</w:t>
      </w:r>
      <w:r>
        <w:rPr>
          <w:rStyle w:val="NormalTok"/>
        </w:rPr>
        <w:t xml:space="preserve"> </w:t>
      </w:r>
      <w:r>
        <w:rPr>
          <w:rStyle w:val="FunctionTok"/>
        </w:rPr>
        <w:t xml:space="preserve">unique</w:t>
      </w:r>
      <w:r>
        <w:rPr>
          <w:rStyle w:val="NormalTok"/>
        </w:rPr>
        <w:t xml:space="preserve">(plotdata</w:t>
      </w:r>
      <w:r>
        <w:rPr>
          <w:rStyle w:val="SpecialCharTok"/>
        </w:rPr>
        <w:t xml:space="preserve">$</w:t>
      </w:r>
      <w:r>
        <w:rPr>
          <w:rStyle w:val="NormalTok"/>
        </w:rPr>
        <w:t xml:space="preserve">Cell))</w:t>
      </w:r>
      <w:r>
        <w:br/>
      </w:r>
      <w:r>
        <w:rPr>
          <w:rStyle w:val="NormalTok"/>
        </w:rPr>
        <w:t xml:space="preserve">  </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(plotdata, </w:t>
      </w:r>
      <w:r>
        <w:rPr>
          <w:rStyle w:val="FunctionTok"/>
        </w:rPr>
        <w:t xml:space="preserve">aes</w:t>
      </w:r>
      <w:r>
        <w:rPr>
          <w:rStyle w:val="NormalTok"/>
        </w:rPr>
        <w:t xml:space="preserve">(</w:t>
      </w:r>
      <w:r>
        <w:rPr>
          <w:rStyle w:val="AttributeTok"/>
        </w:rPr>
        <w:t xml:space="preserve">x =</w:t>
      </w:r>
      <w:r>
        <w:rPr>
          <w:rStyle w:val="NormalTok"/>
        </w:rPr>
        <w:t xml:space="preserve"> Rho, </w:t>
      </w:r>
      <w:r>
        <w:rPr>
          <w:rStyle w:val="AttributeTok"/>
        </w:rPr>
        <w:t xml:space="preserve">y =</w:t>
      </w:r>
      <w:r>
        <w:rPr>
          <w:rStyle w:val="NormalTok"/>
        </w:rPr>
        <w:t xml:space="preserve"> Cell))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name =</w:t>
      </w:r>
      <w:r>
        <w:rPr>
          <w:rStyle w:val="NormalTok"/>
        </w:rPr>
        <w:t xml:space="preserve"> </w:t>
      </w:r>
      <w:r>
        <w:rPr>
          <w:rStyle w:val="StringTok"/>
        </w:rPr>
        <w:t xml:space="preserve">"pvalue"</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"#E69F00"</w:t>
      </w:r>
      <w:r>
        <w:rPr>
          <w:rStyle w:val="NormalTok"/>
        </w:rPr>
        <w:t xml:space="preserve">, </w:t>
      </w:r>
      <w:r>
        <w:rPr>
          <w:rStyle w:val="StringTok"/>
        </w:rPr>
        <w:t xml:space="preserve">"#56B4E9"</w:t>
      </w:r>
      <w:r>
        <w:rPr>
          <w:rStyle w:val="NormalTok"/>
        </w:rPr>
        <w:t xml:space="preserve">, </w:t>
      </w:r>
      <w:r>
        <w:rPr>
          <w:rStyle w:val="StringTok"/>
        </w:rPr>
        <w:t xml:space="preserve">"#009E73"</w:t>
      </w:r>
      <w:r>
        <w:rPr>
          <w:rStyle w:val="NormalTok"/>
        </w:rPr>
        <w:t xml:space="preserve">, </w:t>
      </w:r>
      <w:r>
        <w:rPr>
          <w:rStyle w:val="StringTok"/>
        </w:rPr>
        <w:t xml:space="preserve">"gray"</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Cell, </w:t>
      </w:r>
      <w:r>
        <w:rPr>
          <w:rStyle w:val="AttributeTok"/>
        </w:rPr>
        <w:t xml:space="preserve">xend =</w:t>
      </w:r>
      <w:r>
        <w:rPr>
          <w:rStyle w:val="NormalTok"/>
        </w:rPr>
        <w:t xml:space="preserve"> Rho, </w:t>
      </w:r>
      <w:r>
        <w:rPr>
          <w:rStyle w:val="AttributeTok"/>
        </w:rPr>
        <w:t xml:space="preserve">yend =</w:t>
      </w:r>
      <w:r>
        <w:rPr>
          <w:rStyle w:val="NormalTok"/>
        </w:rPr>
        <w:t xml:space="preserve"> Cell),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size =</w:t>
      </w:r>
      <w:r>
        <w:rPr>
          <w:rStyle w:val="NormalTok"/>
        </w:rPr>
        <w:t xml:space="preserve"> Rho_label, </w:t>
      </w:r>
      <w:r>
        <w:rPr>
          <w:rStyle w:val="AttributeTok"/>
        </w:rPr>
        <w:t xml:space="preserve">color =</w:t>
      </w:r>
      <w:r>
        <w:rPr>
          <w:rStyle w:val="NormalTok"/>
        </w:rPr>
        <w:t xml:space="preserve"> Pval_label))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biomarker,</w:t>
      </w:r>
      <w:r>
        <w:br/>
      </w:r>
      <w:r>
        <w:rPr>
          <w:rStyle w:val="NormalTok"/>
        </w:rPr>
        <w:t xml:space="preserve">         </w:t>
      </w:r>
      <w:r>
        <w:rPr>
          <w:rStyle w:val="AttributeTok"/>
        </w:rPr>
        <w:t xml:space="preserve">x =</w:t>
      </w:r>
      <w:r>
        <w:rPr>
          <w:rStyle w:val="NormalTok"/>
        </w:rPr>
        <w:t xml:space="preserve"> </w:t>
      </w:r>
      <w:r>
        <w:rPr>
          <w:rStyle w:val="StringTok"/>
        </w:rPr>
        <w:t xml:space="preserve">"Spearman Correrlation Coefficient"</w:t>
      </w:r>
      <w:r>
        <w:rPr>
          <w:rStyle w:val="NormalTok"/>
        </w:rPr>
        <w:t xml:space="preserve">, </w:t>
      </w:r>
      <w:r>
        <w:rPr>
          <w:rStyle w:val="AttributeTok"/>
        </w:rPr>
        <w:t xml:space="preserve">y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size =</w:t>
      </w:r>
      <w:r>
        <w:rPr>
          <w:rStyle w:val="NormalTok"/>
        </w:rPr>
        <w:t xml:space="preserve"> </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title =</w:t>
      </w:r>
      <w:r>
        <w:rPr>
          <w:rStyle w:val="NormalTok"/>
        </w:rPr>
        <w:t xml:space="preserve"> </w:t>
      </w:r>
      <w:r>
        <w:rPr>
          <w:rStyle w:val="StringTok"/>
        </w:rPr>
        <w:t xml:space="preserve">"abs(cor)"</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2</w:t>
      </w:r>
      <w:r>
        <w:rPr>
          <w:rStyle w:val="NormalTok"/>
        </w:rPr>
        <w:t xml:space="preserve">, </w:t>
      </w:r>
      <w:r>
        <w:rPr>
          <w:rStyle w:val="AttributeTok"/>
        </w:rPr>
        <w:t xml:space="preserve">title =</w:t>
      </w:r>
      <w:r>
        <w:rPr>
          <w:rStyle w:val="NormalTok"/>
        </w:rPr>
        <w:t xml:space="preserve"> </w:t>
      </w:r>
      <w:r>
        <w:rPr>
          <w:rStyle w:val="StringTok"/>
        </w:rPr>
        <w:t xml:space="preserve">"pvalue"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"serif"</w:t>
      </w:r>
      <w:r>
        <w:rPr>
          <w:rStyle w:val="NormalTok"/>
        </w:rPr>
        <w:t xml:space="preserve">))  </w:t>
      </w:r>
      <w:r>
        <w:br/>
      </w:r>
      <w:r>
        <w:rPr>
          <w:rStyle w:val="NormalTok"/>
        </w:rPr>
        <w:t xml:space="preserve">  </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(plotdata,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Cell, </w:t>
      </w:r>
      <w:r>
        <w:br/>
      </w:r>
      <w:r>
        <w:rPr>
          <w:rStyle w:val="NormalTok"/>
        </w:rPr>
        <w:t xml:space="preserve">                       </w:t>
      </w:r>
      <w:r>
        <w:rPr>
          <w:rStyle w:val="AttributeTok"/>
        </w:rPr>
        <w:t xml:space="preserve">color =</w:t>
      </w:r>
      <w:r>
        <w:rPr>
          <w:rStyle w:val="NormalTok"/>
        </w:rPr>
        <w:t xml:space="preserve"> Pval_label2, </w:t>
      </w:r>
      <w:r>
        <w:br/>
      </w:r>
      <w:r>
        <w:rPr>
          <w:rStyle w:val="NormalTok"/>
        </w:rPr>
        <w:t xml:space="preserve">                       </w:t>
      </w:r>
      <w:r>
        <w:rPr>
          <w:rStyle w:val="AttributeTok"/>
        </w:rPr>
        <w:t xml:space="preserve">label =</w:t>
      </w:r>
      <w:r>
        <w:rPr>
          <w:rStyle w:val="NormalTok"/>
        </w:rPr>
        <w:t xml:space="preserve"> Pval))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name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"black"</w:t>
      </w:r>
      <w:r>
        <w:rPr>
          <w:rStyle w:val="NormalTok"/>
        </w:rPr>
        <w:t xml:space="preserve">, </w:t>
      </w:r>
      <w:r>
        <w:rPr>
          <w:rStyle w:val="StringTok"/>
        </w:rPr>
        <w:t xml:space="preserve">""</w:t>
      </w:r>
      <w:r>
        <w:rPr>
          <w:rStyle w:val="NormalTok"/>
        </w:rPr>
        <w:t xml:space="preserve">))</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w:t>
      </w:r>
      <w:r>
        <w:br/>
      </w:r>
      <w:r>
        <w:rPr>
          <w:rStyle w:val="NormalTok"/>
        </w:rPr>
        <w:t xml:space="preserve">  </w:t>
      </w:r>
      <w:r>
        <w:br/>
      </w:r>
      <w:r>
        <w:rPr>
          <w:rStyle w:val="NormalTok"/>
        </w:rPr>
        <w:t xml:space="preserve">  pl </w:t>
      </w:r>
      <w:r>
        <w:rPr>
          <w:rStyle w:val="OtherTok"/>
        </w:rPr>
        <w:t xml:space="preserve">&lt;-</w:t>
      </w:r>
      <w:r>
        <w:rPr>
          <w:rStyle w:val="NormalTok"/>
        </w:rPr>
        <w:t xml:space="preserve"> cowplot</w:t>
      </w:r>
      <w:r>
        <w:rPr>
          <w:rStyle w:val="SpecialCharTok"/>
        </w:rPr>
        <w:t xml:space="preserve">::</w:t>
      </w:r>
      <w:r>
        <w:rPr>
          <w:rStyle w:val="FunctionTok"/>
        </w:rPr>
        <w:t xml:space="preserve">plot_grid</w:t>
      </w:r>
      <w:r>
        <w:rPr>
          <w:rStyle w:val="NormalTok"/>
        </w:rPr>
        <w:t xml:space="preserve">(</w:t>
      </w:r>
      <w:r>
        <w:br/>
      </w:r>
      <w:r>
        <w:rPr>
          <w:rStyle w:val="NormalTok"/>
        </w:rPr>
        <w:t xml:space="preserve">    p1, p2,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"hv"</w:t>
      </w:r>
      <w:r>
        <w:rPr>
          <w:rStyle w:val="NormalTok"/>
        </w:rPr>
        <w:t xml:space="preserve">,</w:t>
      </w:r>
      <w:r>
        <w:br/>
      </w:r>
      <w:r>
        <w:rPr>
          <w:rStyle w:val="NormalTok"/>
        </w:rPr>
        <w:t xml:space="preserve">    </w:t>
      </w:r>
      <w:r>
        <w:rPr>
          <w:rStyle w:val="AttributeTok"/>
        </w:rPr>
        <w:t xml:space="preserve">rel_widths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FloatTok"/>
        </w:rPr>
        <w:t xml:space="preserve">0.1</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(pl)</w:t>
      </w:r>
      <w:r>
        <w:br/>
      </w:r>
      <w:r>
        <w:rPr>
          <w:rStyle w:val="NormalTok"/>
        </w:rPr>
        <w:t xml:space="preserve">}</w:t>
      </w:r>
      <w:r>
        <w:br/>
      </w:r>
      <w:r>
        <w:br/>
      </w:r>
      <w:r>
        <w:rPr>
          <w:rStyle w:val="NormalTok"/>
        </w:rPr>
        <w:t xml:space="preserve">get_cor_scatterplot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object,</w:t>
      </w:r>
      <w:r>
        <w:br/>
      </w:r>
      <w:r>
        <w:rPr>
          <w:rStyle w:val="NormalTok"/>
        </w:rPr>
        <w:t xml:space="preserve">    genelist,</w:t>
      </w:r>
      <w:r>
        <w:br/>
      </w:r>
      <w:r>
        <w:rPr>
          <w:rStyle w:val="NormalTok"/>
        </w:rPr>
        <w:t xml:space="preserve">    immunescore,</w:t>
      </w:r>
      <w:r>
        <w:br/>
      </w:r>
      <w:r>
        <w:rPr>
          <w:rStyle w:val="NormalTok"/>
        </w:rPr>
        <w:t xml:space="preserve">    biomarker_gene,</w:t>
      </w:r>
      <w:r>
        <w:br/>
      </w:r>
      <w:r>
        <w:rPr>
          <w:rStyle w:val="NormalTok"/>
        </w:rPr>
        <w:t xml:space="preserve">    biomarker_cell,</w:t>
      </w:r>
      <w:r>
        <w:br/>
      </w:r>
      <w:r>
        <w:rPr>
          <w:rStyle w:val="NormalTok"/>
        </w:rPr>
        <w:t xml:space="preserve">    </w:t>
      </w:r>
      <w:r>
        <w:rPr>
          <w:rStyle w:val="AttributeTok"/>
        </w:rPr>
        <w:t xml:space="preserve">group_names =</w:t>
      </w:r>
      <w:r>
        <w:rPr>
          <w:rStyle w:val="NormalTok"/>
        </w:rPr>
        <w:t xml:space="preserve"> grp_names,</w:t>
      </w:r>
      <w:r>
        <w:br/>
      </w:r>
      <w:r>
        <w:rPr>
          <w:rStyle w:val="NormalTok"/>
        </w:rPr>
        <w:t xml:space="preserve">    </w:t>
      </w:r>
      <w:r>
        <w:rPr>
          <w:rStyle w:val="AttributeTok"/>
        </w:rPr>
        <w:t xml:space="preserve">group_colors =</w:t>
      </w:r>
      <w:r>
        <w:rPr>
          <w:rStyle w:val="NormalTok"/>
        </w:rPr>
        <w:t xml:space="preserve"> grp_colors) {</w:t>
      </w:r>
      <w:r>
        <w:br/>
      </w:r>
      <w:r>
        <w:rPr>
          <w:rStyle w:val="NormalTok"/>
        </w:rPr>
        <w:t xml:space="preserve">  </w:t>
      </w:r>
      <w:r>
        <w:br/>
      </w:r>
      <w:r>
        <w:rPr>
          <w:rStyle w:val="NormalTok"/>
        </w:rPr>
        <w:t xml:space="preserve">  mdat </w:t>
      </w:r>
      <w:r>
        <w:rPr>
          <w:rStyle w:val="OtherTok"/>
        </w:rPr>
        <w:t xml:space="preserve">&lt;-</w:t>
      </w:r>
      <w:r>
        <w:rPr>
          <w:rStyle w:val="NormalTok"/>
        </w:rPr>
        <w:t xml:space="preserve"> Iscore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FunctionTok"/>
        </w:rPr>
        <w:t xml:space="preserve">all_of</w:t>
      </w:r>
      <w:r>
        <w:rPr>
          <w:rStyle w:val="NormalTok"/>
        </w:rPr>
        <w:t xml:space="preserve">(</w:t>
      </w:r>
      <w:r>
        <w:rPr>
          <w:rStyle w:val="FunctionTok"/>
        </w:rPr>
        <w:t xml:space="preserve">c</w:t>
      </w:r>
      <w:r>
        <w:rPr>
          <w:rStyle w:val="NormalTok"/>
        </w:rPr>
        <w:t xml:space="preserve">(</w:t>
      </w:r>
      <w:r>
        <w:rPr>
          <w:rStyle w:val="StringTok"/>
        </w:rPr>
        <w:t xml:space="preserve">"Group"</w:t>
      </w:r>
      <w:r>
        <w:rPr>
          <w:rStyle w:val="NormalTok"/>
        </w:rPr>
        <w:t xml:space="preserve">, biomarker_cell)))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"SampleID"</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(profile </w:t>
      </w:r>
      <w:r>
        <w:rPr>
          <w:rStyle w:val="SpecialCharTok"/>
        </w:rPr>
        <w:t xml:space="preserve">%&gt;%</w:t>
      </w:r>
      <w:r>
        <w:br/>
      </w:r>
      <w:r>
        <w:rPr>
          <w:rStyle w:val="NormalTok"/>
        </w:rPr>
        <w:t xml:space="preserve">                        </w:t>
      </w:r>
      <w:r>
        <w:rPr>
          <w:rStyle w:val="FunctionTok"/>
        </w:rPr>
        <w:t xml:space="preserve">t</w:t>
      </w:r>
      <w:r>
        <w:rPr>
          <w:rStyle w:val="NormalTok"/>
        </w:rPr>
        <w:t xml:space="preserve">() </w:t>
      </w:r>
      <w:r>
        <w:rPr>
          <w:rStyle w:val="SpecialCharTok"/>
        </w:rPr>
        <w:t xml:space="preserve">%&gt;%</w:t>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(biomarker_gene)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"SampleID"</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StringTok"/>
        </w:rPr>
        <w:t xml:space="preserve">"SampleID"</w:t>
      </w:r>
      <w:r>
        <w:rPr>
          <w:rStyle w:val="NormalTok"/>
        </w:rPr>
        <w:t xml:space="preserve">) </w:t>
      </w:r>
      <w:r>
        <w:br/>
      </w:r>
      <w:r>
        <w:rPr>
          <w:rStyle w:val="NormalTok"/>
        </w:rPr>
        <w:t xml:space="preserve">  plotdata </w:t>
      </w:r>
      <w:r>
        <w:rPr>
          <w:rStyle w:val="OtherTok"/>
        </w:rPr>
        <w:t xml:space="preserve">&lt;-</w:t>
      </w:r>
      <w:r>
        <w:rPr>
          <w:rStyle w:val="NormalTok"/>
        </w:rPr>
        <w:t xml:space="preserve"> mdat</w:t>
      </w:r>
      <w:r>
        <w:br/>
      </w:r>
      <w:r>
        <w:rPr>
          <w:rStyle w:val="NormalTok"/>
        </w:rPr>
        <w:t xml:space="preserve">  </w:t>
      </w:r>
      <w:r>
        <w:rPr>
          <w:rStyle w:val="FunctionTok"/>
        </w:rPr>
        <w:t xml:space="preserve">colnames</w:t>
      </w:r>
      <w:r>
        <w:rPr>
          <w:rStyle w:val="NormalTok"/>
        </w:rPr>
        <w:t xml:space="preserve">(plotdata)[</w:t>
      </w:r>
      <w:r>
        <w:rPr>
          <w:rStyle w:val="DecValTok"/>
        </w:rPr>
        <w:t xml:space="preserve">3</w:t>
      </w:r>
      <w:r>
        <w:rPr>
          <w:rStyle w:val="SpecialCharTok"/>
        </w:rPr>
        <w:t xml:space="preserve">:</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"Cell"</w:t>
      </w:r>
      <w:r>
        <w:rPr>
          <w:rStyle w:val="NormalTok"/>
        </w:rPr>
        <w:t xml:space="preserve">, </w:t>
      </w:r>
      <w:r>
        <w:rPr>
          <w:rStyle w:val="StringTok"/>
        </w:rPr>
        <w:t xml:space="preserve">"Gene"</w:t>
      </w:r>
      <w:r>
        <w:rPr>
          <w:rStyle w:val="NormalTok"/>
        </w:rPr>
        <w:t xml:space="preserve">)</w:t>
      </w:r>
      <w:r>
        <w:br/>
      </w:r>
      <w:r>
        <w:rPr>
          <w:rStyle w:val="NormalTok"/>
        </w:rPr>
        <w:t xml:space="preserve">  plotdata</w:t>
      </w:r>
      <w:r>
        <w:rPr>
          <w:rStyle w:val="SpecialCharTok"/>
        </w:rPr>
        <w:t xml:space="preserve">$</w:t>
      </w:r>
      <w:r>
        <w:rPr>
          <w:rStyle w:val="NormalTok"/>
        </w:rPr>
        <w:t xml:space="preserve">Group </w:t>
      </w:r>
      <w:r>
        <w:rPr>
          <w:rStyle w:val="OtherTok"/>
        </w:rPr>
        <w:t xml:space="preserve">&lt;-</w:t>
      </w:r>
      <w:r>
        <w:rPr>
          <w:rStyle w:val="NormalTok"/>
        </w:rPr>
        <w:t xml:space="preserve"> </w:t>
      </w:r>
      <w:r>
        <w:rPr>
          <w:rStyle w:val="FunctionTok"/>
        </w:rPr>
        <w:t xml:space="preserve">factor</w:t>
      </w:r>
      <w:r>
        <w:rPr>
          <w:rStyle w:val="NormalTok"/>
        </w:rPr>
        <w:t xml:space="preserve">(plotdata</w:t>
      </w:r>
      <w:r>
        <w:rPr>
          <w:rStyle w:val="SpecialCharTok"/>
        </w:rPr>
        <w:t xml:space="preserve">$</w:t>
      </w:r>
      <w:r>
        <w:rPr>
          <w:rStyle w:val="NormalTok"/>
        </w:rPr>
        <w:t xml:space="preserve">Group, </w:t>
      </w:r>
      <w:r>
        <w:rPr>
          <w:rStyle w:val="AttributeTok"/>
        </w:rPr>
        <w:t xml:space="preserve">levels =</w:t>
      </w:r>
      <w:r>
        <w:rPr>
          <w:rStyle w:val="NormalTok"/>
        </w:rPr>
        <w:t xml:space="preserve"> group_names)</w:t>
      </w:r>
      <w:r>
        <w:br/>
      </w:r>
      <w:r>
        <w:rPr>
          <w:rStyle w:val="NormalTok"/>
        </w:rPr>
        <w:t xml:space="preserve">  </w:t>
      </w:r>
      <w:r>
        <w:br/>
      </w:r>
      <w:r>
        <w:br/>
      </w:r>
      <w:r>
        <w:rPr>
          <w:rStyle w:val="NormalTok"/>
        </w:rPr>
        <w:t xml:space="preserve">  xlab </w:t>
      </w:r>
      <w:r>
        <w:rPr>
          <w:rStyle w:val="OtherTok"/>
        </w:rPr>
        <w:t xml:space="preserve">&lt;-</w:t>
      </w:r>
      <w:r>
        <w:rPr>
          <w:rStyle w:val="NormalTok"/>
        </w:rPr>
        <w:t xml:space="preserve"> </w:t>
      </w:r>
      <w:r>
        <w:rPr>
          <w:rStyle w:val="FunctionTok"/>
        </w:rPr>
        <w:t xml:space="preserve">paste</w:t>
      </w:r>
      <w:r>
        <w:rPr>
          <w:rStyle w:val="NormalTok"/>
        </w:rPr>
        <w:t xml:space="preserve">(biomarker_gene, </w:t>
      </w:r>
      <w:r>
        <w:rPr>
          <w:rStyle w:val="StringTok"/>
        </w:rPr>
        <w:t xml:space="preserve">"expression"</w:t>
      </w:r>
      <w:r>
        <w:rPr>
          <w:rStyle w:val="NormalTok"/>
        </w:rPr>
        <w:t xml:space="preserve">) </w:t>
      </w:r>
      <w:r>
        <w:br/>
      </w:r>
      <w:r>
        <w:rPr>
          <w:rStyle w:val="NormalTok"/>
        </w:rPr>
        <w:t xml:space="preserve">  ylab </w:t>
      </w:r>
      <w:r>
        <w:rPr>
          <w:rStyle w:val="OtherTok"/>
        </w:rPr>
        <w:t xml:space="preserve">&lt;-</w:t>
      </w:r>
      <w:r>
        <w:rPr>
          <w:rStyle w:val="NormalTok"/>
        </w:rPr>
        <w:t xml:space="preserve"> biomarker_cell </w:t>
      </w:r>
      <w:r>
        <w:br/>
      </w:r>
      <w:r>
        <w:rPr>
          <w:rStyle w:val="NormalTok"/>
        </w:rPr>
        <w:t xml:space="preserve">  </w:t>
      </w:r>
      <w:r>
        <w:br/>
      </w:r>
      <w:r>
        <w:rPr>
          <w:rStyle w:val="NormalTok"/>
        </w:rPr>
        <w:t xml:space="preserve">  pl </w:t>
      </w:r>
      <w:r>
        <w:rPr>
          <w:rStyle w:val="OtherTok"/>
        </w:rPr>
        <w:t xml:space="preserve">&lt;-</w:t>
      </w:r>
      <w:r>
        <w:rPr>
          <w:rStyle w:val="NormalTok"/>
        </w:rPr>
        <w:t xml:space="preserve"> ggExtra</w:t>
      </w:r>
      <w:r>
        <w:rPr>
          <w:rStyle w:val="SpecialCharTok"/>
        </w:rPr>
        <w:t xml:space="preserve">::</w:t>
      </w:r>
      <w:r>
        <w:rPr>
          <w:rStyle w:val="FunctionTok"/>
        </w:rPr>
        <w:t xml:space="preserve">ggMarginal</w:t>
      </w:r>
      <w:r>
        <w:rPr>
          <w:rStyle w:val="NormalTok"/>
        </w:rPr>
        <w:t xml:space="preserve">(</w:t>
      </w:r>
      <w:r>
        <w:br/>
      </w:r>
      <w:r>
        <w:rPr>
          <w:rStyle w:val="NormalTok"/>
        </w:rPr>
        <w:t xml:space="preserve">    pl_temp, </w:t>
      </w:r>
      <w:r>
        <w:br/>
      </w:r>
      <w:r>
        <w:rPr>
          <w:rStyle w:val="NormalTok"/>
        </w:rPr>
        <w:t xml:space="preserve">    </w:t>
      </w:r>
      <w:r>
        <w:rPr>
          <w:rStyle w:val="AttributeTok"/>
        </w:rPr>
        <w:t xml:space="preserve">type =</w:t>
      </w:r>
      <w:r>
        <w:rPr>
          <w:rStyle w:val="NormalTok"/>
        </w:rPr>
        <w:t xml:space="preserve"> </w:t>
      </w:r>
      <w:r>
        <w:rPr>
          <w:rStyle w:val="StringTok"/>
        </w:rPr>
        <w:t xml:space="preserve">"density"</w:t>
      </w:r>
      <w:r>
        <w:rPr>
          <w:rStyle w:val="NormalTok"/>
        </w:rPr>
        <w:t xml:space="preserve">,</w:t>
      </w:r>
      <w:r>
        <w:br/>
      </w:r>
      <w:r>
        <w:rPr>
          <w:rStyle w:val="NormalTok"/>
        </w:rPr>
        <w:t xml:space="preserve">    </w:t>
      </w:r>
      <w:r>
        <w:rPr>
          <w:rStyle w:val="AttributeTok"/>
        </w:rPr>
        <w:t xml:space="preserve">groupFill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FunctionTok"/>
        </w:rPr>
        <w:t xml:space="preserve">return</w:t>
      </w:r>
      <w:r>
        <w:rPr>
          <w:rStyle w:val="NormalTok"/>
        </w:rPr>
        <w:t xml:space="preserve">(pl)</w:t>
      </w:r>
      <w:r>
        <w:br/>
      </w:r>
      <w:r>
        <w:rPr>
          <w:rStyle w:val="NormalTok"/>
        </w:rPr>
        <w:t xml:space="preserve">}</w:t>
      </w:r>
    </w:p>
    <w:bookmarkEnd w:id="342"/>
    <w:bookmarkStart w:id="343" w:name="sec-association-heatmap"/>
    <w:p>
      <w:pPr>
        <w:pStyle w:val="Heading2"/>
      </w:pPr>
      <w:r>
        <w:t xml:space="preserve">24.4 重要特征与免疫细胞的相关热图</w:t>
      </w:r>
    </w:p>
    <w:p>
      <w:pPr>
        <w:pStyle w:val="FirstParagraph"/>
      </w:pPr>
      <w:r>
        <w:t xml:space="preserve">所有重要特征和免疫浸润细胞的相关性分析，解析特征和免疫细胞之间的相关性也即是特征对癌症的免疫微环境的关联情况。这种关联可以是正相关（一个变量增加时，另一个也增加），也可以是负相关（一个变量增加时，另一个减少）。相关性的知识点：</w:t>
      </w:r>
    </w:p>
    <w:p>
      <w:pPr>
        <w:numPr>
          <w:ilvl w:val="0"/>
          <w:numId w:val="1157"/>
        </w:numPr>
      </w:pPr>
      <w:r>
        <w:rPr>
          <w:i/>
          <w:iCs/>
        </w:rPr>
        <w:t xml:space="preserve">关系的强度和方向</w:t>
      </w:r>
      <w:r>
        <w:t xml:space="preserve">：相关系数的值（如皮尔逊相关系数）可以表示两个变量之间关系的强度和方向。系数的绝对值越接近1，关系越强；接近0则关系越弱。正数表示正相关，负数表示负相关。</w:t>
      </w:r>
    </w:p>
    <w:p>
      <w:pPr>
        <w:numPr>
          <w:ilvl w:val="0"/>
          <w:numId w:val="1157"/>
        </w:numPr>
      </w:pPr>
      <w:r>
        <w:rPr>
          <w:i/>
          <w:iCs/>
        </w:rPr>
        <w:t xml:space="preserve">是否存在依赖关系</w:t>
      </w:r>
      <w:r>
        <w:t xml:space="preserve">：虽然相关性不等于因果性（即一个变量导致另一个变量变化），但它可以指示两个变量之间是否存在某种依赖关系。这种依赖关系可能是直接的，也可能是通过其他变量间接的。</w:t>
      </w:r>
    </w:p>
    <w:p>
      <w:pPr>
        <w:numPr>
          <w:ilvl w:val="0"/>
          <w:numId w:val="1157"/>
        </w:numPr>
      </w:pPr>
      <w:r>
        <w:rPr>
          <w:i/>
          <w:iCs/>
        </w:rPr>
        <w:t xml:space="preserve">预测能力</w:t>
      </w:r>
      <w:r>
        <w:t xml:space="preserve">：高度相关的变量可能具有预测另一个变量的能力。例如，如果两个变量高度正相关，那么知道一个变量的值可能有助于预测另一个变量的值。</w:t>
      </w:r>
    </w:p>
    <w:p>
      <w:pPr>
        <w:numPr>
          <w:ilvl w:val="0"/>
          <w:numId w:val="1157"/>
        </w:numPr>
      </w:pPr>
      <w:r>
        <w:rPr>
          <w:i/>
          <w:iCs/>
        </w:rPr>
        <w:t xml:space="preserve">数据模式</w:t>
      </w:r>
      <w:r>
        <w:t xml:space="preserve">：相关性分析可以帮助我们识别数据中的模式或趋势，这有助于理解数据的性质和行为。</w:t>
      </w:r>
    </w:p>
    <w:p>
      <w:pPr>
        <w:pStyle w:val="SourceCode"/>
      </w:pPr>
      <w:r>
        <w:br/>
      </w:r>
      <w:r>
        <w:rPr>
          <w:rStyle w:val="NormalTok"/>
        </w:rPr>
        <w:t xml:space="preserve">cell_cor </w:t>
      </w:r>
      <w:r>
        <w:rPr>
          <w:rStyle w:val="OtherTok"/>
        </w:rPr>
        <w:t xml:space="preserve">&lt;-</w:t>
      </w:r>
      <w:r>
        <w:rPr>
          <w:rStyle w:val="NormalTok"/>
        </w:rPr>
        <w:t xml:space="preserve"> </w:t>
      </w:r>
      <w:r>
        <w:rPr>
          <w:rStyle w:val="FunctionTok"/>
        </w:rPr>
        <w:t xml:space="preserve">get_cor</w:t>
      </w:r>
      <w:r>
        <w:rPr>
          <w:rStyle w:val="NormalTok"/>
        </w:rPr>
        <w:t xml:space="preserve">(</w:t>
      </w:r>
      <w:r>
        <w:br/>
      </w:r>
      <w:r>
        <w:rPr>
          <w:rStyle w:val="NormalTok"/>
        </w:rPr>
        <w:t xml:space="preserve">  </w:t>
      </w:r>
      <w:r>
        <w:rPr>
          <w:rStyle w:val="AttributeTok"/>
        </w:rPr>
        <w:t xml:space="preserve">object =</w:t>
      </w:r>
      <w:r>
        <w:rPr>
          <w:rStyle w:val="NormalTok"/>
        </w:rPr>
        <w:t xml:space="preserve"> ExprSet,</w:t>
      </w:r>
      <w:r>
        <w:br/>
      </w:r>
      <w:r>
        <w:rPr>
          <w:rStyle w:val="NormalTok"/>
        </w:rPr>
        <w:t xml:space="preserve">  </w:t>
      </w:r>
      <w:r>
        <w:rPr>
          <w:rStyle w:val="AttributeTok"/>
        </w:rPr>
        <w:t xml:space="preserve">genelist =</w:t>
      </w:r>
      <w:r>
        <w:rPr>
          <w:rStyle w:val="NormalTok"/>
        </w:rPr>
        <w:t xml:space="preserve"> common_feature, </w:t>
      </w:r>
      <w:r>
        <w:br/>
      </w:r>
      <w:r>
        <w:rPr>
          <w:rStyle w:val="NormalTok"/>
        </w:rPr>
        <w:t xml:space="preserve">  </w:t>
      </w:r>
      <w:r>
        <w:rPr>
          <w:rStyle w:val="AttributeTok"/>
        </w:rPr>
        <w:t xml:space="preserve">immunescore =</w:t>
      </w:r>
      <w:r>
        <w:rPr>
          <w:rStyle w:val="NormalTok"/>
        </w:rPr>
        <w:t xml:space="preserve"> ImmuneCell)</w:t>
      </w:r>
      <w:r>
        <w:br/>
      </w:r>
      <w:r>
        <w:br/>
      </w:r>
      <w:r>
        <w:rPr>
          <w:rStyle w:val="NormalTok"/>
        </w:rPr>
        <w:t xml:space="preserve">cell_cor</w:t>
      </w:r>
      <w:r>
        <w:rPr>
          <w:rStyle w:val="SpecialCharTok"/>
        </w:rPr>
        <w:t xml:space="preserve">$</w:t>
      </w:r>
      <w:r>
        <w:rPr>
          <w:rStyle w:val="NormalTok"/>
        </w:rPr>
        <w:t xml:space="preserve">pl</w:t>
      </w:r>
    </w:p>
    <w:bookmarkEnd w:id="343"/>
    <w:bookmarkStart w:id="344" w:name="sec-association-SLC6A8"/>
    <w:p>
      <w:pPr>
        <w:pStyle w:val="Heading2"/>
      </w:pPr>
      <w:r>
        <w:t xml:space="preserve">24.5 SLC6A8关联图</w:t>
      </w:r>
    </w:p>
    <w:p>
      <w:pPr>
        <w:pStyle w:val="FirstParagraph"/>
      </w:pPr>
      <w:r>
        <w:t xml:space="preserve">综合先前验证结果</w:t>
      </w:r>
      <w:r>
        <w:t xml:space="preserve"> </w:t>
      </w:r>
      <w:hyperlink w:anchor="sec-validate-final">
        <w:r>
          <w:rPr>
            <w:rStyle w:val="Hyperlink"/>
          </w:rPr>
          <w:t xml:space="preserve">小节 23.6</w:t>
        </w:r>
      </w:hyperlink>
      <w:r>
        <w:t xml:space="preserve"> </w:t>
      </w:r>
      <w:r>
        <w:t xml:space="preserve">和 上述相关热图结果</w:t>
      </w:r>
      <w:r>
        <w:t xml:space="preserve"> </w:t>
      </w:r>
      <w:hyperlink w:anchor="sec-association-heatmap">
        <w:r>
          <w:rPr>
            <w:rStyle w:val="Hyperlink"/>
          </w:rPr>
          <w:t xml:space="preserve">小节 24.4</w:t>
        </w:r>
      </w:hyperlink>
      <w:r>
        <w:t xml:space="preserve">，对</w:t>
      </w:r>
      <w:r>
        <w:rPr>
          <w:b/>
          <w:bCs/>
        </w:rPr>
        <w:t xml:space="preserve">SLC6A8</w:t>
      </w:r>
      <w:r>
        <w:t xml:space="preserve">单独做相关性分析和可视化进一步了解其特性。</w:t>
      </w:r>
    </w:p>
    <w:p>
      <w:pPr>
        <w:pStyle w:val="SourceCode"/>
      </w:pPr>
      <w:r>
        <w:br/>
      </w:r>
      <w:r>
        <w:rPr>
          <w:rStyle w:val="NormalTok"/>
        </w:rPr>
        <w:t xml:space="preserve">SLC6A8_pl </w:t>
      </w:r>
      <w:r>
        <w:rPr>
          <w:rStyle w:val="OtherTok"/>
        </w:rPr>
        <w:t xml:space="preserve">&lt;-</w:t>
      </w:r>
      <w:r>
        <w:rPr>
          <w:rStyle w:val="NormalTok"/>
        </w:rPr>
        <w:t xml:space="preserve"> </w:t>
      </w:r>
      <w:r>
        <w:rPr>
          <w:rStyle w:val="FunctionTok"/>
        </w:rPr>
        <w:t xml:space="preserve">get_lollipop</w:t>
      </w:r>
      <w:r>
        <w:rPr>
          <w:rStyle w:val="NormalTok"/>
        </w:rPr>
        <w:t xml:space="preserve">(</w:t>
      </w:r>
      <w:r>
        <w:br/>
      </w:r>
      <w:r>
        <w:rPr>
          <w:rStyle w:val="NormalTok"/>
        </w:rPr>
        <w:t xml:space="preserve">  </w:t>
      </w:r>
      <w:r>
        <w:rPr>
          <w:rStyle w:val="AttributeTok"/>
        </w:rPr>
        <w:t xml:space="preserve">dat_rho =</w:t>
      </w:r>
      <w:r>
        <w:rPr>
          <w:rStyle w:val="NormalTok"/>
        </w:rPr>
        <w:t xml:space="preserve"> cell_cor</w:t>
      </w:r>
      <w:r>
        <w:rPr>
          <w:rStyle w:val="SpecialCharTok"/>
        </w:rPr>
        <w:t xml:space="preserve">$</w:t>
      </w:r>
      <w:r>
        <w:rPr>
          <w:rStyle w:val="NormalTok"/>
        </w:rPr>
        <w:t xml:space="preserve">Rho,</w:t>
      </w:r>
      <w:r>
        <w:br/>
      </w:r>
      <w:r>
        <w:rPr>
          <w:rStyle w:val="NormalTok"/>
        </w:rPr>
        <w:t xml:space="preserve">  </w:t>
      </w:r>
      <w:r>
        <w:rPr>
          <w:rStyle w:val="AttributeTok"/>
        </w:rPr>
        <w:t xml:space="preserve">dat_pva =</w:t>
      </w:r>
      <w:r>
        <w:rPr>
          <w:rStyle w:val="NormalTok"/>
        </w:rPr>
        <w:t xml:space="preserve"> cell_cor</w:t>
      </w:r>
      <w:r>
        <w:rPr>
          <w:rStyle w:val="SpecialCharTok"/>
        </w:rPr>
        <w:t xml:space="preserve">$</w:t>
      </w:r>
      <w:r>
        <w:rPr>
          <w:rStyle w:val="NormalTok"/>
        </w:rPr>
        <w:t xml:space="preserve">Pvalue,</w:t>
      </w:r>
      <w:r>
        <w:br/>
      </w:r>
      <w:r>
        <w:rPr>
          <w:rStyle w:val="NormalTok"/>
        </w:rPr>
        <w:t xml:space="preserve">  </w:t>
      </w:r>
      <w:r>
        <w:rPr>
          <w:rStyle w:val="AttributeTok"/>
        </w:rPr>
        <w:t xml:space="preserve">biomarker =</w:t>
      </w:r>
      <w:r>
        <w:rPr>
          <w:rStyle w:val="NormalTok"/>
        </w:rPr>
        <w:t xml:space="preserve"> </w:t>
      </w:r>
      <w:r>
        <w:rPr>
          <w:rStyle w:val="StringTok"/>
        </w:rPr>
        <w:t xml:space="preserve">"SLC6A8"</w:t>
      </w:r>
      <w:r>
        <w:rPr>
          <w:rStyle w:val="NormalTok"/>
        </w:rPr>
        <w:t xml:space="preserve">)</w:t>
      </w:r>
      <w:r>
        <w:br/>
      </w:r>
      <w:r>
        <w:br/>
      </w:r>
      <w:r>
        <w:rPr>
          <w:rStyle w:val="NormalTok"/>
        </w:rPr>
        <w:t xml:space="preserve">SLC6A8_pl</w:t>
      </w:r>
    </w:p>
    <w:bookmarkEnd w:id="344"/>
    <w:bookmarkStart w:id="345" w:name="sec-association-scatter"/>
    <w:p>
      <w:pPr>
        <w:pStyle w:val="Heading2"/>
      </w:pPr>
      <w:r>
        <w:t xml:space="preserve">24.6 SLC6A8与特定免疫细胞</w:t>
      </w:r>
    </w:p>
    <w:p>
      <w:pPr>
        <w:pStyle w:val="FirstParagraph"/>
      </w:pPr>
      <w:r>
        <w:t xml:space="preserve">针对上述相关结果</w:t>
      </w:r>
      <w:r>
        <w:t xml:space="preserve"> </w:t>
      </w:r>
      <w:hyperlink w:anchor="sec-association-SLC6A8">
        <w:r>
          <w:rPr>
            <w:rStyle w:val="Hyperlink"/>
          </w:rPr>
          <w:t xml:space="preserve">小节 24.5</w:t>
        </w:r>
      </w:hyperlink>
      <w:r>
        <w:t xml:space="preserve">，为了进一步探索</w:t>
      </w:r>
      <w:r>
        <w:rPr>
          <w:b/>
          <w:bCs/>
        </w:rPr>
        <w:t xml:space="preserve">SLC6A8</w:t>
      </w:r>
      <w:r>
        <w:t xml:space="preserve">和</w:t>
      </w:r>
      <w:r>
        <w:rPr>
          <w:b/>
          <w:bCs/>
        </w:rPr>
        <w:t xml:space="preserve">Bcell</w:t>
      </w:r>
      <w:r>
        <w:t xml:space="preserve">（树突状细胞）之间的具体相关情况，我们进行了散点图的可视化分析。</w:t>
      </w:r>
    </w:p>
    <w:p>
      <w:pPr>
        <w:pStyle w:val="SourceCode"/>
      </w:pPr>
      <w:r>
        <w:br/>
      </w:r>
      <w:r>
        <w:rPr>
          <w:rStyle w:val="NormalTok"/>
        </w:rPr>
        <w:t xml:space="preserve">SLC6A8_Bcell </w:t>
      </w:r>
      <w:r>
        <w:rPr>
          <w:rStyle w:val="OtherTok"/>
        </w:rPr>
        <w:t xml:space="preserve">&lt;-</w:t>
      </w:r>
      <w:r>
        <w:rPr>
          <w:rStyle w:val="NormalTok"/>
        </w:rPr>
        <w:t xml:space="preserve"> </w:t>
      </w:r>
      <w:r>
        <w:rPr>
          <w:rStyle w:val="FunctionTok"/>
        </w:rPr>
        <w:t xml:space="preserve">get_cor_scatterplot</w:t>
      </w:r>
      <w:r>
        <w:rPr>
          <w:rStyle w:val="NormalTok"/>
        </w:rPr>
        <w:t xml:space="preserve">(</w:t>
      </w:r>
      <w:r>
        <w:br/>
      </w:r>
      <w:r>
        <w:rPr>
          <w:rStyle w:val="NormalTok"/>
        </w:rPr>
        <w:t xml:space="preserve">  </w:t>
      </w:r>
      <w:r>
        <w:rPr>
          <w:rStyle w:val="AttributeTok"/>
        </w:rPr>
        <w:t xml:space="preserve">object =</w:t>
      </w:r>
      <w:r>
        <w:rPr>
          <w:rStyle w:val="NormalTok"/>
        </w:rPr>
        <w:t xml:space="preserve"> ExprSet,</w:t>
      </w:r>
      <w:r>
        <w:br/>
      </w:r>
      <w:r>
        <w:rPr>
          <w:rStyle w:val="NormalTok"/>
        </w:rPr>
        <w:t xml:space="preserve">  </w:t>
      </w:r>
      <w:r>
        <w:rPr>
          <w:rStyle w:val="AttributeTok"/>
        </w:rPr>
        <w:t xml:space="preserve">genelist =</w:t>
      </w:r>
      <w:r>
        <w:rPr>
          <w:rStyle w:val="NormalTok"/>
        </w:rPr>
        <w:t xml:space="preserve"> common_feature,</w:t>
      </w:r>
      <w:r>
        <w:br/>
      </w:r>
      <w:r>
        <w:rPr>
          <w:rStyle w:val="NormalTok"/>
        </w:rPr>
        <w:t xml:space="preserve">  </w:t>
      </w:r>
      <w:r>
        <w:rPr>
          <w:rStyle w:val="AttributeTok"/>
        </w:rPr>
        <w:t xml:space="preserve">immunescore =</w:t>
      </w:r>
      <w:r>
        <w:rPr>
          <w:rStyle w:val="NormalTok"/>
        </w:rPr>
        <w:t xml:space="preserve"> ImmuneCell,</w:t>
      </w:r>
      <w:r>
        <w:br/>
      </w:r>
      <w:r>
        <w:rPr>
          <w:rStyle w:val="NormalTok"/>
        </w:rPr>
        <w:t xml:space="preserve">  </w:t>
      </w:r>
      <w:r>
        <w:rPr>
          <w:rStyle w:val="AttributeTok"/>
        </w:rPr>
        <w:t xml:space="preserve">biomarker_gene =</w:t>
      </w:r>
      <w:r>
        <w:rPr>
          <w:rStyle w:val="NormalTok"/>
        </w:rPr>
        <w:t xml:space="preserve"> </w:t>
      </w:r>
      <w:r>
        <w:rPr>
          <w:rStyle w:val="StringTok"/>
        </w:rPr>
        <w:t xml:space="preserve">"SLC6A8"</w:t>
      </w:r>
      <w:r>
        <w:rPr>
          <w:rStyle w:val="NormalTok"/>
        </w:rPr>
        <w:t xml:space="preserve">,</w:t>
      </w:r>
      <w:r>
        <w:br/>
      </w:r>
      <w:r>
        <w:rPr>
          <w:rStyle w:val="NormalTok"/>
        </w:rPr>
        <w:t xml:space="preserve">  </w:t>
      </w:r>
      <w:r>
        <w:rPr>
          <w:rStyle w:val="AttributeTok"/>
        </w:rPr>
        <w:t xml:space="preserve">biomarker_cell =</w:t>
      </w:r>
      <w:r>
        <w:rPr>
          <w:rStyle w:val="NormalTok"/>
        </w:rPr>
        <w:t xml:space="preserve"> </w:t>
      </w:r>
      <w:r>
        <w:rPr>
          <w:rStyle w:val="StringTok"/>
        </w:rPr>
        <w:t xml:space="preserve">"Bcell"</w:t>
      </w:r>
      <w:r>
        <w:rPr>
          <w:rStyle w:val="NormalTok"/>
        </w:rPr>
        <w:t xml:space="preserve">)</w:t>
      </w:r>
      <w:r>
        <w:br/>
      </w:r>
      <w:r>
        <w:br/>
      </w:r>
      <w:r>
        <w:rPr>
          <w:rStyle w:val="NormalTok"/>
        </w:rPr>
        <w:t xml:space="preserve">SLC6A8_Bcell</w:t>
      </w:r>
    </w:p>
    <w:p>
      <w:pPr>
        <w:pStyle w:val="FirstParagraph"/>
      </w:pPr>
      <w:r>
        <w:t xml:space="preserve">针对上述相关结果</w:t>
      </w:r>
      <w:r>
        <w:t xml:space="preserve"> </w:t>
      </w:r>
      <w:hyperlink w:anchor="sec-association-SLC6A8">
        <w:r>
          <w:rPr>
            <w:rStyle w:val="Hyperlink"/>
          </w:rPr>
          <w:t xml:space="preserve">小节 24.5</w:t>
        </w:r>
      </w:hyperlink>
      <w:r>
        <w:t xml:space="preserve">，为了进一步探索</w:t>
      </w:r>
      <w:r>
        <w:rPr>
          <w:b/>
          <w:bCs/>
        </w:rPr>
        <w:t xml:space="preserve">SLC6A8</w:t>
      </w:r>
      <w:r>
        <w:t xml:space="preserve">和</w:t>
      </w:r>
      <w:r>
        <w:rPr>
          <w:b/>
          <w:bCs/>
        </w:rPr>
        <w:t xml:space="preserve">CD8_naive</w:t>
      </w:r>
      <w:r>
        <w:t xml:space="preserve">（未成熟的CD8+ T淋巴细胞）之间的具体相关情况，我们进行了散点图的可视化分析。</w:t>
      </w:r>
    </w:p>
    <w:p>
      <w:pPr>
        <w:pStyle w:val="SourceCode"/>
      </w:pPr>
      <w:r>
        <w:br/>
      </w:r>
      <w:r>
        <w:rPr>
          <w:rStyle w:val="NormalTok"/>
        </w:rPr>
        <w:t xml:space="preserve">SLC6A8_CD8_naive </w:t>
      </w:r>
      <w:r>
        <w:rPr>
          <w:rStyle w:val="OtherTok"/>
        </w:rPr>
        <w:t xml:space="preserve">&lt;-</w:t>
      </w:r>
      <w:r>
        <w:rPr>
          <w:rStyle w:val="NormalTok"/>
        </w:rPr>
        <w:t xml:space="preserve"> </w:t>
      </w:r>
      <w:r>
        <w:rPr>
          <w:rStyle w:val="FunctionTok"/>
        </w:rPr>
        <w:t xml:space="preserve">get_cor_scatterplot</w:t>
      </w:r>
      <w:r>
        <w:rPr>
          <w:rStyle w:val="NormalTok"/>
        </w:rPr>
        <w:t xml:space="preserve">(</w:t>
      </w:r>
      <w:r>
        <w:br/>
      </w:r>
      <w:r>
        <w:rPr>
          <w:rStyle w:val="NormalTok"/>
        </w:rPr>
        <w:t xml:space="preserve">  </w:t>
      </w:r>
      <w:r>
        <w:rPr>
          <w:rStyle w:val="AttributeTok"/>
        </w:rPr>
        <w:t xml:space="preserve">object =</w:t>
      </w:r>
      <w:r>
        <w:rPr>
          <w:rStyle w:val="NormalTok"/>
        </w:rPr>
        <w:t xml:space="preserve"> ExprSet,</w:t>
      </w:r>
      <w:r>
        <w:br/>
      </w:r>
      <w:r>
        <w:rPr>
          <w:rStyle w:val="NormalTok"/>
        </w:rPr>
        <w:t xml:space="preserve">  </w:t>
      </w:r>
      <w:r>
        <w:rPr>
          <w:rStyle w:val="AttributeTok"/>
        </w:rPr>
        <w:t xml:space="preserve">genelist =</w:t>
      </w:r>
      <w:r>
        <w:rPr>
          <w:rStyle w:val="NormalTok"/>
        </w:rPr>
        <w:t xml:space="preserve"> common_feature,</w:t>
      </w:r>
      <w:r>
        <w:br/>
      </w:r>
      <w:r>
        <w:rPr>
          <w:rStyle w:val="NormalTok"/>
        </w:rPr>
        <w:t xml:space="preserve">  </w:t>
      </w:r>
      <w:r>
        <w:rPr>
          <w:rStyle w:val="AttributeTok"/>
        </w:rPr>
        <w:t xml:space="preserve">immunescore =</w:t>
      </w:r>
      <w:r>
        <w:rPr>
          <w:rStyle w:val="NormalTok"/>
        </w:rPr>
        <w:t xml:space="preserve"> ImmuneCell,</w:t>
      </w:r>
      <w:r>
        <w:br/>
      </w:r>
      <w:r>
        <w:rPr>
          <w:rStyle w:val="NormalTok"/>
        </w:rPr>
        <w:t xml:space="preserve">  </w:t>
      </w:r>
      <w:r>
        <w:rPr>
          <w:rStyle w:val="AttributeTok"/>
        </w:rPr>
        <w:t xml:space="preserve">biomarker_gene =</w:t>
      </w:r>
      <w:r>
        <w:rPr>
          <w:rStyle w:val="NormalTok"/>
        </w:rPr>
        <w:t xml:space="preserve"> </w:t>
      </w:r>
      <w:r>
        <w:rPr>
          <w:rStyle w:val="StringTok"/>
        </w:rPr>
        <w:t xml:space="preserve">"SLC6A8"</w:t>
      </w:r>
      <w:r>
        <w:rPr>
          <w:rStyle w:val="NormalTok"/>
        </w:rPr>
        <w:t xml:space="preserve">,</w:t>
      </w:r>
      <w:r>
        <w:br/>
      </w:r>
      <w:r>
        <w:rPr>
          <w:rStyle w:val="NormalTok"/>
        </w:rPr>
        <w:t xml:space="preserve">  </w:t>
      </w:r>
      <w:r>
        <w:rPr>
          <w:rStyle w:val="AttributeTok"/>
        </w:rPr>
        <w:t xml:space="preserve">biomarker_cell =</w:t>
      </w:r>
      <w:r>
        <w:rPr>
          <w:rStyle w:val="NormalTok"/>
        </w:rPr>
        <w:t xml:space="preserve"> </w:t>
      </w:r>
      <w:r>
        <w:rPr>
          <w:rStyle w:val="StringTok"/>
        </w:rPr>
        <w:t xml:space="preserve">"CD8_naive"</w:t>
      </w:r>
      <w:r>
        <w:rPr>
          <w:rStyle w:val="NormalTok"/>
        </w:rPr>
        <w:t xml:space="preserve">)</w:t>
      </w:r>
      <w:r>
        <w:br/>
      </w:r>
      <w:r>
        <w:br/>
      </w:r>
      <w:r>
        <w:rPr>
          <w:rStyle w:val="NormalTok"/>
        </w:rPr>
        <w:t xml:space="preserve">SLC6A8_CD8_naive</w:t>
      </w:r>
    </w:p>
    <w:bookmarkEnd w:id="345"/>
    <w:bookmarkStart w:id="346" w:name="sec-association-others-scatter"/>
    <w:p>
      <w:pPr>
        <w:pStyle w:val="Heading2"/>
      </w:pPr>
      <w:r>
        <w:t xml:space="preserve">24.7 SLC6A8与其他免疫细胞</w:t>
      </w:r>
    </w:p>
    <w:p>
      <w:pPr>
        <w:pStyle w:val="FirstParagraph"/>
      </w:pPr>
      <w:r>
        <w:t xml:space="preserve">除了上述两种免疫细胞外，SLC6A8与其他细胞的结果可以作为附图保存。</w:t>
      </w:r>
    </w:p>
    <w:p>
      <w:pPr>
        <w:pStyle w:val="SourceCode"/>
      </w:pPr>
      <w:r>
        <w:br/>
      </w:r>
      <w:r>
        <w:rPr>
          <w:rStyle w:val="NormalTok"/>
        </w:rPr>
        <w:t xml:space="preserve">IC_names </w:t>
      </w:r>
      <w:r>
        <w:rPr>
          <w:rStyle w:val="OtherTok"/>
        </w:rPr>
        <w:t xml:space="preserve">&lt;-</w:t>
      </w:r>
      <w:r>
        <w:rPr>
          <w:rStyle w:val="NormalTok"/>
        </w:rPr>
        <w:t xml:space="preserve"> </w:t>
      </w:r>
      <w:r>
        <w:rPr>
          <w:rStyle w:val="FunctionTok"/>
        </w:rPr>
        <w:t xml:space="preserve">colnames</w:t>
      </w:r>
      <w:r>
        <w:rPr>
          <w:rStyle w:val="NormalTok"/>
        </w:rPr>
        <w:t xml:space="preserve">(ImmuneCell)[</w:t>
      </w:r>
      <w:r>
        <w:rPr>
          <w:rStyle w:val="DecValTok"/>
        </w:rPr>
        <w:t xml:space="preserve">9</w:t>
      </w:r>
      <w:r>
        <w:rPr>
          <w:rStyle w:val="SpecialCharTok"/>
        </w:rPr>
        <w:t xml:space="preserve">:</w:t>
      </w:r>
      <w:r>
        <w:rPr>
          <w:rStyle w:val="DecValTok"/>
        </w:rPr>
        <w:t xml:space="preserve">32</w:t>
      </w:r>
      <w:r>
        <w:rPr>
          <w:rStyle w:val="NormalTok"/>
        </w:rPr>
        <w:t xml:space="preserve">]</w:t>
      </w:r>
      <w:r>
        <w:br/>
      </w:r>
      <w:r>
        <w:rPr>
          <w:rStyle w:val="NormalTok"/>
        </w:rPr>
        <w:t xml:space="preserve">IC_names </w:t>
      </w:r>
      <w:r>
        <w:rPr>
          <w:rStyle w:val="OtherTok"/>
        </w:rPr>
        <w:t xml:space="preserve">&lt;-</w:t>
      </w:r>
      <w:r>
        <w:rPr>
          <w:rStyle w:val="NormalTok"/>
        </w:rPr>
        <w:t xml:space="preserve"> IC_names[</w:t>
      </w:r>
      <w:r>
        <w:rPr>
          <w:rStyle w:val="SpecialCharTok"/>
        </w:rPr>
        <w:t xml:space="preserve">!</w:t>
      </w:r>
      <w:r>
        <w:rPr>
          <w:rStyle w:val="NormalTok"/>
        </w:rPr>
        <w:t xml:space="preserve">IC_names </w:t>
      </w:r>
      <w:r>
        <w:rPr>
          <w:rStyle w:val="SpecialCharTok"/>
        </w:rPr>
        <w:t xml:space="preserve">%in%</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StringTok"/>
        </w:rPr>
        <w:t xml:space="preserve">"Effector_memory"</w:t>
      </w:r>
      <w:r>
        <w:rPr>
          <w:rStyle w:val="NormalTok"/>
        </w:rPr>
        <w:t xml:space="preserve">, </w:t>
      </w:r>
      <w:r>
        <w:rPr>
          <w:rStyle w:val="StringTok"/>
        </w:rPr>
        <w:t xml:space="preserve">"Gamma_delta"</w:t>
      </w:r>
      <w:r>
        <w:rPr>
          <w:rStyle w:val="NormalTok"/>
        </w:rPr>
        <w:t xml:space="preserve">, </w:t>
      </w:r>
      <w:r>
        <w:br/>
      </w:r>
      <w:r>
        <w:rPr>
          <w:rStyle w:val="NormalTok"/>
        </w:rPr>
        <w:t xml:space="preserve">                         </w:t>
      </w:r>
      <w:r>
        <w:rPr>
          <w:rStyle w:val="StringTok"/>
        </w:rPr>
        <w:t xml:space="preserve">"Central_memory"</w:t>
      </w:r>
      <w:r>
        <w:rPr>
          <w:rStyle w:val="NormalTok"/>
        </w:rPr>
        <w:t xml:space="preserve">, </w:t>
      </w:r>
      <w:r>
        <w:rPr>
          <w:rStyle w:val="StringTok"/>
        </w:rPr>
        <w:t xml:space="preserve">"CD4_T"</w:t>
      </w:r>
      <w:r>
        <w:rPr>
          <w:rStyle w:val="NormalTok"/>
        </w:rPr>
        <w:t xml:space="preserve">, </w:t>
      </w:r>
      <w:r>
        <w:rPr>
          <w:rStyle w:val="StringTok"/>
        </w:rPr>
        <w:t xml:space="preserve">"Tfh"</w:t>
      </w:r>
      <w:r>
        <w:rPr>
          <w:rStyle w:val="NormalTok"/>
        </w:rPr>
        <w:t xml:space="preserve">, </w:t>
      </w:r>
      <w:r>
        <w:br/>
      </w:r>
      <w:r>
        <w:rPr>
          <w:rStyle w:val="NormalTok"/>
        </w:rPr>
        <w:t xml:space="preserve">                         </w:t>
      </w:r>
      <w:r>
        <w:rPr>
          <w:rStyle w:val="StringTok"/>
        </w:rPr>
        <w:t xml:space="preserve">"Th1"</w:t>
      </w:r>
      <w:r>
        <w:rPr>
          <w:rStyle w:val="NormalTok"/>
        </w:rPr>
        <w:t xml:space="preserve">, </w:t>
      </w:r>
      <w:r>
        <w:rPr>
          <w:rStyle w:val="StringTok"/>
        </w:rPr>
        <w:t xml:space="preserve">"MAIT"</w:t>
      </w:r>
      <w:r>
        <w:rPr>
          <w:rStyle w:val="NormalTok"/>
        </w:rPr>
        <w:t xml:space="preserve">, </w:t>
      </w:r>
      <w:r>
        <w:rPr>
          <w:rStyle w:val="StringTok"/>
        </w:rPr>
        <w:t xml:space="preserve">"iTreg"</w:t>
      </w:r>
      <w:r>
        <w:rPr>
          <w:rStyle w:val="NormalTok"/>
        </w:rPr>
        <w:t xml:space="preserve">, </w:t>
      </w:r>
      <w:r>
        <w:rPr>
          <w:rStyle w:val="StringTok"/>
        </w:rPr>
        <w:t xml:space="preserve">"Th2"</w:t>
      </w:r>
      <w:r>
        <w:rPr>
          <w:rStyle w:val="NormalTok"/>
        </w:rPr>
        <w:t xml:space="preserve">, </w:t>
      </w:r>
      <w:r>
        <w:br/>
      </w:r>
      <w:r>
        <w:rPr>
          <w:rStyle w:val="NormalTok"/>
        </w:rPr>
        <w:t xml:space="preserve">                         </w:t>
      </w:r>
      <w:r>
        <w:rPr>
          <w:rStyle w:val="StringTok"/>
        </w:rPr>
        <w:t xml:space="preserve">"Macrophage"</w:t>
      </w:r>
      <w:r>
        <w:rPr>
          <w:rStyle w:val="NormalTok"/>
        </w:rPr>
        <w:t xml:space="preserve">, </w:t>
      </w:r>
      <w:r>
        <w:rPr>
          <w:rStyle w:val="StringTok"/>
        </w:rPr>
        <w:t xml:space="preserve">"CD8_naive"</w:t>
      </w:r>
      <w:r>
        <w:rPr>
          <w:rStyle w:val="NormalTok"/>
        </w:rPr>
        <w:t xml:space="preserve">, </w:t>
      </w:r>
      <w:r>
        <w:rPr>
          <w:rStyle w:val="StringTok"/>
        </w:rPr>
        <w:t xml:space="preserve">"Bcell"</w:t>
      </w:r>
      <w:r>
        <w:rPr>
          <w:rStyle w:val="NormalTok"/>
        </w:rPr>
        <w:t xml:space="preserve">)]</w:t>
      </w:r>
      <w:r>
        <w:br/>
      </w:r>
      <w:r>
        <w:br/>
      </w:r>
      <w:r>
        <w:rPr>
          <w:rStyle w:val="NormalTok"/>
        </w:rPr>
        <w:t xml:space="preserve">SLC6A8_ImmuneCell_list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(IC_names)) {</w:t>
      </w:r>
      <w:r>
        <w:br/>
      </w:r>
      <w:r>
        <w:br/>
      </w:r>
      <w:r>
        <w:rPr>
          <w:rStyle w:val="NormalTok"/>
        </w:rPr>
        <w:t xml:space="preserve">  IC </w:t>
      </w:r>
      <w:r>
        <w:rPr>
          <w:rStyle w:val="OtherTok"/>
        </w:rPr>
        <w:t xml:space="preserve">&lt;-</w:t>
      </w:r>
      <w:r>
        <w:rPr>
          <w:rStyle w:val="NormalTok"/>
        </w:rPr>
        <w:t xml:space="preserve"> IC_names[j]</w:t>
      </w:r>
      <w:r>
        <w:br/>
      </w:r>
      <w:r>
        <w:rPr>
          <w:rStyle w:val="NormalTok"/>
        </w:rPr>
        <w:t xml:space="preserve">  temp_plot </w:t>
      </w:r>
      <w:r>
        <w:rPr>
          <w:rStyle w:val="OtherTok"/>
        </w:rPr>
        <w:t xml:space="preserve">&lt;-</w:t>
      </w:r>
      <w:r>
        <w:rPr>
          <w:rStyle w:val="NormalTok"/>
        </w:rPr>
        <w:t xml:space="preserve"> </w:t>
      </w:r>
      <w:r>
        <w:rPr>
          <w:rStyle w:val="FunctionTok"/>
        </w:rPr>
        <w:t xml:space="preserve">get_cor_scatterplot</w:t>
      </w:r>
      <w:r>
        <w:rPr>
          <w:rStyle w:val="NormalTok"/>
        </w:rPr>
        <w:t xml:space="preserve">(</w:t>
      </w:r>
      <w:r>
        <w:br/>
      </w:r>
      <w:r>
        <w:rPr>
          <w:rStyle w:val="NormalTok"/>
        </w:rPr>
        <w:t xml:space="preserve">    </w:t>
      </w:r>
      <w:r>
        <w:rPr>
          <w:rStyle w:val="AttributeTok"/>
        </w:rPr>
        <w:t xml:space="preserve">object =</w:t>
      </w:r>
      <w:r>
        <w:rPr>
          <w:rStyle w:val="NormalTok"/>
        </w:rPr>
        <w:t xml:space="preserve"> ExprSet,</w:t>
      </w:r>
      <w:r>
        <w:br/>
      </w:r>
      <w:r>
        <w:rPr>
          <w:rStyle w:val="NormalTok"/>
        </w:rPr>
        <w:t xml:space="preserve">    </w:t>
      </w:r>
      <w:r>
        <w:rPr>
          <w:rStyle w:val="AttributeTok"/>
        </w:rPr>
        <w:t xml:space="preserve">genelist =</w:t>
      </w:r>
      <w:r>
        <w:rPr>
          <w:rStyle w:val="NormalTok"/>
        </w:rPr>
        <w:t xml:space="preserve"> common_feature,</w:t>
      </w:r>
      <w:r>
        <w:br/>
      </w:r>
      <w:r>
        <w:rPr>
          <w:rStyle w:val="NormalTok"/>
        </w:rPr>
        <w:t xml:space="preserve">    </w:t>
      </w:r>
      <w:r>
        <w:rPr>
          <w:rStyle w:val="AttributeTok"/>
        </w:rPr>
        <w:t xml:space="preserve">immunescore =</w:t>
      </w:r>
      <w:r>
        <w:rPr>
          <w:rStyle w:val="NormalTok"/>
        </w:rPr>
        <w:t xml:space="preserve"> ImmuneCell,</w:t>
      </w:r>
      <w:r>
        <w:br/>
      </w:r>
      <w:r>
        <w:rPr>
          <w:rStyle w:val="NormalTok"/>
        </w:rPr>
        <w:t xml:space="preserve">    </w:t>
      </w:r>
      <w:r>
        <w:rPr>
          <w:rStyle w:val="AttributeTok"/>
        </w:rPr>
        <w:t xml:space="preserve">biomarker_gene =</w:t>
      </w:r>
      <w:r>
        <w:rPr>
          <w:rStyle w:val="NormalTok"/>
        </w:rPr>
        <w:t xml:space="preserve"> </w:t>
      </w:r>
      <w:r>
        <w:rPr>
          <w:rStyle w:val="StringTok"/>
        </w:rPr>
        <w:t xml:space="preserve">"SLC6A8"</w:t>
      </w:r>
      <w:r>
        <w:rPr>
          <w:rStyle w:val="NormalTok"/>
        </w:rPr>
        <w:t xml:space="preserve">,</w:t>
      </w:r>
      <w:r>
        <w:br/>
      </w:r>
      <w:r>
        <w:rPr>
          <w:rStyle w:val="NormalTok"/>
        </w:rPr>
        <w:t xml:space="preserve">    </w:t>
      </w:r>
      <w:r>
        <w:rPr>
          <w:rStyle w:val="AttributeTok"/>
        </w:rPr>
        <w:t xml:space="preserve">biomarker_cell =</w:t>
      </w:r>
      <w:r>
        <w:rPr>
          <w:rStyle w:val="NormalTok"/>
        </w:rPr>
        <w:t xml:space="preserve"> IC)</w:t>
      </w:r>
      <w:r>
        <w:br/>
      </w:r>
      <w:r>
        <w:rPr>
          <w:rStyle w:val="NormalTok"/>
        </w:rPr>
        <w:t xml:space="preserve">  </w:t>
      </w:r>
      <w:r>
        <w:br/>
      </w:r>
      <w:r>
        <w:rPr>
          <w:rStyle w:val="NormalTok"/>
        </w:rPr>
        <w:t xml:space="preserve">  SLC6A8_ImmuneCell_list[[j]] </w:t>
      </w:r>
      <w:r>
        <w:rPr>
          <w:rStyle w:val="OtherTok"/>
        </w:rPr>
        <w:t xml:space="preserve">&lt;-</w:t>
      </w:r>
      <w:r>
        <w:rPr>
          <w:rStyle w:val="NormalTok"/>
        </w:rPr>
        <w:t xml:space="preserve"> temp_plot</w:t>
      </w:r>
      <w:r>
        <w:br/>
      </w:r>
      <w:r>
        <w:rPr>
          <w:rStyle w:val="NormalTok"/>
        </w:rPr>
        <w:t xml:space="preserve">}</w:t>
      </w:r>
      <w:r>
        <w:br/>
      </w:r>
      <w:r>
        <w:br/>
      </w:r>
      <w:r>
        <w:rPr>
          <w:rStyle w:val="FunctionTok"/>
        </w:rPr>
        <w:t xml:space="preserve">names</w:t>
      </w:r>
      <w:r>
        <w:rPr>
          <w:rStyle w:val="NormalTok"/>
        </w:rPr>
        <w:t xml:space="preserve">(SLC6A8_ImmuneCell_list) </w:t>
      </w:r>
      <w:r>
        <w:rPr>
          <w:rStyle w:val="OtherTok"/>
        </w:rPr>
        <w:t xml:space="preserve">&lt;-</w:t>
      </w:r>
      <w:r>
        <w:rPr>
          <w:rStyle w:val="NormalTok"/>
        </w:rPr>
        <w:t xml:space="preserve"> IC_names</w:t>
      </w:r>
    </w:p>
    <w:p>
      <w:pPr>
        <w:pStyle w:val="FirstParagraph"/>
      </w:pPr>
      <w:r>
        <w:t xml:space="preserve">合并上述画图对象</w:t>
      </w:r>
    </w:p>
    <w:p>
      <w:pPr>
        <w:pStyle w:val="SourceCode"/>
      </w:pPr>
      <w:r>
        <w:br/>
      </w:r>
      <w:r>
        <w:rPr>
          <w:rStyle w:val="NormalTok"/>
        </w:rPr>
        <w:t xml:space="preserve">SLC6A8_ImmuneCell_pl </w:t>
      </w:r>
      <w:r>
        <w:rPr>
          <w:rStyle w:val="OtherTok"/>
        </w:rPr>
        <w:t xml:space="preserve">&lt;-</w:t>
      </w:r>
      <w:r>
        <w:rPr>
          <w:rStyle w:val="NormalTok"/>
        </w:rPr>
        <w:t xml:space="preserve"> cowplot</w:t>
      </w:r>
      <w:r>
        <w:rPr>
          <w:rStyle w:val="SpecialCharTok"/>
        </w:rPr>
        <w:t xml:space="preserve">::</w:t>
      </w:r>
      <w:r>
        <w:rPr>
          <w:rStyle w:val="FunctionTok"/>
        </w:rPr>
        <w:t xml:space="preserve">plot_grid</w:t>
      </w:r>
      <w:r>
        <w:rPr>
          <w:rStyle w:val="NormalTok"/>
        </w:rPr>
        <w:t xml:space="preserve">(</w:t>
      </w:r>
      <w:r>
        <w:br/>
      </w:r>
      <w:r>
        <w:rPr>
          <w:rStyle w:val="NormalTok"/>
        </w:rPr>
        <w:t xml:space="preserve">  SLC6A8_ImmuneCell_list</w:t>
      </w:r>
      <w:r>
        <w:rPr>
          <w:rStyle w:val="SpecialCharTok"/>
        </w:rPr>
        <w:t xml:space="preserve">$</w:t>
      </w:r>
      <w:r>
        <w:rPr>
          <w:rStyle w:val="NormalTok"/>
        </w:rPr>
        <w:t xml:space="preserve">CD4_naive, SLC6A8_ImmuneCell_list</w:t>
      </w:r>
      <w:r>
        <w:rPr>
          <w:rStyle w:val="SpecialCharTok"/>
        </w:rPr>
        <w:t xml:space="preserve">$</w:t>
      </w:r>
      <w:r>
        <w:rPr>
          <w:rStyle w:val="NormalTok"/>
        </w:rPr>
        <w:t xml:space="preserve">Cytotoxic,</w:t>
      </w:r>
      <w:r>
        <w:br/>
      </w:r>
      <w:r>
        <w:rPr>
          <w:rStyle w:val="NormalTok"/>
        </w:rPr>
        <w:t xml:space="preserve">  SLC6A8_ImmuneCell_list</w:t>
      </w:r>
      <w:r>
        <w:rPr>
          <w:rStyle w:val="SpecialCharTok"/>
        </w:rPr>
        <w:t xml:space="preserve">$</w:t>
      </w:r>
      <w:r>
        <w:rPr>
          <w:rStyle w:val="NormalTok"/>
        </w:rPr>
        <w:t xml:space="preserve">Exhausted, SLC6A8_ImmuneCell_list</w:t>
      </w:r>
      <w:r>
        <w:rPr>
          <w:rStyle w:val="SpecialCharTok"/>
        </w:rPr>
        <w:t xml:space="preserve">$</w:t>
      </w:r>
      <w:r>
        <w:rPr>
          <w:rStyle w:val="NormalTok"/>
        </w:rPr>
        <w:t xml:space="preserve">Tr1,</w:t>
      </w:r>
      <w:r>
        <w:br/>
      </w:r>
      <w:r>
        <w:rPr>
          <w:rStyle w:val="NormalTok"/>
        </w:rPr>
        <w:t xml:space="preserve">  SLC6A8_ImmuneCell_list</w:t>
      </w:r>
      <w:r>
        <w:rPr>
          <w:rStyle w:val="SpecialCharTok"/>
        </w:rPr>
        <w:t xml:space="preserve">$</w:t>
      </w:r>
      <w:r>
        <w:rPr>
          <w:rStyle w:val="NormalTok"/>
        </w:rPr>
        <w:t xml:space="preserve">nTreg, SLC6A8_ImmuneCell_list</w:t>
      </w:r>
      <w:r>
        <w:rPr>
          <w:rStyle w:val="SpecialCharTok"/>
        </w:rPr>
        <w:t xml:space="preserve">$</w:t>
      </w:r>
      <w:r>
        <w:rPr>
          <w:rStyle w:val="NormalTok"/>
        </w:rPr>
        <w:t xml:space="preserve">Th17,</w:t>
      </w:r>
      <w:r>
        <w:br/>
      </w:r>
      <w:r>
        <w:rPr>
          <w:rStyle w:val="NormalTok"/>
        </w:rPr>
        <w:t xml:space="preserve">  SLC6A8_ImmuneCell_list</w:t>
      </w:r>
      <w:r>
        <w:rPr>
          <w:rStyle w:val="SpecialCharTok"/>
        </w:rPr>
        <w:t xml:space="preserve">$</w:t>
      </w:r>
      <w:r>
        <w:rPr>
          <w:rStyle w:val="NormalTok"/>
        </w:rPr>
        <w:t xml:space="preserve">NKT, SLC6A8_ImmuneCell_list</w:t>
      </w:r>
      <w:r>
        <w:rPr>
          <w:rStyle w:val="SpecialCharTok"/>
        </w:rPr>
        <w:t xml:space="preserve">$</w:t>
      </w:r>
      <w:r>
        <w:rPr>
          <w:rStyle w:val="NormalTok"/>
        </w:rPr>
        <w:t xml:space="preserve">DC,</w:t>
      </w:r>
      <w:r>
        <w:br/>
      </w:r>
      <w:r>
        <w:rPr>
          <w:rStyle w:val="NormalTok"/>
        </w:rPr>
        <w:t xml:space="preserve">  SLC6A8_ImmuneCell_list</w:t>
      </w:r>
      <w:r>
        <w:rPr>
          <w:rStyle w:val="SpecialCharTok"/>
        </w:rPr>
        <w:t xml:space="preserve">$</w:t>
      </w:r>
      <w:r>
        <w:rPr>
          <w:rStyle w:val="NormalTok"/>
        </w:rPr>
        <w:t xml:space="preserve">Monocyte, SLC6A8_ImmuneCell_list</w:t>
      </w:r>
      <w:r>
        <w:rPr>
          <w:rStyle w:val="SpecialCharTok"/>
        </w:rPr>
        <w:t xml:space="preserve">$</w:t>
      </w:r>
      <w:r>
        <w:rPr>
          <w:rStyle w:val="NormalTok"/>
        </w:rPr>
        <w:t xml:space="preserve">NK,</w:t>
      </w:r>
      <w:r>
        <w:br/>
      </w:r>
      <w:r>
        <w:rPr>
          <w:rStyle w:val="NormalTok"/>
        </w:rPr>
        <w:t xml:space="preserve">  SLC6A8_ImmuneCell_list</w:t>
      </w:r>
      <w:r>
        <w:rPr>
          <w:rStyle w:val="SpecialCharTok"/>
        </w:rPr>
        <w:t xml:space="preserve">$</w:t>
      </w:r>
      <w:r>
        <w:rPr>
          <w:rStyle w:val="NormalTok"/>
        </w:rPr>
        <w:t xml:space="preserve">Neutrophil, SLC6A8_ImmuneCell_list</w:t>
      </w:r>
      <w:r>
        <w:rPr>
          <w:rStyle w:val="SpecialCharTok"/>
        </w:rPr>
        <w:t xml:space="preserve">$</w:t>
      </w:r>
      <w:r>
        <w:rPr>
          <w:rStyle w:val="NormalTok"/>
        </w:rPr>
        <w:t xml:space="preserve">CD8_T,  </w:t>
      </w:r>
      <w:r>
        <w:br/>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align =</w:t>
      </w:r>
      <w:r>
        <w:rPr>
          <w:rStyle w:val="NormalTok"/>
        </w:rPr>
        <w:t xml:space="preserve"> </w:t>
      </w:r>
      <w:r>
        <w:rPr>
          <w:rStyle w:val="StringTok"/>
        </w:rPr>
        <w:t xml:space="preserve">"hv"</w:t>
      </w:r>
      <w:r>
        <w:rPr>
          <w:rStyle w:val="NormalTok"/>
        </w:rPr>
        <w:t xml:space="preserve">,</w:t>
      </w:r>
      <w:r>
        <w:br/>
      </w:r>
      <w:r>
        <w:rPr>
          <w:rStyle w:val="NormalTok"/>
        </w:rPr>
        <w:t xml:space="preserve">  </w:t>
      </w:r>
      <w:r>
        <w:rPr>
          <w:rStyle w:val="AttributeTok"/>
        </w:rPr>
        <w:t xml:space="preserve">labels =</w:t>
      </w:r>
      <w:r>
        <w:rPr>
          <w:rStyle w:val="NormalTok"/>
        </w:rPr>
        <w:t xml:space="preserve"> LETTERS[</w:t>
      </w:r>
      <w:r>
        <w:rPr>
          <w:rStyle w:val="DecValTok"/>
        </w:rPr>
        <w:t xml:space="preserve">1</w:t>
      </w:r>
      <w:r>
        <w:rPr>
          <w:rStyle w:val="SpecialCharTok"/>
        </w:rPr>
        <w:t xml:space="preserve">:</w:t>
      </w:r>
      <w:r>
        <w:rPr>
          <w:rStyle w:val="FunctionTok"/>
        </w:rPr>
        <w:t xml:space="preserve">length</w:t>
      </w:r>
      <w:r>
        <w:rPr>
          <w:rStyle w:val="NormalTok"/>
        </w:rPr>
        <w:t xml:space="preserve">(IC_names)])</w:t>
      </w:r>
      <w:r>
        <w:br/>
      </w:r>
      <w:r>
        <w:br/>
      </w:r>
      <w:r>
        <w:rPr>
          <w:rStyle w:val="NormalTok"/>
        </w:rPr>
        <w:t xml:space="preserve">SLC6A8_ImmuneCell_pl</w:t>
      </w:r>
    </w:p>
    <w:bookmarkEnd w:id="346"/>
    <w:bookmarkStart w:id="347" w:name="sec-association-output"/>
    <w:p>
      <w:pPr>
        <w:pStyle w:val="Heading2"/>
      </w:pPr>
      <w:r>
        <w:t xml:space="preserve">24.8 输出结果</w:t>
      </w:r>
    </w:p>
    <w:p>
      <w:pPr>
        <w:pStyle w:val="SourceCode"/>
      </w:pP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"./data/result/Figure/"</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"./data/result/Figure/"</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ggsave</w:t>
      </w:r>
      <w:r>
        <w:rPr>
          <w:rStyle w:val="NormalTok"/>
        </w:rPr>
        <w:t xml:space="preserve">(</w:t>
      </w:r>
      <w:r>
        <w:rPr>
          <w:rStyle w:val="StringTok"/>
        </w:rPr>
        <w:t xml:space="preserve">"./data/result/Figure/Fig6-A.pdf"</w:t>
      </w:r>
      <w:r>
        <w:rPr>
          <w:rStyle w:val="NormalTok"/>
        </w:rPr>
        <w:t xml:space="preserve">, cell_cor</w:t>
      </w:r>
      <w:r>
        <w:rPr>
          <w:rStyle w:val="SpecialCharTok"/>
        </w:rPr>
        <w:t xml:space="preserve">$</w:t>
      </w:r>
      <w:r>
        <w:rPr>
          <w:rStyle w:val="NormalTok"/>
        </w:rPr>
        <w:t xml:space="preserve">pl,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 </w:t>
      </w:r>
      <w:r>
        <w:br/>
      </w:r>
      <w:r>
        <w:rPr>
          <w:rStyle w:val="FunctionTok"/>
        </w:rPr>
        <w:t xml:space="preserve">ggsave</w:t>
      </w:r>
      <w:r>
        <w:rPr>
          <w:rStyle w:val="NormalTok"/>
        </w:rPr>
        <w:t xml:space="preserve">(</w:t>
      </w:r>
      <w:r>
        <w:rPr>
          <w:rStyle w:val="StringTok"/>
        </w:rPr>
        <w:t xml:space="preserve">"./data/result/Figure/Fig6-B.pdf"</w:t>
      </w:r>
      <w:r>
        <w:rPr>
          <w:rStyle w:val="NormalTok"/>
        </w:rPr>
        <w:t xml:space="preserve">, SLC6A8_pl, </w:t>
      </w:r>
      <w:r>
        <w:rPr>
          <w:rStyle w:val="AttributeTok"/>
        </w:rPr>
        <w:t xml:space="preserve">width =</w:t>
      </w:r>
      <w:r>
        <w:rPr>
          <w:rStyle w:val="NormalTok"/>
        </w:rPr>
        <w:t xml:space="preserve"> </w:t>
      </w:r>
      <w:r>
        <w:rPr>
          <w:rStyle w:val="DecValTok"/>
        </w:rPr>
        <w:t xml:space="preserve">6</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w:t>
      </w:r>
      <w:r>
        <w:br/>
      </w:r>
      <w:r>
        <w:rPr>
          <w:rStyle w:val="FunctionTok"/>
        </w:rPr>
        <w:t xml:space="preserve">ggsave</w:t>
      </w:r>
      <w:r>
        <w:rPr>
          <w:rStyle w:val="NormalTok"/>
        </w:rPr>
        <w:t xml:space="preserve">(</w:t>
      </w:r>
      <w:r>
        <w:rPr>
          <w:rStyle w:val="StringTok"/>
        </w:rPr>
        <w:t xml:space="preserve">"./data/result/Figure/Fig6-C.pdf"</w:t>
      </w:r>
      <w:r>
        <w:rPr>
          <w:rStyle w:val="NormalTok"/>
        </w:rPr>
        <w:t xml:space="preserve">, SLC6A8_Bcell, </w:t>
      </w:r>
      <w:r>
        <w:rPr>
          <w:rStyle w:val="AttributeTok"/>
        </w:rPr>
        <w:t xml:space="preserve">width =</w:t>
      </w:r>
      <w:r>
        <w:rPr>
          <w:rStyle w:val="NormalTok"/>
        </w:rPr>
        <w:t xml:space="preserve"> </w:t>
      </w:r>
      <w:r>
        <w:rPr>
          <w:rStyle w:val="DecValTok"/>
        </w:rPr>
        <w:t xml:space="preserve">6</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w:t>
      </w:r>
      <w:r>
        <w:br/>
      </w:r>
      <w:r>
        <w:rPr>
          <w:rStyle w:val="FunctionTok"/>
        </w:rPr>
        <w:t xml:space="preserve">ggsave</w:t>
      </w:r>
      <w:r>
        <w:rPr>
          <w:rStyle w:val="NormalTok"/>
        </w:rPr>
        <w:t xml:space="preserve">(</w:t>
      </w:r>
      <w:r>
        <w:rPr>
          <w:rStyle w:val="StringTok"/>
        </w:rPr>
        <w:t xml:space="preserve">"./data/result/Figure/Fig6-D.pdf"</w:t>
      </w:r>
      <w:r>
        <w:rPr>
          <w:rStyle w:val="NormalTok"/>
        </w:rPr>
        <w:t xml:space="preserve">, SLC6A8_CD8_naive, </w:t>
      </w:r>
      <w:r>
        <w:rPr>
          <w:rStyle w:val="AttributeTok"/>
        </w:rPr>
        <w:t xml:space="preserve">width =</w:t>
      </w:r>
      <w:r>
        <w:rPr>
          <w:rStyle w:val="NormalTok"/>
        </w:rPr>
        <w:t xml:space="preserve"> </w:t>
      </w:r>
      <w:r>
        <w:rPr>
          <w:rStyle w:val="DecValTok"/>
        </w:rPr>
        <w:t xml:space="preserve">6</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w:t>
      </w:r>
      <w:r>
        <w:br/>
      </w:r>
      <w:r>
        <w:br/>
      </w:r>
      <w:r>
        <w:rPr>
          <w:rStyle w:val="FunctionTok"/>
        </w:rPr>
        <w:t xml:space="preserve">ggsave</w:t>
      </w:r>
      <w:r>
        <w:rPr>
          <w:rStyle w:val="NormalTok"/>
        </w:rPr>
        <w:t xml:space="preserve">(</w:t>
      </w:r>
      <w:r>
        <w:rPr>
          <w:rStyle w:val="StringTok"/>
        </w:rPr>
        <w:t xml:space="preserve">"./data/result/Figure/SFig6.pdf"</w:t>
      </w:r>
      <w:r>
        <w:rPr>
          <w:rStyle w:val="NormalTok"/>
        </w:rPr>
        <w:t xml:space="preserve">, SLC6A8_ImmuneCell_pl, </w:t>
      </w:r>
      <w:r>
        <w:rPr>
          <w:rStyle w:val="AttributeTok"/>
        </w:rPr>
        <w:t xml:space="preserve">width =</w:t>
      </w:r>
      <w:r>
        <w:rPr>
          <w:rStyle w:val="NormalTok"/>
        </w:rPr>
        <w:t xml:space="preserve"> </w:t>
      </w:r>
      <w:r>
        <w:rPr>
          <w:rStyle w:val="DecValTok"/>
        </w:rPr>
        <w:t xml:space="preserve">11</w:t>
      </w:r>
      <w:r>
        <w:rPr>
          <w:rStyle w:val="NormalTok"/>
        </w:rPr>
        <w:t xml:space="preserve">, </w:t>
      </w:r>
      <w:r>
        <w:rPr>
          <w:rStyle w:val="AttributeTok"/>
        </w:rPr>
        <w:t xml:space="preserve">height =</w:t>
      </w:r>
      <w:r>
        <w:rPr>
          <w:rStyle w:val="NormalTok"/>
        </w:rPr>
        <w:t xml:space="preserve"> </w:t>
      </w:r>
      <w:r>
        <w:rPr>
          <w:rStyle w:val="DecValTok"/>
        </w:rPr>
        <w:t xml:space="preserve">9</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w:t>
      </w:r>
    </w:p>
    <w:bookmarkEnd w:id="347"/>
    <w:bookmarkStart w:id="348" w:name="sec-association-summary"/>
    <w:p>
      <w:pPr>
        <w:pStyle w:val="Heading2"/>
      </w:pPr>
      <w:r>
        <w:t xml:space="preserve">24.9 总结</w:t>
      </w:r>
    </w:p>
    <w:p>
      <w:pPr>
        <w:pStyle w:val="FirstParagraph"/>
      </w:pPr>
      <w:r>
        <w:t xml:space="preserve">经过对关键特征的细致筛选与深入分析，我们针对肿瘤微环境中的免疫浸润细胞进行了详尽的相关性研究。在此过程中，</w:t>
      </w:r>
      <w:r>
        <w:rPr>
          <w:b/>
          <w:bCs/>
        </w:rPr>
        <w:t xml:space="preserve">SLC6A8</w:t>
      </w:r>
      <w:r>
        <w:t xml:space="preserve">的显著重要性得以进一步凸显，特别是在肝细胞癌（HCC）晚期的显著富集</w:t>
      </w:r>
      <w:r>
        <w:t xml:space="preserve"> </w:t>
      </w:r>
      <w:hyperlink w:anchor="sec-validate-final">
        <w:r>
          <w:rPr>
            <w:rStyle w:val="Hyperlink"/>
          </w:rPr>
          <w:t xml:space="preserve">小节 23.6</w:t>
        </w:r>
      </w:hyperlink>
      <w:r>
        <w:t xml:space="preserve">，为我们揭示了其在癌症进程中的潜在作用。</w:t>
      </w:r>
    </w:p>
    <w:p>
      <w:pPr>
        <w:pStyle w:val="BodyText"/>
      </w:pPr>
      <w:r>
        <w:t xml:space="preserve">具体而言，我们的研究观察到</w:t>
      </w:r>
      <w:r>
        <w:rPr>
          <w:b/>
          <w:bCs/>
        </w:rPr>
        <w:t xml:space="preserve">SLC6A8</w:t>
      </w:r>
      <w:r>
        <w:t xml:space="preserve">与</w:t>
      </w:r>
      <w:r>
        <w:rPr>
          <w:b/>
          <w:bCs/>
        </w:rPr>
        <w:t xml:space="preserve">Bcell（B淋巴细胞）</w:t>
      </w:r>
      <w:r>
        <w:t xml:space="preserve">和</w:t>
      </w:r>
      <w:r>
        <w:rPr>
          <w:b/>
          <w:bCs/>
        </w:rPr>
        <w:t xml:space="preserve">CD8_naive（未成熟的CD8+ T淋巴细胞）</w:t>
      </w:r>
      <w:r>
        <w:t xml:space="preserve">之间存在显著的相关性。一方面，</w:t>
      </w:r>
      <w:r>
        <w:rPr>
          <w:b/>
          <w:bCs/>
        </w:rPr>
        <w:t xml:space="preserve">SLC6A8</w:t>
      </w:r>
      <w:r>
        <w:t xml:space="preserve">与</w:t>
      </w:r>
      <w:r>
        <w:rPr>
          <w:b/>
          <w:bCs/>
        </w:rPr>
        <w:t xml:space="preserve">Bcell</w:t>
      </w:r>
      <w:r>
        <w:t xml:space="preserve">呈显著正相关，这一发现表明</w:t>
      </w:r>
      <w:r>
        <w:rPr>
          <w:b/>
          <w:bCs/>
        </w:rPr>
        <w:t xml:space="preserve">SLC6A8</w:t>
      </w:r>
      <w:r>
        <w:t xml:space="preserve">可能与</w:t>
      </w:r>
      <w:r>
        <w:rPr>
          <w:b/>
          <w:bCs/>
        </w:rPr>
        <w:t xml:space="preserve">B细胞</w:t>
      </w:r>
      <w:r>
        <w:t xml:space="preserve">的活化、增殖或功能执行存在紧密联系，进而在肿瘤免疫应答中发挥关键作用。另一方面，</w:t>
      </w:r>
      <w:r>
        <w:rPr>
          <w:b/>
          <w:bCs/>
        </w:rPr>
        <w:t xml:space="preserve">SLC6A8</w:t>
      </w:r>
      <w:r>
        <w:t xml:space="preserve">与</w:t>
      </w:r>
      <w:r>
        <w:rPr>
          <w:b/>
          <w:bCs/>
        </w:rPr>
        <w:t xml:space="preserve">CD8_naive</w:t>
      </w:r>
      <w:r>
        <w:t xml:space="preserve">则呈显著负相关，这一结果可能揭示了</w:t>
      </w:r>
      <w:r>
        <w:rPr>
          <w:b/>
          <w:bCs/>
        </w:rPr>
        <w:t xml:space="preserve">SLC6A8</w:t>
      </w:r>
      <w:r>
        <w:t xml:space="preserve">在调节</w:t>
      </w:r>
      <w:r>
        <w:rPr>
          <w:b/>
          <w:bCs/>
        </w:rPr>
        <w:t xml:space="preserve">CD8+ T淋巴细胞</w:t>
      </w:r>
      <w:r>
        <w:t xml:space="preserve">成熟和活化过程中的潜在抑制作用。</w:t>
      </w:r>
    </w:p>
    <w:p>
      <w:pPr>
        <w:pStyle w:val="BodyText"/>
      </w:pPr>
      <w:r>
        <w:rPr>
          <w:b/>
          <w:bCs/>
        </w:rPr>
        <w:t xml:space="preserve">B细胞</w:t>
      </w:r>
      <w:r>
        <w:t xml:space="preserve">和</w:t>
      </w:r>
      <w:r>
        <w:rPr>
          <w:b/>
          <w:bCs/>
        </w:rPr>
        <w:t xml:space="preserve">CD8+ T淋巴细胞</w:t>
      </w:r>
      <w:r>
        <w:t xml:space="preserve">作为免疫系统的关键组成部分，在癌症的演变和进展过程中扮演着至关重要的角色。</w:t>
      </w:r>
      <w:r>
        <w:rPr>
          <w:b/>
          <w:bCs/>
        </w:rPr>
        <w:t xml:space="preserve">B细胞</w:t>
      </w:r>
      <w:r>
        <w:t xml:space="preserve">通过产生抗体参与体液免疫应答，而</w:t>
      </w:r>
      <w:r>
        <w:rPr>
          <w:b/>
          <w:bCs/>
        </w:rPr>
        <w:t xml:space="preserve">CD8+ T淋巴细胞</w:t>
      </w:r>
      <w:r>
        <w:t xml:space="preserve">则主要执行细胞毒性功能，直接杀伤被感染的细胞或肿瘤细胞。</w:t>
      </w:r>
    </w:p>
    <w:p>
      <w:pPr>
        <w:pStyle w:val="BodyText"/>
      </w:pPr>
      <w:r>
        <w:t xml:space="preserve">此外，根据我们之前的免疫浸润分析</w:t>
      </w:r>
      <w:r>
        <w:t xml:space="preserve"> </w:t>
      </w:r>
      <w:hyperlink w:anchor="sec-infiltration-boxplot">
        <w:r>
          <w:rPr>
            <w:rStyle w:val="Hyperlink"/>
          </w:rPr>
          <w:t xml:space="preserve">小节 18.5</w:t>
        </w:r>
      </w:hyperlink>
      <w:r>
        <w:t xml:space="preserve">，我们发现</w:t>
      </w:r>
      <w:r>
        <w:rPr>
          <w:b/>
          <w:bCs/>
        </w:rPr>
        <w:t xml:space="preserve">B细胞</w:t>
      </w:r>
      <w:r>
        <w:t xml:space="preserve">显著富集在</w:t>
      </w:r>
      <w:r>
        <w:rPr>
          <w:b/>
          <w:bCs/>
        </w:rPr>
        <w:t xml:space="preserve">HCC晚期</w:t>
      </w:r>
      <w:r>
        <w:t xml:space="preserve">分组，而</w:t>
      </w:r>
      <w:r>
        <w:rPr>
          <w:b/>
          <w:bCs/>
        </w:rPr>
        <w:t xml:space="preserve">CD8_naive</w:t>
      </w:r>
      <w:r>
        <w:t xml:space="preserve">则显著富集在</w:t>
      </w:r>
      <w:r>
        <w:rPr>
          <w:b/>
          <w:bCs/>
        </w:rPr>
        <w:t xml:space="preserve">HCC早期分组</w:t>
      </w:r>
      <w:r>
        <w:t xml:space="preserve">。这一发现进一步强调了</w:t>
      </w:r>
      <w:r>
        <w:rPr>
          <w:b/>
          <w:bCs/>
        </w:rPr>
        <w:t xml:space="preserve">SLC6A8</w:t>
      </w:r>
      <w:r>
        <w:t xml:space="preserve">与这两种免疫细胞之间关系的重要性，并可能为我们理解HCC进展的免疫机制提供新的线索。</w:t>
      </w:r>
    </w:p>
    <w:p>
      <w:pPr>
        <w:pStyle w:val="BodyText"/>
      </w:pPr>
      <w:r>
        <w:t xml:space="preserve">综上所述，</w:t>
      </w:r>
      <w:r>
        <w:rPr>
          <w:b/>
          <w:bCs/>
        </w:rPr>
        <w:t xml:space="preserve">SLC6A8</w:t>
      </w:r>
      <w:r>
        <w:t xml:space="preserve">与</w:t>
      </w:r>
      <w:r>
        <w:rPr>
          <w:b/>
          <w:bCs/>
        </w:rPr>
        <w:t xml:space="preserve">B细胞</w:t>
      </w:r>
      <w:r>
        <w:t xml:space="preserve">和</w:t>
      </w:r>
      <w:r>
        <w:rPr>
          <w:b/>
          <w:bCs/>
        </w:rPr>
        <w:t xml:space="preserve">CD8_naive</w:t>
      </w:r>
      <w:r>
        <w:t xml:space="preserve">之间的显著相关性，以及其在HCC早晚期的显著富集，为我们揭示了该基因在肿瘤免疫应答中的潜在作用，并为进一步的研究和临床应用提供了有价值的参考。</w:t>
      </w:r>
    </w:p>
    <w:p>
      <w:pPr>
        <w:pStyle w:val="BodyText"/>
      </w:pPr>
      <w:r>
        <w:rPr>
          <w:b/>
          <w:bCs/>
        </w:rPr>
        <w:t xml:space="preserve">系统信息</w:t>
      </w:r>
    </w:p>
    <w:p>
      <w:pPr>
        <w:pStyle w:val="SourceCode"/>
      </w:pPr>
      <w:r>
        <w:rPr>
          <w:rStyle w:val="FunctionTok"/>
        </w:rPr>
        <w:t xml:space="preserve">sessionInfo</w:t>
      </w:r>
      <w:r>
        <w:rPr>
          <w:rStyle w:val="NormalTok"/>
        </w:rPr>
        <w:t xml:space="preserve">()</w:t>
      </w:r>
    </w:p>
    <w:p>
      <w:pPr>
        <w:pStyle w:val="SourceCode"/>
      </w:pPr>
      <w:r>
        <w:rPr>
          <w:rStyle w:val="VerbatimChar"/>
        </w:rPr>
        <w:t xml:space="preserve">R version 4.3.3 (2024-02-29)</w:t>
      </w:r>
      <w:r>
        <w:br/>
      </w:r>
      <w:r>
        <w:rPr>
          <w:rStyle w:val="VerbatimChar"/>
        </w:rPr>
        <w:t xml:space="preserve">Platform: aarch64-apple-darwin20 (64-bit)</w:t>
      </w:r>
      <w:r>
        <w:br/>
      </w:r>
      <w:r>
        <w:rPr>
          <w:rStyle w:val="VerbatimChar"/>
        </w:rPr>
        <w:t xml:space="preserve">Running under: macOS Sonoma 14.2</w:t>
      </w:r>
      <w:r>
        <w:br/>
      </w:r>
      <w:r>
        <w:br/>
      </w:r>
      <w:r>
        <w:rPr>
          <w:rStyle w:val="VerbatimChar"/>
        </w:rPr>
        <w:t xml:space="preserve">Matrix products: default</w:t>
      </w:r>
      <w:r>
        <w:br/>
      </w:r>
      <w:r>
        <w:rPr>
          <w:rStyle w:val="VerbatimChar"/>
        </w:rPr>
        <w:t xml:space="preserve">BLAS:   /Library/Frameworks/R.framework/Versions/4.3-arm64/Resources/lib/libRblas.0.dylib </w:t>
      </w:r>
      <w:r>
        <w:br/>
      </w:r>
      <w:r>
        <w:rPr>
          <w:rStyle w:val="VerbatimChar"/>
        </w:rPr>
        <w:t xml:space="preserve">LAPACK: /Library/Frameworks/R.framework/Versions/4.3-arm64/Resources/lib/libRlapack.dylib;  LAPACK version 3.11.0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Asia/Shanghai</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datasets  utils     methods   base     </w:t>
      </w:r>
      <w:r>
        <w:br/>
      </w:r>
      <w:r>
        <w:br/>
      </w:r>
      <w:r>
        <w:rPr>
          <w:rStyle w:val="VerbatimChar"/>
        </w:rPr>
        <w:t xml:space="preserve">other attached packages:</w:t>
      </w:r>
      <w:r>
        <w:br/>
      </w:r>
      <w:r>
        <w:rPr>
          <w:rStyle w:val="VerbatimChar"/>
        </w:rPr>
        <w:t xml:space="preserve"> [1] pheatmap_1.0.12     cowplot_1.1.3       ggExtra_0.10.1     </w:t>
      </w:r>
      <w:r>
        <w:br/>
      </w:r>
      <w:r>
        <w:rPr>
          <w:rStyle w:val="VerbatimChar"/>
        </w:rPr>
        <w:t xml:space="preserve"> [4] ggpubr_0.6.0        ggpmisc_0.5.6       ggpp_0.5.7         </w:t>
      </w:r>
      <w:r>
        <w:br/>
      </w:r>
      <w:r>
        <w:rPr>
          <w:rStyle w:val="VerbatimChar"/>
        </w:rPr>
        <w:t xml:space="preserve"> [7] Biobase_2.62.0      BiocGenerics_0.48.1 data.table_1.15.4  </w:t>
      </w:r>
      <w:r>
        <w:br/>
      </w:r>
      <w:r>
        <w:rPr>
          <w:rStyle w:val="VerbatimChar"/>
        </w:rPr>
        <w:t xml:space="preserve">[10] lubridate_1.9.3     forcats_1.0.0       stringr_1.5.1      </w:t>
      </w:r>
      <w:r>
        <w:br/>
      </w:r>
      <w:r>
        <w:rPr>
          <w:rStyle w:val="VerbatimChar"/>
        </w:rPr>
        <w:t xml:space="preserve">[13] dplyr_1.1.4         purrr_1.0.2         readr_2.1.5        </w:t>
      </w:r>
      <w:r>
        <w:br/>
      </w:r>
      <w:r>
        <w:rPr>
          <w:rStyle w:val="VerbatimChar"/>
        </w:rPr>
        <w:t xml:space="preserve">[16] tidyr_1.3.1         tibble_3.2.1        ggplot2_3.5.1      </w:t>
      </w:r>
      <w:r>
        <w:br/>
      </w:r>
      <w:r>
        <w:rPr>
          <w:rStyle w:val="VerbatimChar"/>
        </w:rPr>
        <w:t xml:space="preserve">[19] tidyverse_2.0.0    </w:t>
      </w:r>
      <w:r>
        <w:br/>
      </w:r>
      <w:r>
        <w:br/>
      </w:r>
      <w:r>
        <w:rPr>
          <w:rStyle w:val="VerbatimChar"/>
        </w:rPr>
        <w:t xml:space="preserve">loaded via a namespace (and not attached):</w:t>
      </w:r>
      <w:r>
        <w:br/>
      </w:r>
      <w:r>
        <w:rPr>
          <w:rStyle w:val="VerbatimChar"/>
        </w:rPr>
        <w:t xml:space="preserve"> [1] gtable_0.3.5        xfun_0.43           rstatix_0.7.2      </w:t>
      </w:r>
      <w:r>
        <w:br/>
      </w:r>
      <w:r>
        <w:rPr>
          <w:rStyle w:val="VerbatimChar"/>
        </w:rPr>
        <w:t xml:space="preserve"> [4] lattice_0.22-6      tzdb_0.4.0          vctrs_0.6.5        </w:t>
      </w:r>
      <w:r>
        <w:br/>
      </w:r>
      <w:r>
        <w:rPr>
          <w:rStyle w:val="VerbatimChar"/>
        </w:rPr>
        <w:t xml:space="preserve"> [7] tools_4.3.3         generics_0.1.3      fansi_1.0.6        </w:t>
      </w:r>
      <w:r>
        <w:br/>
      </w:r>
      <w:r>
        <w:rPr>
          <w:rStyle w:val="VerbatimChar"/>
        </w:rPr>
        <w:t xml:space="preserve">[10] pkgconfig_2.0.3     Matrix_1.6-5        RColorBrewer_1.1-3 </w:t>
      </w:r>
      <w:r>
        <w:br/>
      </w:r>
      <w:r>
        <w:rPr>
          <w:rStyle w:val="VerbatimChar"/>
        </w:rPr>
        <w:t xml:space="preserve">[13] lifecycle_1.0.4     compiler_4.3.3      MatrixModels_0.5-3 </w:t>
      </w:r>
      <w:r>
        <w:br/>
      </w:r>
      <w:r>
        <w:rPr>
          <w:rStyle w:val="VerbatimChar"/>
        </w:rPr>
        <w:t xml:space="preserve">[16] munsell_0.5.1       carData_3.0-5       SparseM_1.81       </w:t>
      </w:r>
      <w:r>
        <w:br/>
      </w:r>
      <w:r>
        <w:rPr>
          <w:rStyle w:val="VerbatimChar"/>
        </w:rPr>
        <w:t xml:space="preserve">[19] httpuv_1.6.15       quantreg_5.97       htmltools_0.5.8.1  </w:t>
      </w:r>
      <w:r>
        <w:br/>
      </w:r>
      <w:r>
        <w:rPr>
          <w:rStyle w:val="VerbatimChar"/>
        </w:rPr>
        <w:t xml:space="preserve">[22] yaml_2.3.8          later_1.3.2         pillar_1.9.0       </w:t>
      </w:r>
      <w:r>
        <w:br/>
      </w:r>
      <w:r>
        <w:rPr>
          <w:rStyle w:val="VerbatimChar"/>
        </w:rPr>
        <w:t xml:space="preserve">[25] car_3.1-2           MASS_7.3-60.0.1     abind_1.4-5        </w:t>
      </w:r>
      <w:r>
        <w:br/>
      </w:r>
      <w:r>
        <w:rPr>
          <w:rStyle w:val="VerbatimChar"/>
        </w:rPr>
        <w:t xml:space="preserve">[28] mime_0.12           tidyselect_1.2.1    digest_0.6.35      </w:t>
      </w:r>
      <w:r>
        <w:br/>
      </w:r>
      <w:r>
        <w:rPr>
          <w:rStyle w:val="VerbatimChar"/>
        </w:rPr>
        <w:t xml:space="preserve">[31] stringi_1.8.4       splines_4.3.3       fastmap_1.1.1      </w:t>
      </w:r>
      <w:r>
        <w:br/>
      </w:r>
      <w:r>
        <w:rPr>
          <w:rStyle w:val="VerbatimChar"/>
        </w:rPr>
        <w:t xml:space="preserve">[34] grid_4.3.3          colorspace_2.1-0    cli_3.6.2          </w:t>
      </w:r>
      <w:r>
        <w:br/>
      </w:r>
      <w:r>
        <w:rPr>
          <w:rStyle w:val="VerbatimChar"/>
        </w:rPr>
        <w:t xml:space="preserve">[37] magrittr_2.0.3      survival_3.7-0      utf8_1.2.4         </w:t>
      </w:r>
      <w:r>
        <w:br/>
      </w:r>
      <w:r>
        <w:rPr>
          <w:rStyle w:val="VerbatimChar"/>
        </w:rPr>
        <w:t xml:space="preserve">[40] broom_1.0.5         withr_3.0.0         promises_1.3.0     </w:t>
      </w:r>
      <w:r>
        <w:br/>
      </w:r>
      <w:r>
        <w:rPr>
          <w:rStyle w:val="VerbatimChar"/>
        </w:rPr>
        <w:t xml:space="preserve">[43] scales_1.3.0        backports_1.4.1     timechange_0.3.0   </w:t>
      </w:r>
      <w:r>
        <w:br/>
      </w:r>
      <w:r>
        <w:rPr>
          <w:rStyle w:val="VerbatimChar"/>
        </w:rPr>
        <w:t xml:space="preserve">[46] rmarkdown_2.26      ggsignif_0.6.4      hms_1.1.3          </w:t>
      </w:r>
      <w:r>
        <w:br/>
      </w:r>
      <w:r>
        <w:rPr>
          <w:rStyle w:val="VerbatimChar"/>
        </w:rPr>
        <w:t xml:space="preserve">[49] shiny_1.8.1.1       evaluate_0.23       knitr_1.46         </w:t>
      </w:r>
      <w:r>
        <w:br/>
      </w:r>
      <w:r>
        <w:rPr>
          <w:rStyle w:val="VerbatimChar"/>
        </w:rPr>
        <w:t xml:space="preserve">[52] miniUI_0.1.1.1      rlang_1.1.3         Rcpp_1.0.12        </w:t>
      </w:r>
      <w:r>
        <w:br/>
      </w:r>
      <w:r>
        <w:rPr>
          <w:rStyle w:val="VerbatimChar"/>
        </w:rPr>
        <w:t xml:space="preserve">[55] xtable_1.8-4        glue_1.7.0          polynom_1.4-1      </w:t>
      </w:r>
      <w:r>
        <w:br/>
      </w:r>
      <w:r>
        <w:rPr>
          <w:rStyle w:val="VerbatimChar"/>
        </w:rPr>
        <w:t xml:space="preserve">[58] BiocManager_1.30.23 renv_1.0.0          rstudioapi_0.16.0  </w:t>
      </w:r>
      <w:r>
        <w:br/>
      </w:r>
      <w:r>
        <w:rPr>
          <w:rStyle w:val="VerbatimChar"/>
        </w:rPr>
        <w:t xml:space="preserve">[61] jsonlite_1.8.8      R6_2.5.1           </w:t>
      </w:r>
    </w:p>
    <w:bookmarkEnd w:id="348"/>
    <w:bookmarkEnd w:id="349"/>
    <w:bookmarkStart w:id="358" w:name="sec-seurat"/>
    <w:p>
      <w:pPr>
        <w:pStyle w:val="Heading1"/>
      </w:pPr>
      <w:r>
        <w:t xml:space="preserve">25. 单细胞数据处理</w:t>
      </w:r>
    </w:p>
    <w:p>
      <w:pPr>
        <w:pStyle w:val="FirstParagraph"/>
      </w:pPr>
      <w:r>
        <w:t xml:space="preserve">在生物信息学和数据分析领域，对公开发表的单细胞表达谱数据和元数据进行整合与处理是至关重要的一步。为了进行后续的分析和挖掘，这些原始数据需要被转换成适合处理的</w:t>
      </w:r>
      <w:r>
        <w:rPr>
          <w:i/>
          <w:iCs/>
        </w:rPr>
        <w:t xml:space="preserve">Seurat</w:t>
      </w:r>
      <w:r>
        <w:t xml:space="preserve">数据对象</w:t>
      </w:r>
      <w:r>
        <w:t xml:space="preserve">(Hao 等 2024)</w:t>
      </w:r>
      <w:r>
        <w:t xml:space="preserve">。以下是对这一过程的书面化描述：</w:t>
      </w:r>
    </w:p>
    <w:bookmarkStart w:id="350" w:name="sec-seurat-package"/>
    <w:p>
      <w:pPr>
        <w:pStyle w:val="Heading2"/>
      </w:pPr>
      <w:r>
        <w:t xml:space="preserve">25.1 加载R包</w:t>
      </w:r>
    </w:p>
    <w:p>
      <w:pPr>
        <w:pStyle w:val="FirstParagraph"/>
      </w:pPr>
      <w:r>
        <w:t xml:space="preserve">使用</w:t>
      </w:r>
      <w:r>
        <w:rPr>
          <w:rStyle w:val="VerbatimChar"/>
        </w:rPr>
        <w:t xml:space="preserve">rm(list = ls())</w:t>
      </w:r>
      <w:r>
        <w:t xml:space="preserve">来清空环境中的所有变量。</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(Seurat)</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r>
        <w:br/>
      </w:r>
      <w:r>
        <w:br/>
      </w:r>
      <w:r>
        <w:rPr>
          <w:rStyle w:val="NormalTok"/>
        </w:rPr>
        <w:t xml:space="preserve">grp_names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"Early Stage"</w:t>
      </w:r>
      <w:r>
        <w:rPr>
          <w:rStyle w:val="NormalTok"/>
        </w:rPr>
        <w:t xml:space="preserve">, </w:t>
      </w:r>
      <w:r>
        <w:rPr>
          <w:rStyle w:val="StringTok"/>
        </w:rPr>
        <w:t xml:space="preserve">"Late Stage"</w:t>
      </w:r>
      <w:r>
        <w:rPr>
          <w:rStyle w:val="NormalTok"/>
        </w:rPr>
        <w:t xml:space="preserve">)</w:t>
      </w:r>
      <w:r>
        <w:br/>
      </w:r>
      <w:r>
        <w:rPr>
          <w:rStyle w:val="NormalTok"/>
        </w:rPr>
        <w:t xml:space="preserve">grp_colors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"#8AC786"</w:t>
      </w:r>
      <w:r>
        <w:rPr>
          <w:rStyle w:val="NormalTok"/>
        </w:rPr>
        <w:t xml:space="preserve">, </w:t>
      </w:r>
      <w:r>
        <w:rPr>
          <w:rStyle w:val="StringTok"/>
        </w:rPr>
        <w:t xml:space="preserve">"#B897CA"</w:t>
      </w:r>
      <w:r>
        <w:rPr>
          <w:rStyle w:val="NormalTok"/>
        </w:rPr>
        <w:t xml:space="preserve">)</w:t>
      </w:r>
      <w:r>
        <w:br/>
      </w:r>
      <w:r>
        <w:rPr>
          <w:rStyle w:val="NormalTok"/>
        </w:rPr>
        <w:t xml:space="preserve">grp_shapes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 </w:t>
      </w:r>
      <w:r>
        <w:rPr>
          <w:rStyle w:val="DecValTok"/>
        </w:rPr>
        <w:t xml:space="preserve">16</w:t>
      </w:r>
      <w:r>
        <w:rPr>
          <w:rStyle w:val="NormalTok"/>
        </w:rPr>
        <w:t xml:space="preserve">)</w:t>
      </w:r>
    </w:p>
    <w:bookmarkEnd w:id="350"/>
    <w:bookmarkStart w:id="351" w:name="sec-seurat-importdata"/>
    <w:p>
      <w:pPr>
        <w:pStyle w:val="Heading2"/>
      </w:pPr>
      <w:r>
        <w:t xml:space="preserve">25.2 导入数据</w:t>
      </w:r>
    </w:p>
    <w:p>
      <w:pPr>
        <w:pStyle w:val="Compact"/>
        <w:numPr>
          <w:ilvl w:val="0"/>
          <w:numId w:val="1158"/>
        </w:numPr>
      </w:pPr>
      <w:r>
        <w:rPr>
          <w:rStyle w:val="VerbatimChar"/>
        </w:rPr>
        <w:t xml:space="preserve">GSE149614</w:t>
      </w:r>
      <w:r>
        <w:t xml:space="preserve">所有数据获取方式见</w:t>
      </w:r>
      <w:r>
        <w:t xml:space="preserve"> </w:t>
      </w:r>
      <w:hyperlink w:anchor="sec-collection-GSE149614">
        <w:r>
          <w:rPr>
            <w:rStyle w:val="Hyperlink"/>
          </w:rPr>
          <w:t xml:space="preserve">小节 6.5</w:t>
        </w:r>
      </w:hyperlink>
    </w:p>
    <w:p>
      <w:pPr>
        <w:pStyle w:val="SourceCode"/>
      </w:pPr>
      <w:r>
        <w:rPr>
          <w:rStyle w:val="NormalTok"/>
        </w:rPr>
        <w:t xml:space="preserve">phenotype </w:t>
      </w:r>
      <w:r>
        <w:rPr>
          <w:rStyle w:val="OtherTok"/>
        </w:rPr>
        <w:t xml:space="preserve">&lt;-</w:t>
      </w:r>
      <w:r>
        <w:rPr>
          <w:rStyle w:val="NormalTok"/>
        </w:rPr>
        <w:t xml:space="preserve"> </w:t>
      </w:r>
      <w:r>
        <w:rPr>
          <w:rStyle w:val="FunctionTok"/>
        </w:rPr>
        <w:t xml:space="preserve">fread</w:t>
      </w:r>
      <w:r>
        <w:rPr>
          <w:rStyle w:val="NormalTok"/>
        </w:rPr>
        <w:t xml:space="preserve">(</w:t>
      </w:r>
      <w:r>
        <w:rPr>
          <w:rStyle w:val="StringTok"/>
        </w:rPr>
        <w:t xml:space="preserve">"./data/GSE149614_scRNA/GSE149614_HCC.metadata.updated.txt"</w:t>
      </w:r>
      <w:r>
        <w:rPr>
          <w:rStyle w:val="NormalTok"/>
        </w:rPr>
        <w:t xml:space="preserve">)</w:t>
      </w:r>
      <w:r>
        <w:br/>
      </w:r>
      <w:r>
        <w:rPr>
          <w:rStyle w:val="NormalTok"/>
        </w:rPr>
        <w:t xml:space="preserve">profile </w:t>
      </w:r>
      <w:r>
        <w:rPr>
          <w:rStyle w:val="OtherTok"/>
        </w:rPr>
        <w:t xml:space="preserve">&lt;-</w:t>
      </w:r>
      <w:r>
        <w:rPr>
          <w:rStyle w:val="NormalTok"/>
        </w:rPr>
        <w:t xml:space="preserve"> </w:t>
      </w:r>
      <w:r>
        <w:rPr>
          <w:rStyle w:val="FunctionTok"/>
        </w:rPr>
        <w:t xml:space="preserve">fread</w:t>
      </w:r>
      <w:r>
        <w:rPr>
          <w:rStyle w:val="NormalTok"/>
        </w:rPr>
        <w:t xml:space="preserve">(</w:t>
      </w:r>
      <w:r>
        <w:rPr>
          <w:rStyle w:val="StringTok"/>
        </w:rPr>
        <w:t xml:space="preserve">"./data/GSE149614_scRNA/GSE149614_HCC.scRNAseq.S71915.count.txt"</w:t>
      </w:r>
      <w:r>
        <w:rPr>
          <w:rStyle w:val="NormalTok"/>
        </w:rPr>
        <w:t xml:space="preserve">)</w:t>
      </w:r>
    </w:p>
    <w:bookmarkEnd w:id="351"/>
    <w:bookmarkStart w:id="352" w:name="sec-seurat-convert"/>
    <w:p>
      <w:pPr>
        <w:pStyle w:val="Heading2"/>
      </w:pPr>
      <w:r>
        <w:t xml:space="preserve">25.3 原始数据转换成Seurat对象</w:t>
      </w:r>
    </w:p>
    <w:p>
      <w:pPr>
        <w:pStyle w:val="FirstParagraph"/>
      </w:pPr>
      <w:r>
        <w:rPr>
          <w:b/>
          <w:bCs/>
        </w:rPr>
        <w:t xml:space="preserve">Seurat对象</w:t>
      </w:r>
      <w:r>
        <w:t xml:space="preserve">(Hao 等 2024)</w:t>
      </w:r>
      <w:r>
        <w:t xml:space="preserve">是单细胞分析常见的数据对象，</w:t>
      </w:r>
      <w:r>
        <w:rPr>
          <w:rStyle w:val="VerbatimChar"/>
        </w:rPr>
        <w:t xml:space="preserve">Seurat::CreateSeuratObject</w:t>
      </w:r>
      <w:r>
        <w:t xml:space="preserve">函数可以将原始数据转换成</w:t>
      </w:r>
      <w:r>
        <w:rPr>
          <w:b/>
          <w:bCs/>
        </w:rPr>
        <w:t xml:space="preserve">Seurat对象</w:t>
      </w:r>
      <w:r>
        <w:t xml:space="preserve">。</w:t>
      </w:r>
    </w:p>
    <w:p>
      <w:pPr>
        <w:pStyle w:val="BlockText"/>
      </w:pPr>
      <w:r>
        <w:t xml:space="preserve">Seurat是一个集成了多种处理单细胞RNA测序数据功能的R包。它允许研究人员方便地对单细胞数据进行探索、预处理、分析和可视化。通过Seurat对象，研究人员可以执行细胞类型分类、基因表达分析、细胞群聚等操作。Seurat数据对象是一种高度灵活的数据结构，主要用于存储单细胞RNA测序数据。</w:t>
      </w:r>
    </w:p>
    <w:p>
      <w:pPr>
        <w:pStyle w:val="SourceCode"/>
      </w:pPr>
      <w:r>
        <w:rPr>
          <w:rStyle w:val="NormalTok"/>
        </w:rPr>
        <w:t xml:space="preserve">CreateObject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count, </w:t>
      </w:r>
      <w:r>
        <w:br/>
      </w:r>
      <w:r>
        <w:rPr>
          <w:rStyle w:val="NormalTok"/>
        </w:rPr>
        <w:t xml:space="preserve">    metadata, </w:t>
      </w:r>
      <w:r>
        <w:br/>
      </w:r>
      <w:r>
        <w:rPr>
          <w:rStyle w:val="NormalTok"/>
        </w:rPr>
        <w:t xml:space="preserve">    </w:t>
      </w:r>
      <w:r>
        <w:rPr>
          <w:rStyle w:val="AttributeTok"/>
        </w:rPr>
        <w:t xml:space="preserve">proj =</w:t>
      </w:r>
      <w:r>
        <w:rPr>
          <w:rStyle w:val="NormalTok"/>
        </w:rPr>
        <w:t xml:space="preserve"> </w:t>
      </w:r>
      <w:r>
        <w:rPr>
          <w:rStyle w:val="StringTok"/>
        </w:rPr>
        <w:t xml:space="preserve">"GSE149614"</w:t>
      </w:r>
      <w:r>
        <w:rPr>
          <w:rStyle w:val="NormalTok"/>
        </w:rPr>
        <w:t xml:space="preserve">){</w:t>
      </w:r>
      <w:r>
        <w:br/>
      </w:r>
      <w:r>
        <w:rPr>
          <w:rStyle w:val="NormalTok"/>
        </w:rPr>
        <w:t xml:space="preserve">  </w:t>
      </w:r>
      <w:r>
        <w:br/>
      </w:r>
      <w:r>
        <w:rPr>
          <w:rStyle w:val="NormalTok"/>
        </w:rPr>
        <w:t xml:space="preserve">  res </w:t>
      </w:r>
      <w:r>
        <w:rPr>
          <w:rStyle w:val="OtherTok"/>
        </w:rPr>
        <w:t xml:space="preserve">&lt;-</w:t>
      </w:r>
      <w:r>
        <w:rPr>
          <w:rStyle w:val="NormalTok"/>
        </w:rPr>
        <w:t xml:space="preserve"> Seurat</w:t>
      </w:r>
      <w:r>
        <w:rPr>
          <w:rStyle w:val="SpecialCharTok"/>
        </w:rPr>
        <w:t xml:space="preserve">::</w:t>
      </w:r>
      <w:r>
        <w:rPr>
          <w:rStyle w:val="FunctionTok"/>
        </w:rPr>
        <w:t xml:space="preserve">CreateSeuratObject</w:t>
      </w:r>
      <w:r>
        <w:rPr>
          <w:rStyle w:val="NormalTok"/>
        </w:rPr>
        <w:t xml:space="preserve">(</w:t>
      </w:r>
      <w:r>
        <w:br/>
      </w:r>
      <w:r>
        <w:rPr>
          <w:rStyle w:val="NormalTok"/>
        </w:rPr>
        <w:t xml:space="preserve">    </w:t>
      </w:r>
      <w:r>
        <w:rPr>
          <w:rStyle w:val="AttributeTok"/>
        </w:rPr>
        <w:t xml:space="preserve">counts =</w:t>
      </w:r>
      <w:r>
        <w:rPr>
          <w:rStyle w:val="NormalTok"/>
        </w:rPr>
        <w:t xml:space="preserve"> count.cln, </w:t>
      </w:r>
      <w:r>
        <w:br/>
      </w:r>
      <w:r>
        <w:rPr>
          <w:rStyle w:val="NormalTok"/>
        </w:rPr>
        <w:t xml:space="preserve">    </w:t>
      </w:r>
      <w:r>
        <w:rPr>
          <w:rStyle w:val="AttributeTok"/>
        </w:rPr>
        <w:t xml:space="preserve">assay =</w:t>
      </w:r>
      <w:r>
        <w:rPr>
          <w:rStyle w:val="NormalTok"/>
        </w:rPr>
        <w:t xml:space="preserve"> </w:t>
      </w:r>
      <w:r>
        <w:rPr>
          <w:rStyle w:val="StringTok"/>
        </w:rPr>
        <w:t xml:space="preserve">"RNA"</w:t>
      </w:r>
      <w:r>
        <w:rPr>
          <w:rStyle w:val="NormalTok"/>
        </w:rPr>
        <w:t xml:space="preserve">,</w:t>
      </w:r>
      <w:r>
        <w:br/>
      </w:r>
      <w:r>
        <w:rPr>
          <w:rStyle w:val="NormalTok"/>
        </w:rPr>
        <w:t xml:space="preserve">    </w:t>
      </w:r>
      <w:r>
        <w:rPr>
          <w:rStyle w:val="AttributeTok"/>
        </w:rPr>
        <w:t xml:space="preserve">min.cells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mmentTok"/>
        </w:rPr>
        <w:t xml:space="preserve"># min.features = 400,</w:t>
      </w:r>
      <w:r>
        <w:br/>
      </w:r>
      <w:r>
        <w:rPr>
          <w:rStyle w:val="NormalTok"/>
        </w:rPr>
        <w:t xml:space="preserve">    </w:t>
      </w:r>
      <w:r>
        <w:rPr>
          <w:rStyle w:val="AttributeTok"/>
        </w:rPr>
        <w:t xml:space="preserve">meta.data =</w:t>
      </w:r>
      <w:r>
        <w:rPr>
          <w:rStyle w:val="NormalTok"/>
        </w:rPr>
        <w:t xml:space="preserve"> metadata.cln,</w:t>
      </w:r>
      <w:r>
        <w:br/>
      </w:r>
      <w:r>
        <w:rPr>
          <w:rStyle w:val="NormalTok"/>
        </w:rPr>
        <w:t xml:space="preserve">    </w:t>
      </w:r>
      <w:r>
        <w:rPr>
          <w:rStyle w:val="AttributeTok"/>
        </w:rPr>
        <w:t xml:space="preserve">project =</w:t>
      </w:r>
      <w:r>
        <w:rPr>
          <w:rStyle w:val="NormalTok"/>
        </w:rPr>
        <w:t xml:space="preserve"> proj)</w:t>
      </w:r>
      <w:r>
        <w:br/>
      </w:r>
      <w:r>
        <w:rPr>
          <w:rStyle w:val="NormalTok"/>
        </w:rPr>
        <w:t xml:space="preserve">  res[[</w:t>
      </w:r>
      <w:r>
        <w:rPr>
          <w:rStyle w:val="StringTok"/>
        </w:rPr>
        <w:t xml:space="preserve">"Batch"</w:t>
      </w:r>
      <w:r>
        <w:rPr>
          <w:rStyle w:val="NormalTok"/>
        </w:rPr>
        <w:t xml:space="preserve">]] </w:t>
      </w:r>
      <w:r>
        <w:rPr>
          <w:rStyle w:val="OtherTok"/>
        </w:rPr>
        <w:t xml:space="preserve">&lt;-</w:t>
      </w:r>
      <w:r>
        <w:rPr>
          <w:rStyle w:val="NormalTok"/>
        </w:rPr>
        <w:t xml:space="preserve">  proj</w:t>
      </w:r>
      <w:r>
        <w:br/>
      </w:r>
      <w:r>
        <w:rPr>
          <w:rStyle w:val="NormalTok"/>
        </w:rPr>
        <w:t xml:space="preserve">  </w:t>
      </w:r>
      <w:r>
        <w:br/>
      </w:r>
      <w:r>
        <w:rPr>
          <w:rStyle w:val="NormalTok"/>
        </w:rPr>
        <w:t xml:space="preserve">  </w:t>
      </w:r>
      <w:r>
        <w:rPr>
          <w:rStyle w:val="FunctionTok"/>
        </w:rPr>
        <w:t xml:space="preserve">return</w:t>
      </w:r>
      <w:r>
        <w:rPr>
          <w:rStyle w:val="NormalTok"/>
        </w:rPr>
        <w:t xml:space="preserve">(res)</w:t>
      </w:r>
      <w:r>
        <w:br/>
      </w:r>
      <w:r>
        <w:rPr>
          <w:rStyle w:val="NormalTok"/>
        </w:rPr>
        <w:t xml:space="preserve">}</w:t>
      </w:r>
      <w:r>
        <w:br/>
      </w:r>
      <w:r>
        <w:br/>
      </w:r>
      <w:r>
        <w:rPr>
          <w:rStyle w:val="NormalTok"/>
        </w:rPr>
        <w:t xml:space="preserve">Seurat_raw </w:t>
      </w:r>
      <w:r>
        <w:rPr>
          <w:rStyle w:val="OtherTok"/>
        </w:rPr>
        <w:t xml:space="preserve">&lt;-</w:t>
      </w:r>
      <w:r>
        <w:rPr>
          <w:rStyle w:val="NormalTok"/>
        </w:rPr>
        <w:t xml:space="preserve"> </w:t>
      </w:r>
      <w:r>
        <w:rPr>
          <w:rStyle w:val="FunctionTok"/>
        </w:rPr>
        <w:t xml:space="preserve">CreateObject</w:t>
      </w:r>
      <w:r>
        <w:rPr>
          <w:rStyle w:val="NormalTok"/>
        </w:rPr>
        <w:t xml:space="preserve">(</w:t>
      </w:r>
      <w:r>
        <w:br/>
      </w:r>
      <w:r>
        <w:rPr>
          <w:rStyle w:val="NormalTok"/>
        </w:rPr>
        <w:t xml:space="preserve">  </w:t>
      </w:r>
      <w:r>
        <w:rPr>
          <w:rStyle w:val="AttributeTok"/>
        </w:rPr>
        <w:t xml:space="preserve">count =</w:t>
      </w:r>
      <w:r>
        <w:rPr>
          <w:rStyle w:val="NormalTok"/>
        </w:rPr>
        <w:t xml:space="preserve"> profile,</w:t>
      </w:r>
      <w:r>
        <w:br/>
      </w:r>
      <w:r>
        <w:rPr>
          <w:rStyle w:val="NormalTok"/>
        </w:rPr>
        <w:t xml:space="preserve">  </w:t>
      </w:r>
      <w:r>
        <w:rPr>
          <w:rStyle w:val="AttributeTok"/>
        </w:rPr>
        <w:t xml:space="preserve">metadata =</w:t>
      </w:r>
      <w:r>
        <w:rPr>
          <w:rStyle w:val="NormalTok"/>
        </w:rPr>
        <w:t xml:space="preserve"> phenotype,</w:t>
      </w:r>
      <w:r>
        <w:br/>
      </w:r>
      <w:r>
        <w:rPr>
          <w:rStyle w:val="NormalTok"/>
        </w:rPr>
        <w:t xml:space="preserve">  </w:t>
      </w:r>
      <w:r>
        <w:rPr>
          <w:rStyle w:val="AttributeTok"/>
        </w:rPr>
        <w:t xml:space="preserve">proj =</w:t>
      </w:r>
      <w:r>
        <w:rPr>
          <w:rStyle w:val="NormalTok"/>
        </w:rPr>
        <w:t xml:space="preserve"> </w:t>
      </w:r>
      <w:r>
        <w:rPr>
          <w:rStyle w:val="StringTok"/>
        </w:rPr>
        <w:t xml:space="preserve">"GSE149614"</w:t>
      </w:r>
      <w:r>
        <w:rPr>
          <w:rStyle w:val="NormalTok"/>
        </w:rPr>
        <w:t xml:space="preserve">)</w:t>
      </w:r>
      <w:r>
        <w:br/>
      </w:r>
      <w:r>
        <w:br/>
      </w:r>
      <w:r>
        <w:rPr>
          <w:rStyle w:val="NormalTok"/>
        </w:rPr>
        <w:t xml:space="preserve">Seurat_raw</w:t>
      </w:r>
    </w:p>
    <w:p>
      <w:pPr>
        <w:pStyle w:val="SourceCode"/>
      </w:pPr>
      <w:r>
        <w:br/>
      </w:r>
      <w:r>
        <w:rPr>
          <w:rStyle w:val="NormalTok"/>
        </w:rPr>
        <w:t xml:space="preserve">Seurat_raw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"./data/result/scRNA/Seurat_raw.RDS"</w:t>
      </w:r>
      <w:r>
        <w:rPr>
          <w:rStyle w:val="NormalTok"/>
        </w:rPr>
        <w:t xml:space="preserve">)</w:t>
      </w:r>
      <w:r>
        <w:br/>
      </w:r>
      <w:r>
        <w:br/>
      </w:r>
      <w:r>
        <w:rPr>
          <w:rStyle w:val="NormalTok"/>
        </w:rPr>
        <w:t xml:space="preserve">Seurat_raw</w:t>
      </w:r>
    </w:p>
    <w:p>
      <w:pPr>
        <w:pStyle w:val="FirstParagraph"/>
      </w:pPr>
      <w:r>
        <w:t xml:space="preserve">结果：</w:t>
      </w:r>
      <w:r>
        <w:rPr>
          <w:b/>
          <w:bCs/>
        </w:rPr>
        <w:t xml:space="preserve">Seurat对象</w:t>
      </w:r>
      <w:r>
        <w:t xml:space="preserve">需要注意的列信息：</w:t>
      </w:r>
    </w:p>
    <w:p>
      <w:pPr>
        <w:numPr>
          <w:ilvl w:val="0"/>
          <w:numId w:val="1159"/>
        </w:numPr>
      </w:pPr>
      <w:r>
        <w:rPr>
          <w:i/>
          <w:iCs/>
        </w:rPr>
        <w:t xml:space="preserve">orig.ident</w:t>
      </w:r>
      <w:r>
        <w:t xml:space="preserve">: 该列将包含已知的样本身份。如果在加载数据时提供了project参数的值，它将会默认使用这个值（通过</w:t>
      </w:r>
      <w:r>
        <w:rPr>
          <w:rStyle w:val="VerbatimChar"/>
        </w:rPr>
        <w:t xml:space="preserve">Seurat_raw@meta.data$orig.ident</w:t>
      </w:r>
      <w:r>
        <w:t xml:space="preserve">访问）；</w:t>
      </w:r>
    </w:p>
    <w:p>
      <w:pPr>
        <w:numPr>
          <w:ilvl w:val="0"/>
          <w:numId w:val="1159"/>
        </w:numPr>
      </w:pPr>
      <w:r>
        <w:rPr>
          <w:i/>
          <w:iCs/>
        </w:rPr>
        <w:t xml:space="preserve">nCount_RNA/nUMI</w:t>
      </w:r>
      <w:r>
        <w:t xml:space="preserve">: 表示每个细胞中UMI（Unique Molecular Identifier，唯一分子标识符）的数量。UMI通常用于区分PCR扩增产生的相同序列的分子，以便更准确地估计基因的表达水平（通过</w:t>
      </w:r>
      <w:r>
        <w:rPr>
          <w:rStyle w:val="VerbatimChar"/>
        </w:rPr>
        <w:t xml:space="preserve">Seurat_raw@meta.data$nCount_RNA</w:t>
      </w:r>
      <w:r>
        <w:t xml:space="preserve">访问）；</w:t>
      </w:r>
    </w:p>
    <w:p>
      <w:pPr>
        <w:numPr>
          <w:ilvl w:val="0"/>
          <w:numId w:val="1159"/>
        </w:numPr>
      </w:pPr>
      <w:r>
        <w:rPr>
          <w:i/>
          <w:iCs/>
        </w:rPr>
        <w:t xml:space="preserve">nFeature_RNA/nGene</w:t>
      </w:r>
      <w:r>
        <w:t xml:space="preserve">: 表示每个细胞中检测到的基因数量。这里的“基因”可能指的是检测到的转录本或独特的RNA分子。这一数据通常用于质量控制，例如排除基因表达量过低或过高（可能是噪声或异常值）的细胞（通过</w:t>
      </w:r>
      <w:r>
        <w:rPr>
          <w:rStyle w:val="VerbatimChar"/>
        </w:rPr>
        <w:t xml:space="preserve">Seurat_raw@meta.data$nFeature_RNA</w:t>
      </w:r>
      <w:r>
        <w:t xml:space="preserve">访问）。</w:t>
      </w:r>
    </w:p>
    <w:p>
      <w:pPr>
        <w:pStyle w:val="FirstParagraph"/>
      </w:pPr>
      <w:r>
        <w:rPr>
          <w:b/>
          <w:bCs/>
        </w:rPr>
        <w:t xml:space="preserve">Seurat对象的count matrix</w:t>
      </w:r>
    </w:p>
    <w:p>
      <w:pPr>
        <w:pStyle w:val="SourceCode"/>
      </w:pPr>
      <w:r>
        <w:br/>
      </w:r>
      <w:r>
        <w:rPr>
          <w:rStyle w:val="FunctionTok"/>
        </w:rPr>
        <w:t xml:space="preserve">GetAssayData</w:t>
      </w:r>
      <w:r>
        <w:rPr>
          <w:rStyle w:val="NormalTok"/>
        </w:rPr>
        <w:t xml:space="preserve">(Seurat_raw, </w:t>
      </w:r>
      <w:r>
        <w:rPr>
          <w:rStyle w:val="AttributeTok"/>
        </w:rPr>
        <w:t xml:space="preserve">assay =</w:t>
      </w:r>
      <w:r>
        <w:rPr>
          <w:rStyle w:val="NormalTok"/>
        </w:rPr>
        <w:t xml:space="preserve"> </w:t>
      </w:r>
      <w:r>
        <w:rPr>
          <w:rStyle w:val="StringTok"/>
        </w:rPr>
        <w:t xml:space="preserve">"RNA"</w:t>
      </w:r>
      <w:r>
        <w:rPr>
          <w:rStyle w:val="NormalTok"/>
        </w:rPr>
        <w:t xml:space="preserve">, </w:t>
      </w:r>
      <w:r>
        <w:rPr>
          <w:rStyle w:val="AttributeTok"/>
        </w:rPr>
        <w:t xml:space="preserve">layer =</w:t>
      </w:r>
      <w:r>
        <w:rPr>
          <w:rStyle w:val="NormalTok"/>
        </w:rPr>
        <w:t xml:space="preserve"> </w:t>
      </w:r>
      <w:r>
        <w:rPr>
          <w:rStyle w:val="StringTok"/>
        </w:rPr>
        <w:t xml:space="preserve">"counts"</w:t>
      </w:r>
      <w:r>
        <w:rPr>
          <w:rStyle w:val="NormalTok"/>
        </w:rPr>
        <w:t xml:space="preserve">)[</w:t>
      </w:r>
      <w:r>
        <w:rPr>
          <w:rStyle w:val="FunctionTok"/>
        </w:rPr>
        <w:t xml:space="preserve">c</w:t>
      </w:r>
      <w:r>
        <w:rPr>
          <w:rStyle w:val="NormalTok"/>
        </w:rPr>
        <w:t xml:space="preserve">(</w:t>
      </w:r>
      <w:r>
        <w:rPr>
          <w:rStyle w:val="StringTok"/>
        </w:rPr>
        <w:t xml:space="preserve">"ODF4"</w:t>
      </w:r>
      <w:r>
        <w:rPr>
          <w:rStyle w:val="NormalTok"/>
        </w:rPr>
        <w:t xml:space="preserve">, </w:t>
      </w:r>
      <w:r>
        <w:rPr>
          <w:rStyle w:val="StringTok"/>
        </w:rPr>
        <w:t xml:space="preserve">"MC4R"</w:t>
      </w:r>
      <w:r>
        <w:rPr>
          <w:rStyle w:val="NormalTok"/>
        </w:rPr>
        <w:t xml:space="preserve">, </w:t>
      </w:r>
      <w:r>
        <w:rPr>
          <w:rStyle w:val="StringTok"/>
        </w:rPr>
        <w:t xml:space="preserve">"UBOX5-AS1"</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p>
    <w:p>
      <w:pPr>
        <w:pStyle w:val="FirstParagraph"/>
      </w:pPr>
      <w:r>
        <w:t xml:space="preserve">结果：矩阵中的</w:t>
      </w:r>
      <w:r>
        <w:rPr>
          <w:rStyle w:val="VerbatimChar"/>
        </w:rPr>
        <w:t xml:space="preserve">.</w:t>
      </w:r>
      <w:r>
        <w:t xml:space="preserve">值代表0（未检测到分子）。由于scRNA-seq矩阵中的大多数值都是0，Seurat在可能的情况下使用稀疏矩阵表示法。这可以为Drop-seq/inDrop/10x数据节省大量内存和速度。</w:t>
      </w:r>
    </w:p>
    <w:p>
      <w:pPr>
        <w:pStyle w:val="SourceCode"/>
      </w:pPr>
      <w:r>
        <w:br/>
      </w:r>
      <w:r>
        <w:rPr>
          <w:rStyle w:val="NormalTok"/>
        </w:rPr>
        <w:t xml:space="preserve">dense.size </w:t>
      </w:r>
      <w:r>
        <w:rPr>
          <w:rStyle w:val="OtherTok"/>
        </w:rPr>
        <w:t xml:space="preserve">&lt;-</w:t>
      </w:r>
      <w:r>
        <w:rPr>
          <w:rStyle w:val="NormalTok"/>
        </w:rPr>
        <w:t xml:space="preserve"> </w:t>
      </w:r>
      <w:r>
        <w:rPr>
          <w:rStyle w:val="FunctionTok"/>
        </w:rPr>
        <w:t xml:space="preserve">object.size</w:t>
      </w:r>
      <w:r>
        <w:rPr>
          <w:rStyle w:val="NormalTok"/>
        </w:rPr>
        <w:t xml:space="preserve">(</w:t>
      </w:r>
      <w:r>
        <w:rPr>
          <w:rStyle w:val="FunctionTok"/>
        </w:rPr>
        <w:t xml:space="preserve">as.matrix</w:t>
      </w:r>
      <w:r>
        <w:rPr>
          <w:rStyle w:val="NormalTok"/>
        </w:rPr>
        <w:t xml:space="preserve">(</w:t>
      </w:r>
      <w:r>
        <w:rPr>
          <w:rStyle w:val="FunctionTok"/>
        </w:rPr>
        <w:t xml:space="preserve">GetAssayData</w:t>
      </w:r>
      <w:r>
        <w:rPr>
          <w:rStyle w:val="NormalTok"/>
        </w:rPr>
        <w:t xml:space="preserve">(Seurat_raw, </w:t>
      </w:r>
      <w:r>
        <w:rPr>
          <w:rStyle w:val="AttributeTok"/>
        </w:rPr>
        <w:t xml:space="preserve">assay =</w:t>
      </w:r>
      <w:r>
        <w:rPr>
          <w:rStyle w:val="NormalTok"/>
        </w:rPr>
        <w:t xml:space="preserve"> </w:t>
      </w:r>
      <w:r>
        <w:rPr>
          <w:rStyle w:val="StringTok"/>
        </w:rPr>
        <w:t xml:space="preserve">"RNA"</w:t>
      </w:r>
      <w:r>
        <w:rPr>
          <w:rStyle w:val="NormalTok"/>
        </w:rPr>
        <w:t xml:space="preserve">, </w:t>
      </w:r>
      <w:r>
        <w:rPr>
          <w:rStyle w:val="AttributeTok"/>
        </w:rPr>
        <w:t xml:space="preserve">layer =</w:t>
      </w:r>
      <w:r>
        <w:rPr>
          <w:rStyle w:val="NormalTok"/>
        </w:rPr>
        <w:t xml:space="preserve"> </w:t>
      </w:r>
      <w:r>
        <w:rPr>
          <w:rStyle w:val="StringTok"/>
        </w:rPr>
        <w:t xml:space="preserve">"counts"</w:t>
      </w:r>
      <w:r>
        <w:rPr>
          <w:rStyle w:val="NormalTok"/>
        </w:rPr>
        <w:t xml:space="preserve">)))</w:t>
      </w:r>
      <w:r>
        <w:br/>
      </w:r>
      <w:r>
        <w:rPr>
          <w:rStyle w:val="NormalTok"/>
        </w:rPr>
        <w:t xml:space="preserve">dense.size</w:t>
      </w:r>
      <w:r>
        <w:br/>
      </w:r>
      <w:r>
        <w:rPr>
          <w:rStyle w:val="NormalTok"/>
        </w:rPr>
        <w:t xml:space="preserve">sparse.size </w:t>
      </w:r>
      <w:r>
        <w:rPr>
          <w:rStyle w:val="OtherTok"/>
        </w:rPr>
        <w:t xml:space="preserve">&lt;-</w:t>
      </w:r>
      <w:r>
        <w:rPr>
          <w:rStyle w:val="NormalTok"/>
        </w:rPr>
        <w:t xml:space="preserve"> </w:t>
      </w:r>
      <w:r>
        <w:rPr>
          <w:rStyle w:val="FunctionTok"/>
        </w:rPr>
        <w:t xml:space="preserve">object.size</w:t>
      </w:r>
      <w:r>
        <w:rPr>
          <w:rStyle w:val="NormalTok"/>
        </w:rPr>
        <w:t xml:space="preserve">(</w:t>
      </w:r>
      <w:r>
        <w:rPr>
          <w:rStyle w:val="FunctionTok"/>
        </w:rPr>
        <w:t xml:space="preserve">GetAssayData</w:t>
      </w:r>
      <w:r>
        <w:rPr>
          <w:rStyle w:val="NormalTok"/>
        </w:rPr>
        <w:t xml:space="preserve">(Seurat_raw, </w:t>
      </w:r>
      <w:r>
        <w:rPr>
          <w:rStyle w:val="AttributeTok"/>
        </w:rPr>
        <w:t xml:space="preserve">assay =</w:t>
      </w:r>
      <w:r>
        <w:rPr>
          <w:rStyle w:val="NormalTok"/>
        </w:rPr>
        <w:t xml:space="preserve"> </w:t>
      </w:r>
      <w:r>
        <w:rPr>
          <w:rStyle w:val="StringTok"/>
        </w:rPr>
        <w:t xml:space="preserve">"RNA"</w:t>
      </w:r>
      <w:r>
        <w:rPr>
          <w:rStyle w:val="NormalTok"/>
        </w:rPr>
        <w:t xml:space="preserve">, </w:t>
      </w:r>
      <w:r>
        <w:rPr>
          <w:rStyle w:val="AttributeTok"/>
        </w:rPr>
        <w:t xml:space="preserve">layer =</w:t>
      </w:r>
      <w:r>
        <w:rPr>
          <w:rStyle w:val="NormalTok"/>
        </w:rPr>
        <w:t xml:space="preserve"> </w:t>
      </w:r>
      <w:r>
        <w:rPr>
          <w:rStyle w:val="StringTok"/>
        </w:rPr>
        <w:t xml:space="preserve">"counts"</w:t>
      </w:r>
      <w:r>
        <w:rPr>
          <w:rStyle w:val="NormalTok"/>
        </w:rPr>
        <w:t xml:space="preserve">))</w:t>
      </w:r>
      <w:r>
        <w:br/>
      </w:r>
      <w:r>
        <w:rPr>
          <w:rStyle w:val="NormalTok"/>
        </w:rPr>
        <w:t xml:space="preserve">sparse.size</w:t>
      </w:r>
      <w:r>
        <w:br/>
      </w:r>
      <w:r>
        <w:rPr>
          <w:rStyle w:val="NormalTok"/>
        </w:rPr>
        <w:t xml:space="preserve">dense.size </w:t>
      </w:r>
      <w:r>
        <w:rPr>
          <w:rStyle w:val="SpecialCharTok"/>
        </w:rPr>
        <w:t xml:space="preserve">/</w:t>
      </w:r>
      <w:r>
        <w:rPr>
          <w:rStyle w:val="NormalTok"/>
        </w:rPr>
        <w:t xml:space="preserve"> sparse.size</w:t>
      </w:r>
    </w:p>
    <w:bookmarkEnd w:id="352"/>
    <w:bookmarkStart w:id="355" w:name="sec-seurat-QC"/>
    <w:p>
      <w:pPr>
        <w:pStyle w:val="Heading2"/>
      </w:pPr>
      <w:r>
        <w:t xml:space="preserve">25.4 数据过滤</w:t>
      </w:r>
    </w:p>
    <w:p>
      <w:pPr>
        <w:pStyle w:val="FirstParagraph"/>
      </w:pPr>
      <w:r>
        <w:t xml:space="preserve">为了更容易地识别不同的细胞类型群体，我们需要过滤数据以仅包含高质量的真实细胞。同时，我们需要识别任何失败的样本，并尝试挽救数据或将其从分析中移除，此外，还要尝试理解样本失败的原因。</w:t>
      </w:r>
    </w:p>
    <w:p>
      <w:pPr>
        <w:pStyle w:val="BodyText"/>
      </w:pPr>
      <w:r>
        <w:t xml:space="preserve">数据过滤的挑战在1）区分质量差的细胞和复杂性较低的细胞；2）选择合适的过滤阈值，以便保留高质量细胞而不移除生物学上相关的细胞类型。因此，在进行质量控制之前，请明确您期望样本中存在的细胞类型。例如，您是否期望样本中有低复杂性的细胞或线粒体表达水平较高的细胞？如果是这样，那么在评估数据质量时，我们需要考虑这种生物学特性。</w:t>
      </w:r>
    </w:p>
    <w:bookmarkStart w:id="353" w:name="sec-seurat-QCMetrics"/>
    <w:p>
      <w:pPr>
        <w:pStyle w:val="Heading3"/>
      </w:pPr>
      <w:r>
        <w:t xml:space="preserve">25.4.1 过滤指标</w:t>
      </w:r>
    </w:p>
    <w:p>
      <w:pPr>
        <w:pStyle w:val="Compact"/>
        <w:numPr>
          <w:ilvl w:val="0"/>
          <w:numId w:val="1160"/>
        </w:numPr>
      </w:pPr>
      <w:r>
        <w:rPr>
          <w:i/>
          <w:iCs/>
        </w:rPr>
        <w:t xml:space="preserve">number of genes per UMI for each cell</w:t>
      </w:r>
      <w:r>
        <w:t xml:space="preserve">： 只需要取每个细胞检测到的基因数量的以10为底的对数，以及每个细胞UMI数量的以10为底的对数，然后将基因数量的对数值除以UMI数量的对数值。</w:t>
      </w:r>
    </w:p>
    <w:p>
      <w:pPr>
        <w:pStyle w:val="SourceCode"/>
      </w:pPr>
      <w:r>
        <w:br/>
      </w:r>
      <w:r>
        <w:rPr>
          <w:rStyle w:val="NormalTok"/>
        </w:rPr>
        <w:t xml:space="preserve">Seurat_raw</w:t>
      </w:r>
      <w:r>
        <w:rPr>
          <w:rStyle w:val="SpecialCharTok"/>
        </w:rPr>
        <w:t xml:space="preserve">$</w:t>
      </w:r>
      <w:r>
        <w:rPr>
          <w:rStyle w:val="NormalTok"/>
        </w:rPr>
        <w:t xml:space="preserve">log10GenesPerUMI</w:t>
      </w:r>
    </w:p>
    <w:p>
      <w:pPr>
        <w:pStyle w:val="Compact"/>
        <w:numPr>
          <w:ilvl w:val="0"/>
          <w:numId w:val="1161"/>
        </w:numPr>
      </w:pPr>
      <w:r>
        <w:rPr>
          <w:i/>
          <w:iCs/>
        </w:rPr>
        <w:t xml:space="preserve">Mitochondrial Ratio</w:t>
      </w:r>
      <w:r>
        <w:t xml:space="preserve">: 映射到线粒体基因的转录本比例</w:t>
      </w:r>
    </w:p>
    <w:p>
      <w:pPr>
        <w:pStyle w:val="SourceCode"/>
      </w:pPr>
      <w:r>
        <w:br/>
      </w:r>
      <w:r>
        <w:rPr>
          <w:rStyle w:val="NormalTok"/>
        </w:rPr>
        <w:t xml:space="preserve">Seurat_raw</w:t>
      </w:r>
      <w:r>
        <w:rPr>
          <w:rStyle w:val="SpecialCharTok"/>
        </w:rPr>
        <w:t xml:space="preserve">$</w:t>
      </w:r>
      <w:r>
        <w:rPr>
          <w:rStyle w:val="NormalTok"/>
        </w:rPr>
        <w:t xml:space="preserve">mitoRatio </w:t>
      </w:r>
      <w:r>
        <w:rPr>
          <w:rStyle w:val="OtherTok"/>
        </w:rPr>
        <w:t xml:space="preserve">&lt;-</w:t>
      </w:r>
      <w:r>
        <w:rPr>
          <w:rStyle w:val="NormalTok"/>
        </w:rPr>
        <w:t xml:space="preserve"> </w:t>
      </w:r>
      <w:r>
        <w:rPr>
          <w:rStyle w:val="FunctionTok"/>
        </w:rPr>
        <w:t xml:space="preserve">PercentageFeatureSet</w:t>
      </w:r>
      <w:r>
        <w:rPr>
          <w:rStyle w:val="NormalTok"/>
        </w:rPr>
        <w:t xml:space="preserve">(</w:t>
      </w:r>
      <w:r>
        <w:rPr>
          <w:rStyle w:val="AttributeTok"/>
        </w:rPr>
        <w:t xml:space="preserve">object =</w:t>
      </w:r>
      <w:r>
        <w:rPr>
          <w:rStyle w:val="NormalTok"/>
        </w:rPr>
        <w:t xml:space="preserve"> Seurat_raw, </w:t>
      </w:r>
      <w:r>
        <w:rPr>
          <w:rStyle w:val="AttributeTok"/>
        </w:rPr>
        <w:t xml:space="preserve">pattern =</w:t>
      </w:r>
      <w:r>
        <w:rPr>
          <w:rStyle w:val="NormalTok"/>
        </w:rPr>
        <w:t xml:space="preserve"> </w:t>
      </w:r>
      <w:r>
        <w:rPr>
          <w:rStyle w:val="StringTok"/>
        </w:rPr>
        <w:t xml:space="preserve">"^MT-"</w:t>
      </w:r>
      <w:r>
        <w:rPr>
          <w:rStyle w:val="NormalTok"/>
        </w:rPr>
        <w:t xml:space="preserve">, </w:t>
      </w:r>
      <w:r>
        <w:rPr>
          <w:rStyle w:val="AttributeTok"/>
        </w:rPr>
        <w:t xml:space="preserve">assay =</w:t>
      </w:r>
      <w:r>
        <w:rPr>
          <w:rStyle w:val="NormalTok"/>
        </w:rPr>
        <w:t xml:space="preserve"> </w:t>
      </w:r>
      <w:r>
        <w:rPr>
          <w:rStyle w:val="StringTok"/>
        </w:rPr>
        <w:t xml:space="preserve">"RNA"</w:t>
      </w:r>
      <w:r>
        <w:rPr>
          <w:rStyle w:val="NormalTok"/>
        </w:rPr>
        <w:t xml:space="preserve">)</w:t>
      </w:r>
      <w:r>
        <w:br/>
      </w:r>
      <w:r>
        <w:rPr>
          <w:rStyle w:val="NormalTok"/>
        </w:rPr>
        <w:t xml:space="preserve">Seurat_raw</w:t>
      </w:r>
      <w:r>
        <w:rPr>
          <w:rStyle w:val="SpecialCharTok"/>
        </w:rPr>
        <w:t xml:space="preserve">$</w:t>
      </w:r>
      <w:r>
        <w:rPr>
          <w:rStyle w:val="NormalTok"/>
        </w:rPr>
        <w:t xml:space="preserve">mitoRatio </w:t>
      </w:r>
      <w:r>
        <w:rPr>
          <w:rStyle w:val="OtherTok"/>
        </w:rPr>
        <w:t xml:space="preserve">&lt;-</w:t>
      </w:r>
      <w:r>
        <w:rPr>
          <w:rStyle w:val="NormalTok"/>
        </w:rPr>
        <w:t xml:space="preserve"> Seurat_raw</w:t>
      </w:r>
      <w:r>
        <w:rPr>
          <w:rStyle w:val="SpecialCharTok"/>
        </w:rPr>
        <w:t xml:space="preserve">@</w:t>
      </w:r>
      <w:r>
        <w:rPr>
          <w:rStyle w:val="NormalTok"/>
        </w:rPr>
        <w:t xml:space="preserve">meta.data</w:t>
      </w:r>
      <w:r>
        <w:rPr>
          <w:rStyle w:val="SpecialCharTok"/>
        </w:rPr>
        <w:t xml:space="preserve">$</w:t>
      </w:r>
      <w:r>
        <w:rPr>
          <w:rStyle w:val="NormalTok"/>
        </w:rPr>
        <w:t xml:space="preserve">mitoRatio </w:t>
      </w:r>
      <w:r>
        <w:rPr>
          <w:rStyle w:val="SpecialCharTok"/>
        </w:rPr>
        <w:t xml:space="preserve">/</w:t>
      </w:r>
      <w:r>
        <w:rPr>
          <w:rStyle w:val="NormalTok"/>
        </w:rPr>
        <w:t xml:space="preserve"> </w:t>
      </w:r>
      <w:r>
        <w:rPr>
          <w:rStyle w:val="DecValTok"/>
        </w:rPr>
        <w:t xml:space="preserve">100</w:t>
      </w:r>
    </w:p>
    <w:p>
      <w:pPr>
        <w:pStyle w:val="Compact"/>
        <w:numPr>
          <w:ilvl w:val="0"/>
          <w:numId w:val="1162"/>
        </w:numPr>
      </w:pPr>
      <w:r>
        <w:t xml:space="preserve">使用分布图可视化过滤指标在样本或者细胞等分布</w:t>
      </w:r>
    </w:p>
    <w:p>
      <w:pPr>
        <w:pStyle w:val="SourceCode"/>
      </w:pPr>
      <w:r>
        <w:br/>
      </w:r>
      <w:r>
        <w:rPr>
          <w:rStyle w:val="NormalTok"/>
        </w:rPr>
        <w:t xml:space="preserve">Seurat_raw</w:t>
      </w:r>
      <w:r>
        <w:rPr>
          <w:rStyle w:val="SpecialCharTok"/>
        </w:rPr>
        <w:t xml:space="preserve">@</w:t>
      </w:r>
      <w:r>
        <w:rPr>
          <w:rStyle w:val="NormalTok"/>
        </w:rPr>
        <w:t xml:space="preserve">meta.data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sample, </w:t>
      </w:r>
      <w:r>
        <w:rPr>
          <w:rStyle w:val="AttributeTok"/>
        </w:rPr>
        <w:t xml:space="preserve">fill =</w:t>
      </w:r>
      <w:r>
        <w:rPr>
          <w:rStyle w:val="NormalTok"/>
        </w:rPr>
        <w:t xml:space="preserve"> sample))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unctionTok"/>
        </w:rPr>
        <w:t xml:space="preserve">c</w:t>
      </w:r>
      <w:r>
        <w:rPr>
          <w:rStyle w:val="NormalTok"/>
        </w:rPr>
        <w:t xml:space="preserve">(</w:t>
      </w:r>
      <w:r>
        <w:rPr>
          <w:rStyle w:val="DecValTok"/>
        </w:rPr>
        <w:t xml:space="preserve">500</w:t>
      </w:r>
      <w:r>
        <w:rPr>
          <w:rStyle w:val="NormalTok"/>
        </w:rPr>
        <w:t xml:space="preserve">, </w:t>
      </w:r>
      <w:r>
        <w:rPr>
          <w:rStyle w:val="DecValTok"/>
        </w:rPr>
        <w:t xml:space="preserve">1800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br/>
      </w:r>
      <w:r>
        <w:rPr>
          <w:rStyle w:val="NormalTok"/>
        </w:rPr>
        <w:t xml:space="preserve">Seurat_raw</w:t>
      </w:r>
      <w:r>
        <w:rPr>
          <w:rStyle w:val="SpecialCharTok"/>
        </w:rPr>
        <w:t xml:space="preserve">@</w:t>
      </w:r>
      <w:r>
        <w:rPr>
          <w:rStyle w:val="NormalTok"/>
        </w:rPr>
        <w:t xml:space="preserve">meta.data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nCount_RNA, </w:t>
      </w:r>
      <w:r>
        <w:rPr>
          <w:rStyle w:val="AttributeTok"/>
        </w:rPr>
        <w:t xml:space="preserve">color =</w:t>
      </w:r>
      <w:r>
        <w:rPr>
          <w:rStyle w:val="NormalTok"/>
        </w:rPr>
        <w:t xml:space="preserve"> sample, </w:t>
      </w:r>
      <w:r>
        <w:rPr>
          <w:rStyle w:val="AttributeTok"/>
        </w:rPr>
        <w:t xml:space="preserve">fill =</w:t>
      </w:r>
      <w:r>
        <w:rPr>
          <w:rStyle w:val="NormalTok"/>
        </w:rPr>
        <w:t xml:space="preserve"> sample))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scale_x_log10</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500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br/>
      </w:r>
      <w:r>
        <w:rPr>
          <w:rStyle w:val="NormalTok"/>
        </w:rPr>
        <w:t xml:space="preserve">Seurat_raw</w:t>
      </w:r>
      <w:r>
        <w:rPr>
          <w:rStyle w:val="SpecialCharTok"/>
        </w:rPr>
        <w:t xml:space="preserve">@</w:t>
      </w:r>
      <w:r>
        <w:rPr>
          <w:rStyle w:val="NormalTok"/>
        </w:rPr>
        <w:t xml:space="preserve">meta.data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nFeature_RNA, </w:t>
      </w:r>
      <w:r>
        <w:rPr>
          <w:rStyle w:val="AttributeTok"/>
        </w:rPr>
        <w:t xml:space="preserve">color =</w:t>
      </w:r>
      <w:r>
        <w:rPr>
          <w:rStyle w:val="NormalTok"/>
        </w:rPr>
        <w:t xml:space="preserve"> sample, </w:t>
      </w:r>
      <w:r>
        <w:rPr>
          <w:rStyle w:val="AttributeTok"/>
        </w:rPr>
        <w:t xml:space="preserve">fill=</w:t>
      </w:r>
      <w:r>
        <w:rPr>
          <w:rStyle w:val="NormalTok"/>
        </w:rPr>
        <w:t xml:space="preserve"> sample))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scale_x_log10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300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br/>
      </w:r>
      <w:r>
        <w:rPr>
          <w:rStyle w:val="NormalTok"/>
        </w:rPr>
        <w:t xml:space="preserve">Seurat_raw</w:t>
      </w:r>
      <w:r>
        <w:rPr>
          <w:rStyle w:val="SpecialCharTok"/>
        </w:rPr>
        <w:t xml:space="preserve">@</w:t>
      </w:r>
      <w:r>
        <w:rPr>
          <w:rStyle w:val="NormalTok"/>
        </w:rPr>
        <w:t xml:space="preserve">meta.data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log10GenesPerUMI, </w:t>
      </w:r>
      <w:r>
        <w:rPr>
          <w:rStyle w:val="AttributeTok"/>
        </w:rPr>
        <w:t xml:space="preserve">color =</w:t>
      </w:r>
      <w:r>
        <w:rPr>
          <w:rStyle w:val="NormalTok"/>
        </w:rPr>
        <w:t xml:space="preserve"> sample, </w:t>
      </w:r>
      <w:r>
        <w:rPr>
          <w:rStyle w:val="AttributeTok"/>
        </w:rPr>
        <w:t xml:space="preserve">fill=</w:t>
      </w:r>
      <w:r>
        <w:rPr>
          <w:rStyle w:val="NormalTok"/>
        </w:rPr>
        <w:t xml:space="preserve"> sample))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scale_x_log10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br/>
      </w:r>
      <w:r>
        <w:br/>
      </w:r>
      <w:r>
        <w:rPr>
          <w:rStyle w:val="NormalTok"/>
        </w:rPr>
        <w:t xml:space="preserve">Seurat_raw</w:t>
      </w:r>
      <w:r>
        <w:rPr>
          <w:rStyle w:val="SpecialCharTok"/>
        </w:rPr>
        <w:t xml:space="preserve">@</w:t>
      </w:r>
      <w:r>
        <w:rPr>
          <w:rStyle w:val="NormalTok"/>
        </w:rPr>
        <w:t xml:space="preserve">meta.data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mitoRatio, </w:t>
      </w:r>
      <w:r>
        <w:rPr>
          <w:rStyle w:val="AttributeTok"/>
        </w:rPr>
        <w:t xml:space="preserve">color =</w:t>
      </w:r>
      <w:r>
        <w:rPr>
          <w:rStyle w:val="NormalTok"/>
        </w:rPr>
        <w:t xml:space="preserve"> sample, </w:t>
      </w:r>
      <w:r>
        <w:rPr>
          <w:rStyle w:val="AttributeTok"/>
        </w:rPr>
        <w:t xml:space="preserve">fill=</w:t>
      </w:r>
      <w:r>
        <w:rPr>
          <w:rStyle w:val="NormalTok"/>
        </w:rPr>
        <w:t xml:space="preserve"> sample))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scale_x_log10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p>
    <w:p>
      <w:pPr>
        <w:pStyle w:val="FirstParagraph"/>
      </w:pPr>
      <w:r>
        <w:t xml:space="preserve">结果：从每个过滤指标的分布图确定最近过滤阈值。</w:t>
      </w:r>
    </w:p>
    <w:p>
      <w:pPr>
        <w:pStyle w:val="SourceCode"/>
      </w:pPr>
      <w:r>
        <w:br/>
      </w:r>
      <w:r>
        <w:rPr>
          <w:rStyle w:val="FunctionTok"/>
        </w:rPr>
        <w:t xml:space="preserve">VlnPlot</w:t>
      </w:r>
      <w:r>
        <w:rPr>
          <w:rStyle w:val="NormalTok"/>
        </w:rPr>
        <w:t xml:space="preserve">(Seurat_raw, </w:t>
      </w:r>
      <w:r>
        <w:br/>
      </w:r>
      <w:r>
        <w:rPr>
          <w:rStyle w:val="NormalTok"/>
        </w:rPr>
        <w:t xml:space="preserve">        </w:t>
      </w:r>
      <w:r>
        <w:rPr>
          <w:rStyle w:val="AttributeTok"/>
        </w:rPr>
        <w:t xml:space="preserve">features =</w:t>
      </w:r>
      <w:r>
        <w:rPr>
          <w:rStyle w:val="NormalTok"/>
        </w:rPr>
        <w:t xml:space="preserve"> </w:t>
      </w:r>
      <w:r>
        <w:rPr>
          <w:rStyle w:val="FunctionTok"/>
        </w:rPr>
        <w:t xml:space="preserve">c</w:t>
      </w:r>
      <w:r>
        <w:rPr>
          <w:rStyle w:val="NormalTok"/>
        </w:rPr>
        <w:t xml:space="preserve">(</w:t>
      </w:r>
      <w:r>
        <w:rPr>
          <w:rStyle w:val="StringTok"/>
        </w:rPr>
        <w:t xml:space="preserve">"nCount_RNA"</w:t>
      </w:r>
      <w:r>
        <w:rPr>
          <w:rStyle w:val="NormalTok"/>
        </w:rPr>
        <w:t xml:space="preserve">, </w:t>
      </w:r>
      <w:r>
        <w:rPr>
          <w:rStyle w:val="StringTok"/>
        </w:rPr>
        <w:t xml:space="preserve">"nFeature_RNA"</w:t>
      </w:r>
      <w:r>
        <w:rPr>
          <w:rStyle w:val="NormalTok"/>
        </w:rPr>
        <w:t xml:space="preserve">, </w:t>
      </w:r>
      <w:r>
        <w:br/>
      </w:r>
      <w:r>
        <w:rPr>
          <w:rStyle w:val="NormalTok"/>
        </w:rPr>
        <w:t xml:space="preserve">                     </w:t>
      </w:r>
      <w:r>
        <w:rPr>
          <w:rStyle w:val="StringTok"/>
        </w:rPr>
        <w:t xml:space="preserve">"log10GenesPerUMI"</w:t>
      </w:r>
      <w:r>
        <w:rPr>
          <w:rStyle w:val="NormalTok"/>
        </w:rPr>
        <w:t xml:space="preserve">, </w:t>
      </w:r>
      <w:r>
        <w:rPr>
          <w:rStyle w:val="StringTok"/>
        </w:rPr>
        <w:t xml:space="preserve">"mitoRatio"</w:t>
      </w:r>
      <w:r>
        <w:rPr>
          <w:rStyle w:val="NormalTok"/>
        </w:rPr>
        <w:t xml:space="preserve">), </w:t>
      </w:r>
      <w:r>
        <w:br/>
      </w:r>
      <w:r>
        <w:rPr>
          <w:rStyle w:val="NormalTok"/>
        </w:rPr>
        <w:t xml:space="preserve">        </w:t>
      </w:r>
      <w:r>
        <w:rPr>
          <w:rStyle w:val="AttributeTok"/>
        </w:rPr>
        <w:t xml:space="preserve">pt.size =</w:t>
      </w:r>
      <w:r>
        <w:rPr>
          <w:rStyle w:val="NormalTok"/>
        </w:rPr>
        <w:t xml:space="preserve"> </w:t>
      </w:r>
      <w:r>
        <w:rPr>
          <w:rStyle w:val="DecValTok"/>
        </w:rPr>
        <w:t xml:space="preserve">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bookmarkEnd w:id="353"/>
    <w:bookmarkStart w:id="354" w:name="sec-seurat-QCProcess"/>
    <w:p>
      <w:pPr>
        <w:pStyle w:val="Heading3"/>
      </w:pPr>
      <w:r>
        <w:t xml:space="preserve">25.4.2 过滤处理</w:t>
      </w:r>
    </w:p>
    <w:p>
      <w:pPr>
        <w:pStyle w:val="FirstParagraph"/>
      </w:pPr>
      <w:r>
        <w:t xml:space="preserve">根据上述过滤指标的阈值，过滤数据。以下是过滤的原因：</w:t>
      </w:r>
    </w:p>
    <w:p>
      <w:pPr>
        <w:pStyle w:val="BodyText"/>
      </w:pPr>
      <w:r>
        <w:t xml:space="preserve">过滤不符合要求的细胞或基因</w:t>
      </w:r>
    </w:p>
    <w:p>
      <w:pPr>
        <w:pStyle w:val="SourceCode"/>
      </w:pPr>
      <w:r>
        <w:br/>
      </w:r>
      <w:r>
        <w:rPr>
          <w:rStyle w:val="NormalTok"/>
        </w:rPr>
        <w:t xml:space="preserve">Seurat_filter </w:t>
      </w:r>
      <w:r>
        <w:rPr>
          <w:rStyle w:val="OtherTok"/>
        </w:rPr>
        <w:t xml:space="preserve">&lt;-</w:t>
      </w:r>
      <w:r>
        <w:rPr>
          <w:rStyle w:val="NormalTok"/>
        </w:rPr>
        <w:t xml:space="preserve"> </w:t>
      </w:r>
      <w:r>
        <w:rPr>
          <w:rStyle w:val="FunctionTok"/>
        </w:rPr>
        <w:t xml:space="preserve">subset</w:t>
      </w:r>
      <w:r>
        <w:rPr>
          <w:rStyle w:val="NormalTok"/>
        </w:rPr>
        <w:t xml:space="preserve">(</w:t>
      </w:r>
      <w:r>
        <w:br/>
      </w:r>
      <w:r>
        <w:rPr>
          <w:rStyle w:val="NormalTok"/>
        </w:rPr>
        <w:t xml:space="preserve">  </w:t>
      </w:r>
      <w:r>
        <w:rPr>
          <w:rStyle w:val="AttributeTok"/>
        </w:rPr>
        <w:t xml:space="preserve">x =</w:t>
      </w:r>
      <w:r>
        <w:rPr>
          <w:rStyle w:val="NormalTok"/>
        </w:rPr>
        <w:t xml:space="preserve"> Seurat_raw,</w:t>
      </w:r>
      <w:r>
        <w:br/>
      </w:r>
      <w:r>
        <w:rPr>
          <w:rStyle w:val="NormalTok"/>
        </w:rPr>
        <w:t xml:space="preserve">  </w:t>
      </w:r>
      <w:r>
        <w:rPr>
          <w:rStyle w:val="AttributeTok"/>
        </w:rPr>
        <w:t xml:space="preserve">subset =</w:t>
      </w:r>
      <w:r>
        <w:rPr>
          <w:rStyle w:val="NormalTok"/>
        </w:rPr>
        <w:t xml:space="preserve"> (nCount_RNA </w:t>
      </w:r>
      <w:r>
        <w:rPr>
          <w:rStyle w:val="SpecialCharTok"/>
        </w:rPr>
        <w:t xml:space="preserve">&gt;</w:t>
      </w:r>
      <w:r>
        <w:rPr>
          <w:rStyle w:val="NormalTok"/>
        </w:rPr>
        <w:t xml:space="preserve"> </w:t>
      </w:r>
      <w:r>
        <w:rPr>
          <w:rStyle w:val="DecValTok"/>
        </w:rPr>
        <w:t xml:space="preserve">500</w:t>
      </w:r>
      <w:r>
        <w:rPr>
          <w:rStyle w:val="NormalTok"/>
        </w:rPr>
        <w:t xml:space="preserve">) </w:t>
      </w:r>
      <w:r>
        <w:rPr>
          <w:rStyle w:val="SpecialCharTok"/>
        </w:rPr>
        <w:t xml:space="preserve">&amp;</w:t>
      </w:r>
      <w:r>
        <w:rPr>
          <w:rStyle w:val="NormalTok"/>
        </w:rPr>
        <w:t xml:space="preserve"> (nCount_RNA </w:t>
      </w:r>
      <w:r>
        <w:rPr>
          <w:rStyle w:val="SpecialCharTok"/>
        </w:rPr>
        <w:t xml:space="preserve">&lt;</w:t>
      </w:r>
      <w:r>
        <w:rPr>
          <w:rStyle w:val="NormalTok"/>
        </w:rPr>
        <w:t xml:space="preserve"> </w:t>
      </w:r>
      <w:r>
        <w:rPr>
          <w:rStyle w:val="DecValTok"/>
        </w:rPr>
        <w:t xml:space="preserve">150000</w:t>
      </w:r>
      <w:r>
        <w:rPr>
          <w:rStyle w:val="NormalTok"/>
        </w:rPr>
        <w:t xml:space="preserve">) </w:t>
      </w:r>
      <w:r>
        <w:rPr>
          <w:rStyle w:val="SpecialCharTok"/>
        </w:rPr>
        <w:t xml:space="preserve">&amp;</w:t>
      </w:r>
      <w:r>
        <w:br/>
      </w:r>
      <w:r>
        <w:rPr>
          <w:rStyle w:val="NormalTok"/>
        </w:rPr>
        <w:t xml:space="preserve">    (nFeature_RNA </w:t>
      </w:r>
      <w:r>
        <w:rPr>
          <w:rStyle w:val="SpecialCharTok"/>
        </w:rPr>
        <w:t xml:space="preserve">&gt;</w:t>
      </w:r>
      <w:r>
        <w:rPr>
          <w:rStyle w:val="NormalTok"/>
        </w:rPr>
        <w:t xml:space="preserve"> </w:t>
      </w:r>
      <w:r>
        <w:rPr>
          <w:rStyle w:val="DecValTok"/>
        </w:rPr>
        <w:t xml:space="preserve">200</w:t>
      </w:r>
      <w:r>
        <w:rPr>
          <w:rStyle w:val="NormalTok"/>
        </w:rPr>
        <w:t xml:space="preserve">) </w:t>
      </w:r>
      <w:r>
        <w:rPr>
          <w:rStyle w:val="SpecialCharTok"/>
        </w:rPr>
        <w:t xml:space="preserve">&amp;</w:t>
      </w:r>
      <w:r>
        <w:rPr>
          <w:rStyle w:val="NormalTok"/>
        </w:rPr>
        <w:t xml:space="preserve"> (nFeature_RNA </w:t>
      </w:r>
      <w:r>
        <w:rPr>
          <w:rStyle w:val="SpecialCharTok"/>
        </w:rPr>
        <w:t xml:space="preserve">&lt;</w:t>
      </w:r>
      <w:r>
        <w:rPr>
          <w:rStyle w:val="NormalTok"/>
        </w:rPr>
        <w:t xml:space="preserve"> </w:t>
      </w:r>
      <w:r>
        <w:rPr>
          <w:rStyle w:val="DecValTok"/>
        </w:rPr>
        <w:t xml:space="preserve">7500</w:t>
      </w:r>
      <w:r>
        <w:rPr>
          <w:rStyle w:val="NormalTok"/>
        </w:rPr>
        <w:t xml:space="preserve">) </w:t>
      </w:r>
      <w:r>
        <w:rPr>
          <w:rStyle w:val="SpecialCharTok"/>
        </w:rPr>
        <w:t xml:space="preserve">&amp;</w:t>
      </w:r>
      <w:r>
        <w:br/>
      </w:r>
      <w:r>
        <w:rPr>
          <w:rStyle w:val="NormalTok"/>
        </w:rPr>
        <w:t xml:space="preserve">    (log10GenesPerUMI </w:t>
      </w:r>
      <w:r>
        <w:rPr>
          <w:rStyle w:val="SpecialCharTok"/>
        </w:rPr>
        <w:t xml:space="preserve">&gt;</w:t>
      </w:r>
      <w:r>
        <w:rPr>
          <w:rStyle w:val="NormalTok"/>
        </w:rPr>
        <w:t xml:space="preserve"> </w:t>
      </w:r>
      <w:r>
        <w:rPr>
          <w:rStyle w:val="FloatTok"/>
        </w:rPr>
        <w:t xml:space="preserve">0.8</w:t>
      </w:r>
      <w:r>
        <w:rPr>
          <w:rStyle w:val="NormalTok"/>
        </w:rPr>
        <w:t xml:space="preserve">) </w:t>
      </w:r>
      <w:r>
        <w:rPr>
          <w:rStyle w:val="SpecialCharTok"/>
        </w:rPr>
        <w:t xml:space="preserve">&amp;</w:t>
      </w:r>
      <w:r>
        <w:rPr>
          <w:rStyle w:val="NormalTok"/>
        </w:rPr>
        <w:t xml:space="preserve"> </w:t>
      </w:r>
      <w:r>
        <w:br/>
      </w:r>
      <w:r>
        <w:rPr>
          <w:rStyle w:val="NormalTok"/>
        </w:rPr>
        <w:t xml:space="preserve">    (mitoRatio </w:t>
      </w:r>
      <w:r>
        <w:rPr>
          <w:rStyle w:val="SpecialCharTok"/>
        </w:rPr>
        <w:t xml:space="preserve">&lt;</w:t>
      </w:r>
      <w:r>
        <w:rPr>
          <w:rStyle w:val="NormalTok"/>
        </w:rPr>
        <w:t xml:space="preserve"> </w:t>
      </w:r>
      <w:r>
        <w:rPr>
          <w:rStyle w:val="FloatTok"/>
        </w:rPr>
        <w:t xml:space="preserve">0.2</w:t>
      </w:r>
      <w:r>
        <w:rPr>
          <w:rStyle w:val="NormalTok"/>
        </w:rPr>
        <w:t xml:space="preserve">))</w:t>
      </w:r>
      <w:r>
        <w:br/>
      </w:r>
      <w:r>
        <w:br/>
      </w:r>
      <w:r>
        <w:rPr>
          <w:rStyle w:val="NormalTok"/>
        </w:rPr>
        <w:t xml:space="preserve">Seurat_filter</w:t>
      </w:r>
    </w:p>
    <w:p>
      <w:pPr>
        <w:pStyle w:val="FirstParagraph"/>
      </w:pPr>
      <w:r>
        <w:t xml:space="preserve">结果：有</w:t>
      </w:r>
      <w:r>
        <w:rPr>
          <w:i/>
          <w:iCs/>
        </w:rPr>
        <w:t xml:space="preserve">2497</w:t>
      </w:r>
      <w:r>
        <w:t xml:space="preserve">个细胞不符合上述过滤指标阈值要求被丢弃。</w:t>
      </w:r>
    </w:p>
    <w:p>
      <w:pPr>
        <w:pStyle w:val="SourceCode"/>
      </w:pPr>
      <w:r>
        <w:br/>
      </w:r>
      <w:r>
        <w:rPr>
          <w:rStyle w:val="FunctionTok"/>
        </w:rPr>
        <w:t xml:space="preserve">VlnPlot</w:t>
      </w:r>
      <w:r>
        <w:rPr>
          <w:rStyle w:val="NormalTok"/>
        </w:rPr>
        <w:t xml:space="preserve">(Seurat_filter, </w:t>
      </w:r>
      <w:r>
        <w:br/>
      </w:r>
      <w:r>
        <w:rPr>
          <w:rStyle w:val="NormalTok"/>
        </w:rPr>
        <w:t xml:space="preserve">        </w:t>
      </w:r>
      <w:r>
        <w:rPr>
          <w:rStyle w:val="AttributeTok"/>
        </w:rPr>
        <w:t xml:space="preserve">features =</w:t>
      </w:r>
      <w:r>
        <w:rPr>
          <w:rStyle w:val="NormalTok"/>
        </w:rPr>
        <w:t xml:space="preserve"> </w:t>
      </w:r>
      <w:r>
        <w:rPr>
          <w:rStyle w:val="FunctionTok"/>
        </w:rPr>
        <w:t xml:space="preserve">c</w:t>
      </w:r>
      <w:r>
        <w:rPr>
          <w:rStyle w:val="NormalTok"/>
        </w:rPr>
        <w:t xml:space="preserve">(</w:t>
      </w:r>
      <w:r>
        <w:rPr>
          <w:rStyle w:val="StringTok"/>
        </w:rPr>
        <w:t xml:space="preserve">"nCount_RNA"</w:t>
      </w:r>
      <w:r>
        <w:rPr>
          <w:rStyle w:val="NormalTok"/>
        </w:rPr>
        <w:t xml:space="preserve">, </w:t>
      </w:r>
      <w:r>
        <w:rPr>
          <w:rStyle w:val="StringTok"/>
        </w:rPr>
        <w:t xml:space="preserve">"nFeature_RNA"</w:t>
      </w:r>
      <w:r>
        <w:rPr>
          <w:rStyle w:val="NormalTok"/>
        </w:rPr>
        <w:t xml:space="preserve">, </w:t>
      </w:r>
      <w:r>
        <w:br/>
      </w:r>
      <w:r>
        <w:rPr>
          <w:rStyle w:val="NormalTok"/>
        </w:rPr>
        <w:t xml:space="preserve">                     </w:t>
      </w:r>
      <w:r>
        <w:rPr>
          <w:rStyle w:val="StringTok"/>
        </w:rPr>
        <w:t xml:space="preserve">"log10GenesPerUMI"</w:t>
      </w:r>
      <w:r>
        <w:rPr>
          <w:rStyle w:val="NormalTok"/>
        </w:rPr>
        <w:t xml:space="preserve">, </w:t>
      </w:r>
      <w:r>
        <w:rPr>
          <w:rStyle w:val="StringTok"/>
        </w:rPr>
        <w:t xml:space="preserve">"mitoRatio"</w:t>
      </w:r>
      <w:r>
        <w:rPr>
          <w:rStyle w:val="NormalTok"/>
        </w:rPr>
        <w:t xml:space="preserve">), </w:t>
      </w:r>
      <w:r>
        <w:br/>
      </w:r>
      <w:r>
        <w:rPr>
          <w:rStyle w:val="NormalTok"/>
        </w:rPr>
        <w:t xml:space="preserve">        </w:t>
      </w:r>
      <w:r>
        <w:rPr>
          <w:rStyle w:val="AttributeTok"/>
        </w:rPr>
        <w:t xml:space="preserve">pt.size =</w:t>
      </w:r>
      <w:r>
        <w:rPr>
          <w:rStyle w:val="NormalTok"/>
        </w:rPr>
        <w:t xml:space="preserve"> </w:t>
      </w:r>
      <w:r>
        <w:rPr>
          <w:rStyle w:val="DecValTok"/>
        </w:rPr>
        <w:t xml:space="preserve">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bookmarkEnd w:id="354"/>
    <w:bookmarkEnd w:id="355"/>
    <w:bookmarkStart w:id="356" w:name="sec-seurat-output"/>
    <w:p>
      <w:pPr>
        <w:pStyle w:val="Heading2"/>
      </w:pPr>
      <w:r>
        <w:t xml:space="preserve">25.5 输出结果</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"./data/result/scRNA/"</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"./data/result/scRNA/"</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saveRDS</w:t>
      </w:r>
      <w:r>
        <w:rPr>
          <w:rStyle w:val="NormalTok"/>
        </w:rPr>
        <w:t xml:space="preserve">(Seurat_raw, </w:t>
      </w:r>
      <w:r>
        <w:rPr>
          <w:rStyle w:val="AttributeTok"/>
        </w:rPr>
        <w:t xml:space="preserve">file =</w:t>
      </w:r>
      <w:r>
        <w:rPr>
          <w:rStyle w:val="NormalTok"/>
        </w:rPr>
        <w:t xml:space="preserve"> </w:t>
      </w:r>
      <w:r>
        <w:rPr>
          <w:rStyle w:val="StringTok"/>
        </w:rPr>
        <w:t xml:space="preserve">"./data/result/scRNA/Seurat_raw.RDS"</w:t>
      </w:r>
      <w:r>
        <w:rPr>
          <w:rStyle w:val="NormalTok"/>
        </w:rPr>
        <w:t xml:space="preserve">, </w:t>
      </w:r>
      <w:r>
        <w:rPr>
          <w:rStyle w:val="AttributeTok"/>
        </w:rPr>
        <w:t xml:space="preserve">compress =</w:t>
      </w:r>
      <w:r>
        <w:rPr>
          <w:rStyle w:val="NormalTok"/>
        </w:rPr>
        <w:t xml:space="preserve"> </w:t>
      </w:r>
      <w:r>
        <w:rPr>
          <w:rStyle w:val="ConstantTok"/>
        </w:rPr>
        <w:t xml:space="preserve">TRUE</w:t>
      </w:r>
      <w:r>
        <w:rPr>
          <w:rStyle w:val="NormalTok"/>
        </w:rPr>
        <w:t xml:space="preserve">)</w:t>
      </w:r>
      <w:r>
        <w:br/>
      </w:r>
      <w:r>
        <w:rPr>
          <w:rStyle w:val="FunctionTok"/>
        </w:rPr>
        <w:t xml:space="preserve">saveRDS</w:t>
      </w:r>
      <w:r>
        <w:rPr>
          <w:rStyle w:val="NormalTok"/>
        </w:rPr>
        <w:t xml:space="preserve">(Seurat_filter, </w:t>
      </w:r>
      <w:r>
        <w:rPr>
          <w:rStyle w:val="AttributeTok"/>
        </w:rPr>
        <w:t xml:space="preserve">file =</w:t>
      </w:r>
      <w:r>
        <w:rPr>
          <w:rStyle w:val="NormalTok"/>
        </w:rPr>
        <w:t xml:space="preserve"> </w:t>
      </w:r>
      <w:r>
        <w:rPr>
          <w:rStyle w:val="StringTok"/>
        </w:rPr>
        <w:t xml:space="preserve">"./data/result/scRNA/Seurat_filter.RDS"</w:t>
      </w:r>
      <w:r>
        <w:rPr>
          <w:rStyle w:val="NormalTok"/>
        </w:rPr>
        <w:t xml:space="preserve">, </w:t>
      </w:r>
      <w:r>
        <w:rPr>
          <w:rStyle w:val="AttributeTok"/>
        </w:rPr>
        <w:t xml:space="preserve">compress =</w:t>
      </w:r>
      <w:r>
        <w:rPr>
          <w:rStyle w:val="NormalTok"/>
        </w:rPr>
        <w:t xml:space="preserve"> </w:t>
      </w:r>
      <w:r>
        <w:rPr>
          <w:rStyle w:val="ConstantTok"/>
        </w:rPr>
        <w:t xml:space="preserve">TRUE</w:t>
      </w:r>
      <w:r>
        <w:rPr>
          <w:rStyle w:val="NormalTok"/>
        </w:rPr>
        <w:t xml:space="preserve">)</w:t>
      </w:r>
    </w:p>
    <w:bookmarkEnd w:id="356"/>
    <w:bookmarkStart w:id="357" w:name="sec-seurat-summary"/>
    <w:p>
      <w:pPr>
        <w:pStyle w:val="Heading2"/>
      </w:pPr>
      <w:r>
        <w:t xml:space="preserve">25.6 总结</w:t>
      </w:r>
    </w:p>
    <w:p>
      <w:pPr>
        <w:pStyle w:val="FirstParagraph"/>
      </w:pPr>
      <w:r>
        <w:t xml:space="preserve">整个过程涉及数据获取、数据转换、数据过滤和数据保存等多个步骤，是生物信息学和数据分析中不可或缺的一部分。通过这一过程，我们可以从公开发表的单细胞表达谱数据中提取有价值的信息，为后续研究核心特征如</w:t>
      </w:r>
      <w:r>
        <w:rPr>
          <w:b/>
          <w:bCs/>
        </w:rPr>
        <w:t xml:space="preserve">SLC6A8</w:t>
      </w:r>
      <w:r>
        <w:t xml:space="preserve">等在癌症早晚期的细胞水平表达研究提供有力的支持。接下来需要对该数据进行数据标准化等操作。</w:t>
      </w:r>
    </w:p>
    <w:p>
      <w:pPr>
        <w:pStyle w:val="BodyText"/>
      </w:pPr>
      <w:r>
        <w:rPr>
          <w:b/>
          <w:bCs/>
        </w:rPr>
        <w:t xml:space="preserve">系统信息</w:t>
      </w:r>
    </w:p>
    <w:p>
      <w:pPr>
        <w:pStyle w:val="SourceCode"/>
      </w:pPr>
      <w:r>
        <w:rPr>
          <w:rStyle w:val="FunctionTok"/>
        </w:rPr>
        <w:t xml:space="preserve">sessionInfo</w:t>
      </w:r>
      <w:r>
        <w:rPr>
          <w:rStyle w:val="NormalTok"/>
        </w:rPr>
        <w:t xml:space="preserve">()</w:t>
      </w:r>
    </w:p>
    <w:p>
      <w:pPr>
        <w:pStyle w:val="SourceCode"/>
      </w:pPr>
      <w:r>
        <w:rPr>
          <w:rStyle w:val="VerbatimChar"/>
        </w:rPr>
        <w:t xml:space="preserve">R version 4.3.3 (2024-02-29)</w:t>
      </w:r>
      <w:r>
        <w:br/>
      </w:r>
      <w:r>
        <w:rPr>
          <w:rStyle w:val="VerbatimChar"/>
        </w:rPr>
        <w:t xml:space="preserve">Platform: aarch64-apple-darwin20 (64-bit)</w:t>
      </w:r>
      <w:r>
        <w:br/>
      </w:r>
      <w:r>
        <w:rPr>
          <w:rStyle w:val="VerbatimChar"/>
        </w:rPr>
        <w:t xml:space="preserve">Running under: macOS Sonoma 14.2</w:t>
      </w:r>
      <w:r>
        <w:br/>
      </w:r>
      <w:r>
        <w:br/>
      </w:r>
      <w:r>
        <w:rPr>
          <w:rStyle w:val="VerbatimChar"/>
        </w:rPr>
        <w:t xml:space="preserve">Matrix products: default</w:t>
      </w:r>
      <w:r>
        <w:br/>
      </w:r>
      <w:r>
        <w:rPr>
          <w:rStyle w:val="VerbatimChar"/>
        </w:rPr>
        <w:t xml:space="preserve">BLAS:   /Library/Frameworks/R.framework/Versions/4.3-arm64/Resources/lib/libRblas.0.dylib </w:t>
      </w:r>
      <w:r>
        <w:br/>
      </w:r>
      <w:r>
        <w:rPr>
          <w:rStyle w:val="VerbatimChar"/>
        </w:rPr>
        <w:t xml:space="preserve">LAPACK: /Library/Frameworks/R.framework/Versions/4.3-arm64/Resources/lib/libRlapack.dylib;  LAPACK version 3.11.0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Asia/Shanghai</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datasets  utils     methods   base     </w:t>
      </w:r>
      <w:r>
        <w:br/>
      </w:r>
      <w:r>
        <w:br/>
      </w:r>
      <w:r>
        <w:rPr>
          <w:rStyle w:val="VerbatimChar"/>
        </w:rPr>
        <w:t xml:space="preserve">other attached packages:</w:t>
      </w:r>
      <w:r>
        <w:br/>
      </w:r>
      <w:r>
        <w:rPr>
          <w:rStyle w:val="VerbatimChar"/>
        </w:rPr>
        <w:t xml:space="preserve"> [1] Seurat_5.0.3       SeuratObject_5.0.2 sp_2.1-4           data.table_1.15.4 </w:t>
      </w:r>
      <w:r>
        <w:br/>
      </w:r>
      <w:r>
        <w:rPr>
          <w:rStyle w:val="VerbatimChar"/>
        </w:rPr>
        <w:t xml:space="preserve"> [5] lubridate_1.9.3    forcats_1.0.0      stringr_1.5.1      dplyr_1.1.4       </w:t>
      </w:r>
      <w:r>
        <w:br/>
      </w:r>
      <w:r>
        <w:rPr>
          <w:rStyle w:val="VerbatimChar"/>
        </w:rPr>
        <w:t xml:space="preserve"> [9] purrr_1.0.2        readr_2.1.5        tidyr_1.3.1        tibble_3.2.1      </w:t>
      </w:r>
      <w:r>
        <w:br/>
      </w:r>
      <w:r>
        <w:rPr>
          <w:rStyle w:val="VerbatimChar"/>
        </w:rPr>
        <w:t xml:space="preserve">[13] ggplot2_3.5.1      tidyverse_2.0.0   </w:t>
      </w:r>
      <w:r>
        <w:br/>
      </w:r>
      <w:r>
        <w:br/>
      </w:r>
      <w:r>
        <w:rPr>
          <w:rStyle w:val="VerbatimChar"/>
        </w:rPr>
        <w:t xml:space="preserve">loaded via a namespace (and not attached):</w:t>
      </w:r>
      <w:r>
        <w:br/>
      </w:r>
      <w:r>
        <w:rPr>
          <w:rStyle w:val="VerbatimChar"/>
        </w:rPr>
        <w:t xml:space="preserve">  [1] deldir_2.0-4           pbapply_1.7-2          gridExtra_2.3         </w:t>
      </w:r>
      <w:r>
        <w:br/>
      </w:r>
      <w:r>
        <w:rPr>
          <w:rStyle w:val="VerbatimChar"/>
        </w:rPr>
        <w:t xml:space="preserve">  [4] rlang_1.1.3            magrittr_2.0.3         RcppAnnoy_0.0.22      </w:t>
      </w:r>
      <w:r>
        <w:br/>
      </w:r>
      <w:r>
        <w:rPr>
          <w:rStyle w:val="VerbatimChar"/>
        </w:rPr>
        <w:t xml:space="preserve">  [7] spatstat.geom_3.2-9    matrixStats_1.3.0      ggridges_0.5.6        </w:t>
      </w:r>
      <w:r>
        <w:br/>
      </w:r>
      <w:r>
        <w:rPr>
          <w:rStyle w:val="VerbatimChar"/>
        </w:rPr>
        <w:t xml:space="preserve"> [10] compiler_4.3.3         reshape2_1.4.4         png_0.1-8             </w:t>
      </w:r>
      <w:r>
        <w:br/>
      </w:r>
      <w:r>
        <w:rPr>
          <w:rStyle w:val="VerbatimChar"/>
        </w:rPr>
        <w:t xml:space="preserve"> [13] vctrs_0.6.5            pkgconfig_2.0.3        fastmap_1.1.1         </w:t>
      </w:r>
      <w:r>
        <w:br/>
      </w:r>
      <w:r>
        <w:rPr>
          <w:rStyle w:val="VerbatimChar"/>
        </w:rPr>
        <w:t xml:space="preserve"> [16] utf8_1.2.4             promises_1.3.0         rmarkdown_2.26        </w:t>
      </w:r>
      <w:r>
        <w:br/>
      </w:r>
      <w:r>
        <w:rPr>
          <w:rStyle w:val="VerbatimChar"/>
        </w:rPr>
        <w:t xml:space="preserve"> [19] tzdb_0.4.0             xfun_0.43              jsonlite_1.8.8        </w:t>
      </w:r>
      <w:r>
        <w:br/>
      </w:r>
      <w:r>
        <w:rPr>
          <w:rStyle w:val="VerbatimChar"/>
        </w:rPr>
        <w:t xml:space="preserve"> [22] goftest_1.2-3          later_1.3.2            spatstat.utils_3.0-4  </w:t>
      </w:r>
      <w:r>
        <w:br/>
      </w:r>
      <w:r>
        <w:rPr>
          <w:rStyle w:val="VerbatimChar"/>
        </w:rPr>
        <w:t xml:space="preserve"> [25] irlba_2.3.5.1          parallel_4.3.3         cluster_2.1.6         </w:t>
      </w:r>
      <w:r>
        <w:br/>
      </w:r>
      <w:r>
        <w:rPr>
          <w:rStyle w:val="VerbatimChar"/>
        </w:rPr>
        <w:t xml:space="preserve"> [28] R6_2.5.1               ica_1.0-3              spatstat.data_3.0-4   </w:t>
      </w:r>
      <w:r>
        <w:br/>
      </w:r>
      <w:r>
        <w:rPr>
          <w:rStyle w:val="VerbatimChar"/>
        </w:rPr>
        <w:t xml:space="preserve"> [31] stringi_1.8.4          RColorBrewer_1.1-3     reticulate_1.37.0     </w:t>
      </w:r>
      <w:r>
        <w:br/>
      </w:r>
      <w:r>
        <w:rPr>
          <w:rStyle w:val="VerbatimChar"/>
        </w:rPr>
        <w:t xml:space="preserve"> [34] parallelly_1.37.1      scattermore_1.2        lmtest_0.9-40         </w:t>
      </w:r>
      <w:r>
        <w:br/>
      </w:r>
      <w:r>
        <w:rPr>
          <w:rStyle w:val="VerbatimChar"/>
        </w:rPr>
        <w:t xml:space="preserve"> [37] Rcpp_1.0.12            knitr_1.46             tensor_1.5            </w:t>
      </w:r>
      <w:r>
        <w:br/>
      </w:r>
      <w:r>
        <w:rPr>
          <w:rStyle w:val="VerbatimChar"/>
        </w:rPr>
        <w:t xml:space="preserve"> [40] future.apply_1.11.2    zoo_1.8-12             sctransform_0.4.1     </w:t>
      </w:r>
      <w:r>
        <w:br/>
      </w:r>
      <w:r>
        <w:rPr>
          <w:rStyle w:val="VerbatimChar"/>
        </w:rPr>
        <w:t xml:space="preserve"> [43] httpuv_1.6.15          Matrix_1.6-5           splines_4.3.3         </w:t>
      </w:r>
      <w:r>
        <w:br/>
      </w:r>
      <w:r>
        <w:rPr>
          <w:rStyle w:val="VerbatimChar"/>
        </w:rPr>
        <w:t xml:space="preserve"> [46] igraph_2.0.3           timechange_0.3.0       tidyselect_1.2.1      </w:t>
      </w:r>
      <w:r>
        <w:br/>
      </w:r>
      <w:r>
        <w:rPr>
          <w:rStyle w:val="VerbatimChar"/>
        </w:rPr>
        <w:t xml:space="preserve"> [49] abind_1.4-5            rstudioapi_0.16.0      yaml_2.3.8            </w:t>
      </w:r>
      <w:r>
        <w:br/>
      </w:r>
      <w:r>
        <w:rPr>
          <w:rStyle w:val="VerbatimChar"/>
        </w:rPr>
        <w:t xml:space="preserve"> [52] spatstat.random_3.2-3  spatstat.explore_3.2-7 codetools_0.2-19      </w:t>
      </w:r>
      <w:r>
        <w:br/>
      </w:r>
      <w:r>
        <w:rPr>
          <w:rStyle w:val="VerbatimChar"/>
        </w:rPr>
        <w:t xml:space="preserve"> [55] miniUI_0.1.1.1         listenv_0.9.1          plyr_1.8.9            </w:t>
      </w:r>
      <w:r>
        <w:br/>
      </w:r>
      <w:r>
        <w:rPr>
          <w:rStyle w:val="VerbatimChar"/>
        </w:rPr>
        <w:t xml:space="preserve"> [58] lattice_0.22-6         shiny_1.8.1.1          withr_3.0.0           </w:t>
      </w:r>
      <w:r>
        <w:br/>
      </w:r>
      <w:r>
        <w:rPr>
          <w:rStyle w:val="VerbatimChar"/>
        </w:rPr>
        <w:t xml:space="preserve"> [61] ROCR_1.0-11            evaluate_0.23          Rtsne_0.17            </w:t>
      </w:r>
      <w:r>
        <w:br/>
      </w:r>
      <w:r>
        <w:rPr>
          <w:rStyle w:val="VerbatimChar"/>
        </w:rPr>
        <w:t xml:space="preserve"> [64] future_1.33.2          fastDummies_1.7.3      survival_3.7-0        </w:t>
      </w:r>
      <w:r>
        <w:br/>
      </w:r>
      <w:r>
        <w:rPr>
          <w:rStyle w:val="VerbatimChar"/>
        </w:rPr>
        <w:t xml:space="preserve"> [67] polyclip_1.10-6        fitdistrplus_1.1-11    pillar_1.9.0          </w:t>
      </w:r>
      <w:r>
        <w:br/>
      </w:r>
      <w:r>
        <w:rPr>
          <w:rStyle w:val="VerbatimChar"/>
        </w:rPr>
        <w:t xml:space="preserve"> [70] BiocManager_1.30.23    KernSmooth_2.23-22     renv_1.0.0            </w:t>
      </w:r>
      <w:r>
        <w:br/>
      </w:r>
      <w:r>
        <w:rPr>
          <w:rStyle w:val="VerbatimChar"/>
        </w:rPr>
        <w:t xml:space="preserve"> [73] plotly_4.10.4          generics_0.1.3         RcppHNSW_0.6.0        </w:t>
      </w:r>
      <w:r>
        <w:br/>
      </w:r>
      <w:r>
        <w:rPr>
          <w:rStyle w:val="VerbatimChar"/>
        </w:rPr>
        <w:t xml:space="preserve"> [76] hms_1.1.3              munsell_0.5.1          scales_1.3.0          </w:t>
      </w:r>
      <w:r>
        <w:br/>
      </w:r>
      <w:r>
        <w:rPr>
          <w:rStyle w:val="VerbatimChar"/>
        </w:rPr>
        <w:t xml:space="preserve"> [79] globals_0.16.3         xtable_1.8-4           glue_1.7.0            </w:t>
      </w:r>
      <w:r>
        <w:br/>
      </w:r>
      <w:r>
        <w:rPr>
          <w:rStyle w:val="VerbatimChar"/>
        </w:rPr>
        <w:t xml:space="preserve"> [82] lazyeval_0.2.2         tools_4.3.3            RSpectra_0.16-1       </w:t>
      </w:r>
      <w:r>
        <w:br/>
      </w:r>
      <w:r>
        <w:rPr>
          <w:rStyle w:val="VerbatimChar"/>
        </w:rPr>
        <w:t xml:space="preserve"> [85] RANN_2.6.1             leiden_0.4.3.1         dotCall64_1.1-1       </w:t>
      </w:r>
      <w:r>
        <w:br/>
      </w:r>
      <w:r>
        <w:rPr>
          <w:rStyle w:val="VerbatimChar"/>
        </w:rPr>
        <w:t xml:space="preserve"> [88] cowplot_1.1.3          grid_4.3.3             colorspace_2.1-0      </w:t>
      </w:r>
      <w:r>
        <w:br/>
      </w:r>
      <w:r>
        <w:rPr>
          <w:rStyle w:val="VerbatimChar"/>
        </w:rPr>
        <w:t xml:space="preserve"> [91] nlme_3.1-164           patchwork_1.2.0        cli_3.6.2             </w:t>
      </w:r>
      <w:r>
        <w:br/>
      </w:r>
      <w:r>
        <w:rPr>
          <w:rStyle w:val="VerbatimChar"/>
        </w:rPr>
        <w:t xml:space="preserve"> [94] spatstat.sparse_3.0-3  spam_2.10-0            fansi_1.0.6           </w:t>
      </w:r>
      <w:r>
        <w:br/>
      </w:r>
      <w:r>
        <w:rPr>
          <w:rStyle w:val="VerbatimChar"/>
        </w:rPr>
        <w:t xml:space="preserve"> [97] viridisLite_0.4.2      uwot_0.2.2             gtable_0.3.5          </w:t>
      </w:r>
      <w:r>
        <w:br/>
      </w:r>
      <w:r>
        <w:rPr>
          <w:rStyle w:val="VerbatimChar"/>
        </w:rPr>
        <w:t xml:space="preserve">[100] digest_0.6.35          progressr_0.14.0       ggrepel_0.9.5         </w:t>
      </w:r>
      <w:r>
        <w:br/>
      </w:r>
      <w:r>
        <w:rPr>
          <w:rStyle w:val="VerbatimChar"/>
        </w:rPr>
        <w:t xml:space="preserve">[103] htmlwidgets_1.6.4      htmltools_0.5.8.1      lifecycle_1.0.4       </w:t>
      </w:r>
      <w:r>
        <w:br/>
      </w:r>
      <w:r>
        <w:rPr>
          <w:rStyle w:val="VerbatimChar"/>
        </w:rPr>
        <w:t xml:space="preserve">[106] httr_1.4.7             mime_0.12              MASS_7.3-60.0.1       </w:t>
      </w:r>
    </w:p>
    <w:bookmarkEnd w:id="357"/>
    <w:bookmarkEnd w:id="358"/>
    <w:bookmarkStart w:id="368" w:name="sec-normlize"/>
    <w:p>
      <w:pPr>
        <w:pStyle w:val="Heading1"/>
      </w:pPr>
      <w:r>
        <w:t xml:space="preserve">26. 单细胞数据标准化</w:t>
      </w:r>
    </w:p>
    <w:p>
      <w:pPr>
        <w:pStyle w:val="FirstParagraph"/>
      </w:pPr>
      <w:r>
        <w:t xml:space="preserve">scRNA-seq的标准化是一个重要的预处理步骤，目的是消除技术变异（比如比如测序深度和基因长度等因素），使基因表达和/或样本之间的比较更加可靠。标准化方法可以是简单的全局缩放和统一转换，也可以是更复杂的基于每个基因的校正。重要的是要认识到不同方法可能适用于不同的数据集和研究目标，并且了解这些方法的假设和局限性对于正确解释结果至关重要。</w:t>
      </w:r>
    </w:p>
    <w:bookmarkStart w:id="359" w:name="sec-normlize-package"/>
    <w:p>
      <w:pPr>
        <w:pStyle w:val="Heading2"/>
      </w:pPr>
      <w:r>
        <w:t xml:space="preserve">26.1 加载R包</w:t>
      </w:r>
    </w:p>
    <w:p>
      <w:pPr>
        <w:pStyle w:val="FirstParagraph"/>
      </w:pPr>
      <w:r>
        <w:t xml:space="preserve">使用</w:t>
      </w:r>
      <w:r>
        <w:rPr>
          <w:rStyle w:val="VerbatimChar"/>
        </w:rPr>
        <w:t xml:space="preserve">rm(list = ls())</w:t>
      </w:r>
      <w:r>
        <w:t xml:space="preserve">来清空环境中的所有变量。</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(Seurat)</w:t>
      </w:r>
      <w:r>
        <w:br/>
      </w:r>
      <w:r>
        <w:rPr>
          <w:rStyle w:val="FunctionTok"/>
        </w:rPr>
        <w:t xml:space="preserve">library</w:t>
      </w:r>
      <w:r>
        <w:rPr>
          <w:rStyle w:val="NormalTok"/>
        </w:rPr>
        <w:t xml:space="preserve">(cowplot)</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r>
        <w:br/>
      </w:r>
      <w:r>
        <w:br/>
      </w:r>
      <w:r>
        <w:rPr>
          <w:rStyle w:val="NormalTok"/>
        </w:rPr>
        <w:t xml:space="preserve">grp_names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"Early Stage"</w:t>
      </w:r>
      <w:r>
        <w:rPr>
          <w:rStyle w:val="NormalTok"/>
        </w:rPr>
        <w:t xml:space="preserve">, </w:t>
      </w:r>
      <w:r>
        <w:rPr>
          <w:rStyle w:val="StringTok"/>
        </w:rPr>
        <w:t xml:space="preserve">"Late Stage"</w:t>
      </w:r>
      <w:r>
        <w:rPr>
          <w:rStyle w:val="NormalTok"/>
        </w:rPr>
        <w:t xml:space="preserve">)</w:t>
      </w:r>
      <w:r>
        <w:br/>
      </w:r>
      <w:r>
        <w:rPr>
          <w:rStyle w:val="NormalTok"/>
        </w:rPr>
        <w:t xml:space="preserve">grp_colors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"#8AC786"</w:t>
      </w:r>
      <w:r>
        <w:rPr>
          <w:rStyle w:val="NormalTok"/>
        </w:rPr>
        <w:t xml:space="preserve">, </w:t>
      </w:r>
      <w:r>
        <w:rPr>
          <w:rStyle w:val="StringTok"/>
        </w:rPr>
        <w:t xml:space="preserve">"#B897CA"</w:t>
      </w:r>
      <w:r>
        <w:rPr>
          <w:rStyle w:val="NormalTok"/>
        </w:rPr>
        <w:t xml:space="preserve">)</w:t>
      </w:r>
      <w:r>
        <w:br/>
      </w:r>
      <w:r>
        <w:rPr>
          <w:rStyle w:val="NormalTok"/>
        </w:rPr>
        <w:t xml:space="preserve">grp_shapes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 </w:t>
      </w:r>
      <w:r>
        <w:rPr>
          <w:rStyle w:val="DecValTok"/>
        </w:rPr>
        <w:t xml:space="preserve">16</w:t>
      </w:r>
      <w:r>
        <w:rPr>
          <w:rStyle w:val="NormalTok"/>
        </w:rPr>
        <w:t xml:space="preserve">)</w:t>
      </w:r>
    </w:p>
    <w:bookmarkEnd w:id="359"/>
    <w:bookmarkStart w:id="360" w:name="sec-normlize-importdata"/>
    <w:p>
      <w:pPr>
        <w:pStyle w:val="Heading2"/>
      </w:pPr>
      <w:r>
        <w:t xml:space="preserve">26.2 导入数据</w:t>
      </w:r>
    </w:p>
    <w:p>
      <w:pPr>
        <w:pStyle w:val="Compact"/>
        <w:numPr>
          <w:ilvl w:val="0"/>
          <w:numId w:val="1163"/>
        </w:numPr>
      </w:pPr>
      <w:r>
        <w:rPr>
          <w:rStyle w:val="VerbatimChar"/>
        </w:rPr>
        <w:t xml:space="preserve">seurat_obj</w:t>
      </w:r>
      <w:r>
        <w:t xml:space="preserve">数据来自于</w:t>
      </w:r>
      <w:r>
        <w:t xml:space="preserve"> </w:t>
      </w:r>
      <w:hyperlink w:anchor="sec-seurat">
        <w:r>
          <w:rPr>
            <w:rStyle w:val="Hyperlink"/>
          </w:rPr>
          <w:t xml:space="preserve">章节 25</w:t>
        </w:r>
      </w:hyperlink>
    </w:p>
    <w:p>
      <w:pPr>
        <w:pStyle w:val="SourceCode"/>
      </w:pPr>
      <w:r>
        <w:br/>
      </w:r>
      <w:r>
        <w:rPr>
          <w:rStyle w:val="NormalTok"/>
        </w:rPr>
        <w:t xml:space="preserve">seurat_obj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"./data/result/scRNA/Seurat_filter.RDS"</w:t>
      </w:r>
      <w:r>
        <w:rPr>
          <w:rStyle w:val="NormalTok"/>
        </w:rPr>
        <w:t xml:space="preserve">)</w:t>
      </w:r>
      <w:r>
        <w:br/>
      </w:r>
      <w:r>
        <w:br/>
      </w:r>
      <w:r>
        <w:rPr>
          <w:rStyle w:val="NormalTok"/>
        </w:rPr>
        <w:t xml:space="preserve">seurat_obj</w:t>
      </w:r>
    </w:p>
    <w:bookmarkEnd w:id="360"/>
    <w:bookmarkStart w:id="361" w:name="sec-normlize-LogNormalize"/>
    <w:p>
      <w:pPr>
        <w:pStyle w:val="Heading2"/>
      </w:pPr>
      <w:r>
        <w:t xml:space="preserve">26.3 消除测序深度影响</w:t>
      </w:r>
    </w:p>
    <w:p>
      <w:pPr>
        <w:pStyle w:val="FirstParagraph"/>
      </w:pPr>
      <w:r>
        <w:t xml:space="preserve">首先了解以下两个概念：</w:t>
      </w:r>
    </w:p>
    <w:p>
      <w:pPr>
        <w:pStyle w:val="SourceCode"/>
      </w:pPr>
      <w:r>
        <w:br/>
      </w:r>
      <w:r>
        <w:rPr>
          <w:rStyle w:val="NormalTok"/>
        </w:rPr>
        <w:t xml:space="preserve">seurat_norm </w:t>
      </w:r>
      <w:r>
        <w:rPr>
          <w:rStyle w:val="OtherTok"/>
        </w:rPr>
        <w:t xml:space="preserve">&lt;-</w:t>
      </w:r>
      <w:r>
        <w:rPr>
          <w:rStyle w:val="NormalTok"/>
        </w:rPr>
        <w:t xml:space="preserve"> </w:t>
      </w:r>
      <w:r>
        <w:rPr>
          <w:rStyle w:val="FunctionTok"/>
        </w:rPr>
        <w:t xml:space="preserve">NormalizeData</w:t>
      </w:r>
      <w:r>
        <w:rPr>
          <w:rStyle w:val="NormalTok"/>
        </w:rPr>
        <w:t xml:space="preserve">(</w:t>
      </w:r>
      <w:r>
        <w:br/>
      </w:r>
      <w:r>
        <w:rPr>
          <w:rStyle w:val="NormalTok"/>
        </w:rPr>
        <w:t xml:space="preserve">  </w:t>
      </w:r>
      <w:r>
        <w:rPr>
          <w:rStyle w:val="AttributeTok"/>
        </w:rPr>
        <w:t xml:space="preserve">object =</w:t>
      </w:r>
      <w:r>
        <w:rPr>
          <w:rStyle w:val="NormalTok"/>
        </w:rPr>
        <w:t xml:space="preserve"> seurat_obj,</w:t>
      </w:r>
      <w:r>
        <w:br/>
      </w:r>
      <w:r>
        <w:rPr>
          <w:rStyle w:val="NormalTok"/>
        </w:rPr>
        <w:t xml:space="preserve">  </w:t>
      </w:r>
      <w:r>
        <w:rPr>
          <w:rStyle w:val="AttributeTok"/>
        </w:rPr>
        <w:t xml:space="preserve">normalization.method =</w:t>
      </w:r>
      <w:r>
        <w:rPr>
          <w:rStyle w:val="NormalTok"/>
        </w:rPr>
        <w:t xml:space="preserve"> </w:t>
      </w:r>
      <w:r>
        <w:rPr>
          <w:rStyle w:val="StringTok"/>
        </w:rPr>
        <w:t xml:space="preserve">"LogNormalize"</w:t>
      </w:r>
      <w:r>
        <w:rPr>
          <w:rStyle w:val="NormalTok"/>
        </w:rPr>
        <w:t xml:space="preserve">,</w:t>
      </w:r>
      <w:r>
        <w:br/>
      </w:r>
      <w:r>
        <w:rPr>
          <w:rStyle w:val="NormalTok"/>
        </w:rPr>
        <w:t xml:space="preserve">  </w:t>
      </w:r>
      <w:r>
        <w:rPr>
          <w:rStyle w:val="AttributeTok"/>
        </w:rPr>
        <w:t xml:space="preserve">scale.factor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verbose =</w:t>
      </w:r>
      <w:r>
        <w:rPr>
          <w:rStyle w:val="NormalTok"/>
        </w:rPr>
        <w:t xml:space="preserve"> </w:t>
      </w:r>
      <w:r>
        <w:rPr>
          <w:rStyle w:val="ConstantTok"/>
        </w:rPr>
        <w:t xml:space="preserve">FALSE</w:t>
      </w:r>
      <w:r>
        <w:rPr>
          <w:rStyle w:val="NormalTok"/>
        </w:rPr>
        <w:t xml:space="preserve">)</w:t>
      </w:r>
      <w:r>
        <w:br/>
      </w:r>
      <w:r>
        <w:br/>
      </w:r>
      <w:r>
        <w:rPr>
          <w:rStyle w:val="NormalTok"/>
        </w:rPr>
        <w:t xml:space="preserve">seurat_norm</w:t>
      </w:r>
    </w:p>
    <w:bookmarkEnd w:id="361"/>
    <w:bookmarkStart w:id="362" w:name="sec-normlize-cell"/>
    <w:p>
      <w:pPr>
        <w:pStyle w:val="Heading2"/>
      </w:pPr>
      <w:r>
        <w:t xml:space="preserve">26.4 评估细胞周期的影响</w:t>
      </w:r>
    </w:p>
    <w:p>
      <w:pPr>
        <w:pStyle w:val="FirstParagraph"/>
      </w:pPr>
      <w:r>
        <w:rPr>
          <w:b/>
          <w:bCs/>
        </w:rPr>
        <w:t xml:space="preserve">细胞周期（cell cycle）</w:t>
      </w:r>
      <w:r>
        <w:t xml:space="preserve">是指细胞从一次分裂完成开始到下一次分裂结束所经历的全过程，包括间期和分裂期。评估细胞周期有助于了解细胞所处的具体阶段（如G1期、S期、G2期和M期），这对于理解细胞的功能状态、代谢活动和生长特性至关重要。</w:t>
      </w:r>
    </w:p>
    <w:p>
      <w:pPr>
        <w:pStyle w:val="SourceCode"/>
      </w:pPr>
      <w:r>
        <w:rPr>
          <w:rStyle w:val="FunctionTok"/>
        </w:rPr>
        <w:t xml:space="preserve">load</w:t>
      </w:r>
      <w:r>
        <w:rPr>
          <w:rStyle w:val="NormalTok"/>
        </w:rPr>
        <w:t xml:space="preserve">(</w:t>
      </w:r>
      <w:r>
        <w:rPr>
          <w:rStyle w:val="StringTok"/>
        </w:rPr>
        <w:t xml:space="preserve">"./data/result/scRNA/Homo_sapiens_cycle.rda"</w:t>
      </w:r>
      <w:r>
        <w:rPr>
          <w:rStyle w:val="NormalTok"/>
        </w:rPr>
        <w:t xml:space="preserve">)</w:t>
      </w:r>
      <w:r>
        <w:br/>
      </w:r>
      <w:r>
        <w:br/>
      </w:r>
      <w:r>
        <w:rPr>
          <w:rStyle w:val="NormalTok"/>
        </w:rPr>
        <w:t xml:space="preserve">seurat_phase</w:t>
      </w:r>
      <w:r>
        <w:rPr>
          <w:rStyle w:val="SpecialCharTok"/>
        </w:rPr>
        <w:t xml:space="preserve">@</w:t>
      </w:r>
      <w:r>
        <w:rPr>
          <w:rStyle w:val="NormalTok"/>
        </w:rPr>
        <w:t xml:space="preserve">meta.data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S.Score, </w:t>
      </w:r>
      <w:r>
        <w:rPr>
          <w:rStyle w:val="AttributeTok"/>
        </w:rPr>
        <w:t xml:space="preserve">y =</w:t>
      </w:r>
      <w:r>
        <w:rPr>
          <w:rStyle w:val="NormalTok"/>
        </w:rPr>
        <w:t xml:space="preserve"> G2M.Score))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Phase))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bookmarkEnd w:id="362"/>
    <w:bookmarkStart w:id="363" w:name="sec-normlize-highVar"/>
    <w:p>
      <w:pPr>
        <w:pStyle w:val="Heading2"/>
      </w:pPr>
      <w:r>
        <w:t xml:space="preserve">26.5 识别高度可变的特征</w:t>
      </w:r>
    </w:p>
    <w:p>
      <w:pPr>
        <w:pStyle w:val="FirstParagraph"/>
      </w:pPr>
      <w:r>
        <w:t xml:space="preserve">可以使用Seurat函数</w:t>
      </w:r>
      <w:r>
        <w:rPr>
          <w:rStyle w:val="VerbatimChar"/>
        </w:rPr>
        <w:t xml:space="preserve">FindVariableFeatures</w:t>
      </w:r>
      <w:r>
        <w:t xml:space="preserve">选择</w:t>
      </w:r>
      <w:r>
        <w:rPr>
          <w:i/>
          <w:iCs/>
        </w:rPr>
        <w:t xml:space="preserve">vst（Variance Stabilizing Transformation，方差稳定变换）</w:t>
      </w:r>
      <w:r>
        <w:t xml:space="preserve">方法（筛选标准是通过基因在不同细胞间的平均表达量和变异程度），并设置高变异基因数量为2000。</w:t>
      </w:r>
    </w:p>
    <w:p>
      <w:pPr>
        <w:pStyle w:val="SourceCode"/>
      </w:pPr>
      <w:r>
        <w:br/>
      </w:r>
      <w:r>
        <w:rPr>
          <w:rStyle w:val="NormalTok"/>
        </w:rPr>
        <w:t xml:space="preserve">seurat_var </w:t>
      </w:r>
      <w:r>
        <w:rPr>
          <w:rStyle w:val="OtherTok"/>
        </w:rPr>
        <w:t xml:space="preserve">&lt;-</w:t>
      </w:r>
      <w:r>
        <w:rPr>
          <w:rStyle w:val="NormalTok"/>
        </w:rPr>
        <w:t xml:space="preserve"> </w:t>
      </w:r>
      <w:r>
        <w:rPr>
          <w:rStyle w:val="FunctionTok"/>
        </w:rPr>
        <w:t xml:space="preserve">FindVariableFeatures</w:t>
      </w:r>
      <w:r>
        <w:rPr>
          <w:rStyle w:val="NormalTok"/>
        </w:rPr>
        <w:t xml:space="preserve">(</w:t>
      </w:r>
      <w:r>
        <w:br/>
      </w:r>
      <w:r>
        <w:rPr>
          <w:rStyle w:val="NormalTok"/>
        </w:rPr>
        <w:t xml:space="preserve">  </w:t>
      </w:r>
      <w:r>
        <w:rPr>
          <w:rStyle w:val="AttributeTok"/>
        </w:rPr>
        <w:t xml:space="preserve">object =</w:t>
      </w:r>
      <w:r>
        <w:rPr>
          <w:rStyle w:val="NormalTok"/>
        </w:rPr>
        <w:t xml:space="preserve"> seurat_phase,</w:t>
      </w:r>
      <w:r>
        <w:br/>
      </w:r>
      <w:r>
        <w:rPr>
          <w:rStyle w:val="NormalTok"/>
        </w:rPr>
        <w:t xml:space="preserve">  </w:t>
      </w:r>
      <w:r>
        <w:rPr>
          <w:rStyle w:val="AttributeTok"/>
        </w:rPr>
        <w:t xml:space="preserve">selection.method =</w:t>
      </w:r>
      <w:r>
        <w:rPr>
          <w:rStyle w:val="NormalTok"/>
        </w:rPr>
        <w:t xml:space="preserve"> </w:t>
      </w:r>
      <w:r>
        <w:rPr>
          <w:rStyle w:val="StringTok"/>
        </w:rPr>
        <w:t xml:space="preserve">"vst"</w:t>
      </w:r>
      <w:r>
        <w:rPr>
          <w:rStyle w:val="NormalTok"/>
        </w:rPr>
        <w:t xml:space="preserve">,</w:t>
      </w:r>
      <w:r>
        <w:br/>
      </w:r>
      <w:r>
        <w:rPr>
          <w:rStyle w:val="NormalTok"/>
        </w:rPr>
        <w:t xml:space="preserve">  </w:t>
      </w:r>
      <w:r>
        <w:rPr>
          <w:rStyle w:val="AttributeTok"/>
        </w:rPr>
        <w:t xml:space="preserve">nfeatures =</w:t>
      </w:r>
      <w:r>
        <w:rPr>
          <w:rStyle w:val="NormalTok"/>
        </w:rPr>
        <w:t xml:space="preserve"> </w:t>
      </w:r>
      <w:r>
        <w:rPr>
          <w:rStyle w:val="DecValTok"/>
        </w:rPr>
        <w:t xml:space="preserve">2000</w:t>
      </w:r>
      <w:r>
        <w:rPr>
          <w:rStyle w:val="NormalTok"/>
        </w:rPr>
        <w:t xml:space="preserve">,</w:t>
      </w:r>
      <w:r>
        <w:br/>
      </w:r>
      <w:r>
        <w:rPr>
          <w:rStyle w:val="NormalTok"/>
        </w:rPr>
        <w:t xml:space="preserve">  </w:t>
      </w:r>
      <w:r>
        <w:rPr>
          <w:rStyle w:val="AttributeTok"/>
        </w:rPr>
        <w:t xml:space="preserve">verbose =</w:t>
      </w:r>
      <w:r>
        <w:rPr>
          <w:rStyle w:val="NormalTok"/>
        </w:rPr>
        <w:t xml:space="preserve"> </w:t>
      </w:r>
      <w:r>
        <w:rPr>
          <w:rStyle w:val="ConstantTok"/>
        </w:rPr>
        <w:t xml:space="preserve">FALSE</w:t>
      </w:r>
      <w:r>
        <w:rPr>
          <w:rStyle w:val="NormalTok"/>
        </w:rPr>
        <w:t xml:space="preserve">)</w:t>
      </w:r>
      <w:r>
        <w:br/>
      </w:r>
      <w:r>
        <w:br/>
      </w:r>
      <w:r>
        <w:rPr>
          <w:rStyle w:val="FunctionTok"/>
        </w:rPr>
        <w:t xml:space="preserve">LabelPoints</w:t>
      </w:r>
      <w:r>
        <w:rPr>
          <w:rStyle w:val="NormalTok"/>
        </w:rPr>
        <w:t xml:space="preserve">(</w:t>
      </w:r>
      <w:r>
        <w:rPr>
          <w:rStyle w:val="AttributeTok"/>
        </w:rPr>
        <w:t xml:space="preserve">plot =</w:t>
      </w:r>
      <w:r>
        <w:rPr>
          <w:rStyle w:val="NormalTok"/>
        </w:rPr>
        <w:t xml:space="preserve"> </w:t>
      </w:r>
      <w:r>
        <w:rPr>
          <w:rStyle w:val="FunctionTok"/>
        </w:rPr>
        <w:t xml:space="preserve">VariableFeaturePlot</w:t>
      </w:r>
      <w:r>
        <w:rPr>
          <w:rStyle w:val="NormalTok"/>
        </w:rPr>
        <w:t xml:space="preserve">(seurat_var),</w:t>
      </w:r>
      <w:r>
        <w:br/>
      </w:r>
      <w:r>
        <w:rPr>
          <w:rStyle w:val="NormalTok"/>
        </w:rPr>
        <w:t xml:space="preserve">            </w:t>
      </w:r>
      <w:r>
        <w:rPr>
          <w:rStyle w:val="AttributeTok"/>
        </w:rPr>
        <w:t xml:space="preserve">points =</w:t>
      </w:r>
      <w:r>
        <w:rPr>
          <w:rStyle w:val="NormalTok"/>
        </w:rPr>
        <w:t xml:space="preserve"> </w:t>
      </w:r>
      <w:r>
        <w:rPr>
          <w:rStyle w:val="FunctionTok"/>
        </w:rPr>
        <w:t xml:space="preserve">head</w:t>
      </w:r>
      <w:r>
        <w:rPr>
          <w:rStyle w:val="NormalTok"/>
        </w:rPr>
        <w:t xml:space="preserve">(</w:t>
      </w:r>
      <w:r>
        <w:rPr>
          <w:rStyle w:val="FunctionTok"/>
        </w:rPr>
        <w:t xml:space="preserve">VariableFeatures</w:t>
      </w:r>
      <w:r>
        <w:rPr>
          <w:rStyle w:val="NormalTok"/>
        </w:rPr>
        <w:t xml:space="preserve">(seurat_var), </w:t>
      </w:r>
      <w:r>
        <w:rPr>
          <w:rStyle w:val="DecValTok"/>
        </w:rPr>
        <w:t xml:space="preserve">10</w:t>
      </w:r>
      <w:r>
        <w:rPr>
          <w:rStyle w:val="NormalTok"/>
        </w:rPr>
        <w:t xml:space="preserve">),</w:t>
      </w:r>
      <w:r>
        <w:br/>
      </w:r>
      <w:r>
        <w:rPr>
          <w:rStyle w:val="NormalTok"/>
        </w:rPr>
        <w:t xml:space="preserve">            </w:t>
      </w:r>
      <w:r>
        <w:rPr>
          <w:rStyle w:val="AttributeTok"/>
        </w:rPr>
        <w:t xml:space="preserve">repel =</w:t>
      </w:r>
      <w:r>
        <w:rPr>
          <w:rStyle w:val="NormalTok"/>
        </w:rPr>
        <w:t xml:space="preserve"> </w:t>
      </w:r>
      <w:r>
        <w:rPr>
          <w:rStyle w:val="ConstantTok"/>
        </w:rPr>
        <w:t xml:space="preserve">TRUE</w:t>
      </w:r>
      <w:r>
        <w:rPr>
          <w:rStyle w:val="NormalTok"/>
        </w:rPr>
        <w:t xml:space="preserve">)</w:t>
      </w:r>
    </w:p>
    <w:bookmarkEnd w:id="363"/>
    <w:bookmarkStart w:id="364" w:name="sec-normlize-scale"/>
    <w:p>
      <w:pPr>
        <w:pStyle w:val="Heading2"/>
      </w:pPr>
      <w:r>
        <w:t xml:space="preserve">26.6 缩放数据</w:t>
      </w:r>
    </w:p>
    <w:p>
      <w:pPr>
        <w:pStyle w:val="SourceCode"/>
      </w:pPr>
      <w:r>
        <w:br/>
      </w:r>
      <w:r>
        <w:rPr>
          <w:rStyle w:val="NormalTok"/>
        </w:rPr>
        <w:t xml:space="preserve">seurat_scale </w:t>
      </w:r>
      <w:r>
        <w:rPr>
          <w:rStyle w:val="OtherTok"/>
        </w:rPr>
        <w:t xml:space="preserve">&lt;-</w:t>
      </w:r>
      <w:r>
        <w:rPr>
          <w:rStyle w:val="NormalTok"/>
        </w:rPr>
        <w:t xml:space="preserve"> </w:t>
      </w:r>
      <w:r>
        <w:rPr>
          <w:rStyle w:val="FunctionTok"/>
        </w:rPr>
        <w:t xml:space="preserve">ScaleData</w:t>
      </w:r>
      <w:r>
        <w:rPr>
          <w:rStyle w:val="NormalTok"/>
        </w:rPr>
        <w:t xml:space="preserve">(</w:t>
      </w:r>
      <w:r>
        <w:br/>
      </w:r>
      <w:r>
        <w:rPr>
          <w:rStyle w:val="NormalTok"/>
        </w:rPr>
        <w:t xml:space="preserve">  </w:t>
      </w:r>
      <w:r>
        <w:rPr>
          <w:rStyle w:val="AttributeTok"/>
        </w:rPr>
        <w:t xml:space="preserve">object =</w:t>
      </w:r>
      <w:r>
        <w:rPr>
          <w:rStyle w:val="NormalTok"/>
        </w:rPr>
        <w:t xml:space="preserve"> seurat_var,</w:t>
      </w:r>
      <w:r>
        <w:br/>
      </w:r>
      <w:r>
        <w:rPr>
          <w:rStyle w:val="NormalTok"/>
        </w:rPr>
        <w:t xml:space="preserve">  </w:t>
      </w:r>
      <w:r>
        <w:rPr>
          <w:rStyle w:val="AttributeTok"/>
        </w:rPr>
        <w:t xml:space="preserve">verbose =</w:t>
      </w:r>
      <w:r>
        <w:rPr>
          <w:rStyle w:val="NormalTok"/>
        </w:rPr>
        <w:t xml:space="preserve"> </w:t>
      </w:r>
      <w:r>
        <w:rPr>
          <w:rStyle w:val="ConstantTok"/>
        </w:rPr>
        <w:t xml:space="preserve">FALSE</w:t>
      </w:r>
      <w:r>
        <w:rPr>
          <w:rStyle w:val="NormalTok"/>
        </w:rPr>
        <w:t xml:space="preserve">)</w:t>
      </w:r>
      <w:r>
        <w:br/>
      </w:r>
      <w:r>
        <w:br/>
      </w:r>
      <w:r>
        <w:rPr>
          <w:rStyle w:val="NormalTok"/>
        </w:rPr>
        <w:t xml:space="preserve">seurat_scale</w:t>
      </w:r>
    </w:p>
    <w:bookmarkEnd w:id="364"/>
    <w:bookmarkStart w:id="365" w:name="sec-normlize-reduction"/>
    <w:p>
      <w:pPr>
        <w:pStyle w:val="Heading2"/>
      </w:pPr>
      <w:r>
        <w:t xml:space="preserve">26.7 降维聚类</w:t>
      </w:r>
    </w:p>
    <w:p>
      <w:pPr>
        <w:pStyle w:val="Compact"/>
        <w:numPr>
          <w:ilvl w:val="0"/>
          <w:numId w:val="1164"/>
        </w:numPr>
      </w:pPr>
      <w:r>
        <w:t xml:space="preserve">查看细胞周期的影响</w:t>
      </w:r>
    </w:p>
    <w:p>
      <w:pPr>
        <w:pStyle w:val="SourceCode"/>
      </w:pPr>
      <w:r>
        <w:br/>
      </w:r>
      <w:r>
        <w:rPr>
          <w:rStyle w:val="NormalTok"/>
        </w:rPr>
        <w:t xml:space="preserve">seurat_pca </w:t>
      </w:r>
      <w:r>
        <w:rPr>
          <w:rStyle w:val="OtherTok"/>
        </w:rPr>
        <w:t xml:space="preserve">&lt;-</w:t>
      </w:r>
      <w:r>
        <w:rPr>
          <w:rStyle w:val="NormalTok"/>
        </w:rPr>
        <w:t xml:space="preserve"> </w:t>
      </w:r>
      <w:r>
        <w:rPr>
          <w:rStyle w:val="FunctionTok"/>
        </w:rPr>
        <w:t xml:space="preserve">RunPCA</w:t>
      </w:r>
      <w:r>
        <w:rPr>
          <w:rStyle w:val="NormalTok"/>
        </w:rPr>
        <w:t xml:space="preserve">(</w:t>
      </w:r>
      <w:r>
        <w:br/>
      </w:r>
      <w:r>
        <w:rPr>
          <w:rStyle w:val="NormalTok"/>
        </w:rPr>
        <w:t xml:space="preserve">  </w:t>
      </w:r>
      <w:r>
        <w:rPr>
          <w:rStyle w:val="AttributeTok"/>
        </w:rPr>
        <w:t xml:space="preserve">object =</w:t>
      </w:r>
      <w:r>
        <w:rPr>
          <w:rStyle w:val="NormalTok"/>
        </w:rPr>
        <w:t xml:space="preserve"> seurat_scale,</w:t>
      </w:r>
      <w:r>
        <w:br/>
      </w:r>
      <w:r>
        <w:rPr>
          <w:rStyle w:val="NormalTok"/>
        </w:rPr>
        <w:t xml:space="preserve">  </w:t>
      </w:r>
      <w:r>
        <w:rPr>
          <w:rStyle w:val="AttributeTok"/>
        </w:rPr>
        <w:t xml:space="preserve">features =</w:t>
      </w:r>
      <w:r>
        <w:rPr>
          <w:rStyle w:val="NormalTok"/>
        </w:rPr>
        <w:t xml:space="preserve"> </w:t>
      </w:r>
      <w:r>
        <w:rPr>
          <w:rStyle w:val="FunctionTok"/>
        </w:rPr>
        <w:t xml:space="preserve">VariableFeatures</w:t>
      </w:r>
      <w:r>
        <w:rPr>
          <w:rStyle w:val="NormalTok"/>
        </w:rPr>
        <w:t xml:space="preserve">(</w:t>
      </w:r>
      <w:r>
        <w:rPr>
          <w:rStyle w:val="AttributeTok"/>
        </w:rPr>
        <w:t xml:space="preserve">object =</w:t>
      </w:r>
      <w:r>
        <w:rPr>
          <w:rStyle w:val="NormalTok"/>
        </w:rPr>
        <w:t xml:space="preserve"> seurat_scale),</w:t>
      </w:r>
      <w:r>
        <w:br/>
      </w:r>
      <w:r>
        <w:rPr>
          <w:rStyle w:val="NormalTok"/>
        </w:rPr>
        <w:t xml:space="preserve">  </w:t>
      </w:r>
      <w:r>
        <w:rPr>
          <w:rStyle w:val="AttributeTok"/>
        </w:rPr>
        <w:t xml:space="preserve">verbose =</w:t>
      </w:r>
      <w:r>
        <w:rPr>
          <w:rStyle w:val="NormalTok"/>
        </w:rPr>
        <w:t xml:space="preserve"> </w:t>
      </w:r>
      <w:r>
        <w:rPr>
          <w:rStyle w:val="ConstantTok"/>
        </w:rPr>
        <w:t xml:space="preserve">FALSE</w:t>
      </w:r>
      <w:r>
        <w:rPr>
          <w:rStyle w:val="NormalTok"/>
        </w:rPr>
        <w:t xml:space="preserve">)</w:t>
      </w:r>
      <w:r>
        <w:br/>
      </w:r>
      <w:r>
        <w:br/>
      </w:r>
      <w:r>
        <w:rPr>
          <w:rStyle w:val="FunctionTok"/>
        </w:rPr>
        <w:t xml:space="preserve">DimPlot</w:t>
      </w:r>
      <w:r>
        <w:rPr>
          <w:rStyle w:val="NormalTok"/>
        </w:rPr>
        <w:t xml:space="preserve">(seurat_pca,</w:t>
      </w:r>
      <w:r>
        <w:br/>
      </w:r>
      <w:r>
        <w:rPr>
          <w:rStyle w:val="NormalTok"/>
        </w:rPr>
        <w:t xml:space="preserve">        </w:t>
      </w:r>
      <w:r>
        <w:rPr>
          <w:rStyle w:val="AttributeTok"/>
        </w:rPr>
        <w:t xml:space="preserve">reduction =</w:t>
      </w:r>
      <w:r>
        <w:rPr>
          <w:rStyle w:val="NormalTok"/>
        </w:rPr>
        <w:t xml:space="preserve"> </w:t>
      </w:r>
      <w:r>
        <w:rPr>
          <w:rStyle w:val="StringTok"/>
        </w:rPr>
        <w:t xml:space="preserve">"pca"</w:t>
      </w:r>
      <w:r>
        <w:rPr>
          <w:rStyle w:val="NormalTok"/>
        </w:rPr>
        <w:t xml:space="preserve">,</w:t>
      </w:r>
      <w:r>
        <w:br/>
      </w:r>
      <w:r>
        <w:rPr>
          <w:rStyle w:val="NormalTok"/>
        </w:rPr>
        <w:t xml:space="preserve">        </w:t>
      </w:r>
      <w:r>
        <w:rPr>
          <w:rStyle w:val="AttributeTok"/>
        </w:rPr>
        <w:t xml:space="preserve">group.by =</w:t>
      </w:r>
      <w:r>
        <w:rPr>
          <w:rStyle w:val="NormalTok"/>
        </w:rPr>
        <w:t xml:space="preserve"> </w:t>
      </w:r>
      <w:r>
        <w:rPr>
          <w:rStyle w:val="StringTok"/>
        </w:rPr>
        <w:t xml:space="preserve">"Phase"</w:t>
      </w:r>
      <w:r>
        <w:rPr>
          <w:rStyle w:val="NormalTok"/>
        </w:rPr>
        <w:t xml:space="preserve">)</w:t>
      </w:r>
    </w:p>
    <w:bookmarkEnd w:id="365"/>
    <w:bookmarkStart w:id="366" w:name="sec-normlize-output"/>
    <w:p>
      <w:pPr>
        <w:pStyle w:val="Heading2"/>
      </w:pPr>
      <w:r>
        <w:t xml:space="preserve">26.8 输出结果</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"./data/result/scRNA/"</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"./data/result/scRNA/"</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saveRDS</w:t>
      </w:r>
      <w:r>
        <w:rPr>
          <w:rStyle w:val="NormalTok"/>
        </w:rPr>
        <w:t xml:space="preserve">(seurat_pca, </w:t>
      </w:r>
      <w:r>
        <w:rPr>
          <w:rStyle w:val="AttributeTok"/>
        </w:rPr>
        <w:t xml:space="preserve">file =</w:t>
      </w:r>
      <w:r>
        <w:rPr>
          <w:rStyle w:val="NormalTok"/>
        </w:rPr>
        <w:t xml:space="preserve"> </w:t>
      </w:r>
      <w:r>
        <w:rPr>
          <w:rStyle w:val="StringTok"/>
        </w:rPr>
        <w:t xml:space="preserve">"./data/result/scRNA/Seurat_pca.RDS"</w:t>
      </w:r>
      <w:r>
        <w:rPr>
          <w:rStyle w:val="NormalTok"/>
        </w:rPr>
        <w:t xml:space="preserve">, </w:t>
      </w:r>
      <w:r>
        <w:rPr>
          <w:rStyle w:val="AttributeTok"/>
        </w:rPr>
        <w:t xml:space="preserve">compress =</w:t>
      </w:r>
      <w:r>
        <w:rPr>
          <w:rStyle w:val="NormalTok"/>
        </w:rPr>
        <w:t xml:space="preserve"> </w:t>
      </w:r>
      <w:r>
        <w:rPr>
          <w:rStyle w:val="ConstantTok"/>
        </w:rPr>
        <w:t xml:space="preserve">TRUE</w:t>
      </w:r>
      <w:r>
        <w:rPr>
          <w:rStyle w:val="NormalTok"/>
        </w:rPr>
        <w:t xml:space="preserve">)</w:t>
      </w:r>
    </w:p>
    <w:bookmarkEnd w:id="366"/>
    <w:bookmarkStart w:id="367" w:name="sec-normlize-summary"/>
    <w:p>
      <w:pPr>
        <w:pStyle w:val="Heading2"/>
      </w:pPr>
      <w:r>
        <w:t xml:space="preserve">26.9 总结</w:t>
      </w:r>
    </w:p>
    <w:p>
      <w:pPr>
        <w:pStyle w:val="FirstParagraph"/>
      </w:pPr>
      <w:r>
        <w:t xml:space="preserve">我们采取了严谨的数据预处理流程。这一流程的核心在于通过数据标准化来降低技术变异，并妥善处理生物学变异，以确保分析结果的准确性和可靠性。</w:t>
      </w:r>
    </w:p>
    <w:p>
      <w:pPr>
        <w:pStyle w:val="BodyText"/>
      </w:pPr>
      <w:r>
        <w:rPr>
          <w:b/>
          <w:bCs/>
        </w:rPr>
        <w:t xml:space="preserve">系统信息</w:t>
      </w:r>
    </w:p>
    <w:p>
      <w:pPr>
        <w:pStyle w:val="SourceCode"/>
      </w:pPr>
      <w:r>
        <w:rPr>
          <w:rStyle w:val="FunctionTok"/>
        </w:rPr>
        <w:t xml:space="preserve">sessionInfo</w:t>
      </w:r>
      <w:r>
        <w:rPr>
          <w:rStyle w:val="NormalTok"/>
        </w:rPr>
        <w:t xml:space="preserve">()</w:t>
      </w:r>
    </w:p>
    <w:p>
      <w:pPr>
        <w:pStyle w:val="SourceCode"/>
      </w:pPr>
      <w:r>
        <w:rPr>
          <w:rStyle w:val="VerbatimChar"/>
        </w:rPr>
        <w:t xml:space="preserve">R version 4.3.3 (2024-02-29)</w:t>
      </w:r>
      <w:r>
        <w:br/>
      </w:r>
      <w:r>
        <w:rPr>
          <w:rStyle w:val="VerbatimChar"/>
        </w:rPr>
        <w:t xml:space="preserve">Platform: aarch64-apple-darwin20 (64-bit)</w:t>
      </w:r>
      <w:r>
        <w:br/>
      </w:r>
      <w:r>
        <w:rPr>
          <w:rStyle w:val="VerbatimChar"/>
        </w:rPr>
        <w:t xml:space="preserve">Running under: macOS Sonoma 14.2</w:t>
      </w:r>
      <w:r>
        <w:br/>
      </w:r>
      <w:r>
        <w:br/>
      </w:r>
      <w:r>
        <w:rPr>
          <w:rStyle w:val="VerbatimChar"/>
        </w:rPr>
        <w:t xml:space="preserve">Matrix products: default</w:t>
      </w:r>
      <w:r>
        <w:br/>
      </w:r>
      <w:r>
        <w:rPr>
          <w:rStyle w:val="VerbatimChar"/>
        </w:rPr>
        <w:t xml:space="preserve">BLAS:   /Library/Frameworks/R.framework/Versions/4.3-arm64/Resources/lib/libRblas.0.dylib </w:t>
      </w:r>
      <w:r>
        <w:br/>
      </w:r>
      <w:r>
        <w:rPr>
          <w:rStyle w:val="VerbatimChar"/>
        </w:rPr>
        <w:t xml:space="preserve">LAPACK: /Library/Frameworks/R.framework/Versions/4.3-arm64/Resources/lib/libRlapack.dylib;  LAPACK version 3.11.0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Asia/Shanghai</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datasets  utils     methods   base     </w:t>
      </w:r>
      <w:r>
        <w:br/>
      </w:r>
      <w:r>
        <w:br/>
      </w:r>
      <w:r>
        <w:rPr>
          <w:rStyle w:val="VerbatimChar"/>
        </w:rPr>
        <w:t xml:space="preserve">other attached packages:</w:t>
      </w:r>
      <w:r>
        <w:br/>
      </w:r>
      <w:r>
        <w:rPr>
          <w:rStyle w:val="VerbatimChar"/>
        </w:rPr>
        <w:t xml:space="preserve"> [1] cowplot_1.1.3      Seurat_5.0.3       SeuratObject_5.0.2 sp_2.1-4          </w:t>
      </w:r>
      <w:r>
        <w:br/>
      </w:r>
      <w:r>
        <w:rPr>
          <w:rStyle w:val="VerbatimChar"/>
        </w:rPr>
        <w:t xml:space="preserve"> [5] lubridate_1.9.3    forcats_1.0.0      stringr_1.5.1      dplyr_1.1.4       </w:t>
      </w:r>
      <w:r>
        <w:br/>
      </w:r>
      <w:r>
        <w:rPr>
          <w:rStyle w:val="VerbatimChar"/>
        </w:rPr>
        <w:t xml:space="preserve"> [9] purrr_1.0.2        readr_2.1.5        tidyr_1.3.1        tibble_3.2.1      </w:t>
      </w:r>
      <w:r>
        <w:br/>
      </w:r>
      <w:r>
        <w:rPr>
          <w:rStyle w:val="VerbatimChar"/>
        </w:rPr>
        <w:t xml:space="preserve">[13] ggplot2_3.5.1      tidyverse_2.0.0   </w:t>
      </w:r>
      <w:r>
        <w:br/>
      </w:r>
      <w:r>
        <w:br/>
      </w:r>
      <w:r>
        <w:rPr>
          <w:rStyle w:val="VerbatimChar"/>
        </w:rPr>
        <w:t xml:space="preserve">loaded via a namespace (and not attached):</w:t>
      </w:r>
      <w:r>
        <w:br/>
      </w:r>
      <w:r>
        <w:rPr>
          <w:rStyle w:val="VerbatimChar"/>
        </w:rPr>
        <w:t xml:space="preserve">  [1] deldir_2.0-4           pbapply_1.7-2          gridExtra_2.3         </w:t>
      </w:r>
      <w:r>
        <w:br/>
      </w:r>
      <w:r>
        <w:rPr>
          <w:rStyle w:val="VerbatimChar"/>
        </w:rPr>
        <w:t xml:space="preserve">  [4] rlang_1.1.3            magrittr_2.0.3         RcppAnnoy_0.0.22      </w:t>
      </w:r>
      <w:r>
        <w:br/>
      </w:r>
      <w:r>
        <w:rPr>
          <w:rStyle w:val="VerbatimChar"/>
        </w:rPr>
        <w:t xml:space="preserve">  [7] spatstat.geom_3.2-9    matrixStats_1.3.0      ggridges_0.5.6        </w:t>
      </w:r>
      <w:r>
        <w:br/>
      </w:r>
      <w:r>
        <w:rPr>
          <w:rStyle w:val="VerbatimChar"/>
        </w:rPr>
        <w:t xml:space="preserve"> [10] compiler_4.3.3         reshape2_1.4.4         png_0.1-8             </w:t>
      </w:r>
      <w:r>
        <w:br/>
      </w:r>
      <w:r>
        <w:rPr>
          <w:rStyle w:val="VerbatimChar"/>
        </w:rPr>
        <w:t xml:space="preserve"> [13] vctrs_0.6.5            pkgconfig_2.0.3        fastmap_1.1.1         </w:t>
      </w:r>
      <w:r>
        <w:br/>
      </w:r>
      <w:r>
        <w:rPr>
          <w:rStyle w:val="VerbatimChar"/>
        </w:rPr>
        <w:t xml:space="preserve"> [16] utf8_1.2.4             promises_1.3.0         rmarkdown_2.26        </w:t>
      </w:r>
      <w:r>
        <w:br/>
      </w:r>
      <w:r>
        <w:rPr>
          <w:rStyle w:val="VerbatimChar"/>
        </w:rPr>
        <w:t xml:space="preserve"> [19] tzdb_0.4.0             xfun_0.43              jsonlite_1.8.8        </w:t>
      </w:r>
      <w:r>
        <w:br/>
      </w:r>
      <w:r>
        <w:rPr>
          <w:rStyle w:val="VerbatimChar"/>
        </w:rPr>
        <w:t xml:space="preserve"> [22] goftest_1.2-3          later_1.3.2            spatstat.utils_3.0-4  </w:t>
      </w:r>
      <w:r>
        <w:br/>
      </w:r>
      <w:r>
        <w:rPr>
          <w:rStyle w:val="VerbatimChar"/>
        </w:rPr>
        <w:t xml:space="preserve"> [25] irlba_2.3.5.1          parallel_4.3.3         cluster_2.1.6         </w:t>
      </w:r>
      <w:r>
        <w:br/>
      </w:r>
      <w:r>
        <w:rPr>
          <w:rStyle w:val="VerbatimChar"/>
        </w:rPr>
        <w:t xml:space="preserve"> [28] R6_2.5.1               ica_1.0-3              spatstat.data_3.0-4   </w:t>
      </w:r>
      <w:r>
        <w:br/>
      </w:r>
      <w:r>
        <w:rPr>
          <w:rStyle w:val="VerbatimChar"/>
        </w:rPr>
        <w:t xml:space="preserve"> [31] stringi_1.8.4          RColorBrewer_1.1-3     reticulate_1.37.0     </w:t>
      </w:r>
      <w:r>
        <w:br/>
      </w:r>
      <w:r>
        <w:rPr>
          <w:rStyle w:val="VerbatimChar"/>
        </w:rPr>
        <w:t xml:space="preserve"> [34] parallelly_1.37.1      scattermore_1.2        lmtest_0.9-40         </w:t>
      </w:r>
      <w:r>
        <w:br/>
      </w:r>
      <w:r>
        <w:rPr>
          <w:rStyle w:val="VerbatimChar"/>
        </w:rPr>
        <w:t xml:space="preserve"> [37] Rcpp_1.0.12            knitr_1.46             tensor_1.5            </w:t>
      </w:r>
      <w:r>
        <w:br/>
      </w:r>
      <w:r>
        <w:rPr>
          <w:rStyle w:val="VerbatimChar"/>
        </w:rPr>
        <w:t xml:space="preserve"> [40] future.apply_1.11.2    zoo_1.8-12             sctransform_0.4.1     </w:t>
      </w:r>
      <w:r>
        <w:br/>
      </w:r>
      <w:r>
        <w:rPr>
          <w:rStyle w:val="VerbatimChar"/>
        </w:rPr>
        <w:t xml:space="preserve"> [43] httpuv_1.6.15          Matrix_1.6-5           splines_4.3.3         </w:t>
      </w:r>
      <w:r>
        <w:br/>
      </w:r>
      <w:r>
        <w:rPr>
          <w:rStyle w:val="VerbatimChar"/>
        </w:rPr>
        <w:t xml:space="preserve"> [46] igraph_2.0.3           timechange_0.3.0       tidyselect_1.2.1      </w:t>
      </w:r>
      <w:r>
        <w:br/>
      </w:r>
      <w:r>
        <w:rPr>
          <w:rStyle w:val="VerbatimChar"/>
        </w:rPr>
        <w:t xml:space="preserve"> [49] abind_1.4-5            rstudioapi_0.16.0      yaml_2.3.8            </w:t>
      </w:r>
      <w:r>
        <w:br/>
      </w:r>
      <w:r>
        <w:rPr>
          <w:rStyle w:val="VerbatimChar"/>
        </w:rPr>
        <w:t xml:space="preserve"> [52] spatstat.random_3.2-3  spatstat.explore_3.2-7 codetools_0.2-19      </w:t>
      </w:r>
      <w:r>
        <w:br/>
      </w:r>
      <w:r>
        <w:rPr>
          <w:rStyle w:val="VerbatimChar"/>
        </w:rPr>
        <w:t xml:space="preserve"> [55] miniUI_0.1.1.1         listenv_0.9.1          plyr_1.8.9            </w:t>
      </w:r>
      <w:r>
        <w:br/>
      </w:r>
      <w:r>
        <w:rPr>
          <w:rStyle w:val="VerbatimChar"/>
        </w:rPr>
        <w:t xml:space="preserve"> [58] lattice_0.22-6         shiny_1.8.1.1          withr_3.0.0           </w:t>
      </w:r>
      <w:r>
        <w:br/>
      </w:r>
      <w:r>
        <w:rPr>
          <w:rStyle w:val="VerbatimChar"/>
        </w:rPr>
        <w:t xml:space="preserve"> [61] ROCR_1.0-11            evaluate_0.23          Rtsne_0.17            </w:t>
      </w:r>
      <w:r>
        <w:br/>
      </w:r>
      <w:r>
        <w:rPr>
          <w:rStyle w:val="VerbatimChar"/>
        </w:rPr>
        <w:t xml:space="preserve"> [64] future_1.33.2          fastDummies_1.7.3      survival_3.7-0        </w:t>
      </w:r>
      <w:r>
        <w:br/>
      </w:r>
      <w:r>
        <w:rPr>
          <w:rStyle w:val="VerbatimChar"/>
        </w:rPr>
        <w:t xml:space="preserve"> [67] polyclip_1.10-6        fitdistrplus_1.1-11    pillar_1.9.0          </w:t>
      </w:r>
      <w:r>
        <w:br/>
      </w:r>
      <w:r>
        <w:rPr>
          <w:rStyle w:val="VerbatimChar"/>
        </w:rPr>
        <w:t xml:space="preserve"> [70] BiocManager_1.30.23    KernSmooth_2.23-22     renv_1.0.0            </w:t>
      </w:r>
      <w:r>
        <w:br/>
      </w:r>
      <w:r>
        <w:rPr>
          <w:rStyle w:val="VerbatimChar"/>
        </w:rPr>
        <w:t xml:space="preserve"> [73] plotly_4.10.4          generics_0.1.3         RcppHNSW_0.6.0        </w:t>
      </w:r>
      <w:r>
        <w:br/>
      </w:r>
      <w:r>
        <w:rPr>
          <w:rStyle w:val="VerbatimChar"/>
        </w:rPr>
        <w:t xml:space="preserve"> [76] hms_1.1.3              munsell_0.5.1          scales_1.3.0          </w:t>
      </w:r>
      <w:r>
        <w:br/>
      </w:r>
      <w:r>
        <w:rPr>
          <w:rStyle w:val="VerbatimChar"/>
        </w:rPr>
        <w:t xml:space="preserve"> [79] globals_0.16.3         xtable_1.8-4           glue_1.7.0            </w:t>
      </w:r>
      <w:r>
        <w:br/>
      </w:r>
      <w:r>
        <w:rPr>
          <w:rStyle w:val="VerbatimChar"/>
        </w:rPr>
        <w:t xml:space="preserve"> [82] lazyeval_0.2.2         tools_4.3.3            data.table_1.15.4     </w:t>
      </w:r>
      <w:r>
        <w:br/>
      </w:r>
      <w:r>
        <w:rPr>
          <w:rStyle w:val="VerbatimChar"/>
        </w:rPr>
        <w:t xml:space="preserve"> [85] RSpectra_0.16-1        RANN_2.6.1             leiden_0.4.3.1        </w:t>
      </w:r>
      <w:r>
        <w:br/>
      </w:r>
      <w:r>
        <w:rPr>
          <w:rStyle w:val="VerbatimChar"/>
        </w:rPr>
        <w:t xml:space="preserve"> [88] dotCall64_1.1-1        grid_4.3.3             colorspace_2.1-0      </w:t>
      </w:r>
      <w:r>
        <w:br/>
      </w:r>
      <w:r>
        <w:rPr>
          <w:rStyle w:val="VerbatimChar"/>
        </w:rPr>
        <w:t xml:space="preserve"> [91] nlme_3.1-164           patchwork_1.2.0        cli_3.6.2             </w:t>
      </w:r>
      <w:r>
        <w:br/>
      </w:r>
      <w:r>
        <w:rPr>
          <w:rStyle w:val="VerbatimChar"/>
        </w:rPr>
        <w:t xml:space="preserve"> [94] spatstat.sparse_3.0-3  spam_2.10-0            fansi_1.0.6           </w:t>
      </w:r>
      <w:r>
        <w:br/>
      </w:r>
      <w:r>
        <w:rPr>
          <w:rStyle w:val="VerbatimChar"/>
        </w:rPr>
        <w:t xml:space="preserve"> [97] viridisLite_0.4.2      uwot_0.2.2             gtable_0.3.5          </w:t>
      </w:r>
      <w:r>
        <w:br/>
      </w:r>
      <w:r>
        <w:rPr>
          <w:rStyle w:val="VerbatimChar"/>
        </w:rPr>
        <w:t xml:space="preserve">[100] digest_0.6.35          progressr_0.14.0       ggrepel_0.9.5         </w:t>
      </w:r>
      <w:r>
        <w:br/>
      </w:r>
      <w:r>
        <w:rPr>
          <w:rStyle w:val="VerbatimChar"/>
        </w:rPr>
        <w:t xml:space="preserve">[103] htmlwidgets_1.6.4      htmltools_0.5.8.1      lifecycle_1.0.4       </w:t>
      </w:r>
      <w:r>
        <w:br/>
      </w:r>
      <w:r>
        <w:rPr>
          <w:rStyle w:val="VerbatimChar"/>
        </w:rPr>
        <w:t xml:space="preserve">[106] httr_1.4.7             mime_0.12              MASS_7.3-60.0.1       </w:t>
      </w:r>
    </w:p>
    <w:bookmarkEnd w:id="367"/>
    <w:bookmarkEnd w:id="368"/>
    <w:bookmarkStart w:id="377" w:name="sec-cluster"/>
    <w:p>
      <w:pPr>
        <w:pStyle w:val="Heading1"/>
      </w:pPr>
      <w:r>
        <w:t xml:space="preserve">27. 单细胞聚类分析</w:t>
      </w:r>
    </w:p>
    <w:p>
      <w:pPr>
        <w:pStyle w:val="FirstParagraph"/>
      </w:pPr>
      <w:r>
        <w:t xml:space="preserve">单细胞聚类分析的目的在于从单细胞转录组数据中识别和分类细胞类型，以揭示细胞种类之间的差异以及它们在不同生理或病理状态下的变化。通过聚类算法将相似基因表达模式的细胞聚集在一起，可以识别出不同的细胞类型，从而有助于理解细胞组成和功能，并为研究细胞发展、疾病发生机制等提供重要线索。</w:t>
      </w:r>
    </w:p>
    <w:bookmarkStart w:id="369" w:name="sec-cluster-package"/>
    <w:p>
      <w:pPr>
        <w:pStyle w:val="Heading2"/>
      </w:pPr>
      <w:r>
        <w:t xml:space="preserve">27.1 加载R包</w:t>
      </w:r>
    </w:p>
    <w:p>
      <w:pPr>
        <w:pStyle w:val="FirstParagraph"/>
      </w:pPr>
      <w:r>
        <w:t xml:space="preserve">使用</w:t>
      </w:r>
      <w:r>
        <w:rPr>
          <w:rStyle w:val="VerbatimChar"/>
        </w:rPr>
        <w:t xml:space="preserve">rm(list = ls())</w:t>
      </w:r>
      <w:r>
        <w:t xml:space="preserve">来清空环境中的所有变量。</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(Seurat)</w:t>
      </w:r>
      <w:r>
        <w:br/>
      </w:r>
      <w:r>
        <w:rPr>
          <w:rStyle w:val="FunctionTok"/>
        </w:rPr>
        <w:t xml:space="preserve">library</w:t>
      </w:r>
      <w:r>
        <w:rPr>
          <w:rStyle w:val="NormalTok"/>
        </w:rPr>
        <w:t xml:space="preserve">(cowplot)</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r>
        <w:br/>
      </w:r>
      <w:r>
        <w:br/>
      </w:r>
      <w:r>
        <w:rPr>
          <w:rStyle w:val="NormalTok"/>
        </w:rPr>
        <w:t xml:space="preserve">grp_names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"Early Stage"</w:t>
      </w:r>
      <w:r>
        <w:rPr>
          <w:rStyle w:val="NormalTok"/>
        </w:rPr>
        <w:t xml:space="preserve">, </w:t>
      </w:r>
      <w:r>
        <w:rPr>
          <w:rStyle w:val="StringTok"/>
        </w:rPr>
        <w:t xml:space="preserve">"Late Stage"</w:t>
      </w:r>
      <w:r>
        <w:rPr>
          <w:rStyle w:val="NormalTok"/>
        </w:rPr>
        <w:t xml:space="preserve">)</w:t>
      </w:r>
      <w:r>
        <w:br/>
      </w:r>
      <w:r>
        <w:rPr>
          <w:rStyle w:val="NormalTok"/>
        </w:rPr>
        <w:t xml:space="preserve">grp_colors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"#8AC786"</w:t>
      </w:r>
      <w:r>
        <w:rPr>
          <w:rStyle w:val="NormalTok"/>
        </w:rPr>
        <w:t xml:space="preserve">, </w:t>
      </w:r>
      <w:r>
        <w:rPr>
          <w:rStyle w:val="StringTok"/>
        </w:rPr>
        <w:t xml:space="preserve">"#B897CA"</w:t>
      </w:r>
      <w:r>
        <w:rPr>
          <w:rStyle w:val="NormalTok"/>
        </w:rPr>
        <w:t xml:space="preserve">)</w:t>
      </w:r>
      <w:r>
        <w:br/>
      </w:r>
      <w:r>
        <w:rPr>
          <w:rStyle w:val="NormalTok"/>
        </w:rPr>
        <w:t xml:space="preserve">grp_shapes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 </w:t>
      </w:r>
      <w:r>
        <w:rPr>
          <w:rStyle w:val="DecValTok"/>
        </w:rPr>
        <w:t xml:space="preserve">16</w:t>
      </w:r>
      <w:r>
        <w:rPr>
          <w:rStyle w:val="NormalTok"/>
        </w:rPr>
        <w:t xml:space="preserve">)</w:t>
      </w:r>
    </w:p>
    <w:bookmarkEnd w:id="369"/>
    <w:bookmarkStart w:id="370" w:name="sec-cluster-importdata"/>
    <w:p>
      <w:pPr>
        <w:pStyle w:val="Heading2"/>
      </w:pPr>
      <w:r>
        <w:t xml:space="preserve">27.2 导入数据</w:t>
      </w:r>
    </w:p>
    <w:p>
      <w:pPr>
        <w:pStyle w:val="Compact"/>
        <w:numPr>
          <w:ilvl w:val="0"/>
          <w:numId w:val="1165"/>
        </w:numPr>
      </w:pPr>
      <w:r>
        <w:rPr>
          <w:rStyle w:val="VerbatimChar"/>
        </w:rPr>
        <w:t xml:space="preserve">seurat_obj</w:t>
      </w:r>
      <w:r>
        <w:t xml:space="preserve">数据来自于</w:t>
      </w:r>
      <w:r>
        <w:t xml:space="preserve"> </w:t>
      </w:r>
      <w:hyperlink w:anchor="sec-normlize">
        <w:r>
          <w:rPr>
            <w:rStyle w:val="Hyperlink"/>
          </w:rPr>
          <w:t xml:space="preserve">章节 26</w:t>
        </w:r>
      </w:hyperlink>
      <w:r>
        <w:t xml:space="preserve">，已经做过PCA降纬处理。</w:t>
      </w:r>
    </w:p>
    <w:p>
      <w:pPr>
        <w:pStyle w:val="SourceCode"/>
      </w:pPr>
      <w:r>
        <w:br/>
      </w:r>
      <w:r>
        <w:rPr>
          <w:rStyle w:val="NormalTok"/>
        </w:rPr>
        <w:t xml:space="preserve">seurat_obj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"./data/result/scRNA/Seurat_pca.RDS"</w:t>
      </w:r>
      <w:r>
        <w:rPr>
          <w:rStyle w:val="NormalTok"/>
        </w:rPr>
        <w:t xml:space="preserve">)</w:t>
      </w:r>
      <w:r>
        <w:br/>
      </w:r>
      <w:r>
        <w:br/>
      </w:r>
      <w:r>
        <w:rPr>
          <w:rStyle w:val="NormalTok"/>
        </w:rPr>
        <w:t xml:space="preserve">seurat_obj</w:t>
      </w:r>
    </w:p>
    <w:bookmarkEnd w:id="370"/>
    <w:bookmarkStart w:id="371" w:name="sec-cluster-dims"/>
    <w:p>
      <w:pPr>
        <w:pStyle w:val="Heading2"/>
      </w:pPr>
      <w:r>
        <w:t xml:space="preserve">27.3 确定PC纬度</w:t>
      </w:r>
    </w:p>
    <w:p>
      <w:pPr>
        <w:pStyle w:val="FirstParagraph"/>
      </w:pPr>
      <w:r>
        <w:t xml:space="preserve">在单细胞聚类分析过程中，对细胞数据进行PCA（主成分分析）以提取主成分（PC）是常见的预处理步骤。由于PC的选取直接关系到聚类结果的质量，因此选择恰当的PC数量至关重要。理想的PC数量应能充分保留原始数据中的关键信息，同时避免引入过多的冗余信息，以确保聚类结果的有效性和准确性。</w:t>
      </w:r>
    </w:p>
    <w:p>
      <w:pPr>
        <w:pStyle w:val="SourceCode"/>
      </w:pPr>
      <w:r>
        <w:br/>
      </w:r>
      <w:r>
        <w:rPr>
          <w:rStyle w:val="CommentTok"/>
        </w:rPr>
        <w:t xml:space="preserve"># seurat_pca &lt;- JackStraw(seurat_pca, num.replicate = 100)</w:t>
      </w:r>
      <w:r>
        <w:br/>
      </w:r>
      <w:r>
        <w:rPr>
          <w:rStyle w:val="CommentTok"/>
        </w:rPr>
        <w:t xml:space="preserve"># seurat_pca &lt;- ScoreJackStraw(seurat_pca, dims = 1:30)</w:t>
      </w:r>
      <w:r>
        <w:br/>
      </w:r>
      <w:r>
        <w:rPr>
          <w:rStyle w:val="CommentTok"/>
        </w:rPr>
        <w:t xml:space="preserve"># JackStrawPlot(seurat_pca, dims = 1:20)</w:t>
      </w:r>
      <w:r>
        <w:br/>
      </w:r>
      <w:r>
        <w:br/>
      </w:r>
      <w:r>
        <w:rPr>
          <w:rStyle w:val="FunctionTok"/>
        </w:rPr>
        <w:t xml:space="preserve">ElbowPlot</w:t>
      </w:r>
      <w:r>
        <w:rPr>
          <w:rStyle w:val="NormalTok"/>
        </w:rPr>
        <w:t xml:space="preserve">(seurat_obj, </w:t>
      </w:r>
      <w:r>
        <w:rPr>
          <w:rStyle w:val="AttributeTok"/>
        </w:rPr>
        <w:t xml:space="preserve">ndims =</w:t>
      </w:r>
      <w:r>
        <w:rPr>
          <w:rStyle w:val="NormalTok"/>
        </w:rPr>
        <w:t xml:space="preserve"> </w:t>
      </w:r>
      <w:r>
        <w:rPr>
          <w:rStyle w:val="DecValTok"/>
        </w:rPr>
        <w:t xml:space="preserve">50</w:t>
      </w:r>
      <w:r>
        <w:rPr>
          <w:rStyle w:val="NormalTok"/>
        </w:rPr>
        <w:t xml:space="preserve">, </w:t>
      </w:r>
      <w:r>
        <w:rPr>
          <w:rStyle w:val="AttributeTok"/>
        </w:rPr>
        <w:t xml:space="preserve">reduction =</w:t>
      </w:r>
      <w:r>
        <w:rPr>
          <w:rStyle w:val="NormalTok"/>
        </w:rPr>
        <w:t xml:space="preserve"> </w:t>
      </w:r>
      <w:r>
        <w:rPr>
          <w:rStyle w:val="StringTok"/>
        </w:rPr>
        <w:t xml:space="preserve">"pca"</w:t>
      </w:r>
      <w:r>
        <w:rPr>
          <w:rStyle w:val="NormalTok"/>
        </w:rPr>
        <w:t xml:space="preserve">)</w:t>
      </w:r>
    </w:p>
    <w:p>
      <w:pPr>
        <w:pStyle w:val="FirstParagraph"/>
      </w:pPr>
      <w:r>
        <w:t xml:space="preserve">结果：可以观察到</w:t>
      </w:r>
      <w:r>
        <w:rPr>
          <w:i/>
          <w:iCs/>
        </w:rPr>
        <w:t xml:space="preserve">PC10 - 20</w:t>
      </w:r>
      <w:r>
        <w:t xml:space="preserve">周围是“肘部”，这表明大部分真实信号是在前</w:t>
      </w:r>
      <w:r>
        <w:rPr>
          <w:b/>
          <w:bCs/>
        </w:rPr>
        <w:t xml:space="preserve">20</w:t>
      </w:r>
      <w:r>
        <w:t xml:space="preserve">个PC捕获的，为了保留更多信息，我们选择</w:t>
      </w:r>
      <w:r>
        <w:rPr>
          <w:b/>
          <w:bCs/>
        </w:rPr>
        <w:t xml:space="preserve">40</w:t>
      </w:r>
      <w:r>
        <w:t xml:space="preserve">个PC。</w:t>
      </w:r>
    </w:p>
    <w:bookmarkEnd w:id="371"/>
    <w:bookmarkStart w:id="372" w:name="sec-cluster-neighbors"/>
    <w:p>
      <w:pPr>
        <w:pStyle w:val="Heading2"/>
      </w:pPr>
      <w:r>
        <w:t xml:space="preserve">27.4 寻找邻居</w:t>
      </w:r>
    </w:p>
    <w:p>
      <w:pPr>
        <w:pStyle w:val="FirstParagraph"/>
      </w:pPr>
      <w:r>
        <w:t xml:space="preserve">Seurat使用基于图的聚类方法，该方法采用了 K-最近邻方法，然后尝试将这个图划分为高度相互连接的“簇”。基于PCA空间中的欧氏距离来构建一个K-最近邻（K-nearest neighbor，KNN）图。</w:t>
      </w:r>
    </w:p>
    <w:p>
      <w:pPr>
        <w:pStyle w:val="SourceCode"/>
      </w:pPr>
      <w:r>
        <w:br/>
      </w:r>
      <w:r>
        <w:rPr>
          <w:rStyle w:val="NormalTok"/>
        </w:rPr>
        <w:t xml:space="preserve">seurat_obj </w:t>
      </w:r>
      <w:r>
        <w:rPr>
          <w:rStyle w:val="OtherTok"/>
        </w:rPr>
        <w:t xml:space="preserve">&lt;-</w:t>
      </w:r>
      <w:r>
        <w:rPr>
          <w:rStyle w:val="NormalTok"/>
        </w:rPr>
        <w:t xml:space="preserve"> </w:t>
      </w:r>
      <w:r>
        <w:rPr>
          <w:rStyle w:val="FunctionTok"/>
        </w:rPr>
        <w:t xml:space="preserve">FindNeighbors</w:t>
      </w:r>
      <w:r>
        <w:rPr>
          <w:rStyle w:val="NormalTok"/>
        </w:rPr>
        <w:t xml:space="preserve">(</w:t>
      </w:r>
      <w:r>
        <w:br/>
      </w:r>
      <w:r>
        <w:rPr>
          <w:rStyle w:val="NormalTok"/>
        </w:rPr>
        <w:t xml:space="preserve">  </w:t>
      </w:r>
      <w:r>
        <w:rPr>
          <w:rStyle w:val="AttributeTok"/>
        </w:rPr>
        <w:t xml:space="preserve">object =</w:t>
      </w:r>
      <w:r>
        <w:rPr>
          <w:rStyle w:val="NormalTok"/>
        </w:rPr>
        <w:t xml:space="preserve"> seurat_obj,</w:t>
      </w:r>
      <w:r>
        <w:br/>
      </w:r>
      <w:r>
        <w:rPr>
          <w:rStyle w:val="NormalTok"/>
        </w:rPr>
        <w:t xml:space="preserve">  </w:t>
      </w:r>
      <w:r>
        <w:rPr>
          <w:rStyle w:val="AttributeTok"/>
        </w:rPr>
        <w:t xml:space="preserve">dims =</w:t>
      </w:r>
      <w:r>
        <w:rPr>
          <w:rStyle w:val="NormalTok"/>
        </w:rPr>
        <w:t xml:space="preserve"> </w:t>
      </w:r>
      <w:r>
        <w:rPr>
          <w:rStyle w:val="DecValTok"/>
        </w:rPr>
        <w:t xml:space="preserve">1</w:t>
      </w:r>
      <w:r>
        <w:rPr>
          <w:rStyle w:val="SpecialCharTok"/>
        </w:rPr>
        <w:t xml:space="preserve">:</w:t>
      </w:r>
      <w:r>
        <w:rPr>
          <w:rStyle w:val="DecValTok"/>
        </w:rPr>
        <w:t xml:space="preserve">40</w:t>
      </w:r>
      <w:r>
        <w:rPr>
          <w:rStyle w:val="NormalTok"/>
        </w:rPr>
        <w:t xml:space="preserve">,</w:t>
      </w:r>
      <w:r>
        <w:br/>
      </w:r>
      <w:r>
        <w:rPr>
          <w:rStyle w:val="NormalTok"/>
        </w:rPr>
        <w:t xml:space="preserve">  </w:t>
      </w:r>
      <w:r>
        <w:rPr>
          <w:rStyle w:val="AttributeTok"/>
        </w:rPr>
        <w:t xml:space="preserve">verbose =</w:t>
      </w:r>
      <w:r>
        <w:rPr>
          <w:rStyle w:val="NormalTok"/>
        </w:rPr>
        <w:t xml:space="preserve"> </w:t>
      </w:r>
      <w:r>
        <w:rPr>
          <w:rStyle w:val="ConstantTok"/>
        </w:rPr>
        <w:t xml:space="preserve">FALSE</w:t>
      </w:r>
      <w:r>
        <w:rPr>
          <w:rStyle w:val="NormalTok"/>
        </w:rPr>
        <w:t xml:space="preserve">)</w:t>
      </w:r>
      <w:r>
        <w:br/>
      </w:r>
      <w:r>
        <w:br/>
      </w:r>
      <w:r>
        <w:rPr>
          <w:rStyle w:val="NormalTok"/>
        </w:rPr>
        <w:t xml:space="preserve">seurat_obj</w:t>
      </w:r>
    </w:p>
    <w:bookmarkEnd w:id="372"/>
    <w:bookmarkStart w:id="373" w:name="sec-cluster-clusters"/>
    <w:p>
      <w:pPr>
        <w:pStyle w:val="Heading2"/>
      </w:pPr>
      <w:r>
        <w:t xml:space="preserve">27.5 寻找聚类</w:t>
      </w:r>
    </w:p>
    <w:p>
      <w:pPr>
        <w:pStyle w:val="FirstParagraph"/>
      </w:pPr>
      <w:r>
        <w:t xml:space="preserve">Seurat将以优化标准模块化函数为目标，迭代地将细胞组合在一起。我们将使用</w:t>
      </w:r>
      <w:r>
        <w:rPr>
          <w:rStyle w:val="VerbatimChar"/>
        </w:rPr>
        <w:t xml:space="preserve">FindClusters()</w:t>
      </w:r>
      <w:r>
        <w:t xml:space="preserve">函数来执行基于图的聚类。分辨率是一个重要的参数，它设定了下游聚类的“粒度”，并且需要针对每个独立实验进行优化。对于</w:t>
      </w:r>
      <w:r>
        <w:rPr>
          <w:b/>
          <w:bCs/>
        </w:rPr>
        <w:t xml:space="preserve">3000 - 5000</w:t>
      </w:r>
      <w:r>
        <w:t xml:space="preserve">个细胞的数据集，分辨率设置在</w:t>
      </w:r>
      <w:r>
        <w:rPr>
          <w:b/>
          <w:bCs/>
        </w:rPr>
        <w:t xml:space="preserve">0.4 - 1.4</w:t>
      </w:r>
      <w:r>
        <w:t xml:space="preserve">之间通常会产生良好的聚类效果。</w:t>
      </w:r>
    </w:p>
    <w:p>
      <w:pPr>
        <w:pStyle w:val="SourceCode"/>
      </w:pPr>
      <w:r>
        <w:br/>
      </w:r>
      <w:r>
        <w:rPr>
          <w:rStyle w:val="NormalTok"/>
        </w:rPr>
        <w:t xml:space="preserve">seurat_cluster </w:t>
      </w:r>
      <w:r>
        <w:rPr>
          <w:rStyle w:val="OtherTok"/>
        </w:rPr>
        <w:t xml:space="preserve">&lt;-</w:t>
      </w:r>
      <w:r>
        <w:rPr>
          <w:rStyle w:val="NormalTok"/>
        </w:rPr>
        <w:t xml:space="preserve"> </w:t>
      </w:r>
      <w:r>
        <w:rPr>
          <w:rStyle w:val="FunctionTok"/>
        </w:rPr>
        <w:t xml:space="preserve">FindClusters</w:t>
      </w:r>
      <w:r>
        <w:rPr>
          <w:rStyle w:val="NormalTok"/>
        </w:rPr>
        <w:t xml:space="preserve">(</w:t>
      </w:r>
      <w:r>
        <w:br/>
      </w:r>
      <w:r>
        <w:rPr>
          <w:rStyle w:val="NormalTok"/>
        </w:rPr>
        <w:t xml:space="preserve">  </w:t>
      </w:r>
      <w:r>
        <w:rPr>
          <w:rStyle w:val="AttributeTok"/>
        </w:rPr>
        <w:t xml:space="preserve">object =</w:t>
      </w:r>
      <w:r>
        <w:rPr>
          <w:rStyle w:val="NormalTok"/>
        </w:rPr>
        <w:t xml:space="preserve"> seurat_obj,</w:t>
      </w:r>
      <w:r>
        <w:br/>
      </w:r>
      <w:r>
        <w:rPr>
          <w:rStyle w:val="NormalTok"/>
        </w:rPr>
        <w:t xml:space="preserve">  </w:t>
      </w:r>
      <w:r>
        <w:rPr>
          <w:rStyle w:val="AttributeTok"/>
        </w:rPr>
        <w:t xml:space="preserve">resolution =</w:t>
      </w:r>
      <w:r>
        <w:rPr>
          <w:rStyle w:val="NormalTok"/>
        </w:rPr>
        <w:t xml:space="preserve"> </w:t>
      </w:r>
      <w:r>
        <w:rPr>
          <w:rStyle w:val="FunctionTok"/>
        </w:rPr>
        <w:t xml:space="preserve">seq</w:t>
      </w:r>
      <w:r>
        <w:rPr>
          <w:rStyle w:val="NormalTok"/>
        </w:rPr>
        <w:t xml:space="preserve">(</w:t>
      </w:r>
      <w:r>
        <w:rPr>
          <w:rStyle w:val="FloatTok"/>
        </w:rPr>
        <w:t xml:space="preserve">0.4</w:t>
      </w:r>
      <w:r>
        <w:rPr>
          <w:rStyle w:val="NormalTok"/>
        </w:rPr>
        <w:t xml:space="preserve">, </w:t>
      </w:r>
      <w:r>
        <w:rPr>
          <w:rStyle w:val="FloatTok"/>
        </w:rPr>
        <w:t xml:space="preserve">1.4</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verbose =</w:t>
      </w:r>
      <w:r>
        <w:rPr>
          <w:rStyle w:val="NormalTok"/>
        </w:rPr>
        <w:t xml:space="preserve"> </w:t>
      </w:r>
      <w:r>
        <w:rPr>
          <w:rStyle w:val="ConstantTok"/>
        </w:rPr>
        <w:t xml:space="preserve">FALSE</w:t>
      </w:r>
      <w:r>
        <w:rPr>
          <w:rStyle w:val="NormalTok"/>
        </w:rPr>
        <w:t xml:space="preserve">)</w:t>
      </w:r>
      <w:r>
        <w:br/>
      </w:r>
      <w:r>
        <w:br/>
      </w:r>
      <w:r>
        <w:rPr>
          <w:rStyle w:val="NormalTok"/>
        </w:rPr>
        <w:t xml:space="preserve">seurat_cluster</w:t>
      </w:r>
    </w:p>
    <w:p>
      <w:pPr>
        <w:pStyle w:val="FirstParagraph"/>
      </w:pPr>
      <w:r>
        <w:t xml:space="preserve">结果：不同分辨率的聚类结果可以通过</w:t>
      </w:r>
      <w:r>
        <w:rPr>
          <w:rStyle w:val="VerbatimChar"/>
        </w:rPr>
        <w:t xml:space="preserve">seurat_obj@meta.data</w:t>
      </w:r>
      <w:r>
        <w:t xml:space="preserve">查看，会看到以</w:t>
      </w:r>
      <w:r>
        <w:rPr>
          <w:i/>
          <w:iCs/>
        </w:rPr>
        <w:t xml:space="preserve">RNA_snn_res</w:t>
      </w:r>
      <w:r>
        <w:t xml:space="preserve">开头（如果是整合多个来源数据的数据集可能是</w:t>
      </w:r>
      <w:r>
        <w:rPr>
          <w:i/>
          <w:iCs/>
        </w:rPr>
        <w:t xml:space="preserve">integrated_snn_res</w:t>
      </w:r>
      <w:r>
        <w:t xml:space="preserve">开头）。</w:t>
      </w:r>
    </w:p>
    <w:p>
      <w:pPr>
        <w:pStyle w:val="Compact"/>
        <w:numPr>
          <w:ilvl w:val="0"/>
          <w:numId w:val="1166"/>
        </w:numPr>
      </w:pPr>
      <w:r>
        <w:t xml:space="preserve">选择聚类分辨率，增加分辨率值会导致聚类数量增加，这通常对于更大的数据集是必要的。我们这里选择最大的</w:t>
      </w:r>
      <w:r>
        <w:rPr>
          <w:b/>
          <w:bCs/>
        </w:rPr>
        <w:t xml:space="preserve">1.4</w:t>
      </w:r>
      <w:r>
        <w:t xml:space="preserve">分辨率。</w:t>
      </w:r>
    </w:p>
    <w:p>
      <w:pPr>
        <w:pStyle w:val="SourceCode"/>
      </w:pPr>
      <w:r>
        <w:br/>
      </w:r>
      <w:r>
        <w:rPr>
          <w:rStyle w:val="FunctionTok"/>
        </w:rPr>
        <w:t xml:space="preserve">Idents</w:t>
      </w:r>
      <w:r>
        <w:rPr>
          <w:rStyle w:val="NormalTok"/>
        </w:rPr>
        <w:t xml:space="preserve">(</w:t>
      </w:r>
      <w:r>
        <w:rPr>
          <w:rStyle w:val="AttributeTok"/>
        </w:rPr>
        <w:t xml:space="preserve">object =</w:t>
      </w:r>
      <w:r>
        <w:rPr>
          <w:rStyle w:val="NormalTok"/>
        </w:rPr>
        <w:t xml:space="preserve"> seurat_cluster) </w:t>
      </w:r>
      <w:r>
        <w:rPr>
          <w:rStyle w:val="OtherTok"/>
        </w:rPr>
        <w:t xml:space="preserve">&lt;-</w:t>
      </w:r>
      <w:r>
        <w:rPr>
          <w:rStyle w:val="NormalTok"/>
        </w:rPr>
        <w:t xml:space="preserve"> </w:t>
      </w:r>
      <w:r>
        <w:rPr>
          <w:rStyle w:val="StringTok"/>
        </w:rPr>
        <w:t xml:space="preserve">"RNA_snn_res.1.4"</w:t>
      </w:r>
      <w:r>
        <w:br/>
      </w:r>
      <w:r>
        <w:br/>
      </w:r>
      <w:r>
        <w:rPr>
          <w:rStyle w:val="NormalTok"/>
        </w:rPr>
        <w:t xml:space="preserve">seurat_cluster</w:t>
      </w:r>
    </w:p>
    <w:bookmarkEnd w:id="373"/>
    <w:bookmarkStart w:id="374" w:name="sec-cluster-visualize"/>
    <w:p>
      <w:pPr>
        <w:pStyle w:val="Heading2"/>
      </w:pPr>
      <w:r>
        <w:t xml:space="preserve">27.6 可视化聚类</w:t>
      </w:r>
    </w:p>
    <w:p>
      <w:pPr>
        <w:pStyle w:val="FirstParagraph"/>
      </w:pPr>
      <w:r>
        <w:t xml:space="preserve">Seurat提供了几种非线性降维技术，如tSNE和UMAP，以可视化和探索这些数据集。这些算法的目标是学习数据的底层流形，以便在低维空间中将相似的细胞放置在一起。基于图的聚类中确定的细胞应该在这些降维图上共定位。作为UMAP和tSNE的输入，我们建议使用与聚类分析相同的主成分（PCs）作为输入。</w:t>
      </w:r>
    </w:p>
    <w:p>
      <w:pPr>
        <w:pStyle w:val="SourceCode"/>
      </w:pPr>
      <w:r>
        <w:br/>
      </w:r>
      <w:r>
        <w:rPr>
          <w:rStyle w:val="NormalTok"/>
        </w:rPr>
        <w:t xml:space="preserve">seurat_cluster </w:t>
      </w:r>
      <w:r>
        <w:rPr>
          <w:rStyle w:val="OtherTok"/>
        </w:rPr>
        <w:t xml:space="preserve">&lt;-</w:t>
      </w:r>
      <w:r>
        <w:rPr>
          <w:rStyle w:val="NormalTok"/>
        </w:rPr>
        <w:t xml:space="preserve"> </w:t>
      </w:r>
      <w:r>
        <w:rPr>
          <w:rStyle w:val="FunctionTok"/>
        </w:rPr>
        <w:t xml:space="preserve">RunUMAP</w:t>
      </w:r>
      <w:r>
        <w:rPr>
          <w:rStyle w:val="NormalTok"/>
        </w:rPr>
        <w:t xml:space="preserve">(</w:t>
      </w:r>
      <w:r>
        <w:br/>
      </w:r>
      <w:r>
        <w:rPr>
          <w:rStyle w:val="NormalTok"/>
        </w:rPr>
        <w:t xml:space="preserve">  </w:t>
      </w:r>
      <w:r>
        <w:rPr>
          <w:rStyle w:val="AttributeTok"/>
        </w:rPr>
        <w:t xml:space="preserve">object =</w:t>
      </w:r>
      <w:r>
        <w:rPr>
          <w:rStyle w:val="NormalTok"/>
        </w:rPr>
        <w:t xml:space="preserve"> seurat_cluster,</w:t>
      </w:r>
      <w:r>
        <w:br/>
      </w:r>
      <w:r>
        <w:rPr>
          <w:rStyle w:val="NormalTok"/>
        </w:rPr>
        <w:t xml:space="preserve">  </w:t>
      </w:r>
      <w:r>
        <w:rPr>
          <w:rStyle w:val="AttributeTok"/>
        </w:rPr>
        <w:t xml:space="preserve">reduction =</w:t>
      </w:r>
      <w:r>
        <w:rPr>
          <w:rStyle w:val="NormalTok"/>
        </w:rPr>
        <w:t xml:space="preserve"> </w:t>
      </w:r>
      <w:r>
        <w:rPr>
          <w:rStyle w:val="StringTok"/>
        </w:rPr>
        <w:t xml:space="preserve">"pca"</w:t>
      </w:r>
      <w:r>
        <w:rPr>
          <w:rStyle w:val="NormalTok"/>
        </w:rPr>
        <w:t xml:space="preserve">,</w:t>
      </w:r>
      <w:r>
        <w:br/>
      </w:r>
      <w:r>
        <w:rPr>
          <w:rStyle w:val="NormalTok"/>
        </w:rPr>
        <w:t xml:space="preserve">  </w:t>
      </w:r>
      <w:r>
        <w:rPr>
          <w:rStyle w:val="AttributeTok"/>
        </w:rPr>
        <w:t xml:space="preserve">dims =</w:t>
      </w:r>
      <w:r>
        <w:rPr>
          <w:rStyle w:val="NormalTok"/>
        </w:rPr>
        <w:t xml:space="preserve"> </w:t>
      </w:r>
      <w:r>
        <w:rPr>
          <w:rStyle w:val="DecValTok"/>
        </w:rPr>
        <w:t xml:space="preserve">1</w:t>
      </w:r>
      <w:r>
        <w:rPr>
          <w:rStyle w:val="SpecialCharTok"/>
        </w:rPr>
        <w:t xml:space="preserve">:</w:t>
      </w:r>
      <w:r>
        <w:rPr>
          <w:rStyle w:val="DecValTok"/>
        </w:rPr>
        <w:t xml:space="preserve">40</w:t>
      </w:r>
      <w:r>
        <w:rPr>
          <w:rStyle w:val="NormalTok"/>
        </w:rPr>
        <w:t xml:space="preserve">,</w:t>
      </w:r>
      <w:r>
        <w:br/>
      </w:r>
      <w:r>
        <w:rPr>
          <w:rStyle w:val="NormalTok"/>
        </w:rPr>
        <w:t xml:space="preserve">  </w:t>
      </w:r>
      <w:r>
        <w:rPr>
          <w:rStyle w:val="AttributeTok"/>
        </w:rPr>
        <w:t xml:space="preserve">verbose =</w:t>
      </w:r>
      <w:r>
        <w:rPr>
          <w:rStyle w:val="NormalTok"/>
        </w:rPr>
        <w:t xml:space="preserve"> </w:t>
      </w:r>
      <w:r>
        <w:rPr>
          <w:rStyle w:val="ConstantTok"/>
        </w:rPr>
        <w:t xml:space="preserve">FALSE</w:t>
      </w:r>
      <w:r>
        <w:rPr>
          <w:rStyle w:val="NormalTok"/>
        </w:rPr>
        <w:t xml:space="preserve">)</w:t>
      </w:r>
      <w:r>
        <w:br/>
      </w:r>
      <w:r>
        <w:br/>
      </w:r>
      <w:r>
        <w:rPr>
          <w:rStyle w:val="NormalTok"/>
        </w:rPr>
        <w:t xml:space="preserve">seurat_cluster </w:t>
      </w:r>
      <w:r>
        <w:rPr>
          <w:rStyle w:val="OtherTok"/>
        </w:rPr>
        <w:t xml:space="preserve">&lt;-</w:t>
      </w:r>
      <w:r>
        <w:rPr>
          <w:rStyle w:val="NormalTok"/>
        </w:rPr>
        <w:t xml:space="preserve"> </w:t>
      </w:r>
      <w:r>
        <w:rPr>
          <w:rStyle w:val="FunctionTok"/>
        </w:rPr>
        <w:t xml:space="preserve">RunTSNE</w:t>
      </w:r>
      <w:r>
        <w:rPr>
          <w:rStyle w:val="NormalTok"/>
        </w:rPr>
        <w:t xml:space="preserve">(</w:t>
      </w:r>
      <w:r>
        <w:br/>
      </w:r>
      <w:r>
        <w:rPr>
          <w:rStyle w:val="NormalTok"/>
        </w:rPr>
        <w:t xml:space="preserve">  </w:t>
      </w:r>
      <w:r>
        <w:rPr>
          <w:rStyle w:val="AttributeTok"/>
        </w:rPr>
        <w:t xml:space="preserve">object =</w:t>
      </w:r>
      <w:r>
        <w:rPr>
          <w:rStyle w:val="NormalTok"/>
        </w:rPr>
        <w:t xml:space="preserve"> seurat_cluster,</w:t>
      </w:r>
      <w:r>
        <w:br/>
      </w:r>
      <w:r>
        <w:rPr>
          <w:rStyle w:val="NormalTok"/>
        </w:rPr>
        <w:t xml:space="preserve">  </w:t>
      </w:r>
      <w:r>
        <w:rPr>
          <w:rStyle w:val="AttributeTok"/>
        </w:rPr>
        <w:t xml:space="preserve">reduction =</w:t>
      </w:r>
      <w:r>
        <w:rPr>
          <w:rStyle w:val="NormalTok"/>
        </w:rPr>
        <w:t xml:space="preserve"> </w:t>
      </w:r>
      <w:r>
        <w:rPr>
          <w:rStyle w:val="StringTok"/>
        </w:rPr>
        <w:t xml:space="preserve">"pca"</w:t>
      </w:r>
      <w:r>
        <w:rPr>
          <w:rStyle w:val="NormalTok"/>
        </w:rPr>
        <w:t xml:space="preserve">,</w:t>
      </w:r>
      <w:r>
        <w:br/>
      </w:r>
      <w:r>
        <w:rPr>
          <w:rStyle w:val="NormalTok"/>
        </w:rPr>
        <w:t xml:space="preserve">  </w:t>
      </w:r>
      <w:r>
        <w:rPr>
          <w:rStyle w:val="AttributeTok"/>
        </w:rPr>
        <w:t xml:space="preserve">dims =</w:t>
      </w:r>
      <w:r>
        <w:rPr>
          <w:rStyle w:val="NormalTok"/>
        </w:rPr>
        <w:t xml:space="preserve"> </w:t>
      </w:r>
      <w:r>
        <w:rPr>
          <w:rStyle w:val="DecValTok"/>
        </w:rPr>
        <w:t xml:space="preserve">1</w:t>
      </w:r>
      <w:r>
        <w:rPr>
          <w:rStyle w:val="SpecialCharTok"/>
        </w:rPr>
        <w:t xml:space="preserve">:</w:t>
      </w:r>
      <w:r>
        <w:rPr>
          <w:rStyle w:val="DecValTok"/>
        </w:rPr>
        <w:t xml:space="preserve">40</w:t>
      </w:r>
      <w:r>
        <w:rPr>
          <w:rStyle w:val="NormalTok"/>
        </w:rPr>
        <w:t xml:space="preserve">,</w:t>
      </w:r>
      <w:r>
        <w:br/>
      </w:r>
      <w:r>
        <w:rPr>
          <w:rStyle w:val="NormalTok"/>
        </w:rPr>
        <w:t xml:space="preserve">  </w:t>
      </w:r>
      <w:r>
        <w:rPr>
          <w:rStyle w:val="AttributeTok"/>
        </w:rPr>
        <w:t xml:space="preserve">check_duplicates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verbose =</w:t>
      </w:r>
      <w:r>
        <w:rPr>
          <w:rStyle w:val="NormalTok"/>
        </w:rPr>
        <w:t xml:space="preserve"> </w:t>
      </w:r>
      <w:r>
        <w:rPr>
          <w:rStyle w:val="ConstantTok"/>
        </w:rPr>
        <w:t xml:space="preserve">FALSE</w:t>
      </w:r>
      <w:r>
        <w:rPr>
          <w:rStyle w:val="NormalTok"/>
        </w:rPr>
        <w:t xml:space="preserve">)</w:t>
      </w:r>
      <w:r>
        <w:br/>
      </w:r>
      <w:r>
        <w:br/>
      </w:r>
      <w:r>
        <w:rPr>
          <w:rStyle w:val="FunctionTok"/>
        </w:rPr>
        <w:t xml:space="preserve">DimPlot</w:t>
      </w:r>
      <w:r>
        <w:rPr>
          <w:rStyle w:val="NormalTok"/>
        </w:rPr>
        <w:t xml:space="preserve">(seurat_cluster,</w:t>
      </w:r>
      <w:r>
        <w:br/>
      </w:r>
      <w:r>
        <w:rPr>
          <w:rStyle w:val="NormalTok"/>
        </w:rPr>
        <w:t xml:space="preserve">        </w:t>
      </w:r>
      <w:r>
        <w:rPr>
          <w:rStyle w:val="AttributeTok"/>
        </w:rPr>
        <w:t xml:space="preserve">reduction =</w:t>
      </w:r>
      <w:r>
        <w:rPr>
          <w:rStyle w:val="NormalTok"/>
        </w:rPr>
        <w:t xml:space="preserve"> </w:t>
      </w:r>
      <w:r>
        <w:rPr>
          <w:rStyle w:val="StringTok"/>
        </w:rPr>
        <w:t xml:space="preserve">"umap"</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rPr>
          <w:rStyle w:val="FunctionTok"/>
        </w:rPr>
        <w:t xml:space="preserve">NoLegend</w:t>
      </w:r>
      <w:r>
        <w:rPr>
          <w:rStyle w:val="NormalTok"/>
        </w:rPr>
        <w:t xml:space="preserve">()</w:t>
      </w:r>
      <w:r>
        <w:br/>
      </w:r>
      <w:r>
        <w:br/>
      </w:r>
      <w:r>
        <w:rPr>
          <w:rStyle w:val="FunctionTok"/>
        </w:rPr>
        <w:t xml:space="preserve">DimPlot</w:t>
      </w:r>
      <w:r>
        <w:rPr>
          <w:rStyle w:val="NormalTok"/>
        </w:rPr>
        <w:t xml:space="preserve">(seurat_cluster,</w:t>
      </w:r>
      <w:r>
        <w:br/>
      </w:r>
      <w:r>
        <w:rPr>
          <w:rStyle w:val="NormalTok"/>
        </w:rPr>
        <w:t xml:space="preserve">        </w:t>
      </w:r>
      <w:r>
        <w:rPr>
          <w:rStyle w:val="AttributeTok"/>
        </w:rPr>
        <w:t xml:space="preserve">reduction =</w:t>
      </w:r>
      <w:r>
        <w:rPr>
          <w:rStyle w:val="NormalTok"/>
        </w:rPr>
        <w:t xml:space="preserve"> </w:t>
      </w:r>
      <w:r>
        <w:rPr>
          <w:rStyle w:val="StringTok"/>
        </w:rPr>
        <w:t xml:space="preserve">"tsne"</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rPr>
          <w:rStyle w:val="FunctionTok"/>
        </w:rPr>
        <w:t xml:space="preserve">NoLegend</w:t>
      </w:r>
      <w:r>
        <w:rPr>
          <w:rStyle w:val="NormalTok"/>
        </w:rPr>
        <w:t xml:space="preserve">()</w:t>
      </w:r>
    </w:p>
    <w:p>
      <w:pPr>
        <w:pStyle w:val="FirstParagraph"/>
      </w:pPr>
      <w:r>
        <w:t xml:space="preserve">结果：总计识别出</w:t>
      </w:r>
      <w:r>
        <w:rPr>
          <w:b/>
          <w:bCs/>
        </w:rPr>
        <w:t xml:space="preserve">52</w:t>
      </w:r>
      <w:r>
        <w:t xml:space="preserve">个细胞类别。可以通过观察同一个细胞聚类簇它们是否聚集在一起，若它们是分散在不同区域，说明该分辨率下聚类效果不好请重新选择分辨率，但还是没有改善可能需要重新进行数据预处理等步骤了。比如，假定</w:t>
      </w:r>
      <w:r>
        <w:rPr>
          <w:i/>
          <w:iCs/>
        </w:rPr>
        <w:t xml:space="preserve">26</w:t>
      </w:r>
      <w:r>
        <w:t xml:space="preserve">和</w:t>
      </w:r>
      <w:r>
        <w:rPr>
          <w:i/>
          <w:iCs/>
        </w:rPr>
        <w:t xml:space="preserve">40</w:t>
      </w:r>
      <w:r>
        <w:t xml:space="preserve">在某次聚类显示是一个细胞类群，但它们却是分散在很远的两端，这很大概率是聚类错误。</w:t>
      </w:r>
    </w:p>
    <w:p>
      <w:pPr>
        <w:pStyle w:val="Compact"/>
        <w:numPr>
          <w:ilvl w:val="0"/>
          <w:numId w:val="1167"/>
        </w:numPr>
      </w:pPr>
      <w:r>
        <w:t xml:space="preserve">使用</w:t>
      </w:r>
      <w:r>
        <w:rPr>
          <w:b/>
          <w:bCs/>
        </w:rPr>
        <w:t xml:space="preserve">ggh4x</w:t>
      </w:r>
      <w:r>
        <w:t xml:space="preserve">(van den Brand 2023)</w:t>
      </w:r>
      <w:r>
        <w:t xml:space="preserve">和</w:t>
      </w:r>
      <w:r>
        <w:rPr>
          <w:b/>
          <w:bCs/>
        </w:rPr>
        <w:t xml:space="preserve">ggunchull</w:t>
      </w:r>
      <w:r>
        <w:t xml:space="preserve">(Lyu 2021)</w:t>
      </w:r>
      <w:r>
        <w:t xml:space="preserve">R包生成符合出版社的图片。</w:t>
      </w:r>
    </w:p>
    <w:p>
      <w:pPr>
        <w:pStyle w:val="SourceCode"/>
      </w:pPr>
      <w:r>
        <w:rPr>
          <w:rStyle w:val="FunctionTok"/>
        </w:rPr>
        <w:t xml:space="preserve">library</w:t>
      </w:r>
      <w:r>
        <w:rPr>
          <w:rStyle w:val="NormalTok"/>
        </w:rPr>
        <w:t xml:space="preserve">(ggh4x)</w:t>
      </w:r>
      <w:r>
        <w:br/>
      </w:r>
      <w:r>
        <w:rPr>
          <w:rStyle w:val="FunctionTok"/>
        </w:rPr>
        <w:t xml:space="preserve">library</w:t>
      </w:r>
      <w:r>
        <w:rPr>
          <w:rStyle w:val="NormalTok"/>
        </w:rPr>
        <w:t xml:space="preserve">(ggunchull)</w:t>
      </w:r>
      <w:r>
        <w:br/>
      </w:r>
      <w:r>
        <w:br/>
      </w:r>
      <w:r>
        <w:rPr>
          <w:rStyle w:val="NormalTok"/>
        </w:rPr>
        <w:t xml:space="preserve">umap_pl </w:t>
      </w:r>
      <w:r>
        <w:rPr>
          <w:rStyle w:val="OtherTok"/>
        </w:rPr>
        <w:t xml:space="preserve">&lt;-</w:t>
      </w:r>
      <w:r>
        <w:rPr>
          <w:rStyle w:val="NormalTok"/>
        </w:rPr>
        <w:t xml:space="preserve"> </w:t>
      </w:r>
      <w:r>
        <w:rPr>
          <w:rStyle w:val="FunctionTok"/>
        </w:rPr>
        <w:t xml:space="preserve">ggplot</w:t>
      </w:r>
      <w:r>
        <w:rPr>
          <w:rStyle w:val="NormalTok"/>
        </w:rPr>
        <w:t xml:space="preserve">(umap_data, </w:t>
      </w:r>
      <w:r>
        <w:rPr>
          <w:rStyle w:val="FunctionTok"/>
        </w:rPr>
        <w:t xml:space="preserve">aes</w:t>
      </w:r>
      <w:r>
        <w:rPr>
          <w:rStyle w:val="NormalTok"/>
        </w:rPr>
        <w:t xml:space="preserve">(</w:t>
      </w:r>
      <w:r>
        <w:rPr>
          <w:rStyle w:val="AttributeTok"/>
        </w:rPr>
        <w:t xml:space="preserve">x =</w:t>
      </w:r>
      <w:r>
        <w:rPr>
          <w:rStyle w:val="NormalTok"/>
        </w:rPr>
        <w:t xml:space="preserve"> umap_1, </w:t>
      </w:r>
      <w:r>
        <w:rPr>
          <w:rStyle w:val="AttributeTok"/>
        </w:rPr>
        <w:t xml:space="preserve">y =</w:t>
      </w:r>
      <w:r>
        <w:rPr>
          <w:rStyle w:val="NormalTok"/>
        </w:rPr>
        <w:t xml:space="preserve"> umap_2, </w:t>
      </w:r>
      <w:r>
        <w:rPr>
          <w:rStyle w:val="AttributeTok"/>
        </w:rPr>
        <w:t xml:space="preserve">fill =</w:t>
      </w:r>
      <w:r>
        <w:rPr>
          <w:rStyle w:val="NormalTok"/>
        </w:rPr>
        <w:t xml:space="preserve"> ident, </w:t>
      </w:r>
      <w:r>
        <w:rPr>
          <w:rStyle w:val="AttributeTok"/>
        </w:rPr>
        <w:t xml:space="preserve">color =</w:t>
      </w:r>
      <w:r>
        <w:rPr>
          <w:rStyle w:val="NormalTok"/>
        </w:rPr>
        <w:t xml:space="preserve"> ident))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FloatTok"/>
        </w:rPr>
        <w:t xml:space="preserve">0.5</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 </w:t>
      </w:r>
      <w:r>
        <w:rPr>
          <w:rStyle w:val="AttributeTok"/>
        </w:rPr>
        <w:t xml:space="preserve">x =</w:t>
      </w:r>
      <w:r>
        <w:rPr>
          <w:rStyle w:val="NormalTok"/>
        </w:rPr>
        <w:t xml:space="preserve"> umap_axis, </w:t>
      </w:r>
      <w:r>
        <w:rPr>
          <w:rStyle w:val="AttributeTok"/>
        </w:rPr>
        <w:t xml:space="preserve">y =</w:t>
      </w:r>
      <w:r>
        <w:rPr>
          <w:rStyle w:val="NormalTok"/>
        </w:rPr>
        <w:t xml:space="preserve"> umap_axis)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type =</w:t>
      </w:r>
      <w:r>
        <w:rPr>
          <w:rStyle w:val="NormalTok"/>
        </w:rPr>
        <w:t xml:space="preserve"> </w:t>
      </w:r>
      <w:r>
        <w:rPr>
          <w:rStyle w:val="StringTok"/>
        </w:rPr>
        <w:t xml:space="preserve">"closed"</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0.05</w:t>
      </w:r>
      <w:r>
        <w:rPr>
          <w:rStyle w:val="NormalTok"/>
        </w:rPr>
        <w:t xml:space="preserve">, </w:t>
      </w:r>
      <w:r>
        <w:rPr>
          <w:rStyle w:val="AttributeTok"/>
        </w:rPr>
        <w:t xml:space="preserve">face =</w:t>
      </w:r>
      <w:r>
        <w:rPr>
          <w:rStyle w:val="NormalTok"/>
        </w:rPr>
        <w:t xml:space="preserve"> </w:t>
      </w:r>
      <w:r>
        <w:rPr>
          <w:rStyle w:val="StringTok"/>
        </w:rPr>
        <w:t xml:space="preserve">"italic"</w:t>
      </w:r>
      <w:r>
        <w:rPr>
          <w:rStyle w:val="NormalTok"/>
        </w:rPr>
        <w:t xml:space="preserve">))</w:t>
      </w:r>
      <w:r>
        <w:br/>
      </w:r>
      <w:r>
        <w:br/>
      </w:r>
      <w:r>
        <w:rPr>
          <w:rStyle w:val="NormalTok"/>
        </w:rPr>
        <w:t xml:space="preserve">umap_pl</w:t>
      </w:r>
    </w:p>
    <w:bookmarkEnd w:id="374"/>
    <w:bookmarkStart w:id="375" w:name="sec-cluster-output"/>
    <w:p>
      <w:pPr>
        <w:pStyle w:val="Heading2"/>
      </w:pPr>
      <w:r>
        <w:t xml:space="preserve">27.7 输出结果</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"./data/result/scRNA/"</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"./data/result/scRNA/"</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saveRDS</w:t>
      </w:r>
      <w:r>
        <w:rPr>
          <w:rStyle w:val="NormalTok"/>
        </w:rPr>
        <w:t xml:space="preserve">(seurat_cluster, </w:t>
      </w:r>
      <w:r>
        <w:rPr>
          <w:rStyle w:val="AttributeTok"/>
        </w:rPr>
        <w:t xml:space="preserve">file =</w:t>
      </w:r>
      <w:r>
        <w:rPr>
          <w:rStyle w:val="NormalTok"/>
        </w:rPr>
        <w:t xml:space="preserve"> </w:t>
      </w:r>
      <w:r>
        <w:rPr>
          <w:rStyle w:val="StringTok"/>
        </w:rPr>
        <w:t xml:space="preserve">"./data/result/scRNA/Seurat_cluster.RDS"</w:t>
      </w:r>
      <w:r>
        <w:rPr>
          <w:rStyle w:val="NormalTok"/>
        </w:rPr>
        <w:t xml:space="preserve">, </w:t>
      </w:r>
      <w:r>
        <w:rPr>
          <w:rStyle w:val="AttributeTok"/>
        </w:rPr>
        <w:t xml:space="preserve">compress =</w:t>
      </w:r>
      <w:r>
        <w:rPr>
          <w:rStyle w:val="NormalTok"/>
        </w:rPr>
        <w:t xml:space="preserve"> </w:t>
      </w:r>
      <w:r>
        <w:rPr>
          <w:rStyle w:val="ConstantTok"/>
        </w:rPr>
        <w:t xml:space="preserve">TRUE</w:t>
      </w:r>
      <w:r>
        <w:rPr>
          <w:rStyle w:val="NormalTok"/>
        </w:rPr>
        <w:t xml:space="preserve">)</w:t>
      </w:r>
    </w:p>
    <w:bookmarkEnd w:id="375"/>
    <w:bookmarkStart w:id="376" w:name="sec-cluster-summary"/>
    <w:p>
      <w:pPr>
        <w:pStyle w:val="Heading2"/>
      </w:pPr>
      <w:r>
        <w:t xml:space="preserve">27.8 总结</w:t>
      </w:r>
    </w:p>
    <w:p>
      <w:pPr>
        <w:pStyle w:val="FirstParagraph"/>
      </w:pPr>
      <w:r>
        <w:t xml:space="preserve">我们从降维后的数据中筛选出了能够代表足够多原始信息的主成分。这些被筛选出的主成分不仅保留了原始数据的关键特征，而且减少了数据的冗余和噪声，为后续的聚类分析提供了更加清晰和准确的数据基础。</w:t>
      </w:r>
    </w:p>
    <w:p>
      <w:pPr>
        <w:pStyle w:val="BodyText"/>
      </w:pPr>
      <w:r>
        <w:rPr>
          <w:b/>
          <w:bCs/>
        </w:rPr>
        <w:t xml:space="preserve">系统信息</w:t>
      </w:r>
    </w:p>
    <w:p>
      <w:pPr>
        <w:pStyle w:val="SourceCode"/>
      </w:pPr>
      <w:r>
        <w:rPr>
          <w:rStyle w:val="FunctionTok"/>
        </w:rPr>
        <w:t xml:space="preserve">sessionInfo</w:t>
      </w:r>
      <w:r>
        <w:rPr>
          <w:rStyle w:val="NormalTok"/>
        </w:rPr>
        <w:t xml:space="preserve">()</w:t>
      </w:r>
    </w:p>
    <w:p>
      <w:pPr>
        <w:pStyle w:val="SourceCode"/>
      </w:pPr>
      <w:r>
        <w:rPr>
          <w:rStyle w:val="VerbatimChar"/>
        </w:rPr>
        <w:t xml:space="preserve">R version 4.3.3 (2024-02-29)</w:t>
      </w:r>
      <w:r>
        <w:br/>
      </w:r>
      <w:r>
        <w:rPr>
          <w:rStyle w:val="VerbatimChar"/>
        </w:rPr>
        <w:t xml:space="preserve">Platform: aarch64-apple-darwin20 (64-bit)</w:t>
      </w:r>
      <w:r>
        <w:br/>
      </w:r>
      <w:r>
        <w:rPr>
          <w:rStyle w:val="VerbatimChar"/>
        </w:rPr>
        <w:t xml:space="preserve">Running under: macOS Sonoma 14.2</w:t>
      </w:r>
      <w:r>
        <w:br/>
      </w:r>
      <w:r>
        <w:br/>
      </w:r>
      <w:r>
        <w:rPr>
          <w:rStyle w:val="VerbatimChar"/>
        </w:rPr>
        <w:t xml:space="preserve">Matrix products: default</w:t>
      </w:r>
      <w:r>
        <w:br/>
      </w:r>
      <w:r>
        <w:rPr>
          <w:rStyle w:val="VerbatimChar"/>
        </w:rPr>
        <w:t xml:space="preserve">BLAS:   /Library/Frameworks/R.framework/Versions/4.3-arm64/Resources/lib/libRblas.0.dylib </w:t>
      </w:r>
      <w:r>
        <w:br/>
      </w:r>
      <w:r>
        <w:rPr>
          <w:rStyle w:val="VerbatimChar"/>
        </w:rPr>
        <w:t xml:space="preserve">LAPACK: /Library/Frameworks/R.framework/Versions/4.3-arm64/Resources/lib/libRlapack.dylib;  LAPACK version 3.11.0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Asia/Shanghai</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datasets  utils     methods   base     </w:t>
      </w:r>
      <w:r>
        <w:br/>
      </w:r>
      <w:r>
        <w:br/>
      </w:r>
      <w:r>
        <w:rPr>
          <w:rStyle w:val="VerbatimChar"/>
        </w:rPr>
        <w:t xml:space="preserve">other attached packages:</w:t>
      </w:r>
      <w:r>
        <w:br/>
      </w:r>
      <w:r>
        <w:rPr>
          <w:rStyle w:val="VerbatimChar"/>
        </w:rPr>
        <w:t xml:space="preserve"> [1] cowplot_1.1.3      Seurat_5.0.3       SeuratObject_5.0.2 sp_2.1-4          </w:t>
      </w:r>
      <w:r>
        <w:br/>
      </w:r>
      <w:r>
        <w:rPr>
          <w:rStyle w:val="VerbatimChar"/>
        </w:rPr>
        <w:t xml:space="preserve"> [5] lubridate_1.9.3    forcats_1.0.0      stringr_1.5.1      dplyr_1.1.4       </w:t>
      </w:r>
      <w:r>
        <w:br/>
      </w:r>
      <w:r>
        <w:rPr>
          <w:rStyle w:val="VerbatimChar"/>
        </w:rPr>
        <w:t xml:space="preserve"> [9] purrr_1.0.2        readr_2.1.5        tidyr_1.3.1        tibble_3.2.1      </w:t>
      </w:r>
      <w:r>
        <w:br/>
      </w:r>
      <w:r>
        <w:rPr>
          <w:rStyle w:val="VerbatimChar"/>
        </w:rPr>
        <w:t xml:space="preserve">[13] ggplot2_3.5.1      tidyverse_2.0.0   </w:t>
      </w:r>
      <w:r>
        <w:br/>
      </w:r>
      <w:r>
        <w:br/>
      </w:r>
      <w:r>
        <w:rPr>
          <w:rStyle w:val="VerbatimChar"/>
        </w:rPr>
        <w:t xml:space="preserve">loaded via a namespace (and not attached):</w:t>
      </w:r>
      <w:r>
        <w:br/>
      </w:r>
      <w:r>
        <w:rPr>
          <w:rStyle w:val="VerbatimChar"/>
        </w:rPr>
        <w:t xml:space="preserve">  [1] deldir_2.0-4           pbapply_1.7-2          gridExtra_2.3         </w:t>
      </w:r>
      <w:r>
        <w:br/>
      </w:r>
      <w:r>
        <w:rPr>
          <w:rStyle w:val="VerbatimChar"/>
        </w:rPr>
        <w:t xml:space="preserve">  [4] rlang_1.1.3            magrittr_2.0.3         RcppAnnoy_0.0.22      </w:t>
      </w:r>
      <w:r>
        <w:br/>
      </w:r>
      <w:r>
        <w:rPr>
          <w:rStyle w:val="VerbatimChar"/>
        </w:rPr>
        <w:t xml:space="preserve">  [7] spatstat.geom_3.2-9    matrixStats_1.3.0      ggridges_0.5.6        </w:t>
      </w:r>
      <w:r>
        <w:br/>
      </w:r>
      <w:r>
        <w:rPr>
          <w:rStyle w:val="VerbatimChar"/>
        </w:rPr>
        <w:t xml:space="preserve"> [10] compiler_4.3.3         reshape2_1.4.4         png_0.1-8             </w:t>
      </w:r>
      <w:r>
        <w:br/>
      </w:r>
      <w:r>
        <w:rPr>
          <w:rStyle w:val="VerbatimChar"/>
        </w:rPr>
        <w:t xml:space="preserve"> [13] vctrs_0.6.5            pkgconfig_2.0.3        fastmap_1.1.1         </w:t>
      </w:r>
      <w:r>
        <w:br/>
      </w:r>
      <w:r>
        <w:rPr>
          <w:rStyle w:val="VerbatimChar"/>
        </w:rPr>
        <w:t xml:space="preserve"> [16] utf8_1.2.4             promises_1.3.0         rmarkdown_2.26        </w:t>
      </w:r>
      <w:r>
        <w:br/>
      </w:r>
      <w:r>
        <w:rPr>
          <w:rStyle w:val="VerbatimChar"/>
        </w:rPr>
        <w:t xml:space="preserve"> [19] tzdb_0.4.0             xfun_0.43              jsonlite_1.8.8        </w:t>
      </w:r>
      <w:r>
        <w:br/>
      </w:r>
      <w:r>
        <w:rPr>
          <w:rStyle w:val="VerbatimChar"/>
        </w:rPr>
        <w:t xml:space="preserve"> [22] goftest_1.2-3          later_1.3.2            spatstat.utils_3.0-4  </w:t>
      </w:r>
      <w:r>
        <w:br/>
      </w:r>
      <w:r>
        <w:rPr>
          <w:rStyle w:val="VerbatimChar"/>
        </w:rPr>
        <w:t xml:space="preserve"> [25] irlba_2.3.5.1          parallel_4.3.3         cluster_2.1.6         </w:t>
      </w:r>
      <w:r>
        <w:br/>
      </w:r>
      <w:r>
        <w:rPr>
          <w:rStyle w:val="VerbatimChar"/>
        </w:rPr>
        <w:t xml:space="preserve"> [28] R6_2.5.1               ica_1.0-3              spatstat.data_3.0-4   </w:t>
      </w:r>
      <w:r>
        <w:br/>
      </w:r>
      <w:r>
        <w:rPr>
          <w:rStyle w:val="VerbatimChar"/>
        </w:rPr>
        <w:t xml:space="preserve"> [31] stringi_1.8.4          RColorBrewer_1.1-3     reticulate_1.37.0     </w:t>
      </w:r>
      <w:r>
        <w:br/>
      </w:r>
      <w:r>
        <w:rPr>
          <w:rStyle w:val="VerbatimChar"/>
        </w:rPr>
        <w:t xml:space="preserve"> [34] parallelly_1.37.1      scattermore_1.2        lmtest_0.9-40         </w:t>
      </w:r>
      <w:r>
        <w:br/>
      </w:r>
      <w:r>
        <w:rPr>
          <w:rStyle w:val="VerbatimChar"/>
        </w:rPr>
        <w:t xml:space="preserve"> [37] Rcpp_1.0.12            knitr_1.46             tensor_1.5            </w:t>
      </w:r>
      <w:r>
        <w:br/>
      </w:r>
      <w:r>
        <w:rPr>
          <w:rStyle w:val="VerbatimChar"/>
        </w:rPr>
        <w:t xml:space="preserve"> [40] future.apply_1.11.2    zoo_1.8-12             sctransform_0.4.1     </w:t>
      </w:r>
      <w:r>
        <w:br/>
      </w:r>
      <w:r>
        <w:rPr>
          <w:rStyle w:val="VerbatimChar"/>
        </w:rPr>
        <w:t xml:space="preserve"> [43] httpuv_1.6.15          Matrix_1.6-5           splines_4.3.3         </w:t>
      </w:r>
      <w:r>
        <w:br/>
      </w:r>
      <w:r>
        <w:rPr>
          <w:rStyle w:val="VerbatimChar"/>
        </w:rPr>
        <w:t xml:space="preserve"> [46] igraph_2.0.3           timechange_0.3.0       tidyselect_1.2.1      </w:t>
      </w:r>
      <w:r>
        <w:br/>
      </w:r>
      <w:r>
        <w:rPr>
          <w:rStyle w:val="VerbatimChar"/>
        </w:rPr>
        <w:t xml:space="preserve"> [49] abind_1.4-5            rstudioapi_0.16.0      yaml_2.3.8            </w:t>
      </w:r>
      <w:r>
        <w:br/>
      </w:r>
      <w:r>
        <w:rPr>
          <w:rStyle w:val="VerbatimChar"/>
        </w:rPr>
        <w:t xml:space="preserve"> [52] spatstat.random_3.2-3  spatstat.explore_3.2-7 codetools_0.2-19      </w:t>
      </w:r>
      <w:r>
        <w:br/>
      </w:r>
      <w:r>
        <w:rPr>
          <w:rStyle w:val="VerbatimChar"/>
        </w:rPr>
        <w:t xml:space="preserve"> [55] miniUI_0.1.1.1         listenv_0.9.1          plyr_1.8.9            </w:t>
      </w:r>
      <w:r>
        <w:br/>
      </w:r>
      <w:r>
        <w:rPr>
          <w:rStyle w:val="VerbatimChar"/>
        </w:rPr>
        <w:t xml:space="preserve"> [58] lattice_0.22-6         shiny_1.8.1.1          withr_3.0.0           </w:t>
      </w:r>
      <w:r>
        <w:br/>
      </w:r>
      <w:r>
        <w:rPr>
          <w:rStyle w:val="VerbatimChar"/>
        </w:rPr>
        <w:t xml:space="preserve"> [61] ROCR_1.0-11            evaluate_0.23          Rtsne_0.17            </w:t>
      </w:r>
      <w:r>
        <w:br/>
      </w:r>
      <w:r>
        <w:rPr>
          <w:rStyle w:val="VerbatimChar"/>
        </w:rPr>
        <w:t xml:space="preserve"> [64] future_1.33.2          fastDummies_1.7.3      survival_3.7-0        </w:t>
      </w:r>
      <w:r>
        <w:br/>
      </w:r>
      <w:r>
        <w:rPr>
          <w:rStyle w:val="VerbatimChar"/>
        </w:rPr>
        <w:t xml:space="preserve"> [67] polyclip_1.10-6        fitdistrplus_1.1-11    pillar_1.9.0          </w:t>
      </w:r>
      <w:r>
        <w:br/>
      </w:r>
      <w:r>
        <w:rPr>
          <w:rStyle w:val="VerbatimChar"/>
        </w:rPr>
        <w:t xml:space="preserve"> [70] BiocManager_1.30.23    KernSmooth_2.23-22     renv_1.0.0            </w:t>
      </w:r>
      <w:r>
        <w:br/>
      </w:r>
      <w:r>
        <w:rPr>
          <w:rStyle w:val="VerbatimChar"/>
        </w:rPr>
        <w:t xml:space="preserve"> [73] plotly_4.10.4          generics_0.1.3         RcppHNSW_0.6.0        </w:t>
      </w:r>
      <w:r>
        <w:br/>
      </w:r>
      <w:r>
        <w:rPr>
          <w:rStyle w:val="VerbatimChar"/>
        </w:rPr>
        <w:t xml:space="preserve"> [76] hms_1.1.3              munsell_0.5.1          scales_1.3.0          </w:t>
      </w:r>
      <w:r>
        <w:br/>
      </w:r>
      <w:r>
        <w:rPr>
          <w:rStyle w:val="VerbatimChar"/>
        </w:rPr>
        <w:t xml:space="preserve"> [79] globals_0.16.3         xtable_1.8-4           glue_1.7.0            </w:t>
      </w:r>
      <w:r>
        <w:br/>
      </w:r>
      <w:r>
        <w:rPr>
          <w:rStyle w:val="VerbatimChar"/>
        </w:rPr>
        <w:t xml:space="preserve"> [82] lazyeval_0.2.2         tools_4.3.3            data.table_1.15.4     </w:t>
      </w:r>
      <w:r>
        <w:br/>
      </w:r>
      <w:r>
        <w:rPr>
          <w:rStyle w:val="VerbatimChar"/>
        </w:rPr>
        <w:t xml:space="preserve"> [85] RSpectra_0.16-1        RANN_2.6.1             leiden_0.4.3.1        </w:t>
      </w:r>
      <w:r>
        <w:br/>
      </w:r>
      <w:r>
        <w:rPr>
          <w:rStyle w:val="VerbatimChar"/>
        </w:rPr>
        <w:t xml:space="preserve"> [88] dotCall64_1.1-1        grid_4.3.3             colorspace_2.1-0      </w:t>
      </w:r>
      <w:r>
        <w:br/>
      </w:r>
      <w:r>
        <w:rPr>
          <w:rStyle w:val="VerbatimChar"/>
        </w:rPr>
        <w:t xml:space="preserve"> [91] nlme_3.1-164           patchwork_1.2.0        cli_3.6.2             </w:t>
      </w:r>
      <w:r>
        <w:br/>
      </w:r>
      <w:r>
        <w:rPr>
          <w:rStyle w:val="VerbatimChar"/>
        </w:rPr>
        <w:t xml:space="preserve"> [94] spatstat.sparse_3.0-3  spam_2.10-0            fansi_1.0.6           </w:t>
      </w:r>
      <w:r>
        <w:br/>
      </w:r>
      <w:r>
        <w:rPr>
          <w:rStyle w:val="VerbatimChar"/>
        </w:rPr>
        <w:t xml:space="preserve"> [97] viridisLite_0.4.2      uwot_0.2.2             gtable_0.3.5          </w:t>
      </w:r>
      <w:r>
        <w:br/>
      </w:r>
      <w:r>
        <w:rPr>
          <w:rStyle w:val="VerbatimChar"/>
        </w:rPr>
        <w:t xml:space="preserve">[100] digest_0.6.35          progressr_0.14.0       ggrepel_0.9.5         </w:t>
      </w:r>
      <w:r>
        <w:br/>
      </w:r>
      <w:r>
        <w:rPr>
          <w:rStyle w:val="VerbatimChar"/>
        </w:rPr>
        <w:t xml:space="preserve">[103] htmlwidgets_1.6.4      htmltools_0.5.8.1      lifecycle_1.0.4       </w:t>
      </w:r>
      <w:r>
        <w:br/>
      </w:r>
      <w:r>
        <w:rPr>
          <w:rStyle w:val="VerbatimChar"/>
        </w:rPr>
        <w:t xml:space="preserve">[106] httr_1.4.7             mime_0.12              MASS_7.3-60.0.1       </w:t>
      </w:r>
    </w:p>
    <w:bookmarkEnd w:id="376"/>
    <w:bookmarkEnd w:id="377"/>
    <w:bookmarkStart w:id="393" w:name="sec-celltype"/>
    <w:p>
      <w:pPr>
        <w:pStyle w:val="Heading1"/>
      </w:pPr>
      <w:r>
        <w:t xml:space="preserve">28. 单细胞细胞识别</w:t>
      </w:r>
    </w:p>
    <w:p>
      <w:pPr>
        <w:pStyle w:val="FirstParagraph"/>
      </w:pPr>
      <w:r>
        <w:t xml:space="preserve">单细胞细胞簇识别有两种方式自动识别和手动识别，可以先通过自动识别后再手动纠正细胞类群。</w:t>
      </w:r>
    </w:p>
    <w:p>
      <w:pPr>
        <w:numPr>
          <w:ilvl w:val="0"/>
          <w:numId w:val="1168"/>
        </w:numPr>
      </w:pPr>
      <w:r>
        <w:t xml:space="preserve">手动注释：通过查询一些常见的细胞类型的标记基因</w:t>
      </w:r>
    </w:p>
    <w:p>
      <w:pPr>
        <w:numPr>
          <w:ilvl w:val="0"/>
          <w:numId w:val="1168"/>
        </w:numPr>
      </w:pPr>
      <w:r>
        <w:t xml:space="preserve">自动细胞注释网站和软件:</w:t>
      </w:r>
    </w:p>
    <w:p>
      <w:pPr>
        <w:pStyle w:val="FirstParagraph"/>
      </w:pPr>
      <w:r>
        <w:t xml:space="preserve">两者相辅相成对聚类结果进行细胞注释。</w:t>
      </w:r>
    </w:p>
    <w:bookmarkStart w:id="378" w:name="sec-celltype-package"/>
    <w:p>
      <w:pPr>
        <w:pStyle w:val="Heading2"/>
      </w:pPr>
      <w:r>
        <w:t xml:space="preserve">28.1 加载R包</w:t>
      </w:r>
    </w:p>
    <w:p>
      <w:pPr>
        <w:pStyle w:val="FirstParagraph"/>
      </w:pPr>
      <w:r>
        <w:t xml:space="preserve">使用</w:t>
      </w:r>
      <w:r>
        <w:rPr>
          <w:rStyle w:val="VerbatimChar"/>
        </w:rPr>
        <w:t xml:space="preserve">rm(list = ls())</w:t>
      </w:r>
      <w:r>
        <w:t xml:space="preserve">来清空环境中的所有变量。</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(Seurat)</w:t>
      </w:r>
      <w:r>
        <w:br/>
      </w:r>
      <w:r>
        <w:rPr>
          <w:rStyle w:val="FunctionTok"/>
        </w:rPr>
        <w:t xml:space="preserve">library</w:t>
      </w:r>
      <w:r>
        <w:rPr>
          <w:rStyle w:val="NormalTok"/>
        </w:rPr>
        <w:t xml:space="preserve">(cowplot)</w:t>
      </w:r>
      <w:r>
        <w:br/>
      </w:r>
      <w:r>
        <w:rPr>
          <w:rStyle w:val="FunctionTok"/>
        </w:rPr>
        <w:t xml:space="preserve">library</w:t>
      </w:r>
      <w:r>
        <w:rPr>
          <w:rStyle w:val="NormalTok"/>
        </w:rPr>
        <w:t xml:space="preserve">(pheatmap)</w:t>
      </w:r>
      <w:r>
        <w:br/>
      </w:r>
      <w:r>
        <w:rPr>
          <w:rStyle w:val="FunctionTok"/>
        </w:rPr>
        <w:t xml:space="preserve">library</w:t>
      </w:r>
      <w:r>
        <w:rPr>
          <w:rStyle w:val="NormalTok"/>
        </w:rPr>
        <w:t xml:space="preserve">(ggh4x)</w:t>
      </w:r>
      <w:r>
        <w:br/>
      </w:r>
      <w:r>
        <w:rPr>
          <w:rStyle w:val="FunctionTok"/>
        </w:rPr>
        <w:t xml:space="preserve">library</w:t>
      </w:r>
      <w:r>
        <w:rPr>
          <w:rStyle w:val="NormalTok"/>
        </w:rPr>
        <w:t xml:space="preserve">(ggunchull)</w:t>
      </w:r>
      <w:r>
        <w:br/>
      </w:r>
      <w:r>
        <w:rPr>
          <w:rStyle w:val="FunctionTok"/>
        </w:rPr>
        <w:t xml:space="preserve">library</w:t>
      </w:r>
      <w:r>
        <w:rPr>
          <w:rStyle w:val="NormalTok"/>
        </w:rPr>
        <w:t xml:space="preserve">(scCATCH)</w:t>
      </w:r>
      <w:r>
        <w:br/>
      </w:r>
      <w:r>
        <w:rPr>
          <w:rStyle w:val="FunctionTok"/>
        </w:rPr>
        <w:t xml:space="preserve">library</w:t>
      </w:r>
      <w:r>
        <w:rPr>
          <w:rStyle w:val="NormalTok"/>
        </w:rPr>
        <w:t xml:space="preserve">(SingleR)</w:t>
      </w:r>
      <w:r>
        <w:br/>
      </w:r>
      <w:r>
        <w:rPr>
          <w:rStyle w:val="FunctionTok"/>
        </w:rPr>
        <w:t xml:space="preserve">library</w:t>
      </w:r>
      <w:r>
        <w:rPr>
          <w:rStyle w:val="NormalTok"/>
        </w:rPr>
        <w:t xml:space="preserve">(UCell)</w:t>
      </w:r>
      <w:r>
        <w:br/>
      </w:r>
      <w:r>
        <w:rPr>
          <w:rStyle w:val="FunctionTok"/>
        </w:rPr>
        <w:t xml:space="preserve">library</w:t>
      </w:r>
      <w:r>
        <w:rPr>
          <w:rStyle w:val="NormalTok"/>
        </w:rPr>
        <w:t xml:space="preserve">(patchwork)</w:t>
      </w:r>
      <w:r>
        <w:br/>
      </w:r>
      <w:r>
        <w:rPr>
          <w:rStyle w:val="FunctionTok"/>
        </w:rPr>
        <w:t xml:space="preserve">library</w:t>
      </w:r>
      <w:r>
        <w:rPr>
          <w:rStyle w:val="NormalTok"/>
        </w:rPr>
        <w:t xml:space="preserve">(ggtree)</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r>
        <w:br/>
      </w:r>
      <w:r>
        <w:br/>
      </w:r>
      <w:r>
        <w:rPr>
          <w:rStyle w:val="NormalTok"/>
        </w:rPr>
        <w:t xml:space="preserve">grp_names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"Early Stage"</w:t>
      </w:r>
      <w:r>
        <w:rPr>
          <w:rStyle w:val="NormalTok"/>
        </w:rPr>
        <w:t xml:space="preserve">, </w:t>
      </w:r>
      <w:r>
        <w:rPr>
          <w:rStyle w:val="StringTok"/>
        </w:rPr>
        <w:t xml:space="preserve">"Late Stage"</w:t>
      </w:r>
      <w:r>
        <w:rPr>
          <w:rStyle w:val="NormalTok"/>
        </w:rPr>
        <w:t xml:space="preserve">)</w:t>
      </w:r>
      <w:r>
        <w:br/>
      </w:r>
      <w:r>
        <w:rPr>
          <w:rStyle w:val="NormalTok"/>
        </w:rPr>
        <w:t xml:space="preserve">grp_colors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"#8AC786"</w:t>
      </w:r>
      <w:r>
        <w:rPr>
          <w:rStyle w:val="NormalTok"/>
        </w:rPr>
        <w:t xml:space="preserve">, </w:t>
      </w:r>
      <w:r>
        <w:rPr>
          <w:rStyle w:val="StringTok"/>
        </w:rPr>
        <w:t xml:space="preserve">"#B897CA"</w:t>
      </w:r>
      <w:r>
        <w:rPr>
          <w:rStyle w:val="NormalTok"/>
        </w:rPr>
        <w:t xml:space="preserve">)</w:t>
      </w:r>
      <w:r>
        <w:br/>
      </w:r>
      <w:r>
        <w:br/>
      </w:r>
      <w:r>
        <w:rPr>
          <w:rStyle w:val="NormalTok"/>
        </w:rPr>
        <w:t xml:space="preserve">cell_types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"Hepatocyte"</w:t>
      </w:r>
      <w:r>
        <w:rPr>
          <w:rStyle w:val="NormalTok"/>
        </w:rPr>
        <w:t xml:space="preserve">, </w:t>
      </w:r>
      <w:r>
        <w:rPr>
          <w:rStyle w:val="StringTok"/>
        </w:rPr>
        <w:t xml:space="preserve">"T/NK"</w:t>
      </w:r>
      <w:r>
        <w:rPr>
          <w:rStyle w:val="NormalTok"/>
        </w:rPr>
        <w:t xml:space="preserve">, </w:t>
      </w:r>
      <w:r>
        <w:br/>
      </w:r>
      <w:r>
        <w:rPr>
          <w:rStyle w:val="NormalTok"/>
        </w:rPr>
        <w:t xml:space="preserve">               </w:t>
      </w:r>
      <w:r>
        <w:rPr>
          <w:rStyle w:val="StringTok"/>
        </w:rPr>
        <w:t xml:space="preserve">"Myeloid"</w:t>
      </w:r>
      <w:r>
        <w:rPr>
          <w:rStyle w:val="NormalTok"/>
        </w:rPr>
        <w:t xml:space="preserve">, </w:t>
      </w:r>
      <w:r>
        <w:rPr>
          <w:rStyle w:val="StringTok"/>
        </w:rPr>
        <w:t xml:space="preserve">"B"</w:t>
      </w:r>
      <w:r>
        <w:rPr>
          <w:rStyle w:val="NormalTok"/>
        </w:rPr>
        <w:t xml:space="preserve">,</w:t>
      </w:r>
      <w:r>
        <w:br/>
      </w:r>
      <w:r>
        <w:rPr>
          <w:rStyle w:val="NormalTok"/>
        </w:rPr>
        <w:t xml:space="preserve">               </w:t>
      </w:r>
      <w:r>
        <w:rPr>
          <w:rStyle w:val="StringTok"/>
        </w:rPr>
        <w:t xml:space="preserve">"Endothelial"</w:t>
      </w:r>
      <w:r>
        <w:rPr>
          <w:rStyle w:val="NormalTok"/>
        </w:rPr>
        <w:t xml:space="preserve">, </w:t>
      </w:r>
      <w:r>
        <w:rPr>
          <w:rStyle w:val="StringTok"/>
        </w:rPr>
        <w:t xml:space="preserve">"Fibroblast"</w:t>
      </w:r>
      <w:r>
        <w:rPr>
          <w:rStyle w:val="NormalTok"/>
        </w:rPr>
        <w:t xml:space="preserve">)</w:t>
      </w:r>
      <w:r>
        <w:br/>
      </w:r>
      <w:r>
        <w:br/>
      </w:r>
      <w:r>
        <w:rPr>
          <w:rStyle w:val="NormalTok"/>
        </w:rPr>
        <w:t xml:space="preserve">cell_colors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"#A01FF0"</w:t>
      </w:r>
      <w:r>
        <w:rPr>
          <w:rStyle w:val="NormalTok"/>
        </w:rPr>
        <w:t xml:space="preserve">, </w:t>
      </w:r>
      <w:r>
        <w:rPr>
          <w:rStyle w:val="StringTok"/>
        </w:rPr>
        <w:t xml:space="preserve">"#1F78B4"</w:t>
      </w:r>
      <w:r>
        <w:rPr>
          <w:rStyle w:val="NormalTok"/>
        </w:rPr>
        <w:t xml:space="preserve">, </w:t>
      </w:r>
      <w:r>
        <w:rPr>
          <w:rStyle w:val="StringTok"/>
        </w:rPr>
        <w:t xml:space="preserve">"#4EB29D"</w:t>
      </w:r>
      <w:r>
        <w:rPr>
          <w:rStyle w:val="NormalTok"/>
        </w:rPr>
        <w:t xml:space="preserve">, </w:t>
      </w:r>
      <w:r>
        <w:br/>
      </w:r>
      <w:r>
        <w:rPr>
          <w:rStyle w:val="NormalTok"/>
        </w:rPr>
        <w:t xml:space="preserve">                 </w:t>
      </w:r>
      <w:r>
        <w:rPr>
          <w:rStyle w:val="StringTok"/>
        </w:rPr>
        <w:t xml:space="preserve">"#DA3F4C"</w:t>
      </w:r>
      <w:r>
        <w:rPr>
          <w:rStyle w:val="NormalTok"/>
        </w:rPr>
        <w:t xml:space="preserve">, </w:t>
      </w:r>
      <w:r>
        <w:rPr>
          <w:rStyle w:val="StringTok"/>
        </w:rPr>
        <w:t xml:space="preserve">"#F1EE97"</w:t>
      </w:r>
      <w:r>
        <w:rPr>
          <w:rStyle w:val="NormalTok"/>
        </w:rPr>
        <w:t xml:space="preserve">, </w:t>
      </w:r>
      <w:r>
        <w:rPr>
          <w:rStyle w:val="StringTok"/>
        </w:rPr>
        <w:t xml:space="preserve">"#08306B"</w:t>
      </w:r>
      <w:r>
        <w:rPr>
          <w:rStyle w:val="NormalTok"/>
        </w:rPr>
        <w:t xml:space="preserve">)</w:t>
      </w:r>
    </w:p>
    <w:bookmarkEnd w:id="378"/>
    <w:bookmarkStart w:id="379" w:name="sec-celltype-importdata"/>
    <w:p>
      <w:pPr>
        <w:pStyle w:val="Heading2"/>
      </w:pPr>
      <w:r>
        <w:t xml:space="preserve">28.2 导入数据</w:t>
      </w:r>
    </w:p>
    <w:p>
      <w:pPr>
        <w:pStyle w:val="Compact"/>
        <w:numPr>
          <w:ilvl w:val="0"/>
          <w:numId w:val="1169"/>
        </w:numPr>
      </w:pPr>
      <w:r>
        <w:rPr>
          <w:rStyle w:val="VerbatimChar"/>
        </w:rPr>
        <w:t xml:space="preserve">seurat_obj</w:t>
      </w:r>
      <w:r>
        <w:t xml:space="preserve">数据来自于</w:t>
      </w:r>
      <w:r>
        <w:t xml:space="preserve"> </w:t>
      </w:r>
      <w:hyperlink w:anchor="sec-cluster">
        <w:r>
          <w:rPr>
            <w:rStyle w:val="Hyperlink"/>
          </w:rPr>
          <w:t xml:space="preserve">章节 27</w:t>
        </w:r>
      </w:hyperlink>
    </w:p>
    <w:p>
      <w:pPr>
        <w:pStyle w:val="SourceCode"/>
      </w:pPr>
      <w:r>
        <w:br/>
      </w:r>
      <w:r>
        <w:rPr>
          <w:rStyle w:val="NormalTok"/>
        </w:rPr>
        <w:t xml:space="preserve">seurat_obj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"./data/result/scRNA/Seurat_cluster.RDS"</w:t>
      </w:r>
      <w:r>
        <w:rPr>
          <w:rStyle w:val="NormalTok"/>
        </w:rPr>
        <w:t xml:space="preserve">)</w:t>
      </w:r>
      <w:r>
        <w:br/>
      </w:r>
      <w:r>
        <w:br/>
      </w:r>
      <w:r>
        <w:rPr>
          <w:rStyle w:val="NormalTok"/>
        </w:rPr>
        <w:t xml:space="preserve">seurat_obj</w:t>
      </w:r>
    </w:p>
    <w:bookmarkEnd w:id="379"/>
    <w:bookmarkStart w:id="380" w:name="sec-celltype-markers"/>
    <w:p>
      <w:pPr>
        <w:pStyle w:val="Heading2"/>
      </w:pPr>
      <w:r>
        <w:t xml:space="preserve">28.3 细胞簇的标记基因</w:t>
      </w:r>
    </w:p>
    <w:p>
      <w:pPr>
        <w:pStyle w:val="FirstParagraph"/>
      </w:pPr>
      <w:r>
        <w:t xml:space="preserve">细胞簇的标记基因是表征不同细胞簇的特异性基因，这些基因在特定细胞簇中表现出独特的表达模式，从而成为区分不同细胞簇的重要特征。</w:t>
      </w:r>
    </w:p>
    <w:p>
      <w:pPr>
        <w:pStyle w:val="SourceCode"/>
      </w:pPr>
      <w:r>
        <w:br/>
      </w:r>
      <w:r>
        <w:rPr>
          <w:rStyle w:val="ControlFlowTok"/>
        </w:rPr>
        <w:t xml:space="preserve">if</w:t>
      </w:r>
      <w:r>
        <w:rPr>
          <w:rStyle w:val="NormalTok"/>
        </w:rPr>
        <w:t xml:space="preserve"> (</w:t>
      </w:r>
      <w:r>
        <w:rPr>
          <w:rStyle w:val="FunctionTok"/>
        </w:rPr>
        <w:t xml:space="preserve">file.exists</w:t>
      </w:r>
      <w:r>
        <w:rPr>
          <w:rStyle w:val="NormalTok"/>
        </w:rPr>
        <w:t xml:space="preserve">(</w:t>
      </w:r>
      <w:r>
        <w:rPr>
          <w:rStyle w:val="StringTok"/>
        </w:rPr>
        <w:t xml:space="preserve">"./data/result/scRNA/All_Markers_raw.csv"</w:t>
      </w:r>
      <w:r>
        <w:rPr>
          <w:rStyle w:val="NormalTok"/>
        </w:rPr>
        <w:t xml:space="preserve">)) {</w:t>
      </w:r>
      <w:r>
        <w:br/>
      </w:r>
      <w:r>
        <w:rPr>
          <w:rStyle w:val="NormalTok"/>
        </w:rPr>
        <w:t xml:space="preserve">  all_markers_raw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"./data/result/scRNA/All_Markers_raw.csv"</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找出每个细胞簇的标记物，与所有剩余的细胞进行比较，只报告阳性细胞</w:t>
      </w:r>
      <w:r>
        <w:br/>
      </w:r>
      <w:r>
        <w:rPr>
          <w:rStyle w:val="NormalTok"/>
        </w:rPr>
        <w:t xml:space="preserve">  all_markers_raw </w:t>
      </w:r>
      <w:r>
        <w:rPr>
          <w:rStyle w:val="OtherTok"/>
        </w:rPr>
        <w:t xml:space="preserve">&lt;-</w:t>
      </w:r>
      <w:r>
        <w:rPr>
          <w:rStyle w:val="NormalTok"/>
        </w:rPr>
        <w:t xml:space="preserve"> </w:t>
      </w:r>
      <w:r>
        <w:rPr>
          <w:rStyle w:val="FunctionTok"/>
        </w:rPr>
        <w:t xml:space="preserve">FindAllMarkers</w:t>
      </w:r>
      <w:r>
        <w:rPr>
          <w:rStyle w:val="NormalTok"/>
        </w:rPr>
        <w:t xml:space="preserve">(</w:t>
      </w:r>
      <w:r>
        <w:br/>
      </w:r>
      <w:r>
        <w:rPr>
          <w:rStyle w:val="NormalTok"/>
        </w:rPr>
        <w:t xml:space="preserve">    </w:t>
      </w:r>
      <w:r>
        <w:rPr>
          <w:rStyle w:val="AttributeTok"/>
        </w:rPr>
        <w:t xml:space="preserve">object =</w:t>
      </w:r>
      <w:r>
        <w:rPr>
          <w:rStyle w:val="NormalTok"/>
        </w:rPr>
        <w:t xml:space="preserve"> seurat_obj,</w:t>
      </w:r>
      <w:r>
        <w:br/>
      </w:r>
      <w:r>
        <w:rPr>
          <w:rStyle w:val="NormalTok"/>
        </w:rPr>
        <w:t xml:space="preserve">    </w:t>
      </w:r>
      <w:r>
        <w:rPr>
          <w:rStyle w:val="AttributeTok"/>
        </w:rPr>
        <w:t xml:space="preserve">only.pos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min.pct =</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AttributeTok"/>
        </w:rPr>
        <w:t xml:space="preserve">logfc.threshold =</w:t>
      </w:r>
      <w:r>
        <w:rPr>
          <w:rStyle w:val="NormalTok"/>
        </w:rPr>
        <w:t xml:space="preserve"> </w:t>
      </w:r>
      <w:r>
        <w:rPr>
          <w:rStyle w:val="FloatTok"/>
        </w:rPr>
        <w:t xml:space="preserve">0.25</w:t>
      </w:r>
      <w:r>
        <w:rPr>
          <w:rStyle w:val="NormalTok"/>
        </w:rPr>
        <w:t xml:space="preserve">,    </w:t>
      </w:r>
      <w:r>
        <w:br/>
      </w:r>
      <w:r>
        <w:rPr>
          <w:rStyle w:val="NormalTok"/>
        </w:rPr>
        <w:t xml:space="preserve">    </w:t>
      </w:r>
      <w:r>
        <w:rPr>
          <w:rStyle w:val="AttributeTok"/>
        </w:rPr>
        <w:t xml:space="preserve">verbose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FunctionTok"/>
        </w:rPr>
        <w:t xml:space="preserve">write.csv</w:t>
      </w:r>
      <w:r>
        <w:rPr>
          <w:rStyle w:val="NormalTok"/>
        </w:rPr>
        <w:t xml:space="preserve">(all_markers_raw, </w:t>
      </w:r>
      <w:r>
        <w:rPr>
          <w:rStyle w:val="StringTok"/>
        </w:rPr>
        <w:t xml:space="preserve">"./data/result/scRNA/All_Markers_raw.csv"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br/>
      </w:r>
      <w:r>
        <w:rPr>
          <w:rStyle w:val="NormalTok"/>
        </w:rPr>
        <w:t xml:space="preserve">}</w:t>
      </w:r>
      <w:r>
        <w:br/>
      </w:r>
      <w:r>
        <w:br/>
      </w:r>
      <w:r>
        <w:br/>
      </w:r>
      <w:r>
        <w:rPr>
          <w:rStyle w:val="NormalTok"/>
        </w:rPr>
        <w:t xml:space="preserve">topN_markers </w:t>
      </w:r>
      <w:r>
        <w:rPr>
          <w:rStyle w:val="OtherTok"/>
        </w:rPr>
        <w:t xml:space="preserve">&lt;-</w:t>
      </w:r>
      <w:r>
        <w:rPr>
          <w:rStyle w:val="NormalTok"/>
        </w:rPr>
        <w:t xml:space="preserve"> all_markers_raw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(cluster) </w:t>
      </w:r>
      <w:r>
        <w:rPr>
          <w:rStyle w:val="SpecialCharTok"/>
        </w:rPr>
        <w:t xml:space="preserve">%&gt;%</w:t>
      </w:r>
      <w:r>
        <w:br/>
      </w:r>
      <w:r>
        <w:rPr>
          <w:rStyle w:val="NormalTok"/>
        </w:rPr>
        <w:t xml:space="preserve">  dplyr</w:t>
      </w:r>
      <w:r>
        <w:rPr>
          <w:rStyle w:val="SpecialCharTok"/>
        </w:rPr>
        <w:t xml:space="preserve">::</w:t>
      </w:r>
      <w:r>
        <w:rPr>
          <w:rStyle w:val="FunctionTok"/>
        </w:rPr>
        <w:t xml:space="preserve">top_n</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AttributeTok"/>
        </w:rPr>
        <w:t xml:space="preserve">wt =</w:t>
      </w:r>
      <w:r>
        <w:rPr>
          <w:rStyle w:val="NormalTok"/>
        </w:rPr>
        <w:t xml:space="preserve"> avg_log2FC)</w:t>
      </w:r>
      <w:r>
        <w:br/>
      </w:r>
      <w:r>
        <w:br/>
      </w:r>
      <w:r>
        <w:rPr>
          <w:rStyle w:val="CommentTok"/>
        </w:rPr>
        <w:t xml:space="preserve"># DoHeatmap(object = seurat_obj, </w:t>
      </w:r>
      <w:r>
        <w:br/>
      </w:r>
      <w:r>
        <w:rPr>
          <w:rStyle w:val="CommentTok"/>
        </w:rPr>
        <w:t xml:space="preserve">#           features = top10_markers$gene) + </w:t>
      </w:r>
      <w:r>
        <w:br/>
      </w:r>
      <w:r>
        <w:rPr>
          <w:rStyle w:val="CommentTok"/>
        </w:rPr>
        <w:t xml:space="preserve">#   NoLegend() +</w:t>
      </w:r>
      <w:r>
        <w:br/>
      </w:r>
      <w:r>
        <w:rPr>
          <w:rStyle w:val="CommentTok"/>
        </w:rPr>
        <w:t xml:space="preserve">#   scale_fill_gradientn(colors = c("white","grey","firebrick3"))</w:t>
      </w:r>
      <w:r>
        <w:br/>
      </w:r>
      <w:r>
        <w:br/>
      </w:r>
      <w:r>
        <w:rPr>
          <w:rStyle w:val="FunctionTok"/>
        </w:rPr>
        <w:t xml:space="preserve">head</w:t>
      </w:r>
      <w:r>
        <w:rPr>
          <w:rStyle w:val="NormalTok"/>
        </w:rPr>
        <w:t xml:space="preserve">(topN_markers)</w:t>
      </w:r>
    </w:p>
    <w:bookmarkEnd w:id="380"/>
    <w:bookmarkStart w:id="382" w:name="sec-celltype-ATC"/>
    <w:p>
      <w:pPr>
        <w:pStyle w:val="Heading2"/>
      </w:pPr>
      <w:r>
        <w:t xml:space="preserve">28.4 ATC细胞注释</w:t>
      </w:r>
    </w:p>
    <w:p>
      <w:pPr>
        <w:pStyle w:val="FirstParagraph"/>
      </w:pPr>
      <w:r>
        <w:t xml:space="preserve">生成ATC网站需要的输入文件。</w:t>
      </w:r>
    </w:p>
    <w:p>
      <w:pPr>
        <w:pStyle w:val="SourceCode"/>
      </w:pPr>
      <w:r>
        <w:br/>
      </w:r>
      <w:r>
        <w:rPr>
          <w:rStyle w:val="NormalTok"/>
        </w:rPr>
        <w:t xml:space="preserve">topN_markers_label </w:t>
      </w:r>
      <w:r>
        <w:rPr>
          <w:rStyle w:val="OtherTok"/>
        </w:rPr>
        <w:t xml:space="preserve">&lt;-</w:t>
      </w:r>
      <w:r>
        <w:rPr>
          <w:rStyle w:val="NormalTok"/>
        </w:rPr>
        <w:t xml:space="preserve"> topN_markers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(cluster)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StringTok"/>
        </w:rPr>
        <w:t xml:space="preserve">"Cluster"</w:t>
      </w:r>
      <w:r>
        <w:rPr>
          <w:rStyle w:val="NormalTok"/>
        </w:rPr>
        <w:t xml:space="preserve">, cluster, </w:t>
      </w:r>
      <w:r>
        <w:rPr>
          <w:rStyle w:val="StringTok"/>
        </w:rPr>
        <w:t xml:space="preserve">":"</w:t>
      </w:r>
      <w:r>
        <w:rPr>
          <w:rStyle w:val="NormalTok"/>
        </w:rPr>
        <w:t xml:space="preserve">, </w:t>
      </w:r>
      <w:r>
        <w:rPr>
          <w:rStyle w:val="FunctionTok"/>
        </w:rPr>
        <w:t xml:space="preserve">paste</w:t>
      </w:r>
      <w:r>
        <w:rPr>
          <w:rStyle w:val="NormalTok"/>
        </w:rPr>
        <w:t xml:space="preserve">(gene, </w:t>
      </w:r>
      <w:r>
        <w:rPr>
          <w:rStyle w:val="AttributeTok"/>
        </w:rPr>
        <w:t xml:space="preserve">collapse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ungroup</w:t>
      </w:r>
      <w:r>
        <w:rPr>
          <w:rStyle w:val="NormalTok"/>
        </w:rPr>
        <w:t xml:space="preserve">() </w:t>
      </w:r>
      <w:r>
        <w:br/>
      </w:r>
      <w:r>
        <w:br/>
      </w:r>
      <w:r>
        <w:rPr>
          <w:rStyle w:val="CommentTok"/>
        </w:rPr>
        <w:t xml:space="preserve"># cat(paste(topN_markers_label$label, collapse = "\n"))</w:t>
      </w:r>
    </w:p>
    <w:p>
      <w:pPr>
        <w:pStyle w:val="FirstParagraph"/>
      </w:pPr>
      <w:r>
        <w:t xml:space="preserve">结果：在</w:t>
      </w:r>
      <w:hyperlink r:id="rId381">
        <w:r>
          <w:rPr>
            <w:rStyle w:val="Hyperlink"/>
          </w:rPr>
          <w:t xml:space="preserve">Annotation of Cell Types，ATC</w:t>
        </w:r>
      </w:hyperlink>
      <w:r>
        <w:t xml:space="preserve">选择好Human和liver后，每次输入的簇数目必须小于50。注释结果不够理想，很多cluster无法注释出结果，比如cluster0没有注释到细胞类群。</w:t>
      </w:r>
    </w:p>
    <w:bookmarkEnd w:id="382"/>
    <w:bookmarkStart w:id="384" w:name="sec-celltype-scCATCH"/>
    <w:p>
      <w:pPr>
        <w:pStyle w:val="Heading2"/>
      </w:pPr>
      <w:r>
        <w:t xml:space="preserve">28.5 scCATCH细胞注释</w:t>
      </w:r>
    </w:p>
    <w:p>
      <w:pPr>
        <w:pStyle w:val="FirstParagraph"/>
      </w:pPr>
      <w:r>
        <w:rPr>
          <w:b/>
          <w:bCs/>
        </w:rPr>
        <w:t xml:space="preserve">scCATCH</w:t>
      </w:r>
      <w:r>
        <w:t xml:space="preserve">(Shao 等 2020)</w:t>
      </w:r>
      <w:r>
        <w:t xml:space="preserve">是浙江大学团队在2020年发表的自动注释R包，它提供</w:t>
      </w:r>
      <w:r>
        <w:rPr>
          <w:rStyle w:val="VerbatimChar"/>
        </w:rPr>
        <w:t xml:space="preserve">findmarkergene</w:t>
      </w:r>
      <w:r>
        <w:t xml:space="preserve">和</w:t>
      </w:r>
      <w:r>
        <w:rPr>
          <w:rStyle w:val="VerbatimChar"/>
        </w:rPr>
        <w:t xml:space="preserve">findcelltype</w:t>
      </w:r>
      <w:r>
        <w:t xml:space="preserve">函数用于自动注释。通过查看</w:t>
      </w:r>
      <w:hyperlink r:id="rId383">
        <w:r>
          <w:rPr>
            <w:rStyle w:val="Hyperlink"/>
          </w:rPr>
          <w:t xml:space="preserve">数据中的组织和癌症列表</w:t>
        </w:r>
      </w:hyperlink>
      <w:r>
        <w:t xml:space="preserve">判断是否适合自己的数据。</w:t>
      </w:r>
    </w:p>
    <w:p>
      <w:pPr>
        <w:pStyle w:val="SourceCode"/>
      </w:pPr>
      <w:r>
        <w:rPr>
          <w:rStyle w:val="NormalTok"/>
        </w:rPr>
        <w:t xml:space="preserve">sc_data </w:t>
      </w:r>
      <w:r>
        <w:rPr>
          <w:rStyle w:val="OtherTok"/>
        </w:rPr>
        <w:t xml:space="preserve">&lt;-</w:t>
      </w:r>
      <w:r>
        <w:rPr>
          <w:rStyle w:val="NormalTok"/>
        </w:rPr>
        <w:t xml:space="preserve"> </w:t>
      </w:r>
      <w:r>
        <w:rPr>
          <w:rStyle w:val="FunctionTok"/>
        </w:rPr>
        <w:t xml:space="preserve">GetAssayData</w:t>
      </w:r>
      <w:r>
        <w:rPr>
          <w:rStyle w:val="NormalTok"/>
        </w:rPr>
        <w:t xml:space="preserve">(seurat_obj, </w:t>
      </w:r>
      <w:r>
        <w:rPr>
          <w:rStyle w:val="AttributeTok"/>
        </w:rPr>
        <w:t xml:space="preserve">assay =</w:t>
      </w:r>
      <w:r>
        <w:rPr>
          <w:rStyle w:val="NormalTok"/>
        </w:rPr>
        <w:t xml:space="preserve"> </w:t>
      </w:r>
      <w:r>
        <w:rPr>
          <w:rStyle w:val="StringTok"/>
        </w:rPr>
        <w:t xml:space="preserve">"RNA"</w:t>
      </w:r>
      <w:r>
        <w:rPr>
          <w:rStyle w:val="NormalTok"/>
        </w:rPr>
        <w:t xml:space="preserve">, </w:t>
      </w:r>
      <w:r>
        <w:rPr>
          <w:rStyle w:val="AttributeTok"/>
        </w:rPr>
        <w:t xml:space="preserve">layer =</w:t>
      </w:r>
      <w:r>
        <w:rPr>
          <w:rStyle w:val="NormalTok"/>
        </w:rPr>
        <w:t xml:space="preserve"> </w:t>
      </w:r>
      <w:r>
        <w:rPr>
          <w:rStyle w:val="StringTok"/>
        </w:rPr>
        <w:t xml:space="preserve">"scale.data"</w:t>
      </w:r>
      <w:r>
        <w:rPr>
          <w:rStyle w:val="NormalTok"/>
        </w:rPr>
        <w:t xml:space="preserve">)</w:t>
      </w:r>
      <w:r>
        <w:br/>
      </w:r>
      <w:r>
        <w:rPr>
          <w:rStyle w:val="NormalTok"/>
        </w:rPr>
        <w:t xml:space="preserve">sc_cluster </w:t>
      </w:r>
      <w:r>
        <w:rPr>
          <w:rStyle w:val="OtherTok"/>
        </w:rPr>
        <w:t xml:space="preserve">&lt;-</w:t>
      </w:r>
      <w:r>
        <w:rPr>
          <w:rStyle w:val="NormalTok"/>
        </w:rPr>
        <w:t xml:space="preserve"> </w:t>
      </w:r>
      <w:r>
        <w:rPr>
          <w:rStyle w:val="FunctionTok"/>
        </w:rPr>
        <w:t xml:space="preserve">FetchData</w:t>
      </w:r>
      <w:r>
        <w:rPr>
          <w:rStyle w:val="NormalTok"/>
        </w:rPr>
        <w:t xml:space="preserve">(</w:t>
      </w:r>
      <w:r>
        <w:rPr>
          <w:rStyle w:val="AttributeTok"/>
        </w:rPr>
        <w:t xml:space="preserve">object =</w:t>
      </w:r>
      <w:r>
        <w:rPr>
          <w:rStyle w:val="NormalTok"/>
        </w:rPr>
        <w:t xml:space="preserve"> seurat_obj, </w:t>
      </w:r>
      <w:r>
        <w:rPr>
          <w:rStyle w:val="AttributeTok"/>
        </w:rPr>
        <w:t xml:space="preserve">vars =</w:t>
      </w:r>
      <w:r>
        <w:rPr>
          <w:rStyle w:val="NormalTok"/>
        </w:rPr>
        <w:t xml:space="preserve"> </w:t>
      </w:r>
      <w:r>
        <w:rPr>
          <w:rStyle w:val="StringTok"/>
        </w:rPr>
        <w:t xml:space="preserve">"ident"</w:t>
      </w:r>
      <w:r>
        <w:rPr>
          <w:rStyle w:val="NormalTok"/>
        </w:rPr>
        <w:t xml:space="preserve">)</w:t>
      </w:r>
      <w:r>
        <w:br/>
      </w:r>
      <w:r>
        <w:br/>
      </w:r>
      <w:r>
        <w:rPr>
          <w:rStyle w:val="NormalTok"/>
        </w:rPr>
        <w:t xml:space="preserve">obj </w:t>
      </w:r>
      <w:r>
        <w:rPr>
          <w:rStyle w:val="OtherTok"/>
        </w:rPr>
        <w:t xml:space="preserve">&lt;-</w:t>
      </w:r>
      <w:r>
        <w:rPr>
          <w:rStyle w:val="NormalTok"/>
        </w:rPr>
        <w:t xml:space="preserve"> </w:t>
      </w:r>
      <w:r>
        <w:rPr>
          <w:rStyle w:val="FunctionTok"/>
        </w:rPr>
        <w:t xml:space="preserve">createscCATCH</w:t>
      </w:r>
      <w:r>
        <w:rPr>
          <w:rStyle w:val="NormalTok"/>
        </w:rPr>
        <w:t xml:space="preserve">(</w:t>
      </w:r>
      <w:r>
        <w:rPr>
          <w:rStyle w:val="AttributeTok"/>
        </w:rPr>
        <w:t xml:space="preserve">data =</w:t>
      </w:r>
      <w:r>
        <w:rPr>
          <w:rStyle w:val="NormalTok"/>
        </w:rPr>
        <w:t xml:space="preserve"> sc_data, </w:t>
      </w:r>
      <w:r>
        <w:rPr>
          <w:rStyle w:val="AttributeTok"/>
        </w:rPr>
        <w:t xml:space="preserve">cluster =</w:t>
      </w:r>
      <w:r>
        <w:rPr>
          <w:rStyle w:val="NormalTok"/>
        </w:rPr>
        <w:t xml:space="preserve"> </w:t>
      </w:r>
      <w:r>
        <w:rPr>
          <w:rStyle w:val="FunctionTok"/>
        </w:rPr>
        <w:t xml:space="preserve">as.character</w:t>
      </w:r>
      <w:r>
        <w:rPr>
          <w:rStyle w:val="NormalTok"/>
        </w:rPr>
        <w:t xml:space="preserve">(sc_cluster</w:t>
      </w:r>
      <w:r>
        <w:rPr>
          <w:rStyle w:val="SpecialCharTok"/>
        </w:rPr>
        <w:t xml:space="preserve">$</w:t>
      </w:r>
      <w:r>
        <w:rPr>
          <w:rStyle w:val="NormalTok"/>
        </w:rPr>
        <w:t xml:space="preserve">ident))</w:t>
      </w:r>
      <w:r>
        <w:br/>
      </w:r>
      <w:r>
        <w:br/>
      </w:r>
      <w:r>
        <w:rPr>
          <w:rStyle w:val="CommentTok"/>
        </w:rPr>
        <w:t xml:space="preserve"># find marker gene for each cluster</w:t>
      </w:r>
      <w:r>
        <w:br/>
      </w:r>
      <w:r>
        <w:rPr>
          <w:rStyle w:val="NormalTok"/>
        </w:rPr>
        <w:t xml:space="preserve">obj </w:t>
      </w:r>
      <w:r>
        <w:rPr>
          <w:rStyle w:val="OtherTok"/>
        </w:rPr>
        <w:t xml:space="preserve">&lt;-</w:t>
      </w:r>
      <w:r>
        <w:rPr>
          <w:rStyle w:val="NormalTok"/>
        </w:rPr>
        <w:t xml:space="preserve"> </w:t>
      </w:r>
      <w:r>
        <w:rPr>
          <w:rStyle w:val="FunctionTok"/>
        </w:rPr>
        <w:t xml:space="preserve">findmarkergene</w:t>
      </w:r>
      <w:r>
        <w:rPr>
          <w:rStyle w:val="NormalTok"/>
        </w:rPr>
        <w:t xml:space="preserve">(</w:t>
      </w:r>
      <w:r>
        <w:br/>
      </w:r>
      <w:r>
        <w:rPr>
          <w:rStyle w:val="NormalTok"/>
        </w:rPr>
        <w:t xml:space="preserve">  </w:t>
      </w:r>
      <w:r>
        <w:rPr>
          <w:rStyle w:val="AttributeTok"/>
        </w:rPr>
        <w:t xml:space="preserve">object =</w:t>
      </w:r>
      <w:r>
        <w:rPr>
          <w:rStyle w:val="NormalTok"/>
        </w:rPr>
        <w:t xml:space="preserve"> obj, </w:t>
      </w:r>
      <w:r>
        <w:br/>
      </w:r>
      <w:r>
        <w:rPr>
          <w:rStyle w:val="NormalTok"/>
        </w:rPr>
        <w:t xml:space="preserve">  </w:t>
      </w:r>
      <w:r>
        <w:rPr>
          <w:rStyle w:val="AttributeTok"/>
        </w:rPr>
        <w:t xml:space="preserve">species =</w:t>
      </w:r>
      <w:r>
        <w:rPr>
          <w:rStyle w:val="NormalTok"/>
        </w:rPr>
        <w:t xml:space="preserve"> </w:t>
      </w:r>
      <w:r>
        <w:rPr>
          <w:rStyle w:val="StringTok"/>
        </w:rPr>
        <w:t xml:space="preserve">"Human"</w:t>
      </w:r>
      <w:r>
        <w:rPr>
          <w:rStyle w:val="NormalTok"/>
        </w:rPr>
        <w:t xml:space="preserve">,</w:t>
      </w:r>
      <w:r>
        <w:br/>
      </w:r>
      <w:r>
        <w:rPr>
          <w:rStyle w:val="NormalTok"/>
        </w:rPr>
        <w:t xml:space="preserve">  </w:t>
      </w:r>
      <w:r>
        <w:rPr>
          <w:rStyle w:val="AttributeTok"/>
        </w:rPr>
        <w:t xml:space="preserve">cluster =</w:t>
      </w:r>
      <w:r>
        <w:rPr>
          <w:rStyle w:val="NormalTok"/>
        </w:rPr>
        <w:t xml:space="preserve"> </w:t>
      </w:r>
      <w:r>
        <w:rPr>
          <w:rStyle w:val="StringTok"/>
        </w:rPr>
        <w:t xml:space="preserve">"All"</w:t>
      </w:r>
      <w:r>
        <w:rPr>
          <w:rStyle w:val="NormalTok"/>
        </w:rPr>
        <w:t xml:space="preserve">,</w:t>
      </w:r>
      <w:r>
        <w:br/>
      </w:r>
      <w:r>
        <w:rPr>
          <w:rStyle w:val="NormalTok"/>
        </w:rPr>
        <w:t xml:space="preserve">  </w:t>
      </w:r>
      <w:r>
        <w:rPr>
          <w:rStyle w:val="AttributeTok"/>
        </w:rPr>
        <w:t xml:space="preserve">marker =</w:t>
      </w:r>
      <w:r>
        <w:rPr>
          <w:rStyle w:val="NormalTok"/>
        </w:rPr>
        <w:t xml:space="preserve"> cellmatch, </w:t>
      </w:r>
      <w:r>
        <w:br/>
      </w:r>
      <w:r>
        <w:rPr>
          <w:rStyle w:val="NormalTok"/>
        </w:rPr>
        <w:t xml:space="preserve">  </w:t>
      </w:r>
      <w:r>
        <w:rPr>
          <w:rStyle w:val="AttributeTok"/>
        </w:rPr>
        <w:t xml:space="preserve">use_method =</w:t>
      </w:r>
      <w:r>
        <w:rPr>
          <w:rStyle w:val="NormalTok"/>
        </w:rPr>
        <w:t xml:space="preserve"> </w:t>
      </w:r>
      <w:r>
        <w:rPr>
          <w:rStyle w:val="StringTok"/>
        </w:rPr>
        <w:t xml:space="preserve">"1"</w:t>
      </w:r>
      <w:r>
        <w:rPr>
          <w:rStyle w:val="NormalTok"/>
        </w:rPr>
        <w:t xml:space="preserve">,</w:t>
      </w:r>
      <w:r>
        <w:br/>
      </w:r>
      <w:r>
        <w:rPr>
          <w:rStyle w:val="NormalTok"/>
        </w:rPr>
        <w:t xml:space="preserve">  </w:t>
      </w:r>
      <w:r>
        <w:rPr>
          <w:rStyle w:val="AttributeTok"/>
        </w:rPr>
        <w:t xml:space="preserve">tissue =</w:t>
      </w:r>
      <w:r>
        <w:rPr>
          <w:rStyle w:val="NormalTok"/>
        </w:rPr>
        <w:t xml:space="preserve"> </w:t>
      </w:r>
      <w:r>
        <w:rPr>
          <w:rStyle w:val="StringTok"/>
        </w:rPr>
        <w:t xml:space="preserve">"Liver"</w:t>
      </w:r>
      <w:r>
        <w:rPr>
          <w:rStyle w:val="NormalTok"/>
        </w:rPr>
        <w:t xml:space="preserve">, </w:t>
      </w:r>
      <w:r>
        <w:br/>
      </w:r>
      <w:r>
        <w:rPr>
          <w:rStyle w:val="NormalTok"/>
        </w:rPr>
        <w:t xml:space="preserve">  </w:t>
      </w:r>
      <w:r>
        <w:rPr>
          <w:rStyle w:val="AttributeTok"/>
        </w:rPr>
        <w:t xml:space="preserve">cancer =</w:t>
      </w:r>
      <w:r>
        <w:rPr>
          <w:rStyle w:val="NormalTok"/>
        </w:rPr>
        <w:t xml:space="preserve"> </w:t>
      </w:r>
      <w:r>
        <w:rPr>
          <w:rStyle w:val="StringTok"/>
        </w:rPr>
        <w:t xml:space="preserve">"Liver Cancer"</w:t>
      </w:r>
      <w:r>
        <w:rPr>
          <w:rStyle w:val="NormalTok"/>
        </w:rPr>
        <w:t xml:space="preserve">,</w:t>
      </w:r>
      <w:r>
        <w:br/>
      </w:r>
      <w:r>
        <w:rPr>
          <w:rStyle w:val="NormalTok"/>
        </w:rPr>
        <w:t xml:space="preserve">  </w:t>
      </w:r>
      <w:r>
        <w:rPr>
          <w:rStyle w:val="AttributeTok"/>
        </w:rPr>
        <w:t xml:space="preserve">cell_min_pct =</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AttributeTok"/>
        </w:rPr>
        <w:t xml:space="preserve">logfc =</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verbose =</w:t>
      </w:r>
      <w:r>
        <w:rPr>
          <w:rStyle w:val="NormalTok"/>
        </w:rPr>
        <w:t xml:space="preserve"> </w:t>
      </w:r>
      <w:r>
        <w:rPr>
          <w:rStyle w:val="ConstantTok"/>
        </w:rPr>
        <w:t xml:space="preserve">TRUE</w:t>
      </w:r>
      <w:r>
        <w:rPr>
          <w:rStyle w:val="NormalTok"/>
        </w:rPr>
        <w:t xml:space="preserve">)</w:t>
      </w:r>
      <w:r>
        <w:br/>
      </w:r>
      <w:r>
        <w:br/>
      </w:r>
      <w:r>
        <w:rPr>
          <w:rStyle w:val="CommentTok"/>
        </w:rPr>
        <w:t xml:space="preserve"># find cell type for each cluster</w:t>
      </w:r>
      <w:r>
        <w:br/>
      </w:r>
      <w:r>
        <w:rPr>
          <w:rStyle w:val="NormalTok"/>
        </w:rPr>
        <w:t xml:space="preserve">obj </w:t>
      </w:r>
      <w:r>
        <w:rPr>
          <w:rStyle w:val="OtherTok"/>
        </w:rPr>
        <w:t xml:space="preserve">&lt;-</w:t>
      </w:r>
      <w:r>
        <w:rPr>
          <w:rStyle w:val="NormalTok"/>
        </w:rPr>
        <w:t xml:space="preserve"> </w:t>
      </w:r>
      <w:r>
        <w:rPr>
          <w:rStyle w:val="FunctionTok"/>
        </w:rPr>
        <w:t xml:space="preserve">findcelltype</w:t>
      </w:r>
      <w:r>
        <w:rPr>
          <w:rStyle w:val="NormalTok"/>
        </w:rPr>
        <w:t xml:space="preserve">(obj)</w:t>
      </w:r>
    </w:p>
    <w:p>
      <w:pPr>
        <w:pStyle w:val="FirstParagraph"/>
      </w:pPr>
      <w:r>
        <w:t xml:space="preserve">结果：代码运行错误，报错信息</w:t>
      </w:r>
      <w:r>
        <w:rPr>
          <w:i/>
          <w:iCs/>
        </w:rPr>
        <w:t xml:space="preserve">No potential marker genes found in the matrix! You may adjust the cell clusters by applying other clustering algorithm and try again</w:t>
      </w:r>
      <w:r>
        <w:t xml:space="preserve">。</w:t>
      </w:r>
    </w:p>
    <w:bookmarkEnd w:id="384"/>
    <w:bookmarkStart w:id="385" w:name="sec-celltype-SingleR"/>
    <w:p>
      <w:pPr>
        <w:pStyle w:val="Heading2"/>
      </w:pPr>
      <w:r>
        <w:t xml:space="preserve">28.6 SingleR细胞注释</w:t>
      </w:r>
    </w:p>
    <w:p>
      <w:pPr>
        <w:pStyle w:val="Compact"/>
        <w:numPr>
          <w:ilvl w:val="0"/>
          <w:numId w:val="1170"/>
        </w:numPr>
      </w:pPr>
      <w:r>
        <w:t xml:space="preserve">SingleR自建数据集，细胞注释。metadata已经包含文章提供的细胞注释信息，我们直接从</w:t>
      </w:r>
      <w:r>
        <w:rPr>
          <w:rStyle w:val="VerbatimChar"/>
        </w:rPr>
        <w:t xml:space="preserve">seurat_obj</w:t>
      </w:r>
      <w:r>
        <w:t xml:space="preserve">构建数据库文件。</w:t>
      </w:r>
    </w:p>
    <w:p>
      <w:pPr>
        <w:pStyle w:val="SourceCode"/>
      </w:pPr>
      <w:r>
        <w:rPr>
          <w:rStyle w:val="NormalTok"/>
        </w:rPr>
        <w:t xml:space="preserve">seurat_SGR </w:t>
      </w:r>
      <w:r>
        <w:rPr>
          <w:rStyle w:val="OtherTok"/>
        </w:rPr>
        <w:t xml:space="preserve">&lt;-</w:t>
      </w:r>
      <w:r>
        <w:rPr>
          <w:rStyle w:val="NormalTok"/>
        </w:rPr>
        <w:t xml:space="preserve"> seurat_obj</w:t>
      </w:r>
      <w:r>
        <w:br/>
      </w:r>
      <w:r>
        <w:br/>
      </w:r>
      <w:r>
        <w:rPr>
          <w:rStyle w:val="NormalTok"/>
        </w:rPr>
        <w:t xml:space="preserve">pred_label </w:t>
      </w:r>
      <w:r>
        <w:rPr>
          <w:rStyle w:val="OtherTok"/>
        </w:rPr>
        <w:t xml:space="preserve">&lt;-</w:t>
      </w:r>
      <w:r>
        <w:rPr>
          <w:rStyle w:val="NormalTok"/>
        </w:rPr>
        <w:t xml:space="preserve"> </w:t>
      </w:r>
      <w:r>
        <w:rPr>
          <w:rStyle w:val="FunctionTok"/>
        </w:rPr>
        <w:t xml:space="preserve">SingleR</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FunctionTok"/>
        </w:rPr>
        <w:t xml:space="preserve">GetAssayData</w:t>
      </w:r>
      <w:r>
        <w:rPr>
          <w:rStyle w:val="NormalTok"/>
        </w:rPr>
        <w:t xml:space="preserve">(</w:t>
      </w:r>
      <w:r>
        <w:rPr>
          <w:rStyle w:val="AttributeTok"/>
        </w:rPr>
        <w:t xml:space="preserve">object =</w:t>
      </w:r>
      <w:r>
        <w:rPr>
          <w:rStyle w:val="NormalTok"/>
        </w:rPr>
        <w:t xml:space="preserve"> seurat_obj, </w:t>
      </w:r>
      <w:r>
        <w:br/>
      </w:r>
      <w:r>
        <w:rPr>
          <w:rStyle w:val="NormalTok"/>
        </w:rPr>
        <w:t xml:space="preserve">                      </w:t>
      </w:r>
      <w:r>
        <w:rPr>
          <w:rStyle w:val="AttributeTok"/>
        </w:rPr>
        <w:t xml:space="preserve">assay =</w:t>
      </w:r>
      <w:r>
        <w:rPr>
          <w:rStyle w:val="NormalTok"/>
        </w:rPr>
        <w:t xml:space="preserve"> </w:t>
      </w:r>
      <w:r>
        <w:rPr>
          <w:rStyle w:val="StringTok"/>
        </w:rPr>
        <w:t xml:space="preserve">"RNA"</w:t>
      </w:r>
      <w:r>
        <w:rPr>
          <w:rStyle w:val="NormalTok"/>
        </w:rPr>
        <w:t xml:space="preserve">,</w:t>
      </w:r>
      <w:r>
        <w:br/>
      </w:r>
      <w:r>
        <w:rPr>
          <w:rStyle w:val="NormalTok"/>
        </w:rPr>
        <w:t xml:space="preserve">                      </w:t>
      </w:r>
      <w:r>
        <w:rPr>
          <w:rStyle w:val="AttributeTok"/>
        </w:rPr>
        <w:t xml:space="preserve">layer =</w:t>
      </w:r>
      <w:r>
        <w:rPr>
          <w:rStyle w:val="NormalTok"/>
        </w:rPr>
        <w:t xml:space="preserve"> </w:t>
      </w:r>
      <w:r>
        <w:rPr>
          <w:rStyle w:val="StringTok"/>
        </w:rPr>
        <w:t xml:space="preserve">"data"</w:t>
      </w:r>
      <w:r>
        <w:rPr>
          <w:rStyle w:val="NormalTok"/>
        </w:rPr>
        <w:t xml:space="preserve">), </w:t>
      </w:r>
      <w:r>
        <w:br/>
      </w:r>
      <w:r>
        <w:rPr>
          <w:rStyle w:val="NormalTok"/>
        </w:rPr>
        <w:t xml:space="preserve">  </w:t>
      </w:r>
      <w:r>
        <w:rPr>
          <w:rStyle w:val="AttributeTok"/>
        </w:rPr>
        <w:t xml:space="preserve">ref =</w:t>
      </w:r>
      <w:r>
        <w:rPr>
          <w:rStyle w:val="NormalTok"/>
        </w:rPr>
        <w:t xml:space="preserve"> SGT_ref,</w:t>
      </w:r>
      <w:r>
        <w:br/>
      </w:r>
      <w:r>
        <w:rPr>
          <w:rStyle w:val="NormalTok"/>
        </w:rPr>
        <w:t xml:space="preserve">  </w:t>
      </w:r>
      <w:r>
        <w:rPr>
          <w:rStyle w:val="AttributeTok"/>
        </w:rPr>
        <w:t xml:space="preserve">labels =</w:t>
      </w:r>
      <w:r>
        <w:rPr>
          <w:rStyle w:val="NormalTok"/>
        </w:rPr>
        <w:t xml:space="preserve"> SGT_ref</w:t>
      </w:r>
      <w:r>
        <w:rPr>
          <w:rStyle w:val="SpecialCharTok"/>
        </w:rPr>
        <w:t xml:space="preserve">$</w:t>
      </w:r>
      <w:r>
        <w:rPr>
          <w:rStyle w:val="NormalTok"/>
        </w:rPr>
        <w:t xml:space="preserve">CellType)</w:t>
      </w:r>
      <w:r>
        <w:br/>
      </w:r>
      <w:r>
        <w:br/>
      </w:r>
      <w:r>
        <w:rPr>
          <w:rStyle w:val="FunctionTok"/>
        </w:rPr>
        <w:t xml:space="preserve">plotScoreHeatmap</w:t>
      </w:r>
      <w:r>
        <w:rPr>
          <w:rStyle w:val="NormalTok"/>
        </w:rPr>
        <w:t xml:space="preserve">(pred_label)</w:t>
      </w:r>
      <w:r>
        <w:br/>
      </w:r>
      <w:r>
        <w:br/>
      </w:r>
      <w:r>
        <w:rPr>
          <w:rStyle w:val="NormalTok"/>
        </w:rPr>
        <w:t xml:space="preserve">seurat_SGR_label </w:t>
      </w:r>
      <w:r>
        <w:rPr>
          <w:rStyle w:val="OtherTok"/>
        </w:rPr>
        <w:t xml:space="preserve">&lt;-</w:t>
      </w:r>
      <w:r>
        <w:rPr>
          <w:rStyle w:val="NormalTok"/>
        </w:rPr>
        <w:t xml:space="preserve"> seurat_obj</w:t>
      </w:r>
      <w:r>
        <w:br/>
      </w:r>
      <w:r>
        <w:rPr>
          <w:rStyle w:val="NormalTok"/>
        </w:rPr>
        <w:t xml:space="preserve">seurat_SGR_label</w:t>
      </w:r>
      <w:r>
        <w:rPr>
          <w:rStyle w:val="SpecialCharTok"/>
        </w:rPr>
        <w:t xml:space="preserve">$</w:t>
      </w:r>
      <w:r>
        <w:rPr>
          <w:rStyle w:val="NormalTok"/>
        </w:rPr>
        <w:t xml:space="preserve">singleR </w:t>
      </w:r>
      <w:r>
        <w:rPr>
          <w:rStyle w:val="OtherTok"/>
        </w:rPr>
        <w:t xml:space="preserve">&lt;-</w:t>
      </w:r>
      <w:r>
        <w:rPr>
          <w:rStyle w:val="NormalTok"/>
        </w:rPr>
        <w:t xml:space="preserve"> pred_label</w:t>
      </w:r>
      <w:r>
        <w:rPr>
          <w:rStyle w:val="SpecialCharTok"/>
        </w:rPr>
        <w:t xml:space="preserve">$</w:t>
      </w:r>
      <w:r>
        <w:rPr>
          <w:rStyle w:val="NormalTok"/>
        </w:rPr>
        <w:t xml:space="preserve">labels</w:t>
      </w:r>
      <w:r>
        <w:br/>
      </w:r>
      <w:r>
        <w:rPr>
          <w:rStyle w:val="NormalTok"/>
        </w:rPr>
        <w:t xml:space="preserve">seurat_SGR_label</w:t>
      </w:r>
      <w:r>
        <w:rPr>
          <w:rStyle w:val="SpecialCharTok"/>
        </w:rPr>
        <w:t xml:space="preserve">$</w:t>
      </w:r>
      <w:r>
        <w:rPr>
          <w:rStyle w:val="NormalTok"/>
        </w:rPr>
        <w:t xml:space="preserve">singleR </w:t>
      </w:r>
      <w:r>
        <w:rPr>
          <w:rStyle w:val="OtherTok"/>
        </w:rPr>
        <w:t xml:space="preserve">&lt;-</w:t>
      </w:r>
      <w:r>
        <w:rPr>
          <w:rStyle w:val="NormalTok"/>
        </w:rPr>
        <w:t xml:space="preserve"> </w:t>
      </w:r>
      <w:r>
        <w:rPr>
          <w:rStyle w:val="FunctionTok"/>
        </w:rPr>
        <w:t xml:space="preserve">factor</w:t>
      </w:r>
      <w:r>
        <w:rPr>
          <w:rStyle w:val="NormalTok"/>
        </w:rPr>
        <w:t xml:space="preserve">(seurat_SGR_label</w:t>
      </w:r>
      <w:r>
        <w:rPr>
          <w:rStyle w:val="SpecialCharTok"/>
        </w:rPr>
        <w:t xml:space="preserve">$</w:t>
      </w:r>
      <w:r>
        <w:rPr>
          <w:rStyle w:val="NormalTok"/>
        </w:rPr>
        <w:t xml:space="preserve">singleR,</w:t>
      </w:r>
      <w:r>
        <w:br/>
      </w:r>
      <w:r>
        <w:rPr>
          <w:rStyle w:val="NormalTok"/>
        </w:rPr>
        <w:t xml:space="preserve">                                   </w:t>
      </w:r>
      <w:r>
        <w:rPr>
          <w:rStyle w:val="AttributeTok"/>
        </w:rPr>
        <w:t xml:space="preserve">levels =</w:t>
      </w:r>
      <w:r>
        <w:rPr>
          <w:rStyle w:val="NormalTok"/>
        </w:rPr>
        <w:t xml:space="preserve"> cell_types)</w:t>
      </w:r>
      <w:r>
        <w:br/>
      </w:r>
      <w:r>
        <w:br/>
      </w:r>
      <w:r>
        <w:rPr>
          <w:rStyle w:val="FunctionTok"/>
        </w:rPr>
        <w:t xml:space="preserve">DimPlot</w:t>
      </w:r>
      <w:r>
        <w:rPr>
          <w:rStyle w:val="NormalTok"/>
        </w:rPr>
        <w:t xml:space="preserve">(seurat_SGR_label,</w:t>
      </w:r>
      <w:r>
        <w:br/>
      </w:r>
      <w:r>
        <w:rPr>
          <w:rStyle w:val="NormalTok"/>
        </w:rPr>
        <w:t xml:space="preserve">        </w:t>
      </w:r>
      <w:r>
        <w:rPr>
          <w:rStyle w:val="AttributeTok"/>
        </w:rPr>
        <w:t xml:space="preserve">reduction =</w:t>
      </w:r>
      <w:r>
        <w:rPr>
          <w:rStyle w:val="NormalTok"/>
        </w:rPr>
        <w:t xml:space="preserve"> </w:t>
      </w:r>
      <w:r>
        <w:rPr>
          <w:rStyle w:val="StringTok"/>
        </w:rPr>
        <w:t xml:space="preserve">"tsne"</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group.by =</w:t>
      </w:r>
      <w:r>
        <w:rPr>
          <w:rStyle w:val="NormalTok"/>
        </w:rPr>
        <w:t xml:space="preserve"> </w:t>
      </w:r>
      <w:r>
        <w:rPr>
          <w:rStyle w:val="StringTok"/>
        </w:rPr>
        <w:t xml:space="preserve">"singleR"</w:t>
      </w:r>
      <w:r>
        <w:rPr>
          <w:rStyle w:val="NormalTok"/>
        </w:rPr>
        <w:t xml:space="preserve">,        </w:t>
      </w:r>
      <w:r>
        <w:br/>
      </w:r>
      <w:r>
        <w:rPr>
          <w:rStyle w:val="NormalTok"/>
        </w:rPr>
        <w:t xml:space="preserve">        </w:t>
      </w:r>
      <w:r>
        <w:rPr>
          <w:rStyle w:val="AttributeTok"/>
        </w:rPr>
        <w:t xml:space="preserve">cols =</w:t>
      </w:r>
      <w:r>
        <w:rPr>
          <w:rStyle w:val="NormalTok"/>
        </w:rPr>
        <w:t xml:space="preserve"> cell_colors,</w:t>
      </w:r>
      <w:r>
        <w:br/>
      </w:r>
      <w:r>
        <w:rPr>
          <w:rStyle w:val="NormalTok"/>
        </w:rPr>
        <w:t xml:space="preserve">        </w:t>
      </w:r>
      <w:r>
        <w:rPr>
          <w:rStyle w:val="AttributeTok"/>
        </w:rPr>
        <w:t xml:space="preserve">pt.size =</w:t>
      </w:r>
      <w:r>
        <w:rPr>
          <w:rStyle w:val="NormalTok"/>
        </w:rPr>
        <w:t xml:space="preserve"> </w:t>
      </w:r>
      <w:r>
        <w:rPr>
          <w:rStyle w:val="FloatTok"/>
        </w:rPr>
        <w:t xml:space="preserve">0.5</w:t>
      </w:r>
      <w:r>
        <w:rPr>
          <w:rStyle w:val="NormalTok"/>
        </w:rPr>
        <w:t xml:space="preserve">)</w:t>
      </w:r>
    </w:p>
    <w:p>
      <w:pPr>
        <w:pStyle w:val="FirstParagraph"/>
      </w:pPr>
      <w:r>
        <w:t xml:space="preserve">结果：和</w:t>
      </w:r>
      <w:r>
        <w:t xml:space="preserve"> </w:t>
      </w:r>
      <w:hyperlink w:anchor="sec-celltype-inner">
        <w:r>
          <w:rPr>
            <w:rStyle w:val="Hyperlink"/>
          </w:rPr>
          <w:t xml:space="preserve">小节 28.7</w:t>
        </w:r>
      </w:hyperlink>
      <w:r>
        <w:t xml:space="preserve"> </w:t>
      </w:r>
      <w:r>
        <w:t xml:space="preserve">的结果还是存在部分差异，说明该方法自动注释效果还是不太行。</w:t>
      </w:r>
    </w:p>
    <w:bookmarkEnd w:id="385"/>
    <w:bookmarkStart w:id="386" w:name="sec-celltype-inner"/>
    <w:p>
      <w:pPr>
        <w:pStyle w:val="Heading2"/>
      </w:pPr>
      <w:r>
        <w:t xml:space="preserve">28.7 内部细胞注释</w:t>
      </w:r>
    </w:p>
    <w:p>
      <w:pPr>
        <w:pStyle w:val="Compact"/>
        <w:numPr>
          <w:ilvl w:val="0"/>
          <w:numId w:val="1171"/>
        </w:numPr>
      </w:pPr>
      <w:r>
        <w:rPr>
          <w:rStyle w:val="VerbatimChar"/>
        </w:rPr>
        <w:t xml:space="preserve">seurat_obj@meta.data$celltype</w:t>
      </w:r>
      <w:r>
        <w:t xml:space="preserve">列已经包含了公开数据提供的细胞注释信息，我们可以直接使用该信息画图即可。</w:t>
      </w:r>
    </w:p>
    <w:p>
      <w:pPr>
        <w:pStyle w:val="SourceCode"/>
      </w:pPr>
      <w:r>
        <w:br/>
      </w:r>
      <w:r>
        <w:rPr>
          <w:rStyle w:val="NormalTok"/>
        </w:rPr>
        <w:t xml:space="preserve">tSNE_columns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"celltype"</w:t>
      </w:r>
      <w:r>
        <w:rPr>
          <w:rStyle w:val="NormalTok"/>
        </w:rPr>
        <w:t xml:space="preserve">, </w:t>
      </w:r>
      <w:r>
        <w:rPr>
          <w:rStyle w:val="StringTok"/>
        </w:rPr>
        <w:t xml:space="preserve">"tSNE_1"</w:t>
      </w:r>
      <w:r>
        <w:rPr>
          <w:rStyle w:val="NormalTok"/>
        </w:rPr>
        <w:t xml:space="preserve">, </w:t>
      </w:r>
      <w:r>
        <w:rPr>
          <w:rStyle w:val="StringTok"/>
        </w:rPr>
        <w:t xml:space="preserve">"tSNE_2"</w:t>
      </w:r>
      <w:r>
        <w:rPr>
          <w:rStyle w:val="NormalTok"/>
        </w:rPr>
        <w:t xml:space="preserve">)</w:t>
      </w:r>
      <w:r>
        <w:br/>
      </w:r>
      <w:r>
        <w:rPr>
          <w:rStyle w:val="NormalTok"/>
        </w:rPr>
        <w:t xml:space="preserve">tSNE_data </w:t>
      </w:r>
      <w:r>
        <w:rPr>
          <w:rStyle w:val="OtherTok"/>
        </w:rPr>
        <w:t xml:space="preserve">&lt;-</w:t>
      </w:r>
      <w:r>
        <w:rPr>
          <w:rStyle w:val="NormalTok"/>
        </w:rPr>
        <w:t xml:space="preserve"> </w:t>
      </w:r>
      <w:r>
        <w:rPr>
          <w:rStyle w:val="FunctionTok"/>
        </w:rPr>
        <w:t xml:space="preserve">FetchData</w:t>
      </w:r>
      <w:r>
        <w:rPr>
          <w:rStyle w:val="NormalTok"/>
        </w:rPr>
        <w:t xml:space="preserve">(</w:t>
      </w:r>
      <w:r>
        <w:br/>
      </w:r>
      <w:r>
        <w:rPr>
          <w:rStyle w:val="NormalTok"/>
        </w:rPr>
        <w:t xml:space="preserve">  </w:t>
      </w:r>
      <w:r>
        <w:rPr>
          <w:rStyle w:val="AttributeTok"/>
        </w:rPr>
        <w:t xml:space="preserve">object =</w:t>
      </w:r>
      <w:r>
        <w:rPr>
          <w:rStyle w:val="NormalTok"/>
        </w:rPr>
        <w:t xml:space="preserve"> seurat_obj,</w:t>
      </w:r>
      <w:r>
        <w:br/>
      </w:r>
      <w:r>
        <w:rPr>
          <w:rStyle w:val="NormalTok"/>
        </w:rPr>
        <w:t xml:space="preserve">  </w:t>
      </w:r>
      <w:r>
        <w:rPr>
          <w:rStyle w:val="AttributeTok"/>
        </w:rPr>
        <w:t xml:space="preserve">vars =</w:t>
      </w:r>
      <w:r>
        <w:rPr>
          <w:rStyle w:val="NormalTok"/>
        </w:rPr>
        <w:t xml:space="preserve"> tSNE_columns)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celltype =</w:t>
      </w:r>
      <w:r>
        <w:rPr>
          <w:rStyle w:val="NormalTok"/>
        </w:rPr>
        <w:t xml:space="preserve"> </w:t>
      </w:r>
      <w:r>
        <w:rPr>
          <w:rStyle w:val="FunctionTok"/>
        </w:rPr>
        <w:t xml:space="preserve">factor</w:t>
      </w:r>
      <w:r>
        <w:rPr>
          <w:rStyle w:val="NormalTok"/>
        </w:rPr>
        <w:t xml:space="preserve">(celltype, </w:t>
      </w:r>
      <w:r>
        <w:rPr>
          <w:rStyle w:val="AttributeTok"/>
        </w:rPr>
        <w:t xml:space="preserve">levels =</w:t>
      </w:r>
      <w:r>
        <w:rPr>
          <w:rStyle w:val="NormalTok"/>
        </w:rPr>
        <w:t xml:space="preserve"> cell_types))</w:t>
      </w:r>
      <w:r>
        <w:br/>
      </w:r>
      <w:r>
        <w:br/>
      </w:r>
      <w:r>
        <w:rPr>
          <w:rStyle w:val="NormalTok"/>
        </w:rPr>
        <w:t xml:space="preserve">tSNE_axis </w:t>
      </w:r>
      <w:r>
        <w:rPr>
          <w:rStyle w:val="OtherTok"/>
        </w:rPr>
        <w:t xml:space="preserve">&lt;-</w:t>
      </w:r>
      <w:r>
        <w:rPr>
          <w:rStyle w:val="NormalTok"/>
        </w:rPr>
        <w:t xml:space="preserve"> ggh4x</w:t>
      </w:r>
      <w:r>
        <w:rPr>
          <w:rStyle w:val="SpecialCharTok"/>
        </w:rPr>
        <w:t xml:space="preserve">::</w:t>
      </w:r>
      <w:r>
        <w:rPr>
          <w:rStyle w:val="FunctionTok"/>
        </w:rPr>
        <w:t xml:space="preserve">guide_axis_truncated</w:t>
      </w:r>
      <w:r>
        <w:rPr>
          <w:rStyle w:val="NormalTok"/>
        </w:rPr>
        <w:t xml:space="preserve">(</w:t>
      </w:r>
      <w:r>
        <w:br/>
      </w:r>
      <w:r>
        <w:rPr>
          <w:rStyle w:val="NormalTok"/>
        </w:rPr>
        <w:t xml:space="preserve">    </w:t>
      </w:r>
      <w:r>
        <w:rPr>
          <w:rStyle w:val="AttributeTok"/>
        </w:rPr>
        <w:t xml:space="preserve">trunc_lower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trunc_upper =</w:t>
      </w:r>
      <w:r>
        <w:rPr>
          <w:rStyle w:val="NormalTok"/>
        </w:rPr>
        <w:t xml:space="preserve"> </w:t>
      </w:r>
      <w:r>
        <w:rPr>
          <w:rStyle w:val="FunctionTok"/>
        </w:rPr>
        <w:t xml:space="preserve">unit</w:t>
      </w:r>
      <w:r>
        <w:rPr>
          <w:rStyle w:val="NormalTok"/>
        </w:rPr>
        <w:t xml:space="preserve">(</w:t>
      </w:r>
      <w:r>
        <w:rPr>
          <w:rStyle w:val="DecValTok"/>
        </w:rPr>
        <w:t xml:space="preserve">3</w:t>
      </w:r>
      <w:r>
        <w:rPr>
          <w:rStyle w:val="NormalTok"/>
        </w:rPr>
        <w:t xml:space="preserve">, </w:t>
      </w:r>
      <w:r>
        <w:rPr>
          <w:rStyle w:val="StringTok"/>
        </w:rPr>
        <w:t xml:space="preserve">"cm"</w:t>
      </w:r>
      <w:r>
        <w:rPr>
          <w:rStyle w:val="NormalTok"/>
        </w:rPr>
        <w:t xml:space="preserve">))</w:t>
      </w:r>
      <w:r>
        <w:br/>
      </w:r>
      <w:r>
        <w:br/>
      </w:r>
      <w:r>
        <w:rPr>
          <w:rStyle w:val="NormalTok"/>
        </w:rPr>
        <w:t xml:space="preserve">tSNE_pl </w:t>
      </w:r>
      <w:r>
        <w:rPr>
          <w:rStyle w:val="OtherTok"/>
        </w:rPr>
        <w:t xml:space="preserve">&lt;-</w:t>
      </w:r>
      <w:r>
        <w:rPr>
          <w:rStyle w:val="NormalTok"/>
        </w:rPr>
        <w:t xml:space="preserve"> </w:t>
      </w:r>
      <w:r>
        <w:rPr>
          <w:rStyle w:val="FunctionTok"/>
        </w:rPr>
        <w:t xml:space="preserve">ggplot</w:t>
      </w:r>
      <w:r>
        <w:rPr>
          <w:rStyle w:val="NormalTok"/>
        </w:rPr>
        <w:t xml:space="preserve">(tSNE_data, </w:t>
      </w:r>
      <w:r>
        <w:rPr>
          <w:rStyle w:val="FunctionTok"/>
        </w:rPr>
        <w:t xml:space="preserve">aes</w:t>
      </w:r>
      <w:r>
        <w:rPr>
          <w:rStyle w:val="NormalTok"/>
        </w:rPr>
        <w:t xml:space="preserve">(</w:t>
      </w:r>
      <w:r>
        <w:rPr>
          <w:rStyle w:val="AttributeTok"/>
        </w:rPr>
        <w:t xml:space="preserve">x =</w:t>
      </w:r>
      <w:r>
        <w:rPr>
          <w:rStyle w:val="NormalTok"/>
        </w:rPr>
        <w:t xml:space="preserve"> tSNE_1, </w:t>
      </w:r>
      <w:r>
        <w:rPr>
          <w:rStyle w:val="AttributeTok"/>
        </w:rPr>
        <w:t xml:space="preserve">y =</w:t>
      </w:r>
      <w:r>
        <w:rPr>
          <w:rStyle w:val="NormalTok"/>
        </w:rPr>
        <w:t xml:space="preserve"> tSNE_2, </w:t>
      </w:r>
      <w:r>
        <w:rPr>
          <w:rStyle w:val="AttributeTok"/>
        </w:rPr>
        <w:t xml:space="preserve">fill =</w:t>
      </w:r>
      <w:r>
        <w:rPr>
          <w:rStyle w:val="NormalTok"/>
        </w:rPr>
        <w:t xml:space="preserve"> celltype, </w:t>
      </w:r>
      <w:r>
        <w:rPr>
          <w:rStyle w:val="AttributeTok"/>
        </w:rPr>
        <w:t xml:space="preserve">color =</w:t>
      </w:r>
      <w:r>
        <w:rPr>
          <w:rStyle w:val="NormalTok"/>
        </w:rPr>
        <w:t xml:space="preserve"> celltype))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FloatTok"/>
        </w:rPr>
        <w:t xml:space="preserve">0.5</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 </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x =</w:t>
      </w:r>
      <w:r>
        <w:rPr>
          <w:rStyle w:val="NormalTok"/>
        </w:rPr>
        <w:t xml:space="preserve"> tSNE_axis, </w:t>
      </w:r>
      <w:r>
        <w:rPr>
          <w:rStyle w:val="AttributeTok"/>
        </w:rPr>
        <w:t xml:space="preserve">y =</w:t>
      </w:r>
      <w:r>
        <w:rPr>
          <w:rStyle w:val="NormalTok"/>
        </w:rPr>
        <w:t xml:space="preserve"> tSNE_axis)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cell_colors)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cell_colors) </w:t>
      </w:r>
      <w:r>
        <w:rPr>
          <w:rStyle w:val="SpecialCharTok"/>
        </w:rPr>
        <w:t xml:space="preserve">+</w:t>
      </w:r>
      <w:r>
        <w:rPr>
          <w:rStyle w:val="NormalTok"/>
        </w:rPr>
        <w:t xml:space="preserve">  </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type =</w:t>
      </w:r>
      <w:r>
        <w:rPr>
          <w:rStyle w:val="NormalTok"/>
        </w:rPr>
        <w:t xml:space="preserve"> </w:t>
      </w:r>
      <w:r>
        <w:rPr>
          <w:rStyle w:val="StringTok"/>
        </w:rPr>
        <w:t xml:space="preserve">"closed"</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0.05</w:t>
      </w:r>
      <w:r>
        <w:rPr>
          <w:rStyle w:val="NormalTok"/>
        </w:rPr>
        <w:t xml:space="preserve">, </w:t>
      </w:r>
      <w:r>
        <w:rPr>
          <w:rStyle w:val="AttributeTok"/>
        </w:rPr>
        <w:t xml:space="preserve">face =</w:t>
      </w:r>
      <w:r>
        <w:rPr>
          <w:rStyle w:val="NormalTok"/>
        </w:rPr>
        <w:t xml:space="preserve"> </w:t>
      </w:r>
      <w:r>
        <w:rPr>
          <w:rStyle w:val="StringTok"/>
        </w:rPr>
        <w:t xml:space="preserve">"italic"</w:t>
      </w:r>
      <w:r>
        <w:rPr>
          <w:rStyle w:val="NormalTok"/>
        </w:rPr>
        <w:t xml:space="preserve">))</w:t>
      </w:r>
      <w:r>
        <w:br/>
      </w:r>
      <w:r>
        <w:br/>
      </w:r>
      <w:r>
        <w:rPr>
          <w:rStyle w:val="NormalTok"/>
        </w:rPr>
        <w:t xml:space="preserve">tSNE_pl</w:t>
      </w:r>
    </w:p>
    <w:p>
      <w:pPr>
        <w:pStyle w:val="FirstParagraph"/>
      </w:pPr>
      <w:r>
        <w:t xml:space="preserve">结果：在tsne图中，同一细胞类群没有聚集在一起，这和文章提供的图表现不一致，原因是我们仅仅保留了</w:t>
      </w:r>
      <w:r>
        <w:rPr>
          <w:b/>
          <w:bCs/>
        </w:rPr>
        <w:t xml:space="preserve">tumor</w:t>
      </w:r>
      <w:r>
        <w:t xml:space="preserve">患者的细胞。</w:t>
      </w:r>
    </w:p>
    <w:p>
      <w:pPr>
        <w:pStyle w:val="Compact"/>
        <w:numPr>
          <w:ilvl w:val="0"/>
          <w:numId w:val="1172"/>
        </w:numPr>
      </w:pPr>
      <w:r>
        <w:t xml:space="preserve">修改默认identity为细胞注释结果</w:t>
      </w:r>
    </w:p>
    <w:p>
      <w:pPr>
        <w:pStyle w:val="SourceCode"/>
      </w:pPr>
      <w:r>
        <w:br/>
      </w:r>
      <w:r>
        <w:rPr>
          <w:rStyle w:val="NormalTok"/>
        </w:rPr>
        <w:t xml:space="preserve">seurat_cell </w:t>
      </w:r>
      <w:r>
        <w:rPr>
          <w:rStyle w:val="OtherTok"/>
        </w:rPr>
        <w:t xml:space="preserve">&lt;-</w:t>
      </w:r>
      <w:r>
        <w:rPr>
          <w:rStyle w:val="NormalTok"/>
        </w:rPr>
        <w:t xml:space="preserve"> seurat_obj</w:t>
      </w:r>
      <w:r>
        <w:br/>
      </w:r>
      <w:r>
        <w:br/>
      </w:r>
      <w:r>
        <w:rPr>
          <w:rStyle w:val="FunctionTok"/>
        </w:rPr>
        <w:t xml:space="preserve">Idents</w:t>
      </w:r>
      <w:r>
        <w:rPr>
          <w:rStyle w:val="NormalTok"/>
        </w:rPr>
        <w:t xml:space="preserve">(</w:t>
      </w:r>
      <w:r>
        <w:rPr>
          <w:rStyle w:val="AttributeTok"/>
        </w:rPr>
        <w:t xml:space="preserve">object =</w:t>
      </w:r>
      <w:r>
        <w:rPr>
          <w:rStyle w:val="NormalTok"/>
        </w:rPr>
        <w:t xml:space="preserve"> seurat_cell) </w:t>
      </w:r>
      <w:r>
        <w:rPr>
          <w:rStyle w:val="OtherTok"/>
        </w:rPr>
        <w:t xml:space="preserve">&lt;-</w:t>
      </w:r>
      <w:r>
        <w:rPr>
          <w:rStyle w:val="NormalTok"/>
        </w:rPr>
        <w:t xml:space="preserve"> </w:t>
      </w:r>
      <w:r>
        <w:rPr>
          <w:rStyle w:val="StringTok"/>
        </w:rPr>
        <w:t xml:space="preserve">"celltype"</w:t>
      </w:r>
      <w:r>
        <w:br/>
      </w:r>
      <w:r>
        <w:rPr>
          <w:rStyle w:val="FunctionTok"/>
        </w:rPr>
        <w:t xml:space="preserve">levels</w:t>
      </w:r>
      <w:r>
        <w:rPr>
          <w:rStyle w:val="NormalTok"/>
        </w:rPr>
        <w:t xml:space="preserve">(seurat_cell) </w:t>
      </w:r>
      <w:r>
        <w:rPr>
          <w:rStyle w:val="OtherTok"/>
        </w:rPr>
        <w:t xml:space="preserve">&lt;-</w:t>
      </w:r>
      <w:r>
        <w:rPr>
          <w:rStyle w:val="NormalTok"/>
        </w:rPr>
        <w:t xml:space="preserve"> cell_types</w:t>
      </w:r>
      <w:r>
        <w:br/>
      </w:r>
      <w:r>
        <w:br/>
      </w:r>
      <w:r>
        <w:rPr>
          <w:rStyle w:val="FunctionTok"/>
        </w:rPr>
        <w:t xml:space="preserve">DimPlot</w:t>
      </w:r>
      <w:r>
        <w:rPr>
          <w:rStyle w:val="NormalTok"/>
        </w:rPr>
        <w:t xml:space="preserve">(seurat_cell,</w:t>
      </w:r>
      <w:r>
        <w:br/>
      </w:r>
      <w:r>
        <w:rPr>
          <w:rStyle w:val="NormalTok"/>
        </w:rPr>
        <w:t xml:space="preserve">        </w:t>
      </w:r>
      <w:r>
        <w:rPr>
          <w:rStyle w:val="AttributeTok"/>
        </w:rPr>
        <w:t xml:space="preserve">reduction =</w:t>
      </w:r>
      <w:r>
        <w:rPr>
          <w:rStyle w:val="NormalTok"/>
        </w:rPr>
        <w:t xml:space="preserve"> </w:t>
      </w:r>
      <w:r>
        <w:rPr>
          <w:rStyle w:val="StringTok"/>
        </w:rPr>
        <w:t xml:space="preserve">"tsne"</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cols =</w:t>
      </w:r>
      <w:r>
        <w:rPr>
          <w:rStyle w:val="NormalTok"/>
        </w:rPr>
        <w:t xml:space="preserve"> cell_colors,</w:t>
      </w:r>
      <w:r>
        <w:br/>
      </w:r>
      <w:r>
        <w:rPr>
          <w:rStyle w:val="NormalTok"/>
        </w:rPr>
        <w:t xml:space="preserve">        </w:t>
      </w:r>
      <w:r>
        <w:rPr>
          <w:rStyle w:val="AttributeTok"/>
        </w:rPr>
        <w:t xml:space="preserve">pt.size =</w:t>
      </w:r>
      <w:r>
        <w:rPr>
          <w:rStyle w:val="NormalTok"/>
        </w:rPr>
        <w:t xml:space="preserve"> </w:t>
      </w:r>
      <w:r>
        <w:rPr>
          <w:rStyle w:val="FloatTok"/>
        </w:rPr>
        <w:t xml:space="preserve">0.5</w:t>
      </w:r>
      <w:r>
        <w:rPr>
          <w:rStyle w:val="NormalTok"/>
        </w:rPr>
        <w:t xml:space="preserve">)</w:t>
      </w:r>
    </w:p>
    <w:p>
      <w:pPr>
        <w:pStyle w:val="FirstParagraph"/>
      </w:pPr>
      <w:r>
        <w:t xml:space="preserve">结果：从图示数据分析中观察到，部分簇内包含了多个细胞类群，这可能是由于新方法的聚类效果未能达到如先前研究那样的高度一致性。为了更准确地描述这些簇，我们需要重新对每个簇进行命名，命名规则将依据簇内出现概率最高的细胞类群来确定。</w:t>
      </w:r>
    </w:p>
    <w:bookmarkEnd w:id="386"/>
    <w:bookmarkStart w:id="387" w:name="sec-celltype-clusterRename"/>
    <w:p>
      <w:pPr>
        <w:pStyle w:val="Heading2"/>
      </w:pPr>
      <w:r>
        <w:t xml:space="preserve">28.8 重命名簇</w:t>
      </w:r>
    </w:p>
    <w:p>
      <w:pPr>
        <w:pStyle w:val="SourceCode"/>
      </w:pPr>
      <w:r>
        <w:br/>
      </w:r>
      <w:r>
        <w:rPr>
          <w:rStyle w:val="NormalTok"/>
        </w:rPr>
        <w:t xml:space="preserve">seurat_cell_rename </w:t>
      </w:r>
      <w:r>
        <w:rPr>
          <w:rStyle w:val="OtherTok"/>
        </w:rPr>
        <w:t xml:space="preserve">&lt;-</w:t>
      </w:r>
      <w:r>
        <w:rPr>
          <w:rStyle w:val="NormalTok"/>
        </w:rPr>
        <w:t xml:space="preserve"> seurat_obj</w:t>
      </w:r>
      <w:r>
        <w:br/>
      </w:r>
      <w:r>
        <w:br/>
      </w:r>
      <w:r>
        <w:rPr>
          <w:rStyle w:val="FunctionTok"/>
        </w:rPr>
        <w:t xml:space="preserve">table</w:t>
      </w:r>
      <w:r>
        <w:rPr>
          <w:rStyle w:val="NormalTok"/>
        </w:rPr>
        <w:t xml:space="preserve">(seurat_obj</w:t>
      </w:r>
      <w:r>
        <w:rPr>
          <w:rStyle w:val="SpecialCharTok"/>
        </w:rPr>
        <w:t xml:space="preserve">$</w:t>
      </w:r>
      <w:r>
        <w:rPr>
          <w:rStyle w:val="NormalTok"/>
        </w:rPr>
        <w:t xml:space="preserve">seurat_clusters, seurat_obj</w:t>
      </w:r>
      <w:r>
        <w:rPr>
          <w:rStyle w:val="SpecialCharTok"/>
        </w:rPr>
        <w:t xml:space="preserve">$</w:t>
      </w:r>
      <w:r>
        <w:rPr>
          <w:rStyle w:val="NormalTok"/>
        </w:rPr>
        <w:t xml:space="preserve">celltype)</w:t>
      </w:r>
      <w:r>
        <w:br/>
      </w:r>
      <w:r>
        <w:br/>
      </w:r>
      <w:r>
        <w:rPr>
          <w:rStyle w:val="NormalTok"/>
        </w:rPr>
        <w:t xml:space="preserve">seurat_cell_rename </w:t>
      </w:r>
      <w:r>
        <w:rPr>
          <w:rStyle w:val="OtherTok"/>
        </w:rPr>
        <w:t xml:space="preserve">&lt;-</w:t>
      </w:r>
      <w:r>
        <w:rPr>
          <w:rStyle w:val="NormalTok"/>
        </w:rPr>
        <w:t xml:space="preserve"> </w:t>
      </w:r>
      <w:r>
        <w:rPr>
          <w:rStyle w:val="FunctionTok"/>
        </w:rPr>
        <w:t xml:space="preserve">RenameIdents</w:t>
      </w:r>
      <w:r>
        <w:rPr>
          <w:rStyle w:val="NormalTok"/>
        </w:rPr>
        <w:t xml:space="preserve">(</w:t>
      </w:r>
      <w:r>
        <w:br/>
      </w:r>
      <w:r>
        <w:rPr>
          <w:rStyle w:val="NormalTok"/>
        </w:rPr>
        <w:t xml:space="preserve">  </w:t>
      </w:r>
      <w:r>
        <w:rPr>
          <w:rStyle w:val="AttributeTok"/>
        </w:rPr>
        <w:t xml:space="preserve">object =</w:t>
      </w:r>
      <w:r>
        <w:rPr>
          <w:rStyle w:val="NormalTok"/>
        </w:rPr>
        <w:t xml:space="preserve"> seurat_cell_rename, </w:t>
      </w:r>
      <w:r>
        <w:rPr>
          <w:rStyle w:val="StringTok"/>
        </w:rPr>
        <w:t xml:space="preserve">"0"</w:t>
      </w:r>
      <w:r>
        <w:rPr>
          <w:rStyle w:val="NormalTok"/>
        </w:rPr>
        <w:t xml:space="preserve"> </w:t>
      </w:r>
      <w:r>
        <w:rPr>
          <w:rStyle w:val="OtherTok"/>
        </w:rPr>
        <w:t xml:space="preserve">=</w:t>
      </w:r>
      <w:r>
        <w:rPr>
          <w:rStyle w:val="NormalTok"/>
        </w:rPr>
        <w:t xml:space="preserve"> </w:t>
      </w:r>
      <w:r>
        <w:rPr>
          <w:rStyle w:val="StringTok"/>
        </w:rPr>
        <w:t xml:space="preserve">"Hepatocyte"</w:t>
      </w:r>
      <w:r>
        <w:rPr>
          <w:rStyle w:val="NormalTok"/>
        </w:rPr>
        <w:t xml:space="preserve">,</w:t>
      </w:r>
      <w:r>
        <w:br/>
      </w:r>
      <w:r>
        <w:rPr>
          <w:rStyle w:val="NormalTok"/>
        </w:rPr>
        <w:t xml:space="preserve">  </w:t>
      </w:r>
      <w:r>
        <w:rPr>
          <w:rStyle w:val="StringTok"/>
        </w:rPr>
        <w:t xml:space="preserve">"1"</w:t>
      </w:r>
      <w:r>
        <w:rPr>
          <w:rStyle w:val="NormalTok"/>
        </w:rPr>
        <w:t xml:space="preserve"> </w:t>
      </w:r>
      <w:r>
        <w:rPr>
          <w:rStyle w:val="OtherTok"/>
        </w:rPr>
        <w:t xml:space="preserve">=</w:t>
      </w:r>
      <w:r>
        <w:rPr>
          <w:rStyle w:val="NormalTok"/>
        </w:rPr>
        <w:t xml:space="preserve"> </w:t>
      </w:r>
      <w:r>
        <w:rPr>
          <w:rStyle w:val="StringTok"/>
        </w:rPr>
        <w:t xml:space="preserve">"Hepatocyte"</w:t>
      </w:r>
      <w:r>
        <w:rPr>
          <w:rStyle w:val="NormalTok"/>
        </w:rPr>
        <w:t xml:space="preserve">, </w:t>
      </w:r>
      <w:r>
        <w:rPr>
          <w:rStyle w:val="StringTok"/>
        </w:rPr>
        <w:t xml:space="preserve">"2"</w:t>
      </w:r>
      <w:r>
        <w:rPr>
          <w:rStyle w:val="NormalTok"/>
        </w:rPr>
        <w:t xml:space="preserve"> </w:t>
      </w:r>
      <w:r>
        <w:rPr>
          <w:rStyle w:val="OtherTok"/>
        </w:rPr>
        <w:t xml:space="preserve">=</w:t>
      </w:r>
      <w:r>
        <w:rPr>
          <w:rStyle w:val="NormalTok"/>
        </w:rPr>
        <w:t xml:space="preserve"> </w:t>
      </w:r>
      <w:r>
        <w:rPr>
          <w:rStyle w:val="StringTok"/>
        </w:rPr>
        <w:t xml:space="preserve">"T/NK"</w:t>
      </w:r>
      <w:r>
        <w:rPr>
          <w:rStyle w:val="NormalTok"/>
        </w:rPr>
        <w:t xml:space="preserve">, </w:t>
      </w:r>
      <w:r>
        <w:rPr>
          <w:rStyle w:val="StringTok"/>
        </w:rPr>
        <w:t xml:space="preserve">"3"</w:t>
      </w:r>
      <w:r>
        <w:rPr>
          <w:rStyle w:val="NormalTok"/>
        </w:rPr>
        <w:t xml:space="preserve"> </w:t>
      </w:r>
      <w:r>
        <w:rPr>
          <w:rStyle w:val="OtherTok"/>
        </w:rPr>
        <w:t xml:space="preserve">=</w:t>
      </w:r>
      <w:r>
        <w:rPr>
          <w:rStyle w:val="NormalTok"/>
        </w:rPr>
        <w:t xml:space="preserve"> </w:t>
      </w:r>
      <w:r>
        <w:rPr>
          <w:rStyle w:val="StringTok"/>
        </w:rPr>
        <w:t xml:space="preserve">"Myeloid"</w:t>
      </w:r>
      <w:r>
        <w:rPr>
          <w:rStyle w:val="NormalTok"/>
        </w:rPr>
        <w:t xml:space="preserve">,</w:t>
      </w:r>
      <w:r>
        <w:br/>
      </w:r>
      <w:r>
        <w:rPr>
          <w:rStyle w:val="NormalTok"/>
        </w:rPr>
        <w:t xml:space="preserve">  </w:t>
      </w:r>
      <w:r>
        <w:rPr>
          <w:rStyle w:val="StringTok"/>
        </w:rPr>
        <w:t xml:space="preserve">"4"</w:t>
      </w:r>
      <w:r>
        <w:rPr>
          <w:rStyle w:val="NormalTok"/>
        </w:rPr>
        <w:t xml:space="preserve"> </w:t>
      </w:r>
      <w:r>
        <w:rPr>
          <w:rStyle w:val="OtherTok"/>
        </w:rPr>
        <w:t xml:space="preserve">=</w:t>
      </w:r>
      <w:r>
        <w:rPr>
          <w:rStyle w:val="NormalTok"/>
        </w:rPr>
        <w:t xml:space="preserve"> </w:t>
      </w:r>
      <w:r>
        <w:rPr>
          <w:rStyle w:val="StringTok"/>
        </w:rPr>
        <w:t xml:space="preserve">"Myeloid"</w:t>
      </w:r>
      <w:r>
        <w:rPr>
          <w:rStyle w:val="NormalTok"/>
        </w:rPr>
        <w:t xml:space="preserve">, </w:t>
      </w:r>
      <w:r>
        <w:rPr>
          <w:rStyle w:val="StringTok"/>
        </w:rPr>
        <w:t xml:space="preserve">"5"</w:t>
      </w:r>
      <w:r>
        <w:rPr>
          <w:rStyle w:val="NormalTok"/>
        </w:rPr>
        <w:t xml:space="preserve"> </w:t>
      </w:r>
      <w:r>
        <w:rPr>
          <w:rStyle w:val="OtherTok"/>
        </w:rPr>
        <w:t xml:space="preserve">=</w:t>
      </w:r>
      <w:r>
        <w:rPr>
          <w:rStyle w:val="NormalTok"/>
        </w:rPr>
        <w:t xml:space="preserve"> </w:t>
      </w:r>
      <w:r>
        <w:rPr>
          <w:rStyle w:val="StringTok"/>
        </w:rPr>
        <w:t xml:space="preserve">"Hepatocyte"</w:t>
      </w:r>
      <w:r>
        <w:rPr>
          <w:rStyle w:val="NormalTok"/>
        </w:rPr>
        <w:t xml:space="preserve">, </w:t>
      </w:r>
      <w:r>
        <w:rPr>
          <w:rStyle w:val="StringTok"/>
        </w:rPr>
        <w:t xml:space="preserve">"6"</w:t>
      </w:r>
      <w:r>
        <w:rPr>
          <w:rStyle w:val="NormalTok"/>
        </w:rPr>
        <w:t xml:space="preserve"> </w:t>
      </w:r>
      <w:r>
        <w:rPr>
          <w:rStyle w:val="OtherTok"/>
        </w:rPr>
        <w:t xml:space="preserve">=</w:t>
      </w:r>
      <w:r>
        <w:rPr>
          <w:rStyle w:val="NormalTok"/>
        </w:rPr>
        <w:t xml:space="preserve"> </w:t>
      </w:r>
      <w:r>
        <w:rPr>
          <w:rStyle w:val="StringTok"/>
        </w:rPr>
        <w:t xml:space="preserve">"Hepatocyte"</w:t>
      </w:r>
      <w:r>
        <w:rPr>
          <w:rStyle w:val="NormalTok"/>
        </w:rPr>
        <w:t xml:space="preserve">,</w:t>
      </w:r>
      <w:r>
        <w:br/>
      </w:r>
      <w:r>
        <w:rPr>
          <w:rStyle w:val="NormalTok"/>
        </w:rPr>
        <w:t xml:space="preserve">  </w:t>
      </w:r>
      <w:r>
        <w:rPr>
          <w:rStyle w:val="StringTok"/>
        </w:rPr>
        <w:t xml:space="preserve">"7"</w:t>
      </w:r>
      <w:r>
        <w:rPr>
          <w:rStyle w:val="NormalTok"/>
        </w:rPr>
        <w:t xml:space="preserve"> </w:t>
      </w:r>
      <w:r>
        <w:rPr>
          <w:rStyle w:val="OtherTok"/>
        </w:rPr>
        <w:t xml:space="preserve">=</w:t>
      </w:r>
      <w:r>
        <w:rPr>
          <w:rStyle w:val="NormalTok"/>
        </w:rPr>
        <w:t xml:space="preserve"> </w:t>
      </w:r>
      <w:r>
        <w:rPr>
          <w:rStyle w:val="StringTok"/>
        </w:rPr>
        <w:t xml:space="preserve">"Myeloid"</w:t>
      </w:r>
      <w:r>
        <w:rPr>
          <w:rStyle w:val="NormalTok"/>
        </w:rPr>
        <w:t xml:space="preserve">, </w:t>
      </w:r>
      <w:r>
        <w:rPr>
          <w:rStyle w:val="StringTok"/>
        </w:rPr>
        <w:t xml:space="preserve">"8"</w:t>
      </w:r>
      <w:r>
        <w:rPr>
          <w:rStyle w:val="NormalTok"/>
        </w:rPr>
        <w:t xml:space="preserve"> </w:t>
      </w:r>
      <w:r>
        <w:rPr>
          <w:rStyle w:val="OtherTok"/>
        </w:rPr>
        <w:t xml:space="preserve">=</w:t>
      </w:r>
      <w:r>
        <w:rPr>
          <w:rStyle w:val="NormalTok"/>
        </w:rPr>
        <w:t xml:space="preserve"> </w:t>
      </w:r>
      <w:r>
        <w:rPr>
          <w:rStyle w:val="StringTok"/>
        </w:rPr>
        <w:t xml:space="preserve">"Myeloid"</w:t>
      </w:r>
      <w:r>
        <w:rPr>
          <w:rStyle w:val="NormalTok"/>
        </w:rPr>
        <w:t xml:space="preserve">, </w:t>
      </w:r>
      <w:r>
        <w:rPr>
          <w:rStyle w:val="StringTok"/>
        </w:rPr>
        <w:t xml:space="preserve">"9"</w:t>
      </w:r>
      <w:r>
        <w:rPr>
          <w:rStyle w:val="NormalTok"/>
        </w:rPr>
        <w:t xml:space="preserve"> </w:t>
      </w:r>
      <w:r>
        <w:rPr>
          <w:rStyle w:val="OtherTok"/>
        </w:rPr>
        <w:t xml:space="preserve">=</w:t>
      </w:r>
      <w:r>
        <w:rPr>
          <w:rStyle w:val="NormalTok"/>
        </w:rPr>
        <w:t xml:space="preserve"> </w:t>
      </w:r>
      <w:r>
        <w:rPr>
          <w:rStyle w:val="StringTok"/>
        </w:rPr>
        <w:t xml:space="preserve">"Hepatocyte"</w:t>
      </w:r>
      <w:r>
        <w:rPr>
          <w:rStyle w:val="NormalTok"/>
        </w:rPr>
        <w:t xml:space="preserve">,</w:t>
      </w:r>
      <w:r>
        <w:br/>
      </w:r>
      <w:r>
        <w:rPr>
          <w:rStyle w:val="NormalTok"/>
        </w:rPr>
        <w:t xml:space="preserve">  </w:t>
      </w:r>
      <w:r>
        <w:rPr>
          <w:rStyle w:val="StringTok"/>
        </w:rPr>
        <w:t xml:space="preserve">"10"</w:t>
      </w:r>
      <w:r>
        <w:rPr>
          <w:rStyle w:val="NormalTok"/>
        </w:rPr>
        <w:t xml:space="preserve"> </w:t>
      </w:r>
      <w:r>
        <w:rPr>
          <w:rStyle w:val="OtherTok"/>
        </w:rPr>
        <w:t xml:space="preserve">=</w:t>
      </w:r>
      <w:r>
        <w:rPr>
          <w:rStyle w:val="NormalTok"/>
        </w:rPr>
        <w:t xml:space="preserve"> </w:t>
      </w:r>
      <w:r>
        <w:rPr>
          <w:rStyle w:val="StringTok"/>
        </w:rPr>
        <w:t xml:space="preserve">"Hepatocyte"</w:t>
      </w:r>
      <w:r>
        <w:rPr>
          <w:rStyle w:val="NormalTok"/>
        </w:rPr>
        <w:t xml:space="preserve">, </w:t>
      </w:r>
      <w:r>
        <w:rPr>
          <w:rStyle w:val="StringTok"/>
        </w:rPr>
        <w:t xml:space="preserve">"11"</w:t>
      </w:r>
      <w:r>
        <w:rPr>
          <w:rStyle w:val="NormalTok"/>
        </w:rPr>
        <w:t xml:space="preserve"> </w:t>
      </w:r>
      <w:r>
        <w:rPr>
          <w:rStyle w:val="OtherTok"/>
        </w:rPr>
        <w:t xml:space="preserve">=</w:t>
      </w:r>
      <w:r>
        <w:rPr>
          <w:rStyle w:val="NormalTok"/>
        </w:rPr>
        <w:t xml:space="preserve"> </w:t>
      </w:r>
      <w:r>
        <w:rPr>
          <w:rStyle w:val="StringTok"/>
        </w:rPr>
        <w:t xml:space="preserve">"Hepatocyte"</w:t>
      </w:r>
      <w:r>
        <w:rPr>
          <w:rStyle w:val="NormalTok"/>
        </w:rPr>
        <w:t xml:space="preserve">, </w:t>
      </w:r>
      <w:r>
        <w:rPr>
          <w:rStyle w:val="StringTok"/>
        </w:rPr>
        <w:t xml:space="preserve">"12"</w:t>
      </w:r>
      <w:r>
        <w:rPr>
          <w:rStyle w:val="NormalTok"/>
        </w:rPr>
        <w:t xml:space="preserve"> </w:t>
      </w:r>
      <w:r>
        <w:rPr>
          <w:rStyle w:val="OtherTok"/>
        </w:rPr>
        <w:t xml:space="preserve">=</w:t>
      </w:r>
      <w:r>
        <w:rPr>
          <w:rStyle w:val="NormalTok"/>
        </w:rPr>
        <w:t xml:space="preserve"> </w:t>
      </w:r>
      <w:r>
        <w:rPr>
          <w:rStyle w:val="StringTok"/>
        </w:rPr>
        <w:t xml:space="preserve">"Endothelial"</w:t>
      </w:r>
      <w:r>
        <w:rPr>
          <w:rStyle w:val="NormalTok"/>
        </w:rPr>
        <w:t xml:space="preserve">,</w:t>
      </w:r>
      <w:r>
        <w:br/>
      </w:r>
      <w:r>
        <w:rPr>
          <w:rStyle w:val="NormalTok"/>
        </w:rPr>
        <w:t xml:space="preserve">  </w:t>
      </w:r>
      <w:r>
        <w:rPr>
          <w:rStyle w:val="StringTok"/>
        </w:rPr>
        <w:t xml:space="preserve">"13"</w:t>
      </w:r>
      <w:r>
        <w:rPr>
          <w:rStyle w:val="NormalTok"/>
        </w:rPr>
        <w:t xml:space="preserve"> </w:t>
      </w:r>
      <w:r>
        <w:rPr>
          <w:rStyle w:val="OtherTok"/>
        </w:rPr>
        <w:t xml:space="preserve">=</w:t>
      </w:r>
      <w:r>
        <w:rPr>
          <w:rStyle w:val="NormalTok"/>
        </w:rPr>
        <w:t xml:space="preserve"> </w:t>
      </w:r>
      <w:r>
        <w:rPr>
          <w:rStyle w:val="StringTok"/>
        </w:rPr>
        <w:t xml:space="preserve">"T/NK"</w:t>
      </w:r>
      <w:r>
        <w:rPr>
          <w:rStyle w:val="NormalTok"/>
        </w:rPr>
        <w:t xml:space="preserve">, </w:t>
      </w:r>
      <w:r>
        <w:rPr>
          <w:rStyle w:val="StringTok"/>
        </w:rPr>
        <w:t xml:space="preserve">"14"</w:t>
      </w:r>
      <w:r>
        <w:rPr>
          <w:rStyle w:val="NormalTok"/>
        </w:rPr>
        <w:t xml:space="preserve"> </w:t>
      </w:r>
      <w:r>
        <w:rPr>
          <w:rStyle w:val="OtherTok"/>
        </w:rPr>
        <w:t xml:space="preserve">=</w:t>
      </w:r>
      <w:r>
        <w:rPr>
          <w:rStyle w:val="NormalTok"/>
        </w:rPr>
        <w:t xml:space="preserve"> </w:t>
      </w:r>
      <w:r>
        <w:rPr>
          <w:rStyle w:val="StringTok"/>
        </w:rPr>
        <w:t xml:space="preserve">"Hepatocyte"</w:t>
      </w:r>
      <w:r>
        <w:rPr>
          <w:rStyle w:val="NormalTok"/>
        </w:rPr>
        <w:t xml:space="preserve">, </w:t>
      </w:r>
      <w:r>
        <w:rPr>
          <w:rStyle w:val="StringTok"/>
        </w:rPr>
        <w:t xml:space="preserve">"15"</w:t>
      </w:r>
      <w:r>
        <w:rPr>
          <w:rStyle w:val="NormalTok"/>
        </w:rPr>
        <w:t xml:space="preserve"> </w:t>
      </w:r>
      <w:r>
        <w:rPr>
          <w:rStyle w:val="OtherTok"/>
        </w:rPr>
        <w:t xml:space="preserve">=</w:t>
      </w:r>
      <w:r>
        <w:rPr>
          <w:rStyle w:val="NormalTok"/>
        </w:rPr>
        <w:t xml:space="preserve"> </w:t>
      </w:r>
      <w:r>
        <w:rPr>
          <w:rStyle w:val="StringTok"/>
        </w:rPr>
        <w:t xml:space="preserve">"Fibroblast"</w:t>
      </w:r>
      <w:r>
        <w:rPr>
          <w:rStyle w:val="NormalTok"/>
        </w:rPr>
        <w:t xml:space="preserve">,</w:t>
      </w:r>
      <w:r>
        <w:br/>
      </w:r>
      <w:r>
        <w:rPr>
          <w:rStyle w:val="NormalTok"/>
        </w:rPr>
        <w:t xml:space="preserve">  </w:t>
      </w:r>
      <w:r>
        <w:rPr>
          <w:rStyle w:val="StringTok"/>
        </w:rPr>
        <w:t xml:space="preserve">"16"</w:t>
      </w:r>
      <w:r>
        <w:rPr>
          <w:rStyle w:val="NormalTok"/>
        </w:rPr>
        <w:t xml:space="preserve"> </w:t>
      </w:r>
      <w:r>
        <w:rPr>
          <w:rStyle w:val="OtherTok"/>
        </w:rPr>
        <w:t xml:space="preserve">=</w:t>
      </w:r>
      <w:r>
        <w:rPr>
          <w:rStyle w:val="NormalTok"/>
        </w:rPr>
        <w:t xml:space="preserve"> </w:t>
      </w:r>
      <w:r>
        <w:rPr>
          <w:rStyle w:val="StringTok"/>
        </w:rPr>
        <w:t xml:space="preserve">"Hepatocyte"</w:t>
      </w:r>
      <w:r>
        <w:rPr>
          <w:rStyle w:val="NormalTok"/>
        </w:rPr>
        <w:t xml:space="preserve">, </w:t>
      </w:r>
      <w:r>
        <w:rPr>
          <w:rStyle w:val="StringTok"/>
        </w:rPr>
        <w:t xml:space="preserve">"17"</w:t>
      </w:r>
      <w:r>
        <w:rPr>
          <w:rStyle w:val="NormalTok"/>
        </w:rPr>
        <w:t xml:space="preserve"> </w:t>
      </w:r>
      <w:r>
        <w:rPr>
          <w:rStyle w:val="OtherTok"/>
        </w:rPr>
        <w:t xml:space="preserve">=</w:t>
      </w:r>
      <w:r>
        <w:rPr>
          <w:rStyle w:val="NormalTok"/>
        </w:rPr>
        <w:t xml:space="preserve"> </w:t>
      </w:r>
      <w:r>
        <w:rPr>
          <w:rStyle w:val="StringTok"/>
        </w:rPr>
        <w:t xml:space="preserve">"T/NK"</w:t>
      </w:r>
      <w:r>
        <w:rPr>
          <w:rStyle w:val="NormalTok"/>
        </w:rPr>
        <w:t xml:space="preserve">, </w:t>
      </w:r>
      <w:r>
        <w:rPr>
          <w:rStyle w:val="StringTok"/>
        </w:rPr>
        <w:t xml:space="preserve">"18"</w:t>
      </w:r>
      <w:r>
        <w:rPr>
          <w:rStyle w:val="NormalTok"/>
        </w:rPr>
        <w:t xml:space="preserve"> </w:t>
      </w:r>
      <w:r>
        <w:rPr>
          <w:rStyle w:val="OtherTok"/>
        </w:rPr>
        <w:t xml:space="preserve">=</w:t>
      </w:r>
      <w:r>
        <w:rPr>
          <w:rStyle w:val="NormalTok"/>
        </w:rPr>
        <w:t xml:space="preserve"> </w:t>
      </w:r>
      <w:r>
        <w:rPr>
          <w:rStyle w:val="StringTok"/>
        </w:rPr>
        <w:t xml:space="preserve">"Myeloid"</w:t>
      </w:r>
      <w:r>
        <w:rPr>
          <w:rStyle w:val="NormalTok"/>
        </w:rPr>
        <w:t xml:space="preserve">,</w:t>
      </w:r>
      <w:r>
        <w:br/>
      </w:r>
      <w:r>
        <w:rPr>
          <w:rStyle w:val="NormalTok"/>
        </w:rPr>
        <w:t xml:space="preserve">  </w:t>
      </w:r>
      <w:r>
        <w:rPr>
          <w:rStyle w:val="StringTok"/>
        </w:rPr>
        <w:t xml:space="preserve">"19"</w:t>
      </w:r>
      <w:r>
        <w:rPr>
          <w:rStyle w:val="NormalTok"/>
        </w:rPr>
        <w:t xml:space="preserve"> </w:t>
      </w:r>
      <w:r>
        <w:rPr>
          <w:rStyle w:val="OtherTok"/>
        </w:rPr>
        <w:t xml:space="preserve">=</w:t>
      </w:r>
      <w:r>
        <w:rPr>
          <w:rStyle w:val="NormalTok"/>
        </w:rPr>
        <w:t xml:space="preserve"> </w:t>
      </w:r>
      <w:r>
        <w:rPr>
          <w:rStyle w:val="StringTok"/>
        </w:rPr>
        <w:t xml:space="preserve">"T/NK"</w:t>
      </w:r>
      <w:r>
        <w:rPr>
          <w:rStyle w:val="NormalTok"/>
        </w:rPr>
        <w:t xml:space="preserve">, </w:t>
      </w:r>
      <w:r>
        <w:rPr>
          <w:rStyle w:val="StringTok"/>
        </w:rPr>
        <w:t xml:space="preserve">"20"</w:t>
      </w:r>
      <w:r>
        <w:rPr>
          <w:rStyle w:val="NormalTok"/>
        </w:rPr>
        <w:t xml:space="preserve"> </w:t>
      </w:r>
      <w:r>
        <w:rPr>
          <w:rStyle w:val="OtherTok"/>
        </w:rPr>
        <w:t xml:space="preserve">=</w:t>
      </w:r>
      <w:r>
        <w:rPr>
          <w:rStyle w:val="NormalTok"/>
        </w:rPr>
        <w:t xml:space="preserve"> </w:t>
      </w:r>
      <w:r>
        <w:rPr>
          <w:rStyle w:val="StringTok"/>
        </w:rPr>
        <w:t xml:space="preserve">"T/NK"</w:t>
      </w:r>
      <w:r>
        <w:rPr>
          <w:rStyle w:val="NormalTok"/>
        </w:rPr>
        <w:t xml:space="preserve">, </w:t>
      </w:r>
      <w:r>
        <w:rPr>
          <w:rStyle w:val="StringTok"/>
        </w:rPr>
        <w:t xml:space="preserve">"21"</w:t>
      </w:r>
      <w:r>
        <w:rPr>
          <w:rStyle w:val="NormalTok"/>
        </w:rPr>
        <w:t xml:space="preserve"> </w:t>
      </w:r>
      <w:r>
        <w:rPr>
          <w:rStyle w:val="OtherTok"/>
        </w:rPr>
        <w:t xml:space="preserve">=</w:t>
      </w:r>
      <w:r>
        <w:rPr>
          <w:rStyle w:val="NormalTok"/>
        </w:rPr>
        <w:t xml:space="preserve"> </w:t>
      </w:r>
      <w:r>
        <w:rPr>
          <w:rStyle w:val="StringTok"/>
        </w:rPr>
        <w:t xml:space="preserve">"Hepatocyte"</w:t>
      </w:r>
      <w:r>
        <w:rPr>
          <w:rStyle w:val="NormalTok"/>
        </w:rPr>
        <w:t xml:space="preserve">,</w:t>
      </w:r>
      <w:r>
        <w:br/>
      </w:r>
      <w:r>
        <w:rPr>
          <w:rStyle w:val="NormalTok"/>
        </w:rPr>
        <w:t xml:space="preserve">  </w:t>
      </w:r>
      <w:r>
        <w:rPr>
          <w:rStyle w:val="StringTok"/>
        </w:rPr>
        <w:t xml:space="preserve">"22"</w:t>
      </w:r>
      <w:r>
        <w:rPr>
          <w:rStyle w:val="NormalTok"/>
        </w:rPr>
        <w:t xml:space="preserve"> </w:t>
      </w:r>
      <w:r>
        <w:rPr>
          <w:rStyle w:val="OtherTok"/>
        </w:rPr>
        <w:t xml:space="preserve">=</w:t>
      </w:r>
      <w:r>
        <w:rPr>
          <w:rStyle w:val="NormalTok"/>
        </w:rPr>
        <w:t xml:space="preserve"> </w:t>
      </w:r>
      <w:r>
        <w:rPr>
          <w:rStyle w:val="StringTok"/>
        </w:rPr>
        <w:t xml:space="preserve">"Myeloid"</w:t>
      </w:r>
      <w:r>
        <w:rPr>
          <w:rStyle w:val="NormalTok"/>
        </w:rPr>
        <w:t xml:space="preserve">, </w:t>
      </w:r>
      <w:r>
        <w:rPr>
          <w:rStyle w:val="StringTok"/>
        </w:rPr>
        <w:t xml:space="preserve">"23"</w:t>
      </w:r>
      <w:r>
        <w:rPr>
          <w:rStyle w:val="NormalTok"/>
        </w:rPr>
        <w:t xml:space="preserve"> </w:t>
      </w:r>
      <w:r>
        <w:rPr>
          <w:rStyle w:val="OtherTok"/>
        </w:rPr>
        <w:t xml:space="preserve">=</w:t>
      </w:r>
      <w:r>
        <w:rPr>
          <w:rStyle w:val="NormalTok"/>
        </w:rPr>
        <w:t xml:space="preserve"> </w:t>
      </w:r>
      <w:r>
        <w:rPr>
          <w:rStyle w:val="StringTok"/>
        </w:rPr>
        <w:t xml:space="preserve">"Fibroblast"</w:t>
      </w:r>
      <w:r>
        <w:rPr>
          <w:rStyle w:val="NormalTok"/>
        </w:rPr>
        <w:t xml:space="preserve">, </w:t>
      </w:r>
      <w:r>
        <w:rPr>
          <w:rStyle w:val="StringTok"/>
        </w:rPr>
        <w:t xml:space="preserve">"24"</w:t>
      </w:r>
      <w:r>
        <w:rPr>
          <w:rStyle w:val="NormalTok"/>
        </w:rPr>
        <w:t xml:space="preserve"> </w:t>
      </w:r>
      <w:r>
        <w:rPr>
          <w:rStyle w:val="OtherTok"/>
        </w:rPr>
        <w:t xml:space="preserve">=</w:t>
      </w:r>
      <w:r>
        <w:rPr>
          <w:rStyle w:val="NormalTok"/>
        </w:rPr>
        <w:t xml:space="preserve"> </w:t>
      </w:r>
      <w:r>
        <w:rPr>
          <w:rStyle w:val="StringTok"/>
        </w:rPr>
        <w:t xml:space="preserve">"Myeloid"</w:t>
      </w:r>
      <w:r>
        <w:rPr>
          <w:rStyle w:val="NormalTok"/>
        </w:rPr>
        <w:t xml:space="preserve">,</w:t>
      </w:r>
      <w:r>
        <w:br/>
      </w:r>
      <w:r>
        <w:rPr>
          <w:rStyle w:val="NormalTok"/>
        </w:rPr>
        <w:t xml:space="preserve">  </w:t>
      </w:r>
      <w:r>
        <w:rPr>
          <w:rStyle w:val="StringTok"/>
        </w:rPr>
        <w:t xml:space="preserve">"25"</w:t>
      </w:r>
      <w:r>
        <w:rPr>
          <w:rStyle w:val="NormalTok"/>
        </w:rPr>
        <w:t xml:space="preserve"> </w:t>
      </w:r>
      <w:r>
        <w:rPr>
          <w:rStyle w:val="OtherTok"/>
        </w:rPr>
        <w:t xml:space="preserve">=</w:t>
      </w:r>
      <w:r>
        <w:rPr>
          <w:rStyle w:val="NormalTok"/>
        </w:rPr>
        <w:t xml:space="preserve"> </w:t>
      </w:r>
      <w:r>
        <w:rPr>
          <w:rStyle w:val="StringTok"/>
        </w:rPr>
        <w:t xml:space="preserve">"T/NK"</w:t>
      </w:r>
      <w:r>
        <w:rPr>
          <w:rStyle w:val="NormalTok"/>
        </w:rPr>
        <w:t xml:space="preserve">, </w:t>
      </w:r>
      <w:r>
        <w:rPr>
          <w:rStyle w:val="StringTok"/>
        </w:rPr>
        <w:t xml:space="preserve">"26"</w:t>
      </w:r>
      <w:r>
        <w:rPr>
          <w:rStyle w:val="NormalTok"/>
        </w:rPr>
        <w:t xml:space="preserve"> </w:t>
      </w:r>
      <w:r>
        <w:rPr>
          <w:rStyle w:val="OtherTok"/>
        </w:rPr>
        <w:t xml:space="preserve">=</w:t>
      </w:r>
      <w:r>
        <w:rPr>
          <w:rStyle w:val="NormalTok"/>
        </w:rPr>
        <w:t xml:space="preserve"> </w:t>
      </w:r>
      <w:r>
        <w:rPr>
          <w:rStyle w:val="StringTok"/>
        </w:rPr>
        <w:t xml:space="preserve">"Hepatocyte"</w:t>
      </w:r>
      <w:r>
        <w:rPr>
          <w:rStyle w:val="NormalTok"/>
        </w:rPr>
        <w:t xml:space="preserve">, </w:t>
      </w:r>
      <w:r>
        <w:rPr>
          <w:rStyle w:val="StringTok"/>
        </w:rPr>
        <w:t xml:space="preserve">"27"</w:t>
      </w:r>
      <w:r>
        <w:rPr>
          <w:rStyle w:val="NormalTok"/>
        </w:rPr>
        <w:t xml:space="preserve"> </w:t>
      </w:r>
      <w:r>
        <w:rPr>
          <w:rStyle w:val="OtherTok"/>
        </w:rPr>
        <w:t xml:space="preserve">=</w:t>
      </w:r>
      <w:r>
        <w:rPr>
          <w:rStyle w:val="NormalTok"/>
        </w:rPr>
        <w:t xml:space="preserve"> </w:t>
      </w:r>
      <w:r>
        <w:rPr>
          <w:rStyle w:val="StringTok"/>
        </w:rPr>
        <w:t xml:space="preserve">"Hepatocyte"</w:t>
      </w:r>
      <w:r>
        <w:rPr>
          <w:rStyle w:val="NormalTok"/>
        </w:rPr>
        <w:t xml:space="preserve">,</w:t>
      </w:r>
      <w:r>
        <w:br/>
      </w:r>
      <w:r>
        <w:rPr>
          <w:rStyle w:val="NormalTok"/>
        </w:rPr>
        <w:t xml:space="preserve">  </w:t>
      </w:r>
      <w:r>
        <w:rPr>
          <w:rStyle w:val="StringTok"/>
        </w:rPr>
        <w:t xml:space="preserve">"28"</w:t>
      </w:r>
      <w:r>
        <w:rPr>
          <w:rStyle w:val="NormalTok"/>
        </w:rPr>
        <w:t xml:space="preserve"> </w:t>
      </w:r>
      <w:r>
        <w:rPr>
          <w:rStyle w:val="OtherTok"/>
        </w:rPr>
        <w:t xml:space="preserve">=</w:t>
      </w:r>
      <w:r>
        <w:rPr>
          <w:rStyle w:val="NormalTok"/>
        </w:rPr>
        <w:t xml:space="preserve"> </w:t>
      </w:r>
      <w:r>
        <w:rPr>
          <w:rStyle w:val="StringTok"/>
        </w:rPr>
        <w:t xml:space="preserve">"Endothelial"</w:t>
      </w:r>
      <w:r>
        <w:rPr>
          <w:rStyle w:val="NormalTok"/>
        </w:rPr>
        <w:t xml:space="preserve">, </w:t>
      </w:r>
      <w:r>
        <w:rPr>
          <w:rStyle w:val="StringTok"/>
        </w:rPr>
        <w:t xml:space="preserve">"29"</w:t>
      </w:r>
      <w:r>
        <w:rPr>
          <w:rStyle w:val="NormalTok"/>
        </w:rPr>
        <w:t xml:space="preserve"> </w:t>
      </w:r>
      <w:r>
        <w:rPr>
          <w:rStyle w:val="OtherTok"/>
        </w:rPr>
        <w:t xml:space="preserve">=</w:t>
      </w:r>
      <w:r>
        <w:rPr>
          <w:rStyle w:val="NormalTok"/>
        </w:rPr>
        <w:t xml:space="preserve"> </w:t>
      </w:r>
      <w:r>
        <w:rPr>
          <w:rStyle w:val="StringTok"/>
        </w:rPr>
        <w:t xml:space="preserve">"T/NK"</w:t>
      </w:r>
      <w:r>
        <w:rPr>
          <w:rStyle w:val="NormalTok"/>
        </w:rPr>
        <w:t xml:space="preserve">, </w:t>
      </w:r>
      <w:r>
        <w:rPr>
          <w:rStyle w:val="StringTok"/>
        </w:rPr>
        <w:t xml:space="preserve">"30"</w:t>
      </w:r>
      <w:r>
        <w:rPr>
          <w:rStyle w:val="NormalTok"/>
        </w:rPr>
        <w:t xml:space="preserve"> </w:t>
      </w:r>
      <w:r>
        <w:rPr>
          <w:rStyle w:val="OtherTok"/>
        </w:rPr>
        <w:t xml:space="preserve">=</w:t>
      </w:r>
      <w:r>
        <w:rPr>
          <w:rStyle w:val="NormalTok"/>
        </w:rPr>
        <w:t xml:space="preserve"> </w:t>
      </w:r>
      <w:r>
        <w:rPr>
          <w:rStyle w:val="StringTok"/>
        </w:rPr>
        <w:t xml:space="preserve">"Myeloid"</w:t>
      </w:r>
      <w:r>
        <w:rPr>
          <w:rStyle w:val="NormalTok"/>
        </w:rPr>
        <w:t xml:space="preserve">,</w:t>
      </w:r>
      <w:r>
        <w:br/>
      </w:r>
      <w:r>
        <w:rPr>
          <w:rStyle w:val="NormalTok"/>
        </w:rPr>
        <w:t xml:space="preserve">  </w:t>
      </w:r>
      <w:r>
        <w:rPr>
          <w:rStyle w:val="StringTok"/>
        </w:rPr>
        <w:t xml:space="preserve">"31"</w:t>
      </w:r>
      <w:r>
        <w:rPr>
          <w:rStyle w:val="NormalTok"/>
        </w:rPr>
        <w:t xml:space="preserve"> </w:t>
      </w:r>
      <w:r>
        <w:rPr>
          <w:rStyle w:val="OtherTok"/>
        </w:rPr>
        <w:t xml:space="preserve">=</w:t>
      </w:r>
      <w:r>
        <w:rPr>
          <w:rStyle w:val="NormalTok"/>
        </w:rPr>
        <w:t xml:space="preserve"> </w:t>
      </w:r>
      <w:r>
        <w:rPr>
          <w:rStyle w:val="StringTok"/>
        </w:rPr>
        <w:t xml:space="preserve">"Hepatocyte"</w:t>
      </w:r>
      <w:r>
        <w:rPr>
          <w:rStyle w:val="NormalTok"/>
        </w:rPr>
        <w:t xml:space="preserve">, </w:t>
      </w:r>
      <w:r>
        <w:rPr>
          <w:rStyle w:val="StringTok"/>
        </w:rPr>
        <w:t xml:space="preserve">"32"</w:t>
      </w:r>
      <w:r>
        <w:rPr>
          <w:rStyle w:val="NormalTok"/>
        </w:rPr>
        <w:t xml:space="preserve"> </w:t>
      </w:r>
      <w:r>
        <w:rPr>
          <w:rStyle w:val="OtherTok"/>
        </w:rPr>
        <w:t xml:space="preserve">=</w:t>
      </w:r>
      <w:r>
        <w:rPr>
          <w:rStyle w:val="NormalTok"/>
        </w:rPr>
        <w:t xml:space="preserve"> </w:t>
      </w:r>
      <w:r>
        <w:rPr>
          <w:rStyle w:val="StringTok"/>
        </w:rPr>
        <w:t xml:space="preserve">"T/NK"</w:t>
      </w:r>
      <w:r>
        <w:rPr>
          <w:rStyle w:val="NormalTok"/>
        </w:rPr>
        <w:t xml:space="preserve">, </w:t>
      </w:r>
      <w:r>
        <w:rPr>
          <w:rStyle w:val="StringTok"/>
        </w:rPr>
        <w:t xml:space="preserve">"33"</w:t>
      </w:r>
      <w:r>
        <w:rPr>
          <w:rStyle w:val="NormalTok"/>
        </w:rPr>
        <w:t xml:space="preserve"> </w:t>
      </w:r>
      <w:r>
        <w:rPr>
          <w:rStyle w:val="OtherTok"/>
        </w:rPr>
        <w:t xml:space="preserve">=</w:t>
      </w:r>
      <w:r>
        <w:rPr>
          <w:rStyle w:val="NormalTok"/>
        </w:rPr>
        <w:t xml:space="preserve"> </w:t>
      </w:r>
      <w:r>
        <w:rPr>
          <w:rStyle w:val="StringTok"/>
        </w:rPr>
        <w:t xml:space="preserve">"Endothelial"</w:t>
      </w:r>
      <w:r>
        <w:rPr>
          <w:rStyle w:val="NormalTok"/>
        </w:rPr>
        <w:t xml:space="preserve">,</w:t>
      </w:r>
      <w:r>
        <w:br/>
      </w:r>
      <w:r>
        <w:rPr>
          <w:rStyle w:val="NormalTok"/>
        </w:rPr>
        <w:t xml:space="preserve">  </w:t>
      </w:r>
      <w:r>
        <w:rPr>
          <w:rStyle w:val="StringTok"/>
        </w:rPr>
        <w:t xml:space="preserve">"34"</w:t>
      </w:r>
      <w:r>
        <w:rPr>
          <w:rStyle w:val="NormalTok"/>
        </w:rPr>
        <w:t xml:space="preserve"> </w:t>
      </w:r>
      <w:r>
        <w:rPr>
          <w:rStyle w:val="OtherTok"/>
        </w:rPr>
        <w:t xml:space="preserve">=</w:t>
      </w:r>
      <w:r>
        <w:rPr>
          <w:rStyle w:val="NormalTok"/>
        </w:rPr>
        <w:t xml:space="preserve"> </w:t>
      </w:r>
      <w:r>
        <w:rPr>
          <w:rStyle w:val="StringTok"/>
        </w:rPr>
        <w:t xml:space="preserve">"B"</w:t>
      </w:r>
      <w:r>
        <w:rPr>
          <w:rStyle w:val="NormalTok"/>
        </w:rPr>
        <w:t xml:space="preserve">, </w:t>
      </w:r>
      <w:r>
        <w:rPr>
          <w:rStyle w:val="StringTok"/>
        </w:rPr>
        <w:t xml:space="preserve">"35"</w:t>
      </w:r>
      <w:r>
        <w:rPr>
          <w:rStyle w:val="NormalTok"/>
        </w:rPr>
        <w:t xml:space="preserve"> </w:t>
      </w:r>
      <w:r>
        <w:rPr>
          <w:rStyle w:val="OtherTok"/>
        </w:rPr>
        <w:t xml:space="preserve">=</w:t>
      </w:r>
      <w:r>
        <w:rPr>
          <w:rStyle w:val="NormalTok"/>
        </w:rPr>
        <w:t xml:space="preserve"> </w:t>
      </w:r>
      <w:r>
        <w:rPr>
          <w:rStyle w:val="StringTok"/>
        </w:rPr>
        <w:t xml:space="preserve">"B"</w:t>
      </w:r>
      <w:r>
        <w:rPr>
          <w:rStyle w:val="NormalTok"/>
        </w:rPr>
        <w:t xml:space="preserve">, </w:t>
      </w:r>
      <w:r>
        <w:rPr>
          <w:rStyle w:val="StringTok"/>
        </w:rPr>
        <w:t xml:space="preserve">"36"</w:t>
      </w:r>
      <w:r>
        <w:rPr>
          <w:rStyle w:val="NormalTok"/>
        </w:rPr>
        <w:t xml:space="preserve"> </w:t>
      </w:r>
      <w:r>
        <w:rPr>
          <w:rStyle w:val="OtherTok"/>
        </w:rPr>
        <w:t xml:space="preserve">=</w:t>
      </w:r>
      <w:r>
        <w:rPr>
          <w:rStyle w:val="NormalTok"/>
        </w:rPr>
        <w:t xml:space="preserve"> </w:t>
      </w:r>
      <w:r>
        <w:rPr>
          <w:rStyle w:val="StringTok"/>
        </w:rPr>
        <w:t xml:space="preserve">"Myeloid"</w:t>
      </w:r>
      <w:r>
        <w:rPr>
          <w:rStyle w:val="NormalTok"/>
        </w:rPr>
        <w:t xml:space="preserve">,</w:t>
      </w:r>
      <w:r>
        <w:br/>
      </w:r>
      <w:r>
        <w:rPr>
          <w:rStyle w:val="NormalTok"/>
        </w:rPr>
        <w:t xml:space="preserve">  </w:t>
      </w:r>
      <w:r>
        <w:rPr>
          <w:rStyle w:val="StringTok"/>
        </w:rPr>
        <w:t xml:space="preserve">"37"</w:t>
      </w:r>
      <w:r>
        <w:rPr>
          <w:rStyle w:val="NormalTok"/>
        </w:rPr>
        <w:t xml:space="preserve"> </w:t>
      </w:r>
      <w:r>
        <w:rPr>
          <w:rStyle w:val="OtherTok"/>
        </w:rPr>
        <w:t xml:space="preserve">=</w:t>
      </w:r>
      <w:r>
        <w:rPr>
          <w:rStyle w:val="NormalTok"/>
        </w:rPr>
        <w:t xml:space="preserve"> </w:t>
      </w:r>
      <w:r>
        <w:rPr>
          <w:rStyle w:val="StringTok"/>
        </w:rPr>
        <w:t xml:space="preserve">"Fibroblast"</w:t>
      </w:r>
      <w:r>
        <w:rPr>
          <w:rStyle w:val="NormalTok"/>
        </w:rPr>
        <w:t xml:space="preserve">, </w:t>
      </w:r>
      <w:r>
        <w:rPr>
          <w:rStyle w:val="StringTok"/>
        </w:rPr>
        <w:t xml:space="preserve">"38"</w:t>
      </w:r>
      <w:r>
        <w:rPr>
          <w:rStyle w:val="NormalTok"/>
        </w:rPr>
        <w:t xml:space="preserve"> </w:t>
      </w:r>
      <w:r>
        <w:rPr>
          <w:rStyle w:val="OtherTok"/>
        </w:rPr>
        <w:t xml:space="preserve">=</w:t>
      </w:r>
      <w:r>
        <w:rPr>
          <w:rStyle w:val="NormalTok"/>
        </w:rPr>
        <w:t xml:space="preserve"> </w:t>
      </w:r>
      <w:r>
        <w:rPr>
          <w:rStyle w:val="StringTok"/>
        </w:rPr>
        <w:t xml:space="preserve">"Myeloid"</w:t>
      </w:r>
      <w:r>
        <w:rPr>
          <w:rStyle w:val="NormalTok"/>
        </w:rPr>
        <w:t xml:space="preserve">, </w:t>
      </w:r>
      <w:r>
        <w:rPr>
          <w:rStyle w:val="StringTok"/>
        </w:rPr>
        <w:t xml:space="preserve">"39"</w:t>
      </w:r>
      <w:r>
        <w:rPr>
          <w:rStyle w:val="NormalTok"/>
        </w:rPr>
        <w:t xml:space="preserve"> </w:t>
      </w:r>
      <w:r>
        <w:rPr>
          <w:rStyle w:val="OtherTok"/>
        </w:rPr>
        <w:t xml:space="preserve">=</w:t>
      </w:r>
      <w:r>
        <w:rPr>
          <w:rStyle w:val="NormalTok"/>
        </w:rPr>
        <w:t xml:space="preserve"> </w:t>
      </w:r>
      <w:r>
        <w:rPr>
          <w:rStyle w:val="StringTok"/>
        </w:rPr>
        <w:t xml:space="preserve">"Hepatocyte"</w:t>
      </w:r>
      <w:r>
        <w:rPr>
          <w:rStyle w:val="NormalTok"/>
        </w:rPr>
        <w:t xml:space="preserve">,</w:t>
      </w:r>
      <w:r>
        <w:br/>
      </w:r>
      <w:r>
        <w:rPr>
          <w:rStyle w:val="NormalTok"/>
        </w:rPr>
        <w:t xml:space="preserve">  </w:t>
      </w:r>
      <w:r>
        <w:rPr>
          <w:rStyle w:val="StringTok"/>
        </w:rPr>
        <w:t xml:space="preserve">"40"</w:t>
      </w:r>
      <w:r>
        <w:rPr>
          <w:rStyle w:val="NormalTok"/>
        </w:rPr>
        <w:t xml:space="preserve"> </w:t>
      </w:r>
      <w:r>
        <w:rPr>
          <w:rStyle w:val="OtherTok"/>
        </w:rPr>
        <w:t xml:space="preserve">=</w:t>
      </w:r>
      <w:r>
        <w:rPr>
          <w:rStyle w:val="NormalTok"/>
        </w:rPr>
        <w:t xml:space="preserve"> </w:t>
      </w:r>
      <w:r>
        <w:rPr>
          <w:rStyle w:val="StringTok"/>
        </w:rPr>
        <w:t xml:space="preserve">"Myeloid"</w:t>
      </w:r>
      <w:r>
        <w:rPr>
          <w:rStyle w:val="NormalTok"/>
        </w:rPr>
        <w:t xml:space="preserve">, </w:t>
      </w:r>
      <w:r>
        <w:rPr>
          <w:rStyle w:val="StringTok"/>
        </w:rPr>
        <w:t xml:space="preserve">"41"</w:t>
      </w:r>
      <w:r>
        <w:rPr>
          <w:rStyle w:val="NormalTok"/>
        </w:rPr>
        <w:t xml:space="preserve"> </w:t>
      </w:r>
      <w:r>
        <w:rPr>
          <w:rStyle w:val="OtherTok"/>
        </w:rPr>
        <w:t xml:space="preserve">=</w:t>
      </w:r>
      <w:r>
        <w:rPr>
          <w:rStyle w:val="NormalTok"/>
        </w:rPr>
        <w:t xml:space="preserve"> </w:t>
      </w:r>
      <w:r>
        <w:rPr>
          <w:rStyle w:val="StringTok"/>
        </w:rPr>
        <w:t xml:space="preserve">"T/NK"</w:t>
      </w:r>
      <w:r>
        <w:rPr>
          <w:rStyle w:val="NormalTok"/>
        </w:rPr>
        <w:t xml:space="preserve">, </w:t>
      </w:r>
      <w:r>
        <w:rPr>
          <w:rStyle w:val="StringTok"/>
        </w:rPr>
        <w:t xml:space="preserve">"42"</w:t>
      </w:r>
      <w:r>
        <w:rPr>
          <w:rStyle w:val="NormalTok"/>
        </w:rPr>
        <w:t xml:space="preserve"> </w:t>
      </w:r>
      <w:r>
        <w:rPr>
          <w:rStyle w:val="OtherTok"/>
        </w:rPr>
        <w:t xml:space="preserve">=</w:t>
      </w:r>
      <w:r>
        <w:rPr>
          <w:rStyle w:val="NormalTok"/>
        </w:rPr>
        <w:t xml:space="preserve"> </w:t>
      </w:r>
      <w:r>
        <w:rPr>
          <w:rStyle w:val="StringTok"/>
        </w:rPr>
        <w:t xml:space="preserve">"Myeloid"</w:t>
      </w:r>
      <w:r>
        <w:rPr>
          <w:rStyle w:val="NormalTok"/>
        </w:rPr>
        <w:t xml:space="preserve">,</w:t>
      </w:r>
      <w:r>
        <w:br/>
      </w:r>
      <w:r>
        <w:rPr>
          <w:rStyle w:val="NormalTok"/>
        </w:rPr>
        <w:t xml:space="preserve">  </w:t>
      </w:r>
      <w:r>
        <w:rPr>
          <w:rStyle w:val="StringTok"/>
        </w:rPr>
        <w:t xml:space="preserve">"43"</w:t>
      </w:r>
      <w:r>
        <w:rPr>
          <w:rStyle w:val="NormalTok"/>
        </w:rPr>
        <w:t xml:space="preserve"> </w:t>
      </w:r>
      <w:r>
        <w:rPr>
          <w:rStyle w:val="OtherTok"/>
        </w:rPr>
        <w:t xml:space="preserve">=</w:t>
      </w:r>
      <w:r>
        <w:rPr>
          <w:rStyle w:val="NormalTok"/>
        </w:rPr>
        <w:t xml:space="preserve"> </w:t>
      </w:r>
      <w:r>
        <w:rPr>
          <w:rStyle w:val="StringTok"/>
        </w:rPr>
        <w:t xml:space="preserve">"Myeloid"</w:t>
      </w:r>
      <w:r>
        <w:rPr>
          <w:rStyle w:val="NormalTok"/>
        </w:rPr>
        <w:t xml:space="preserve">, </w:t>
      </w:r>
      <w:r>
        <w:rPr>
          <w:rStyle w:val="StringTok"/>
        </w:rPr>
        <w:t xml:space="preserve">"44"</w:t>
      </w:r>
      <w:r>
        <w:rPr>
          <w:rStyle w:val="NormalTok"/>
        </w:rPr>
        <w:t xml:space="preserve"> </w:t>
      </w:r>
      <w:r>
        <w:rPr>
          <w:rStyle w:val="OtherTok"/>
        </w:rPr>
        <w:t xml:space="preserve">=</w:t>
      </w:r>
      <w:r>
        <w:rPr>
          <w:rStyle w:val="NormalTok"/>
        </w:rPr>
        <w:t xml:space="preserve"> </w:t>
      </w:r>
      <w:r>
        <w:rPr>
          <w:rStyle w:val="StringTok"/>
        </w:rPr>
        <w:t xml:space="preserve">"Myeloid"</w:t>
      </w:r>
      <w:r>
        <w:rPr>
          <w:rStyle w:val="NormalTok"/>
        </w:rPr>
        <w:t xml:space="preserve">, </w:t>
      </w:r>
      <w:r>
        <w:rPr>
          <w:rStyle w:val="StringTok"/>
        </w:rPr>
        <w:t xml:space="preserve">"45"</w:t>
      </w:r>
      <w:r>
        <w:rPr>
          <w:rStyle w:val="NormalTok"/>
        </w:rPr>
        <w:t xml:space="preserve"> </w:t>
      </w:r>
      <w:r>
        <w:rPr>
          <w:rStyle w:val="OtherTok"/>
        </w:rPr>
        <w:t xml:space="preserve">=</w:t>
      </w:r>
      <w:r>
        <w:rPr>
          <w:rStyle w:val="NormalTok"/>
        </w:rPr>
        <w:t xml:space="preserve"> </w:t>
      </w:r>
      <w:r>
        <w:rPr>
          <w:rStyle w:val="StringTok"/>
        </w:rPr>
        <w:t xml:space="preserve">"Hepatocyte"</w:t>
      </w:r>
      <w:r>
        <w:rPr>
          <w:rStyle w:val="NormalTok"/>
        </w:rPr>
        <w:t xml:space="preserve">,</w:t>
      </w:r>
      <w:r>
        <w:br/>
      </w:r>
      <w:r>
        <w:rPr>
          <w:rStyle w:val="NormalTok"/>
        </w:rPr>
        <w:t xml:space="preserve">  </w:t>
      </w:r>
      <w:r>
        <w:rPr>
          <w:rStyle w:val="StringTok"/>
        </w:rPr>
        <w:t xml:space="preserve">"46"</w:t>
      </w:r>
      <w:r>
        <w:rPr>
          <w:rStyle w:val="NormalTok"/>
        </w:rPr>
        <w:t xml:space="preserve"> </w:t>
      </w:r>
      <w:r>
        <w:rPr>
          <w:rStyle w:val="OtherTok"/>
        </w:rPr>
        <w:t xml:space="preserve">=</w:t>
      </w:r>
      <w:r>
        <w:rPr>
          <w:rStyle w:val="NormalTok"/>
        </w:rPr>
        <w:t xml:space="preserve"> </w:t>
      </w:r>
      <w:r>
        <w:rPr>
          <w:rStyle w:val="StringTok"/>
        </w:rPr>
        <w:t xml:space="preserve">"Hepatocyte"</w:t>
      </w:r>
      <w:r>
        <w:rPr>
          <w:rStyle w:val="NormalTok"/>
        </w:rPr>
        <w:t xml:space="preserve">, </w:t>
      </w:r>
      <w:r>
        <w:rPr>
          <w:rStyle w:val="StringTok"/>
        </w:rPr>
        <w:t xml:space="preserve">"47"</w:t>
      </w:r>
      <w:r>
        <w:rPr>
          <w:rStyle w:val="NormalTok"/>
        </w:rPr>
        <w:t xml:space="preserve"> </w:t>
      </w:r>
      <w:r>
        <w:rPr>
          <w:rStyle w:val="OtherTok"/>
        </w:rPr>
        <w:t xml:space="preserve">=</w:t>
      </w:r>
      <w:r>
        <w:rPr>
          <w:rStyle w:val="NormalTok"/>
        </w:rPr>
        <w:t xml:space="preserve"> </w:t>
      </w:r>
      <w:r>
        <w:rPr>
          <w:rStyle w:val="StringTok"/>
        </w:rPr>
        <w:t xml:space="preserve">"T/NK"</w:t>
      </w:r>
      <w:r>
        <w:rPr>
          <w:rStyle w:val="NormalTok"/>
        </w:rPr>
        <w:t xml:space="preserve">, </w:t>
      </w:r>
      <w:r>
        <w:rPr>
          <w:rStyle w:val="StringTok"/>
        </w:rPr>
        <w:t xml:space="preserve">"48"</w:t>
      </w:r>
      <w:r>
        <w:rPr>
          <w:rStyle w:val="NormalTok"/>
        </w:rPr>
        <w:t xml:space="preserve"> </w:t>
      </w:r>
      <w:r>
        <w:rPr>
          <w:rStyle w:val="OtherTok"/>
        </w:rPr>
        <w:t xml:space="preserve">=</w:t>
      </w:r>
      <w:r>
        <w:rPr>
          <w:rStyle w:val="NormalTok"/>
        </w:rPr>
        <w:t xml:space="preserve"> </w:t>
      </w:r>
      <w:r>
        <w:rPr>
          <w:rStyle w:val="StringTok"/>
        </w:rPr>
        <w:t xml:space="preserve">"Endothelial"</w:t>
      </w:r>
      <w:r>
        <w:rPr>
          <w:rStyle w:val="NormalTok"/>
        </w:rPr>
        <w:t xml:space="preserve">,</w:t>
      </w:r>
      <w:r>
        <w:br/>
      </w:r>
      <w:r>
        <w:rPr>
          <w:rStyle w:val="NormalTok"/>
        </w:rPr>
        <w:t xml:space="preserve">  </w:t>
      </w:r>
      <w:r>
        <w:rPr>
          <w:rStyle w:val="StringTok"/>
        </w:rPr>
        <w:t xml:space="preserve">"49"</w:t>
      </w:r>
      <w:r>
        <w:rPr>
          <w:rStyle w:val="NormalTok"/>
        </w:rPr>
        <w:t xml:space="preserve"> </w:t>
      </w:r>
      <w:r>
        <w:rPr>
          <w:rStyle w:val="OtherTok"/>
        </w:rPr>
        <w:t xml:space="preserve">=</w:t>
      </w:r>
      <w:r>
        <w:rPr>
          <w:rStyle w:val="NormalTok"/>
        </w:rPr>
        <w:t xml:space="preserve"> </w:t>
      </w:r>
      <w:r>
        <w:rPr>
          <w:rStyle w:val="StringTok"/>
        </w:rPr>
        <w:t xml:space="preserve">"T/NK"</w:t>
      </w:r>
      <w:r>
        <w:rPr>
          <w:rStyle w:val="NormalTok"/>
        </w:rPr>
        <w:t xml:space="preserve">, </w:t>
      </w:r>
      <w:r>
        <w:rPr>
          <w:rStyle w:val="StringTok"/>
        </w:rPr>
        <w:t xml:space="preserve">"50"</w:t>
      </w:r>
      <w:r>
        <w:rPr>
          <w:rStyle w:val="NormalTok"/>
        </w:rPr>
        <w:t xml:space="preserve"> </w:t>
      </w:r>
      <w:r>
        <w:rPr>
          <w:rStyle w:val="OtherTok"/>
        </w:rPr>
        <w:t xml:space="preserve">=</w:t>
      </w:r>
      <w:r>
        <w:rPr>
          <w:rStyle w:val="NormalTok"/>
        </w:rPr>
        <w:t xml:space="preserve"> </w:t>
      </w:r>
      <w:r>
        <w:rPr>
          <w:rStyle w:val="StringTok"/>
        </w:rPr>
        <w:t xml:space="preserve">"T/NK"</w:t>
      </w:r>
      <w:r>
        <w:rPr>
          <w:rStyle w:val="NormalTok"/>
        </w:rPr>
        <w:t xml:space="preserve">, </w:t>
      </w:r>
      <w:r>
        <w:rPr>
          <w:rStyle w:val="StringTok"/>
        </w:rPr>
        <w:t xml:space="preserve">"51"</w:t>
      </w:r>
      <w:r>
        <w:rPr>
          <w:rStyle w:val="NormalTok"/>
        </w:rPr>
        <w:t xml:space="preserve"> </w:t>
      </w:r>
      <w:r>
        <w:rPr>
          <w:rStyle w:val="OtherTok"/>
        </w:rPr>
        <w:t xml:space="preserve">=</w:t>
      </w:r>
      <w:r>
        <w:rPr>
          <w:rStyle w:val="NormalTok"/>
        </w:rPr>
        <w:t xml:space="preserve"> </w:t>
      </w:r>
      <w:r>
        <w:rPr>
          <w:rStyle w:val="StringTok"/>
        </w:rPr>
        <w:t xml:space="preserve">"Myeloid"</w:t>
      </w:r>
      <w:r>
        <w:rPr>
          <w:rStyle w:val="NormalTok"/>
        </w:rPr>
        <w:t xml:space="preserve">)</w:t>
      </w:r>
      <w:r>
        <w:br/>
      </w:r>
      <w:r>
        <w:br/>
      </w:r>
      <w:r>
        <w:rPr>
          <w:rStyle w:val="FunctionTok"/>
        </w:rPr>
        <w:t xml:space="preserve">levels</w:t>
      </w:r>
      <w:r>
        <w:rPr>
          <w:rStyle w:val="NormalTok"/>
        </w:rPr>
        <w:t xml:space="preserve">(seurat_cell_rename) </w:t>
      </w:r>
      <w:r>
        <w:rPr>
          <w:rStyle w:val="OtherTok"/>
        </w:rPr>
        <w:t xml:space="preserve">&lt;-</w:t>
      </w:r>
      <w:r>
        <w:rPr>
          <w:rStyle w:val="NormalTok"/>
        </w:rPr>
        <w:t xml:space="preserve"> cell_types</w:t>
      </w:r>
      <w:r>
        <w:br/>
      </w:r>
      <w:r>
        <w:br/>
      </w:r>
      <w:r>
        <w:rPr>
          <w:rStyle w:val="FunctionTok"/>
        </w:rPr>
        <w:t xml:space="preserve">DimPlot</w:t>
      </w:r>
      <w:r>
        <w:rPr>
          <w:rStyle w:val="NormalTok"/>
        </w:rPr>
        <w:t xml:space="preserve">(seurat_cell_rename,</w:t>
      </w:r>
      <w:r>
        <w:br/>
      </w:r>
      <w:r>
        <w:rPr>
          <w:rStyle w:val="NormalTok"/>
        </w:rPr>
        <w:t xml:space="preserve">        </w:t>
      </w:r>
      <w:r>
        <w:rPr>
          <w:rStyle w:val="AttributeTok"/>
        </w:rPr>
        <w:t xml:space="preserve">reduction =</w:t>
      </w:r>
      <w:r>
        <w:rPr>
          <w:rStyle w:val="NormalTok"/>
        </w:rPr>
        <w:t xml:space="preserve"> </w:t>
      </w:r>
      <w:r>
        <w:rPr>
          <w:rStyle w:val="StringTok"/>
        </w:rPr>
        <w:t xml:space="preserve">"tsne"</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cols =</w:t>
      </w:r>
      <w:r>
        <w:rPr>
          <w:rStyle w:val="NormalTok"/>
        </w:rPr>
        <w:t xml:space="preserve"> cell_colors,</w:t>
      </w:r>
      <w:r>
        <w:br/>
      </w:r>
      <w:r>
        <w:rPr>
          <w:rStyle w:val="NormalTok"/>
        </w:rPr>
        <w:t xml:space="preserve">        </w:t>
      </w:r>
      <w:r>
        <w:rPr>
          <w:rStyle w:val="AttributeTok"/>
        </w:rPr>
        <w:t xml:space="preserve">pt.size =</w:t>
      </w:r>
      <w:r>
        <w:rPr>
          <w:rStyle w:val="NormalTok"/>
        </w:rPr>
        <w:t xml:space="preserve"> </w:t>
      </w:r>
      <w:r>
        <w:rPr>
          <w:rStyle w:val="FloatTok"/>
        </w:rPr>
        <w:t xml:space="preserve">0.5</w:t>
      </w:r>
      <w:r>
        <w:rPr>
          <w:rStyle w:val="NormalTok"/>
        </w:rPr>
        <w:t xml:space="preserve">)</w:t>
      </w:r>
    </w:p>
    <w:bookmarkEnd w:id="387"/>
    <w:bookmarkStart w:id="388" w:name="sec-celltype-geneex"/>
    <w:p>
      <w:pPr>
        <w:pStyle w:val="Heading2"/>
      </w:pPr>
      <w:r>
        <w:t xml:space="preserve">28.9 展示分组基因表达</w:t>
      </w:r>
    </w:p>
    <w:p>
      <w:pPr>
        <w:pStyle w:val="FirstParagraph"/>
      </w:pPr>
      <w:r>
        <w:t xml:space="preserve">使用气泡图展示不同细胞类型的差异表达基因。</w:t>
      </w:r>
    </w:p>
    <w:p>
      <w:pPr>
        <w:pStyle w:val="SourceCode"/>
      </w:pPr>
      <w:r>
        <w:br/>
      </w:r>
      <w:r>
        <w:br/>
      </w:r>
      <w:r>
        <w:rPr>
          <w:rStyle w:val="ControlFlowTok"/>
        </w:rPr>
        <w:t xml:space="preserve">if</w:t>
      </w:r>
      <w:r>
        <w:rPr>
          <w:rStyle w:val="NormalTok"/>
        </w:rPr>
        <w:t xml:space="preserve"> (</w:t>
      </w:r>
      <w:r>
        <w:rPr>
          <w:rStyle w:val="FunctionTok"/>
        </w:rPr>
        <w:t xml:space="preserve">file.exists</w:t>
      </w:r>
      <w:r>
        <w:rPr>
          <w:rStyle w:val="NormalTok"/>
        </w:rPr>
        <w:t xml:space="preserve">(</w:t>
      </w:r>
      <w:r>
        <w:rPr>
          <w:rStyle w:val="StringTok"/>
        </w:rPr>
        <w:t xml:space="preserve">"./data/result/scRNA/All_Markers_celltype.csv"</w:t>
      </w:r>
      <w:r>
        <w:rPr>
          <w:rStyle w:val="NormalTok"/>
        </w:rPr>
        <w:t xml:space="preserve">)) {</w:t>
      </w:r>
      <w:r>
        <w:br/>
      </w:r>
      <w:r>
        <w:rPr>
          <w:rStyle w:val="NormalTok"/>
        </w:rPr>
        <w:t xml:space="preserve">  all_markers_cell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"./data/result/scRNA/All_Markers_celltype.csv"</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找出每个细胞簇的标记物，与所有剩余的细胞进行比较，只报告阳性细胞</w:t>
      </w:r>
      <w:r>
        <w:br/>
      </w:r>
      <w:r>
        <w:rPr>
          <w:rStyle w:val="NormalTok"/>
        </w:rPr>
        <w:t xml:space="preserve">  </w:t>
      </w:r>
      <w:r>
        <w:rPr>
          <w:rStyle w:val="CommentTok"/>
        </w:rPr>
        <w:t xml:space="preserve"># devtools::install_github('immunogenomics/presto')</w:t>
      </w:r>
      <w:r>
        <w:br/>
      </w:r>
      <w:r>
        <w:rPr>
          <w:rStyle w:val="NormalTok"/>
        </w:rPr>
        <w:t xml:space="preserve">  </w:t>
      </w:r>
      <w:r>
        <w:rPr>
          <w:rStyle w:val="FunctionTok"/>
        </w:rPr>
        <w:t xml:space="preserve">require</w:t>
      </w:r>
      <w:r>
        <w:rPr>
          <w:rStyle w:val="NormalTok"/>
        </w:rPr>
        <w:t xml:space="preserve">(presto)</w:t>
      </w:r>
      <w:r>
        <w:br/>
      </w:r>
      <w:r>
        <w:rPr>
          <w:rStyle w:val="NormalTok"/>
        </w:rPr>
        <w:t xml:space="preserve">  all_markers_cell </w:t>
      </w:r>
      <w:r>
        <w:rPr>
          <w:rStyle w:val="OtherTok"/>
        </w:rPr>
        <w:t xml:space="preserve">&lt;-</w:t>
      </w:r>
      <w:r>
        <w:rPr>
          <w:rStyle w:val="NormalTok"/>
        </w:rPr>
        <w:t xml:space="preserve"> </w:t>
      </w:r>
      <w:r>
        <w:rPr>
          <w:rStyle w:val="FunctionTok"/>
        </w:rPr>
        <w:t xml:space="preserve">FindAllMarkers</w:t>
      </w:r>
      <w:r>
        <w:rPr>
          <w:rStyle w:val="NormalTok"/>
        </w:rPr>
        <w:t xml:space="preserve">(</w:t>
      </w:r>
      <w:r>
        <w:br/>
      </w:r>
      <w:r>
        <w:rPr>
          <w:rStyle w:val="NormalTok"/>
        </w:rPr>
        <w:t xml:space="preserve">    </w:t>
      </w:r>
      <w:r>
        <w:rPr>
          <w:rStyle w:val="AttributeTok"/>
        </w:rPr>
        <w:t xml:space="preserve">object =</w:t>
      </w:r>
      <w:r>
        <w:rPr>
          <w:rStyle w:val="NormalTok"/>
        </w:rPr>
        <w:t xml:space="preserve"> seurat_cell_rename,</w:t>
      </w:r>
      <w:r>
        <w:br/>
      </w:r>
      <w:r>
        <w:rPr>
          <w:rStyle w:val="NormalTok"/>
        </w:rPr>
        <w:t xml:space="preserve">    </w:t>
      </w:r>
      <w:r>
        <w:rPr>
          <w:rStyle w:val="AttributeTok"/>
        </w:rPr>
        <w:t xml:space="preserve">only.pos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min.pct =</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AttributeTok"/>
        </w:rPr>
        <w:t xml:space="preserve">logfc.threshold =</w:t>
      </w:r>
      <w:r>
        <w:rPr>
          <w:rStyle w:val="NormalTok"/>
        </w:rPr>
        <w:t xml:space="preserve"> </w:t>
      </w:r>
      <w:r>
        <w:rPr>
          <w:rStyle w:val="FloatTok"/>
        </w:rPr>
        <w:t xml:space="preserve">0.25</w:t>
      </w:r>
      <w:r>
        <w:rPr>
          <w:rStyle w:val="NormalTok"/>
        </w:rPr>
        <w:t xml:space="preserve">,    </w:t>
      </w:r>
      <w:r>
        <w:br/>
      </w:r>
      <w:r>
        <w:rPr>
          <w:rStyle w:val="NormalTok"/>
        </w:rPr>
        <w:t xml:space="preserve">    </w:t>
      </w:r>
      <w:r>
        <w:rPr>
          <w:rStyle w:val="AttributeTok"/>
        </w:rPr>
        <w:t xml:space="preserve">verbose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FunctionTok"/>
        </w:rPr>
        <w:t xml:space="preserve">write.csv</w:t>
      </w:r>
      <w:r>
        <w:rPr>
          <w:rStyle w:val="NormalTok"/>
        </w:rPr>
        <w:t xml:space="preserve">(all_markers_cell, </w:t>
      </w:r>
      <w:r>
        <w:rPr>
          <w:rStyle w:val="StringTok"/>
        </w:rPr>
        <w:t xml:space="preserve">"./data/result/scRNA/All_Markers_celltype.csv"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br/>
      </w:r>
      <w:r>
        <w:rPr>
          <w:rStyle w:val="NormalTok"/>
        </w:rPr>
        <w:t xml:space="preserve">}</w:t>
      </w:r>
      <w:r>
        <w:br/>
      </w:r>
      <w:r>
        <w:br/>
      </w:r>
      <w:r>
        <w:rPr>
          <w:rStyle w:val="NormalTok"/>
        </w:rPr>
        <w:t xml:space="preserve">topN_markers_cell </w:t>
      </w:r>
      <w:r>
        <w:rPr>
          <w:rStyle w:val="OtherTok"/>
        </w:rPr>
        <w:t xml:space="preserve">&lt;-</w:t>
      </w:r>
      <w:r>
        <w:rPr>
          <w:rStyle w:val="NormalTok"/>
        </w:rPr>
        <w:t xml:space="preserve"> all_markers_cell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(cluster) </w:t>
      </w:r>
      <w:r>
        <w:rPr>
          <w:rStyle w:val="SpecialCharTok"/>
        </w:rPr>
        <w:t xml:space="preserve">%&gt;%</w:t>
      </w:r>
      <w:r>
        <w:br/>
      </w:r>
      <w:r>
        <w:rPr>
          <w:rStyle w:val="NormalTok"/>
        </w:rPr>
        <w:t xml:space="preserve">  dplyr</w:t>
      </w:r>
      <w:r>
        <w:rPr>
          <w:rStyle w:val="SpecialCharTok"/>
        </w:rPr>
        <w:t xml:space="preserve">::</w:t>
      </w:r>
      <w:r>
        <w:rPr>
          <w:rStyle w:val="FunctionTok"/>
        </w:rPr>
        <w:t xml:space="preserve">top_n</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AttributeTok"/>
        </w:rPr>
        <w:t xml:space="preserve">wt =</w:t>
      </w:r>
      <w:r>
        <w:rPr>
          <w:rStyle w:val="NormalTok"/>
        </w:rPr>
        <w:t xml:space="preserve"> avg_log2FC)</w:t>
      </w:r>
      <w:r>
        <w:br/>
      </w:r>
      <w:r>
        <w:br/>
      </w:r>
      <w:r>
        <w:rPr>
          <w:rStyle w:val="NormalTok"/>
        </w:rPr>
        <w:t xml:space="preserve">DotPlot_markers </w:t>
      </w:r>
      <w:r>
        <w:rPr>
          <w:rStyle w:val="OtherTok"/>
        </w:rPr>
        <w:t xml:space="preserve">&lt;-</w:t>
      </w:r>
      <w:r>
        <w:rPr>
          <w:rStyle w:val="NormalTok"/>
        </w:rPr>
        <w:t xml:space="preserve"> </w:t>
      </w:r>
      <w:r>
        <w:rPr>
          <w:rStyle w:val="FunctionTok"/>
        </w:rPr>
        <w:t xml:space="preserve">DotPlot</w:t>
      </w:r>
      <w:r>
        <w:rPr>
          <w:rStyle w:val="NormalTok"/>
        </w:rPr>
        <w:t xml:space="preserve">(</w:t>
      </w:r>
      <w:r>
        <w:rPr>
          <w:rStyle w:val="AttributeTok"/>
        </w:rPr>
        <w:t xml:space="preserve">object =</w:t>
      </w:r>
      <w:r>
        <w:rPr>
          <w:rStyle w:val="NormalTok"/>
        </w:rPr>
        <w:t xml:space="preserve"> seurat_cell_rename, </w:t>
      </w:r>
      <w:r>
        <w:br/>
      </w:r>
      <w:r>
        <w:rPr>
          <w:rStyle w:val="NormalTok"/>
        </w:rPr>
        <w:t xml:space="preserve">        </w:t>
      </w:r>
      <w:r>
        <w:rPr>
          <w:rStyle w:val="AttributeTok"/>
        </w:rPr>
        <w:t xml:space="preserve">features =</w:t>
      </w:r>
      <w:r>
        <w:rPr>
          <w:rStyle w:val="NormalTok"/>
        </w:rPr>
        <w:t xml:space="preserve"> topN_markers_cell</w:t>
      </w:r>
      <w:r>
        <w:rPr>
          <w:rStyle w:val="SpecialCharTok"/>
        </w:rPr>
        <w:t xml:space="preserve">$</w:t>
      </w:r>
      <w:r>
        <w:rPr>
          <w:rStyle w:val="NormalTok"/>
        </w:rPr>
        <w:t xml:space="preserve">gene,</w:t>
      </w:r>
      <w:r>
        <w:br/>
      </w:r>
      <w:r>
        <w:rPr>
          <w:rStyle w:val="NormalTok"/>
        </w:rPr>
        <w:t xml:space="preserve">        </w:t>
      </w:r>
      <w:r>
        <w:rPr>
          <w:rStyle w:val="AttributeTok"/>
        </w:rPr>
        <w:t xml:space="preserve">cols =</w:t>
      </w:r>
      <w:r>
        <w:rPr>
          <w:rStyle w:val="NormalTok"/>
        </w:rPr>
        <w:t xml:space="preserve"> cell_colors) </w:t>
      </w:r>
      <w:r>
        <w:rPr>
          <w:rStyle w:val="SpecialCharTok"/>
        </w:rPr>
        <w:t xml:space="preserve">+</w:t>
      </w:r>
      <w:r>
        <w:rPr>
          <w:rStyle w:val="NormalTok"/>
        </w:rPr>
        <w:t xml:space="preserve"> </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scale_color_gradientn</w:t>
      </w:r>
      <w:r>
        <w:rPr>
          <w:rStyle w:val="NormalTok"/>
        </w:rPr>
        <w:t xml:space="preserve">(</w:t>
      </w:r>
      <w:r>
        <w:rPr>
          <w:rStyle w:val="AttributeTok"/>
        </w:rPr>
        <w:t xml:space="preserve">colors =</w:t>
      </w:r>
      <w:r>
        <w:rPr>
          <w:rStyle w:val="NormalTok"/>
        </w:rPr>
        <w:t xml:space="preserve"> </w:t>
      </w:r>
      <w:r>
        <w:rPr>
          <w:rStyle w:val="FunctionTok"/>
        </w:rPr>
        <w:t xml:space="preserve">c</w:t>
      </w:r>
      <w:r>
        <w:rPr>
          <w:rStyle w:val="NormalTok"/>
        </w:rPr>
        <w:t xml:space="preserve">(</w:t>
      </w:r>
      <w:r>
        <w:rPr>
          <w:rStyle w:val="StringTok"/>
        </w:rPr>
        <w:t xml:space="preserve">'#330066'</w:t>
      </w:r>
      <w:r>
        <w:rPr>
          <w:rStyle w:val="NormalTok"/>
        </w:rPr>
        <w:t xml:space="preserve">, </w:t>
      </w:r>
      <w:r>
        <w:rPr>
          <w:rStyle w:val="StringTok"/>
        </w:rPr>
        <w:t xml:space="preserve">'#336699'</w:t>
      </w:r>
      <w:r>
        <w:rPr>
          <w:rStyle w:val="NormalTok"/>
        </w:rPr>
        <w:t xml:space="preserve">, </w:t>
      </w:r>
      <w:r>
        <w:rPr>
          <w:rStyle w:val="StringTok"/>
        </w:rPr>
        <w:t xml:space="preserve">'#66CC66'</w:t>
      </w:r>
      <w:r>
        <w:rPr>
          <w:rStyle w:val="NormalTok"/>
        </w:rPr>
        <w:t xml:space="preserve">, </w:t>
      </w:r>
      <w:r>
        <w:rPr>
          <w:rStyle w:val="StringTok"/>
        </w:rPr>
        <w:t xml:space="preserve">'#FFCC33'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br/>
      </w:r>
      <w:r>
        <w:rPr>
          <w:rStyle w:val="FunctionTok"/>
        </w:rPr>
        <w:t xml:space="preserve">ggplot</w:t>
      </w:r>
      <w:r>
        <w:rPr>
          <w:rStyle w:val="NormalTok"/>
        </w:rPr>
        <w:t xml:space="preserve">(DotPlot_markers</w:t>
      </w:r>
      <w:r>
        <w:rPr>
          <w:rStyle w:val="SpecialCharTok"/>
        </w:rPr>
        <w:t xml:space="preserve">$</w:t>
      </w:r>
      <w:r>
        <w:rPr>
          <w:rStyle w:val="NormalTok"/>
        </w:rPr>
        <w:t xml:space="preserve">data, </w:t>
      </w:r>
      <w:r>
        <w:rPr>
          <w:rStyle w:val="FunctionTok"/>
        </w:rPr>
        <w:t xml:space="preserve">aes</w:t>
      </w:r>
      <w:r>
        <w:rPr>
          <w:rStyle w:val="NormalTok"/>
        </w:rPr>
        <w:t xml:space="preserve">(</w:t>
      </w:r>
      <w:r>
        <w:rPr>
          <w:rStyle w:val="AttributeTok"/>
        </w:rPr>
        <w:t xml:space="preserve">x =</w:t>
      </w:r>
      <w:r>
        <w:rPr>
          <w:rStyle w:val="NormalTok"/>
        </w:rPr>
        <w:t xml:space="preserve"> id, </w:t>
      </w:r>
      <w:r>
        <w:rPr>
          <w:rStyle w:val="AttributeTok"/>
        </w:rPr>
        <w:t xml:space="preserve">y =</w:t>
      </w:r>
      <w:r>
        <w:rPr>
          <w:rStyle w:val="NormalTok"/>
        </w:rPr>
        <w:t xml:space="preserve"> features.plot, </w:t>
      </w:r>
      <w:r>
        <w:rPr>
          <w:rStyle w:val="AttributeTok"/>
        </w:rPr>
        <w:t xml:space="preserve">size =</w:t>
      </w:r>
      <w:r>
        <w:rPr>
          <w:rStyle w:val="NormalTok"/>
        </w:rPr>
        <w:t xml:space="preserve"> pct.exp))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21</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avg.exp.scaled),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scale_size_continuous</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scale_fill_gradient</w:t>
      </w:r>
      <w:r>
        <w:rPr>
          <w:rStyle w:val="NormalTok"/>
        </w:rPr>
        <w:t xml:space="preserve">(</w:t>
      </w:r>
      <w:r>
        <w:rPr>
          <w:rStyle w:val="AttributeTok"/>
        </w:rPr>
        <w:t xml:space="preserve">low =</w:t>
      </w:r>
      <w:r>
        <w:rPr>
          <w:rStyle w:val="NormalTok"/>
        </w:rPr>
        <w:t xml:space="preserve"> </w:t>
      </w:r>
      <w:r>
        <w:rPr>
          <w:rStyle w:val="StringTok"/>
        </w:rPr>
        <w:t xml:space="preserve">"#E54924"</w:t>
      </w:r>
      <w:r>
        <w:rPr>
          <w:rStyle w:val="NormalTok"/>
        </w:rPr>
        <w:t xml:space="preserve">, </w:t>
      </w:r>
      <w:r>
        <w:rPr>
          <w:rStyle w:val="AttributeTok"/>
        </w:rPr>
        <w:t xml:space="preserve">high =</w:t>
      </w:r>
      <w:r>
        <w:rPr>
          <w:rStyle w:val="NormalTok"/>
        </w:rPr>
        <w:t xml:space="preserve"> </w:t>
      </w:r>
      <w:r>
        <w:rPr>
          <w:rStyle w:val="StringTok"/>
        </w:rPr>
        <w:t xml:space="preserve">"#498EA4"</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w:t>
      </w:r>
      <w:r>
        <w:rPr>
          <w:rStyle w:val="NormalTok"/>
        </w:rPr>
        <w:t xml:space="preserve">, </w:t>
      </w:r>
      <w:r>
        <w:rPr>
          <w:rStyle w:val="AttributeTok"/>
        </w:rPr>
        <w:t xml:space="preserve">size =</w:t>
      </w:r>
      <w:r>
        <w:rPr>
          <w:rStyle w:val="NormalTok"/>
        </w:rPr>
        <w:t xml:space="preserve"> </w:t>
      </w:r>
      <w:r>
        <w:rPr>
          <w:rStyle w:val="StringTok"/>
        </w:rPr>
        <w:t xml:space="preserve">"Percent Express"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"Average Expression"</w:t>
      </w:r>
      <w:r>
        <w:rPr>
          <w:rStyle w:val="NormalTok"/>
        </w:rPr>
        <w:t xml:space="preserve">) </w:t>
      </w:r>
      <w:r>
        <w:rPr>
          <w:rStyle w:val="SpecialCharTok"/>
        </w:rPr>
        <w:t xml:space="preserve">+</w:t>
      </w:r>
      <w:r>
        <w:br/>
      </w:r>
      <w:r>
        <w:rPr>
          <w:rStyle w:val="NormalTok"/>
        </w:rPr>
        <w:t xml:space="preserve">  </w:t>
      </w:r>
      <w:r>
        <w:rPr>
          <w:rStyle w:val="CommentTok"/>
        </w:rPr>
        <w:t xml:space="preserve"># guides(size = guide_legend(title = "Percent Express", order = 1),</w:t>
      </w:r>
      <w:r>
        <w:br/>
      </w:r>
      <w:r>
        <w:rPr>
          <w:rStyle w:val="NormalTok"/>
        </w:rPr>
        <w:t xml:space="preserve">  </w:t>
      </w:r>
      <w:r>
        <w:rPr>
          <w:rStyle w:val="CommentTok"/>
        </w:rPr>
        <w:t xml:space="preserve">#        fill = guide_legend(title = "Average Expression", order = 2))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legend.box =</w:t>
      </w:r>
      <w:r>
        <w:rPr>
          <w:rStyle w:val="NormalTok"/>
        </w:rPr>
        <w:t xml:space="preserve"> </w:t>
      </w:r>
      <w:r>
        <w:rPr>
          <w:rStyle w:val="StringTok"/>
        </w:rPr>
        <w:t xml:space="preserve">"vertical"</w:t>
      </w:r>
      <w:r>
        <w:rPr>
          <w:rStyle w:val="NormalTok"/>
        </w:rPr>
        <w:t xml:space="preserve">,</w:t>
      </w:r>
      <w:r>
        <w:br/>
      </w:r>
      <w:r>
        <w:rPr>
          <w:rStyle w:val="NormalTok"/>
        </w:rPr>
        <w:t xml:space="preserve">        </w:t>
      </w:r>
      <w:r>
        <w:rPr>
          <w:rStyle w:val="AttributeTok"/>
        </w:rPr>
        <w:t xml:space="preserve">legend.margin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unit =</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legend.spacing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"in"</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p>
    <w:p>
      <w:pPr>
        <w:pStyle w:val="FirstParagraph"/>
      </w:pPr>
      <w:r>
        <w:t xml:space="preserve">结果：从气泡图可以看出每个细胞类型都有自己独有的差异基因。</w:t>
      </w:r>
    </w:p>
    <w:bookmarkEnd w:id="388"/>
    <w:bookmarkStart w:id="389" w:name="sec-celltype-dotplot"/>
    <w:p>
      <w:pPr>
        <w:pStyle w:val="Heading2"/>
      </w:pPr>
      <w:r>
        <w:t xml:space="preserve">28.10 美化气泡图</w:t>
      </w:r>
    </w:p>
    <w:p>
      <w:pPr>
        <w:pStyle w:val="FirstParagraph"/>
      </w:pPr>
      <w:r>
        <w:t xml:space="preserve">对</w:t>
      </w:r>
      <w:r>
        <w:t xml:space="preserve"> </w:t>
      </w:r>
      <w:hyperlink w:anchor="sec-celltype-geneex">
        <w:r>
          <w:rPr>
            <w:rStyle w:val="Hyperlink"/>
          </w:rPr>
          <w:t xml:space="preserve">小节 28.9</w:t>
        </w:r>
      </w:hyperlink>
      <w:r>
        <w:t xml:space="preserve"> </w:t>
      </w:r>
      <w:r>
        <w:t xml:space="preserve">的细胞类群的基因表达状况气泡图进行美化，体现不同的原始聚类结果。</w:t>
      </w:r>
    </w:p>
    <w:p>
      <w:pPr>
        <w:pStyle w:val="SourceCode"/>
      </w:pPr>
      <w:r>
        <w:rPr>
          <w:rStyle w:val="NormalTok"/>
        </w:rPr>
        <w:t xml:space="preserve">cell_bubble_pl </w:t>
      </w:r>
      <w:r>
        <w:rPr>
          <w:rStyle w:val="OtherTok"/>
        </w:rPr>
        <w:t xml:space="preserve">&lt;-</w:t>
      </w:r>
      <w:r>
        <w:rPr>
          <w:rStyle w:val="NormalTok"/>
        </w:rPr>
        <w:t xml:space="preserve"> </w:t>
      </w:r>
      <w:r>
        <w:rPr>
          <w:rStyle w:val="FunctionTok"/>
        </w:rPr>
        <w:t xml:space="preserve">plot_spacer</w:t>
      </w:r>
      <w:r>
        <w:rPr>
          <w:rStyle w:val="NormalTok"/>
        </w:rPr>
        <w:t xml:space="preserve">() </w:t>
      </w:r>
      <w:r>
        <w:rPr>
          <w:rStyle w:val="SpecialCharTok"/>
        </w:rPr>
        <w:t xml:space="preserve">+</w:t>
      </w:r>
      <w:r>
        <w:rPr>
          <w:rStyle w:val="NormalTok"/>
        </w:rPr>
        <w:t xml:space="preserve"> </w:t>
      </w:r>
      <w:r>
        <w:rPr>
          <w:rStyle w:val="FunctionTok"/>
        </w:rPr>
        <w:t xml:space="preserve">plot_spacer</w:t>
      </w:r>
      <w:r>
        <w:rPr>
          <w:rStyle w:val="NormalTok"/>
        </w:rPr>
        <w:t xml:space="preserve">() </w:t>
      </w:r>
      <w:r>
        <w:rPr>
          <w:rStyle w:val="SpecialCharTok"/>
        </w:rPr>
        <w:t xml:space="preserve">+</w:t>
      </w:r>
      <w:r>
        <w:rPr>
          <w:rStyle w:val="NormalTok"/>
        </w:rPr>
        <w:t xml:space="preserve"> ggtree_plot_col </w:t>
      </w:r>
      <w:r>
        <w:rPr>
          <w:rStyle w:val="SpecialCharTok"/>
        </w:rPr>
        <w:t xml:space="preserve">+</w:t>
      </w:r>
      <w:r>
        <w:br/>
      </w:r>
      <w:r>
        <w:rPr>
          <w:rStyle w:val="NormalTok"/>
        </w:rPr>
        <w:t xml:space="preserve">    </w:t>
      </w:r>
      <w:r>
        <w:rPr>
          <w:rStyle w:val="FunctionTok"/>
        </w:rPr>
        <w:t xml:space="preserve">plot_spacer</w:t>
      </w:r>
      <w:r>
        <w:rPr>
          <w:rStyle w:val="NormalTok"/>
        </w:rPr>
        <w:t xml:space="preserve">() </w:t>
      </w:r>
      <w:r>
        <w:rPr>
          <w:rStyle w:val="SpecialCharTok"/>
        </w:rPr>
        <w:t xml:space="preserve">+</w:t>
      </w:r>
      <w:r>
        <w:rPr>
          <w:rStyle w:val="NormalTok"/>
        </w:rPr>
        <w:t xml:space="preserve"> </w:t>
      </w:r>
      <w:r>
        <w:rPr>
          <w:rStyle w:val="FunctionTok"/>
        </w:rPr>
        <w:t xml:space="preserve">plot_spacer</w:t>
      </w:r>
      <w:r>
        <w:rPr>
          <w:rStyle w:val="NormalTok"/>
        </w:rPr>
        <w:t xml:space="preserve">() </w:t>
      </w:r>
      <w:r>
        <w:rPr>
          <w:rStyle w:val="SpecialCharTok"/>
        </w:rPr>
        <w:t xml:space="preserve">+</w:t>
      </w:r>
      <w:r>
        <w:rPr>
          <w:rStyle w:val="NormalTok"/>
        </w:rPr>
        <w:t xml:space="preserve"> labels </w:t>
      </w:r>
      <w:r>
        <w:rPr>
          <w:rStyle w:val="SpecialCharTok"/>
        </w:rPr>
        <w:t xml:space="preserve">+</w:t>
      </w:r>
      <w:r>
        <w:rPr>
          <w:rStyle w:val="NormalTok"/>
        </w:rPr>
        <w:t xml:space="preserve"> </w:t>
      </w:r>
      <w:r>
        <w:br/>
      </w:r>
      <w:r>
        <w:rPr>
          <w:rStyle w:val="NormalTok"/>
        </w:rPr>
        <w:t xml:space="preserve">    </w:t>
      </w:r>
      <w:r>
        <w:rPr>
          <w:rStyle w:val="FunctionTok"/>
        </w:rPr>
        <w:t xml:space="preserve">plot_spacer</w:t>
      </w:r>
      <w:r>
        <w:rPr>
          <w:rStyle w:val="NormalTok"/>
        </w:rPr>
        <w:t xml:space="preserve">() </w:t>
      </w:r>
      <w:r>
        <w:rPr>
          <w:rStyle w:val="SpecialCharTok"/>
        </w:rPr>
        <w:t xml:space="preserve">+</w:t>
      </w:r>
      <w:r>
        <w:rPr>
          <w:rStyle w:val="NormalTok"/>
        </w:rPr>
        <w:t xml:space="preserve"> </w:t>
      </w:r>
      <w:r>
        <w:rPr>
          <w:rStyle w:val="FunctionTok"/>
        </w:rPr>
        <w:t xml:space="preserve">plot_spacer</w:t>
      </w:r>
      <w:r>
        <w:rPr>
          <w:rStyle w:val="NormalTok"/>
        </w:rPr>
        <w:t xml:space="preserve">() </w:t>
      </w:r>
      <w:r>
        <w:rPr>
          <w:rStyle w:val="SpecialCharTok"/>
        </w:rPr>
        <w:t xml:space="preserve">+</w:t>
      </w:r>
      <w:r>
        <w:rPr>
          <w:rStyle w:val="NormalTok"/>
        </w:rPr>
        <w:t xml:space="preserve"> </w:t>
      </w:r>
      <w:r>
        <w:rPr>
          <w:rStyle w:val="FunctionTok"/>
        </w:rPr>
        <w:t xml:space="preserve">plot_spacer</w:t>
      </w:r>
      <w:r>
        <w:rPr>
          <w:rStyle w:val="NormalTok"/>
        </w:rPr>
        <w:t xml:space="preserve">() </w:t>
      </w:r>
      <w:r>
        <w:rPr>
          <w:rStyle w:val="SpecialCharTok"/>
        </w:rPr>
        <w:t xml:space="preserve">+</w:t>
      </w:r>
      <w:r>
        <w:br/>
      </w:r>
      <w:r>
        <w:rPr>
          <w:rStyle w:val="NormalTok"/>
        </w:rPr>
        <w:t xml:space="preserve">    ggtree_plot </w:t>
      </w:r>
      <w:r>
        <w:rPr>
          <w:rStyle w:val="SpecialCharTok"/>
        </w:rPr>
        <w:t xml:space="preserve">+</w:t>
      </w:r>
      <w:r>
        <w:rPr>
          <w:rStyle w:val="NormalTok"/>
        </w:rPr>
        <w:t xml:space="preserve"> </w:t>
      </w:r>
      <w:r>
        <w:rPr>
          <w:rStyle w:val="FunctionTok"/>
        </w:rPr>
        <w:t xml:space="preserve">plot_spacer</w:t>
      </w:r>
      <w:r>
        <w:rPr>
          <w:rStyle w:val="NormalTok"/>
        </w:rPr>
        <w:t xml:space="preserve">() </w:t>
      </w:r>
      <w:r>
        <w:rPr>
          <w:rStyle w:val="SpecialCharTok"/>
        </w:rPr>
        <w:t xml:space="preserve">+</w:t>
      </w:r>
      <w:r>
        <w:rPr>
          <w:rStyle w:val="NormalTok"/>
        </w:rPr>
        <w:t xml:space="preserve"> dotplot </w:t>
      </w:r>
      <w:r>
        <w:rPr>
          <w:rStyle w:val="SpecialCharTok"/>
        </w:rPr>
        <w:t xml:space="preserve">+</w:t>
      </w:r>
      <w:r>
        <w:rPr>
          <w:rStyle w:val="NormalTok"/>
        </w:rPr>
        <w:t xml:space="preserve"> </w:t>
      </w:r>
      <w:r>
        <w:br/>
      </w:r>
      <w:r>
        <w:rPr>
          <w:rStyle w:val="NormalTok"/>
        </w:rPr>
        <w:t xml:space="preserve">    </w:t>
      </w:r>
      <w:r>
        <w:rPr>
          <w:rStyle w:val="FunctionTok"/>
        </w:rPr>
        <w:t xml:space="preserve">plot_spacer</w:t>
      </w:r>
      <w:r>
        <w:rPr>
          <w:rStyle w:val="NormalTok"/>
        </w:rPr>
        <w:t xml:space="preserve">() </w:t>
      </w:r>
      <w:r>
        <w:rPr>
          <w:rStyle w:val="SpecialCharTok"/>
        </w:rPr>
        <w:t xml:space="preserve">+</w:t>
      </w:r>
      <w:r>
        <w:rPr>
          <w:rStyle w:val="NormalTok"/>
        </w:rPr>
        <w:t xml:space="preserve"> </w:t>
      </w:r>
      <w:r>
        <w:rPr>
          <w:rStyle w:val="FunctionTok"/>
        </w:rPr>
        <w:t xml:space="preserve">plot_spacer</w:t>
      </w:r>
      <w:r>
        <w:rPr>
          <w:rStyle w:val="NormalTok"/>
        </w:rPr>
        <w:t xml:space="preserve">() </w:t>
      </w:r>
      <w:r>
        <w:rPr>
          <w:rStyle w:val="SpecialCharTok"/>
        </w:rPr>
        <w:t xml:space="preserve">+</w:t>
      </w:r>
      <w:r>
        <w:rPr>
          <w:rStyle w:val="NormalTok"/>
        </w:rPr>
        <w:t xml:space="preserve"> legend </w:t>
      </w:r>
      <w:r>
        <w:rPr>
          <w:rStyle w:val="SpecialCharTok"/>
        </w:rPr>
        <w:t xml:space="preserve">+</w:t>
      </w:r>
      <w:r>
        <w:rPr>
          <w:rStyle w:val="NormalTok"/>
        </w:rPr>
        <w:t xml:space="preserve"> </w:t>
      </w:r>
      <w:r>
        <w:br/>
      </w:r>
      <w:r>
        <w:rPr>
          <w:rStyle w:val="NormalTok"/>
        </w:rPr>
        <w:t xml:space="preserve">    </w:t>
      </w:r>
      <w:r>
        <w:rPr>
          <w:rStyle w:val="FunctionTok"/>
        </w:rPr>
        <w:t xml:space="preserve">plot_layout</w:t>
      </w:r>
      <w:r>
        <w:rPr>
          <w:rStyle w:val="NormalTok"/>
        </w:rPr>
        <w:t xml:space="preserve">(</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FloatTok"/>
        </w:rPr>
        <w:t xml:space="preserve">0.7</w:t>
      </w:r>
      <w:r>
        <w:rPr>
          <w:rStyle w:val="NormalTok"/>
        </w:rPr>
        <w:t xml:space="preserve">, </w:t>
      </w:r>
      <w:r>
        <w:rPr>
          <w:rStyle w:val="SpecialCharTok"/>
        </w:rPr>
        <w:t xml:space="preserve">-</w:t>
      </w:r>
      <w:r>
        <w:rPr>
          <w:rStyle w:val="FloatTok"/>
        </w:rPr>
        <w:t xml:space="preserve">0.1</w:t>
      </w:r>
      <w:r>
        <w:rPr>
          <w:rStyle w:val="NormalTok"/>
        </w:rPr>
        <w:t xml:space="preserve">, </w:t>
      </w:r>
      <w:r>
        <w:rPr>
          <w:rStyle w:val="DecValTok"/>
        </w:rPr>
        <w:t xml:space="preserve">4</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0.9</w:t>
      </w:r>
      <w:r>
        <w:rPr>
          <w:rStyle w:val="NormalTok"/>
        </w:rPr>
        <w:t xml:space="preserve">, </w:t>
      </w:r>
      <w:r>
        <w:rPr>
          <w:rStyle w:val="FloatTok"/>
        </w:rPr>
        <w:t xml:space="preserve">0.1</w:t>
      </w:r>
      <w:r>
        <w:rPr>
          <w:rStyle w:val="NormalTok"/>
        </w:rPr>
        <w:t xml:space="preserve">, </w:t>
      </w:r>
      <w:r>
        <w:rPr>
          <w:rStyle w:val="SpecialCharTok"/>
        </w:rPr>
        <w:t xml:space="preserve">-</w:t>
      </w:r>
      <w:r>
        <w:rPr>
          <w:rStyle w:val="FloatTok"/>
        </w:rPr>
        <w:t xml:space="preserve">0.1</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SpecialCharTok"/>
        </w:rPr>
        <w:t xml:space="preserve">&amp;</w:t>
      </w:r>
      <w:r>
        <w:br/>
      </w:r>
      <w:r>
        <w:rPr>
          <w:rStyle w:val="NormalTok"/>
        </w:rPr>
        <w:t xml:space="preserve">  </w:t>
      </w:r>
      <w:r>
        <w:rPr>
          <w:rStyle w:val="FunctionTok"/>
        </w:rPr>
        <w:t xml:space="preserve">theme</w:t>
      </w:r>
      <w:r>
        <w:rPr>
          <w:rStyle w:val="NormalTok"/>
        </w:rPr>
        <w:t xml:space="preserve">(</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"serif"</w:t>
      </w:r>
      <w:r>
        <w:rPr>
          <w:rStyle w:val="NormalTok"/>
        </w:rPr>
        <w:t xml:space="preserve">))</w:t>
      </w:r>
      <w:r>
        <w:br/>
      </w:r>
      <w:r>
        <w:br/>
      </w:r>
      <w:r>
        <w:rPr>
          <w:rStyle w:val="NormalTok"/>
        </w:rPr>
        <w:t xml:space="preserve">cell_bubble_pl</w:t>
      </w:r>
    </w:p>
    <w:p>
      <w:pPr>
        <w:pStyle w:val="FirstParagraph"/>
      </w:pPr>
      <w:r>
        <w:t xml:space="preserve">结果：气泡图</w:t>
      </w:r>
    </w:p>
    <w:bookmarkEnd w:id="389"/>
    <w:bookmarkStart w:id="390" w:name="sec-celltype-evaluate"/>
    <w:p>
      <w:pPr>
        <w:pStyle w:val="Heading2"/>
      </w:pPr>
      <w:r>
        <w:t xml:space="preserve">28.11 单细胞评分</w:t>
      </w:r>
    </w:p>
    <w:p>
      <w:pPr>
        <w:pStyle w:val="FirstParagraph"/>
      </w:pPr>
      <w:r>
        <w:t xml:space="preserve">单细胞评分分析</w:t>
      </w:r>
      <w:r>
        <w:rPr>
          <w:b/>
          <w:bCs/>
        </w:rPr>
        <w:t xml:space="preserve">UCell</w:t>
      </w:r>
      <w:r>
        <w:t xml:space="preserve">(Andreatta 和 Carmona 2021)</w:t>
      </w:r>
      <w:r>
        <w:t xml:space="preserve">R包，对细胞类群进行评分。</w:t>
      </w:r>
    </w:p>
    <w:p>
      <w:pPr>
        <w:pStyle w:val="SourceCode"/>
      </w:pPr>
      <w:r>
        <w:br/>
      </w:r>
      <w:r>
        <w:rPr>
          <w:rStyle w:val="NormalTok"/>
        </w:rPr>
        <w:t xml:space="preserve">markers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markers</w:t>
      </w:r>
      <w:r>
        <w:rPr>
          <w:rStyle w:val="SpecialCharTok"/>
        </w:rPr>
        <w:t xml:space="preserve">$</w:t>
      </w:r>
      <w:r>
        <w:rPr>
          <w:rStyle w:val="NormalTok"/>
        </w:rPr>
        <w:t xml:space="preserve">Hepatocyte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"SPINK1"</w:t>
      </w:r>
      <w:r>
        <w:rPr>
          <w:rStyle w:val="NormalTok"/>
        </w:rPr>
        <w:t xml:space="preserve">, </w:t>
      </w:r>
      <w:r>
        <w:rPr>
          <w:rStyle w:val="StringTok"/>
        </w:rPr>
        <w:t xml:space="preserve">"COX7B2"</w:t>
      </w:r>
      <w:r>
        <w:rPr>
          <w:rStyle w:val="NormalTok"/>
        </w:rPr>
        <w:t xml:space="preserve">, </w:t>
      </w:r>
      <w:r>
        <w:rPr>
          <w:rStyle w:val="StringTok"/>
        </w:rPr>
        <w:t xml:space="preserve">"TFF2"</w:t>
      </w:r>
      <w:r>
        <w:rPr>
          <w:rStyle w:val="NormalTok"/>
        </w:rPr>
        <w:t xml:space="preserve">)</w:t>
      </w:r>
      <w:r>
        <w:br/>
      </w:r>
      <w:r>
        <w:rPr>
          <w:rStyle w:val="NormalTok"/>
        </w:rPr>
        <w:t xml:space="preserve">markers</w:t>
      </w:r>
      <w:r>
        <w:rPr>
          <w:rStyle w:val="SpecialCharTok"/>
        </w:rPr>
        <w:t xml:space="preserve">$</w:t>
      </w:r>
      <w:r>
        <w:rPr>
          <w:rStyle w:val="StringTok"/>
        </w:rPr>
        <w:t xml:space="preserve">`</w:t>
      </w:r>
      <w:r>
        <w:rPr>
          <w:rStyle w:val="AttributeTok"/>
        </w:rPr>
        <w:t xml:space="preserve">T/NK</w:t>
      </w:r>
      <w:r>
        <w:rPr>
          <w:rStyle w:val="StringTok"/>
        </w:rPr>
        <w:t xml:space="preserve">`</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"CD2"</w:t>
      </w:r>
      <w:r>
        <w:rPr>
          <w:rStyle w:val="NormalTok"/>
        </w:rPr>
        <w:t xml:space="preserve">, </w:t>
      </w:r>
      <w:r>
        <w:rPr>
          <w:rStyle w:val="StringTok"/>
        </w:rPr>
        <w:t xml:space="preserve">"TRAC"</w:t>
      </w:r>
      <w:r>
        <w:rPr>
          <w:rStyle w:val="NormalTok"/>
        </w:rPr>
        <w:t xml:space="preserve">, </w:t>
      </w:r>
      <w:r>
        <w:rPr>
          <w:rStyle w:val="StringTok"/>
        </w:rPr>
        <w:t xml:space="preserve">"CD3E"</w:t>
      </w:r>
      <w:r>
        <w:rPr>
          <w:rStyle w:val="NormalTok"/>
        </w:rPr>
        <w:t xml:space="preserve">)</w:t>
      </w:r>
      <w:r>
        <w:br/>
      </w:r>
      <w:r>
        <w:rPr>
          <w:rStyle w:val="NormalTok"/>
        </w:rPr>
        <w:t xml:space="preserve">markers</w:t>
      </w:r>
      <w:r>
        <w:rPr>
          <w:rStyle w:val="SpecialCharTok"/>
        </w:rPr>
        <w:t xml:space="preserve">$</w:t>
      </w:r>
      <w:r>
        <w:rPr>
          <w:rStyle w:val="NormalTok"/>
        </w:rPr>
        <w:t xml:space="preserve">Myeloid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"MS4A7"</w:t>
      </w:r>
      <w:r>
        <w:rPr>
          <w:rStyle w:val="NormalTok"/>
        </w:rPr>
        <w:t xml:space="preserve">, </w:t>
      </w:r>
      <w:r>
        <w:rPr>
          <w:rStyle w:val="StringTok"/>
        </w:rPr>
        <w:t xml:space="preserve">"C5AR1"</w:t>
      </w:r>
      <w:r>
        <w:rPr>
          <w:rStyle w:val="NormalTok"/>
        </w:rPr>
        <w:t xml:space="preserve">, </w:t>
      </w:r>
      <w:r>
        <w:rPr>
          <w:rStyle w:val="StringTok"/>
        </w:rPr>
        <w:t xml:space="preserve">"FPR3"</w:t>
      </w:r>
      <w:r>
        <w:rPr>
          <w:rStyle w:val="NormalTok"/>
        </w:rPr>
        <w:t xml:space="preserve">)</w:t>
      </w:r>
      <w:r>
        <w:br/>
      </w:r>
      <w:r>
        <w:rPr>
          <w:rStyle w:val="NormalTok"/>
        </w:rPr>
        <w:t xml:space="preserve">markers</w:t>
      </w:r>
      <w:r>
        <w:rPr>
          <w:rStyle w:val="SpecialCharTok"/>
        </w:rPr>
        <w:t xml:space="preserve">$</w:t>
      </w:r>
      <w:r>
        <w:rPr>
          <w:rStyle w:val="NormalTok"/>
        </w:rPr>
        <w:t xml:space="preserve">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"MS4A1"</w:t>
      </w:r>
      <w:r>
        <w:rPr>
          <w:rStyle w:val="NormalTok"/>
        </w:rPr>
        <w:t xml:space="preserve">, </w:t>
      </w:r>
      <w:r>
        <w:rPr>
          <w:rStyle w:val="StringTok"/>
        </w:rPr>
        <w:t xml:space="preserve">"BANK1"</w:t>
      </w:r>
      <w:r>
        <w:rPr>
          <w:rStyle w:val="NormalTok"/>
        </w:rPr>
        <w:t xml:space="preserve">, </w:t>
      </w:r>
      <w:r>
        <w:rPr>
          <w:rStyle w:val="StringTok"/>
        </w:rPr>
        <w:t xml:space="preserve">"TNFRSF13C"</w:t>
      </w:r>
      <w:r>
        <w:rPr>
          <w:rStyle w:val="NormalTok"/>
        </w:rPr>
        <w:t xml:space="preserve">)</w:t>
      </w:r>
      <w:r>
        <w:br/>
      </w:r>
      <w:r>
        <w:rPr>
          <w:rStyle w:val="NormalTok"/>
        </w:rPr>
        <w:t xml:space="preserve">markers</w:t>
      </w:r>
      <w:r>
        <w:rPr>
          <w:rStyle w:val="SpecialCharTok"/>
        </w:rPr>
        <w:t xml:space="preserve">$</w:t>
      </w:r>
      <w:r>
        <w:rPr>
          <w:rStyle w:val="NormalTok"/>
        </w:rPr>
        <w:t xml:space="preserve">Endothelial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"CLEC14A"</w:t>
      </w:r>
      <w:r>
        <w:rPr>
          <w:rStyle w:val="NormalTok"/>
        </w:rPr>
        <w:t xml:space="preserve">, </w:t>
      </w:r>
      <w:r>
        <w:rPr>
          <w:rStyle w:val="StringTok"/>
        </w:rPr>
        <w:t xml:space="preserve">"EMCN"</w:t>
      </w:r>
      <w:r>
        <w:rPr>
          <w:rStyle w:val="NormalTok"/>
        </w:rPr>
        <w:t xml:space="preserve">, </w:t>
      </w:r>
      <w:r>
        <w:rPr>
          <w:rStyle w:val="StringTok"/>
        </w:rPr>
        <w:t xml:space="preserve">"TM4SF18"</w:t>
      </w:r>
      <w:r>
        <w:rPr>
          <w:rStyle w:val="NormalTok"/>
        </w:rPr>
        <w:t xml:space="preserve">)</w:t>
      </w:r>
      <w:r>
        <w:br/>
      </w:r>
      <w:r>
        <w:rPr>
          <w:rStyle w:val="NormalTok"/>
        </w:rPr>
        <w:t xml:space="preserve">markers</w:t>
      </w:r>
      <w:r>
        <w:rPr>
          <w:rStyle w:val="SpecialCharTok"/>
        </w:rPr>
        <w:t xml:space="preserve">$</w:t>
      </w:r>
      <w:r>
        <w:rPr>
          <w:rStyle w:val="NormalTok"/>
        </w:rPr>
        <w:t xml:space="preserve">Fibroblast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"COL14A1"</w:t>
      </w:r>
      <w:r>
        <w:rPr>
          <w:rStyle w:val="NormalTok"/>
        </w:rPr>
        <w:t xml:space="preserve">, </w:t>
      </w:r>
      <w:r>
        <w:rPr>
          <w:rStyle w:val="StringTok"/>
        </w:rPr>
        <w:t xml:space="preserve">"PLN"</w:t>
      </w:r>
      <w:r>
        <w:rPr>
          <w:rStyle w:val="NormalTok"/>
        </w:rPr>
        <w:t xml:space="preserve">, </w:t>
      </w:r>
      <w:r>
        <w:rPr>
          <w:rStyle w:val="StringTok"/>
        </w:rPr>
        <w:t xml:space="preserve">"MFAP4"</w:t>
      </w:r>
      <w:r>
        <w:rPr>
          <w:rStyle w:val="NormalTok"/>
        </w:rPr>
        <w:t xml:space="preserve">)</w:t>
      </w:r>
      <w:r>
        <w:br/>
      </w:r>
      <w:r>
        <w:br/>
      </w:r>
      <w:r>
        <w:rPr>
          <w:rStyle w:val="NormalTok"/>
        </w:rPr>
        <w:t xml:space="preserve">marker_score </w:t>
      </w:r>
      <w:r>
        <w:rPr>
          <w:rStyle w:val="OtherTok"/>
        </w:rPr>
        <w:t xml:space="preserve">&lt;-</w:t>
      </w:r>
      <w:r>
        <w:rPr>
          <w:rStyle w:val="NormalTok"/>
        </w:rPr>
        <w:t xml:space="preserve"> </w:t>
      </w:r>
      <w:r>
        <w:rPr>
          <w:rStyle w:val="FunctionTok"/>
        </w:rPr>
        <w:t xml:space="preserve">AddModuleScore_UCell</w:t>
      </w:r>
      <w:r>
        <w:rPr>
          <w:rStyle w:val="NormalTok"/>
        </w:rPr>
        <w:t xml:space="preserve">(</w:t>
      </w:r>
      <w:r>
        <w:br/>
      </w:r>
      <w:r>
        <w:rPr>
          <w:rStyle w:val="NormalTok"/>
        </w:rPr>
        <w:t xml:space="preserve">  </w:t>
      </w:r>
      <w:r>
        <w:rPr>
          <w:rStyle w:val="AttributeTok"/>
        </w:rPr>
        <w:t xml:space="preserve">obj =</w:t>
      </w:r>
      <w:r>
        <w:rPr>
          <w:rStyle w:val="NormalTok"/>
        </w:rPr>
        <w:t xml:space="preserve"> seurat_cell_rename,</w:t>
      </w:r>
      <w:r>
        <w:br/>
      </w:r>
      <w:r>
        <w:rPr>
          <w:rStyle w:val="NormalTok"/>
        </w:rPr>
        <w:t xml:space="preserve">  </w:t>
      </w:r>
      <w:r>
        <w:rPr>
          <w:rStyle w:val="AttributeTok"/>
        </w:rPr>
        <w:t xml:space="preserve">features =</w:t>
      </w:r>
      <w:r>
        <w:rPr>
          <w:rStyle w:val="NormalTok"/>
        </w:rPr>
        <w:t xml:space="preserve"> markers)</w:t>
      </w:r>
      <w:r>
        <w:br/>
      </w:r>
      <w:r>
        <w:br/>
      </w:r>
      <w:r>
        <w:rPr>
          <w:rStyle w:val="FunctionTok"/>
        </w:rPr>
        <w:t xml:space="preserve">FeaturePlot</w:t>
      </w:r>
      <w:r>
        <w:rPr>
          <w:rStyle w:val="NormalTok"/>
        </w:rPr>
        <w:t xml:space="preserve">(</w:t>
      </w:r>
      <w:r>
        <w:rPr>
          <w:rStyle w:val="AttributeTok"/>
        </w:rPr>
        <w:t xml:space="preserve">object =</w:t>
      </w:r>
      <w:r>
        <w:rPr>
          <w:rStyle w:val="NormalTok"/>
        </w:rPr>
        <w:t xml:space="preserve"> marker_score,</w:t>
      </w:r>
      <w:r>
        <w:br/>
      </w:r>
      <w:r>
        <w:rPr>
          <w:rStyle w:val="NormalTok"/>
        </w:rPr>
        <w:t xml:space="preserve">            </w:t>
      </w:r>
      <w:r>
        <w:rPr>
          <w:rStyle w:val="AttributeTok"/>
        </w:rPr>
        <w:t xml:space="preserve">features =</w:t>
      </w:r>
      <w:r>
        <w:rPr>
          <w:rStyle w:val="NormalTok"/>
        </w:rPr>
        <w:t xml:space="preserve"> </w:t>
      </w:r>
      <w:r>
        <w:rPr>
          <w:rStyle w:val="FunctionTok"/>
        </w:rPr>
        <w:t xml:space="preserve">colnames</w:t>
      </w:r>
      <w:r>
        <w:rPr>
          <w:rStyle w:val="NormalTok"/>
        </w:rPr>
        <w:t xml:space="preserve">(marker_score</w:t>
      </w:r>
      <w:r>
        <w:rPr>
          <w:rStyle w:val="SpecialCharTok"/>
        </w:rPr>
        <w:t xml:space="preserve">@</w:t>
      </w:r>
      <w:r>
        <w:rPr>
          <w:rStyle w:val="NormalTok"/>
        </w:rPr>
        <w:t xml:space="preserve">meta.data) </w:t>
      </w:r>
      <w:r>
        <w:rPr>
          <w:rStyle w:val="SpecialCharTok"/>
        </w:rPr>
        <w:t xml:space="preserve">%&gt;%</w:t>
      </w:r>
      <w:r>
        <w:rPr>
          <w:rStyle w:val="NormalTok"/>
        </w:rPr>
        <w:t xml:space="preserve"> </w:t>
      </w:r>
      <w:r>
        <w:br/>
      </w:r>
      <w:r>
        <w:rPr>
          <w:rStyle w:val="NormalTok"/>
        </w:rPr>
        <w:t xml:space="preserve">              stringr</w:t>
      </w:r>
      <w:r>
        <w:rPr>
          <w:rStyle w:val="SpecialCharTok"/>
        </w:rPr>
        <w:t xml:space="preserve">::</w:t>
      </w:r>
      <w:r>
        <w:rPr>
          <w:rStyle w:val="FunctionTok"/>
        </w:rPr>
        <w:t xml:space="preserve">str_subset</w:t>
      </w:r>
      <w:r>
        <w:rPr>
          <w:rStyle w:val="NormalTok"/>
        </w:rPr>
        <w:t xml:space="preserve">(</w:t>
      </w:r>
      <w:r>
        <w:rPr>
          <w:rStyle w:val="StringTok"/>
        </w:rPr>
        <w:t xml:space="preserve">"_UCell"</w:t>
      </w:r>
      <w:r>
        <w:rPr>
          <w:rStyle w:val="NormalTok"/>
        </w:rPr>
        <w:t xml:space="preserve">),</w:t>
      </w:r>
      <w:r>
        <w:br/>
      </w:r>
      <w:r>
        <w:rPr>
          <w:rStyle w:val="NormalTok"/>
        </w:rPr>
        <w:t xml:space="preserve">            </w:t>
      </w:r>
      <w:r>
        <w:rPr>
          <w:rStyle w:val="AttributeTok"/>
        </w:rPr>
        <w:t xml:space="preserve">reduction =</w:t>
      </w:r>
      <w:r>
        <w:rPr>
          <w:rStyle w:val="NormalTok"/>
        </w:rPr>
        <w:t xml:space="preserve"> </w:t>
      </w:r>
      <w:r>
        <w:rPr>
          <w:rStyle w:val="StringTok"/>
        </w:rPr>
        <w:t xml:space="preserve">"tsne"</w:t>
      </w:r>
      <w:r>
        <w:rPr>
          <w:rStyle w:val="NormalTok"/>
        </w:rPr>
        <w:t xml:space="preserve">,</w:t>
      </w:r>
      <w:r>
        <w:br/>
      </w:r>
      <w:r>
        <w:rPr>
          <w:rStyle w:val="NormalTok"/>
        </w:rPr>
        <w:t xml:space="preserve">            </w:t>
      </w:r>
      <w:r>
        <w:rPr>
          <w:rStyle w:val="AttributeTok"/>
        </w:rPr>
        <w:t xml:space="preserve">order =</w:t>
      </w:r>
      <w:r>
        <w:rPr>
          <w:rStyle w:val="NormalTok"/>
        </w:rPr>
        <w:t xml:space="preserve"> T, </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cols =</w:t>
      </w:r>
      <w:r>
        <w:rPr>
          <w:rStyle w:val="NormalTok"/>
        </w:rPr>
        <w:t xml:space="preserve"> viridis</w:t>
      </w:r>
      <w:r>
        <w:rPr>
          <w:rStyle w:val="SpecialCharTok"/>
        </w:rPr>
        <w:t xml:space="preserve">::</w:t>
      </w:r>
      <w:r>
        <w:rPr>
          <w:rStyle w:val="FunctionTok"/>
        </w:rPr>
        <w:t xml:space="preserve">viridis</w:t>
      </w:r>
      <w:r>
        <w:rPr>
          <w:rStyle w:val="NormalTok"/>
        </w:rPr>
        <w:t xml:space="preserve">(</w:t>
      </w:r>
      <w:r>
        <w:rPr>
          <w:rStyle w:val="DecValTok"/>
        </w:rPr>
        <w:t xml:space="preserve">256</w:t>
      </w:r>
      <w:r>
        <w:rPr>
          <w:rStyle w:val="NormalTok"/>
        </w:rPr>
        <w:t xml:space="preserve">)) </w:t>
      </w:r>
      <w:r>
        <w:rPr>
          <w:rStyle w:val="SpecialCharTok"/>
        </w:rPr>
        <w:t xml:space="preserve">&amp;</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p>
    <w:bookmarkEnd w:id="390"/>
    <w:bookmarkStart w:id="391" w:name="sec-celltype-output"/>
    <w:p>
      <w:pPr>
        <w:pStyle w:val="Heading2"/>
      </w:pPr>
      <w:r>
        <w:t xml:space="preserve">28.12 输出结果</w:t>
      </w:r>
    </w:p>
    <w:p>
      <w:pPr>
        <w:pStyle w:val="SourceCode"/>
      </w:pP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"./data/result/Figure/"</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"./data/result/Figure/"</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pdf</w:t>
      </w:r>
      <w:r>
        <w:rPr>
          <w:rStyle w:val="NormalTok"/>
        </w:rPr>
        <w:t xml:space="preserve">(</w:t>
      </w:r>
      <w:r>
        <w:rPr>
          <w:rStyle w:val="AttributeTok"/>
        </w:rPr>
        <w:t xml:space="preserve">file =</w:t>
      </w:r>
      <w:r>
        <w:rPr>
          <w:rStyle w:val="NormalTok"/>
        </w:rPr>
        <w:t xml:space="preserve"> </w:t>
      </w:r>
      <w:r>
        <w:rPr>
          <w:rStyle w:val="StringTok"/>
        </w:rPr>
        <w:t xml:space="preserve">"./data/result/Figure/Fig7-A.pdf"</w:t>
      </w:r>
      <w:r>
        <w:rPr>
          <w:rStyle w:val="NormalTok"/>
        </w:rPr>
        <w:t xml:space="preserve">, </w:t>
      </w:r>
      <w:r>
        <w:rPr>
          <w:rStyle w:val="AttributeTok"/>
        </w:rPr>
        <w:t xml:space="preserve">width =</w:t>
      </w:r>
      <w:r>
        <w:rPr>
          <w:rStyle w:val="NormalTok"/>
        </w:rPr>
        <w:t xml:space="preserve"> </w:t>
      </w:r>
      <w:r>
        <w:rPr>
          <w:rStyle w:val="DecValTok"/>
        </w:rPr>
        <w:t xml:space="preserve">7</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w:t>
      </w:r>
      <w:r>
        <w:br/>
      </w:r>
      <w:r>
        <w:rPr>
          <w:rStyle w:val="NormalTok"/>
        </w:rPr>
        <w:t xml:space="preserve">tSNE_pl</w:t>
      </w:r>
      <w:r>
        <w:br/>
      </w:r>
      <w:r>
        <w:rPr>
          <w:rStyle w:val="FunctionTok"/>
        </w:rPr>
        <w:t xml:space="preserve">dev.off</w:t>
      </w:r>
      <w:r>
        <w:rPr>
          <w:rStyle w:val="NormalTok"/>
        </w:rPr>
        <w:t xml:space="preserve">()</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"./data/result/scRNA/"</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"./data/result/scRNA/"</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saveRDS</w:t>
      </w:r>
      <w:r>
        <w:rPr>
          <w:rStyle w:val="NormalTok"/>
        </w:rPr>
        <w:t xml:space="preserve">(seurat_cell_rename, </w:t>
      </w:r>
      <w:r>
        <w:rPr>
          <w:rStyle w:val="AttributeTok"/>
        </w:rPr>
        <w:t xml:space="preserve">file =</w:t>
      </w:r>
      <w:r>
        <w:rPr>
          <w:rStyle w:val="NormalTok"/>
        </w:rPr>
        <w:t xml:space="preserve"> </w:t>
      </w:r>
      <w:r>
        <w:rPr>
          <w:rStyle w:val="StringTok"/>
        </w:rPr>
        <w:t xml:space="preserve">"./data/result/scRNA/Seurat_celltype.RDS"</w:t>
      </w:r>
      <w:r>
        <w:rPr>
          <w:rStyle w:val="NormalTok"/>
        </w:rPr>
        <w:t xml:space="preserve">, </w:t>
      </w:r>
      <w:r>
        <w:rPr>
          <w:rStyle w:val="AttributeTok"/>
        </w:rPr>
        <w:t xml:space="preserve">compress =</w:t>
      </w:r>
      <w:r>
        <w:rPr>
          <w:rStyle w:val="NormalTok"/>
        </w:rPr>
        <w:t xml:space="preserve"> </w:t>
      </w:r>
      <w:r>
        <w:rPr>
          <w:rStyle w:val="ConstantTok"/>
        </w:rPr>
        <w:t xml:space="preserve">TRUE</w:t>
      </w:r>
      <w:r>
        <w:rPr>
          <w:rStyle w:val="NormalTok"/>
        </w:rPr>
        <w:t xml:space="preserve">)</w:t>
      </w:r>
      <w:r>
        <w:br/>
      </w: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w:t>
      </w:r>
      <w:r>
        <w:rPr>
          <w:rStyle w:val="StringTok"/>
        </w:rPr>
        <w:t xml:space="preserve">"./data/result/Figure/"</w:t>
      </w:r>
      <w:r>
        <w:rPr>
          <w:rStyle w:val="NormalTok"/>
        </w:rPr>
        <w:t xml:space="preserve">)) {</w:t>
      </w:r>
      <w:r>
        <w:br/>
      </w:r>
      <w:r>
        <w:rPr>
          <w:rStyle w:val="NormalTok"/>
        </w:rPr>
        <w:t xml:space="preserve">  </w:t>
      </w:r>
      <w:r>
        <w:rPr>
          <w:rStyle w:val="FunctionTok"/>
        </w:rPr>
        <w:t xml:space="preserve">dir.create</w:t>
      </w:r>
      <w:r>
        <w:rPr>
          <w:rStyle w:val="NormalTok"/>
        </w:rPr>
        <w:t xml:space="preserve">(</w:t>
      </w:r>
      <w:r>
        <w:rPr>
          <w:rStyle w:val="StringTok"/>
        </w:rPr>
        <w:t xml:space="preserve">"./data/result/Figure/"</w:t>
      </w:r>
      <w:r>
        <w:rPr>
          <w:rStyle w:val="NormalTok"/>
        </w:rPr>
        <w:t xml:space="preser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ggsave</w:t>
      </w:r>
      <w:r>
        <w:rPr>
          <w:rStyle w:val="NormalTok"/>
        </w:rPr>
        <w:t xml:space="preserve">(</w:t>
      </w:r>
      <w:r>
        <w:rPr>
          <w:rStyle w:val="StringTok"/>
        </w:rPr>
        <w:t xml:space="preserve">"./data/result/Figure/Fig7-A.pdf"</w:t>
      </w:r>
      <w:r>
        <w:rPr>
          <w:rStyle w:val="NormalTok"/>
        </w:rPr>
        <w:t xml:space="preserve">, tSNE_pl, </w:t>
      </w:r>
      <w:r>
        <w:rPr>
          <w:rStyle w:val="AttributeTok"/>
        </w:rPr>
        <w:t xml:space="preserve">width =</w:t>
      </w:r>
      <w:r>
        <w:rPr>
          <w:rStyle w:val="NormalTok"/>
        </w:rPr>
        <w:t xml:space="preserve"> </w:t>
      </w:r>
      <w:r>
        <w:rPr>
          <w:rStyle w:val="DecValTok"/>
        </w:rPr>
        <w:t xml:space="preserve">7</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 </w:t>
      </w:r>
    </w:p>
    <w:bookmarkEnd w:id="391"/>
    <w:bookmarkStart w:id="392" w:name="sec-celltype-summary"/>
    <w:p>
      <w:pPr>
        <w:pStyle w:val="Heading2"/>
      </w:pPr>
      <w:r>
        <w:t xml:space="preserve">28.13 总结</w:t>
      </w:r>
    </w:p>
    <w:p>
      <w:pPr>
        <w:pStyle w:val="FirstParagraph"/>
      </w:pPr>
      <w:r>
        <w:t xml:space="preserve">在进行生物信息学或单细胞测序数据的分析中，聚类分析是识别不同细胞类型的关键步骤。一旦聚类完成，对类群进行标记基因的识别、细胞自动注释以及文献结果的整合注释，最后对注释结果进行打分评估，是评估聚类效果的重要流程。</w:t>
      </w:r>
    </w:p>
    <w:p>
      <w:pPr>
        <w:pStyle w:val="BodyText"/>
      </w:pPr>
      <w:r>
        <w:t xml:space="preserve">接下来，我们针对每个聚类类群进行标记基因的识别。这些标记基因通常是在该类群中特异性高表达，而在其他类群中表达量较低的基因。通过比较不同类群间的基因表达差异，我们可以筛选出每个类群的特异性标记基因，为后续细胞类型的注释提供基础。除此之外，我们还采用了自动注释方法，但由于数据库的局限性和实验条件的差异，自动注释的结果可能并不完全准确。需要结合手动注释结果和文献验证。</w:t>
      </w:r>
    </w:p>
    <w:p>
      <w:pPr>
        <w:pStyle w:val="BodyText"/>
      </w:pPr>
      <w:r>
        <w:t xml:space="preserve">最后，我们需要对注释结果进行打分评估，以验证聚类效果的好坏。</w:t>
      </w:r>
    </w:p>
    <w:p>
      <w:pPr>
        <w:pStyle w:val="BodyText"/>
      </w:pPr>
      <w:r>
        <w:rPr>
          <w:b/>
          <w:bCs/>
        </w:rPr>
        <w:t xml:space="preserve">系统信息</w:t>
      </w:r>
    </w:p>
    <w:p>
      <w:pPr>
        <w:pStyle w:val="SourceCode"/>
      </w:pPr>
      <w:r>
        <w:rPr>
          <w:rStyle w:val="FunctionTok"/>
        </w:rPr>
        <w:t xml:space="preserve">sessionInfo</w:t>
      </w:r>
      <w:r>
        <w:rPr>
          <w:rStyle w:val="NormalTok"/>
        </w:rPr>
        <w:t xml:space="preserve">()</w:t>
      </w:r>
    </w:p>
    <w:p>
      <w:pPr>
        <w:pStyle w:val="SourceCode"/>
      </w:pPr>
      <w:r>
        <w:rPr>
          <w:rStyle w:val="VerbatimChar"/>
        </w:rPr>
        <w:t xml:space="preserve">R version 4.3.3 (2024-02-29)</w:t>
      </w:r>
      <w:r>
        <w:br/>
      </w:r>
      <w:r>
        <w:rPr>
          <w:rStyle w:val="VerbatimChar"/>
        </w:rPr>
        <w:t xml:space="preserve">Platform: aarch64-apple-darwin20 (64-bit)</w:t>
      </w:r>
      <w:r>
        <w:br/>
      </w:r>
      <w:r>
        <w:rPr>
          <w:rStyle w:val="VerbatimChar"/>
        </w:rPr>
        <w:t xml:space="preserve">Running under: macOS Sonoma 14.2</w:t>
      </w:r>
      <w:r>
        <w:br/>
      </w:r>
      <w:r>
        <w:br/>
      </w:r>
      <w:r>
        <w:rPr>
          <w:rStyle w:val="VerbatimChar"/>
        </w:rPr>
        <w:t xml:space="preserve">Matrix products: default</w:t>
      </w:r>
      <w:r>
        <w:br/>
      </w:r>
      <w:r>
        <w:rPr>
          <w:rStyle w:val="VerbatimChar"/>
        </w:rPr>
        <w:t xml:space="preserve">BLAS:   /Library/Frameworks/R.framework/Versions/4.3-arm64/Resources/lib/libRblas.0.dylib </w:t>
      </w:r>
      <w:r>
        <w:br/>
      </w:r>
      <w:r>
        <w:rPr>
          <w:rStyle w:val="VerbatimChar"/>
        </w:rPr>
        <w:t xml:space="preserve">LAPACK: /Library/Frameworks/R.framework/Versions/4.3-arm64/Resources/lib/libRlapack.dylib;  LAPACK version 3.11.0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Asia/Shanghai</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stats4    stats     graphics  grDevices datasets  utils     methods  </w:t>
      </w:r>
      <w:r>
        <w:br/>
      </w:r>
      <w:r>
        <w:rPr>
          <w:rStyle w:val="VerbatimChar"/>
        </w:rPr>
        <w:t xml:space="preserve">[8] base     </w:t>
      </w:r>
      <w:r>
        <w:br/>
      </w:r>
      <w:r>
        <w:br/>
      </w:r>
      <w:r>
        <w:rPr>
          <w:rStyle w:val="VerbatimChar"/>
        </w:rPr>
        <w:t xml:space="preserve">other attached packages:</w:t>
      </w:r>
      <w:r>
        <w:br/>
      </w:r>
      <w:r>
        <w:rPr>
          <w:rStyle w:val="VerbatimChar"/>
        </w:rPr>
        <w:t xml:space="preserve"> [1] ggtree_3.10.1               patchwork_1.2.0            </w:t>
      </w:r>
      <w:r>
        <w:br/>
      </w:r>
      <w:r>
        <w:rPr>
          <w:rStyle w:val="VerbatimChar"/>
        </w:rPr>
        <w:t xml:space="preserve"> [3] UCell_2.6.2                 SingleR_2.4.1              </w:t>
      </w:r>
      <w:r>
        <w:br/>
      </w:r>
      <w:r>
        <w:rPr>
          <w:rStyle w:val="VerbatimChar"/>
        </w:rPr>
        <w:t xml:space="preserve"> [5] SummarizedExperiment_1.32.0 Biobase_2.62.0             </w:t>
      </w:r>
      <w:r>
        <w:br/>
      </w:r>
      <w:r>
        <w:rPr>
          <w:rStyle w:val="VerbatimChar"/>
        </w:rPr>
        <w:t xml:space="preserve"> [7] GenomicRanges_1.54.1        GenomeInfoDb_1.38.8        </w:t>
      </w:r>
      <w:r>
        <w:br/>
      </w:r>
      <w:r>
        <w:rPr>
          <w:rStyle w:val="VerbatimChar"/>
        </w:rPr>
        <w:t xml:space="preserve"> [9] IRanges_2.36.0              S4Vectors_0.40.2           </w:t>
      </w:r>
      <w:r>
        <w:br/>
      </w:r>
      <w:r>
        <w:rPr>
          <w:rStyle w:val="VerbatimChar"/>
        </w:rPr>
        <w:t xml:space="preserve">[11] BiocGenerics_0.48.1         MatrixGenerics_1.14.0      </w:t>
      </w:r>
      <w:r>
        <w:br/>
      </w:r>
      <w:r>
        <w:rPr>
          <w:rStyle w:val="VerbatimChar"/>
        </w:rPr>
        <w:t xml:space="preserve">[13] matrixStats_1.3.0           scCATCH_3.2.2              </w:t>
      </w:r>
      <w:r>
        <w:br/>
      </w:r>
      <w:r>
        <w:rPr>
          <w:rStyle w:val="VerbatimChar"/>
        </w:rPr>
        <w:t xml:space="preserve">[15] ggunchull_1.0.1             ggh4x_0.2.8                </w:t>
      </w:r>
      <w:r>
        <w:br/>
      </w:r>
      <w:r>
        <w:rPr>
          <w:rStyle w:val="VerbatimChar"/>
        </w:rPr>
        <w:t xml:space="preserve">[17] pheatmap_1.0.12             cowplot_1.1.3              </w:t>
      </w:r>
      <w:r>
        <w:br/>
      </w:r>
      <w:r>
        <w:rPr>
          <w:rStyle w:val="VerbatimChar"/>
        </w:rPr>
        <w:t xml:space="preserve">[19] Seurat_5.0.3                SeuratObject_5.0.2         </w:t>
      </w:r>
      <w:r>
        <w:br/>
      </w:r>
      <w:r>
        <w:rPr>
          <w:rStyle w:val="VerbatimChar"/>
        </w:rPr>
        <w:t xml:space="preserve">[21] sp_2.1-4                    lubridate_1.9.3            </w:t>
      </w:r>
      <w:r>
        <w:br/>
      </w:r>
      <w:r>
        <w:rPr>
          <w:rStyle w:val="VerbatimChar"/>
        </w:rPr>
        <w:t xml:space="preserve">[23] forcats_1.0.0               stringr_1.5.1              </w:t>
      </w:r>
      <w:r>
        <w:br/>
      </w:r>
      <w:r>
        <w:rPr>
          <w:rStyle w:val="VerbatimChar"/>
        </w:rPr>
        <w:t xml:space="preserve">[25] dplyr_1.1.4                 purrr_1.0.2                </w:t>
      </w:r>
      <w:r>
        <w:br/>
      </w:r>
      <w:r>
        <w:rPr>
          <w:rStyle w:val="VerbatimChar"/>
        </w:rPr>
        <w:t xml:space="preserve">[27] readr_2.1.5                 tidyr_1.3.1                </w:t>
      </w:r>
      <w:r>
        <w:br/>
      </w:r>
      <w:r>
        <w:rPr>
          <w:rStyle w:val="VerbatimChar"/>
        </w:rPr>
        <w:t xml:space="preserve">[29] tibble_3.2.1                ggplot2_3.5.1              </w:t>
      </w:r>
      <w:r>
        <w:br/>
      </w:r>
      <w:r>
        <w:rPr>
          <w:rStyle w:val="VerbatimChar"/>
        </w:rPr>
        <w:t xml:space="preserve">[31] tidyverse_2.0.0            </w:t>
      </w:r>
      <w:r>
        <w:br/>
      </w:r>
      <w:r>
        <w:br/>
      </w:r>
      <w:r>
        <w:rPr>
          <w:rStyle w:val="VerbatimChar"/>
        </w:rPr>
        <w:t xml:space="preserve">loaded via a namespace (and not attached):</w:t>
      </w:r>
      <w:r>
        <w:br/>
      </w:r>
      <w:r>
        <w:rPr>
          <w:rStyle w:val="VerbatimChar"/>
        </w:rPr>
        <w:t xml:space="preserve">  [1] RcppAnnoy_0.0.22            splines_4.3.3              </w:t>
      </w:r>
      <w:r>
        <w:br/>
      </w:r>
      <w:r>
        <w:rPr>
          <w:rStyle w:val="VerbatimChar"/>
        </w:rPr>
        <w:t xml:space="preserve">  [3] later_1.3.2                 ggplotify_0.1.2            </w:t>
      </w:r>
      <w:r>
        <w:br/>
      </w:r>
      <w:r>
        <w:rPr>
          <w:rStyle w:val="VerbatimChar"/>
        </w:rPr>
        <w:t xml:space="preserve">  [5] bitops_1.0-7                R.oo_1.26.0                </w:t>
      </w:r>
      <w:r>
        <w:br/>
      </w:r>
      <w:r>
        <w:rPr>
          <w:rStyle w:val="VerbatimChar"/>
        </w:rPr>
        <w:t xml:space="preserve">  [7] polyclip_1.10-6             fastDummies_1.7.3          </w:t>
      </w:r>
      <w:r>
        <w:br/>
      </w:r>
      <w:r>
        <w:rPr>
          <w:rStyle w:val="VerbatimChar"/>
        </w:rPr>
        <w:t xml:space="preserve">  [9] lifecycle_1.0.4             globals_0.16.3             </w:t>
      </w:r>
      <w:r>
        <w:br/>
      </w:r>
      <w:r>
        <w:rPr>
          <w:rStyle w:val="VerbatimChar"/>
        </w:rPr>
        <w:t xml:space="preserve"> [11] lattice_0.22-6              MASS_7.3-60.0.1            </w:t>
      </w:r>
      <w:r>
        <w:br/>
      </w:r>
      <w:r>
        <w:rPr>
          <w:rStyle w:val="VerbatimChar"/>
        </w:rPr>
        <w:t xml:space="preserve"> [13] magrittr_2.0.3              plotly_4.10.4              </w:t>
      </w:r>
      <w:r>
        <w:br/>
      </w:r>
      <w:r>
        <w:rPr>
          <w:rStyle w:val="VerbatimChar"/>
        </w:rPr>
        <w:t xml:space="preserve"> [15] rmarkdown_2.26              yaml_2.3.8                 </w:t>
      </w:r>
      <w:r>
        <w:br/>
      </w:r>
      <w:r>
        <w:rPr>
          <w:rStyle w:val="VerbatimChar"/>
        </w:rPr>
        <w:t xml:space="preserve"> [17] httpuv_1.6.15               sctransform_0.4.1          </w:t>
      </w:r>
      <w:r>
        <w:br/>
      </w:r>
      <w:r>
        <w:rPr>
          <w:rStyle w:val="VerbatimChar"/>
        </w:rPr>
        <w:t xml:space="preserve"> [19] spam_2.10-0                 spatstat.sparse_3.0-3      </w:t>
      </w:r>
      <w:r>
        <w:br/>
      </w:r>
      <w:r>
        <w:rPr>
          <w:rStyle w:val="VerbatimChar"/>
        </w:rPr>
        <w:t xml:space="preserve"> [21] reticulate_1.37.0           pbapply_1.7-2              </w:t>
      </w:r>
      <w:r>
        <w:br/>
      </w:r>
      <w:r>
        <w:rPr>
          <w:rStyle w:val="VerbatimChar"/>
        </w:rPr>
        <w:t xml:space="preserve"> [23] RColorBrewer_1.1-3          abind_1.4-5                </w:t>
      </w:r>
      <w:r>
        <w:br/>
      </w:r>
      <w:r>
        <w:rPr>
          <w:rStyle w:val="VerbatimChar"/>
        </w:rPr>
        <w:t xml:space="preserve"> [25] zlibbioc_1.48.2             Rtsne_0.17                 </w:t>
      </w:r>
      <w:r>
        <w:br/>
      </w:r>
      <w:r>
        <w:rPr>
          <w:rStyle w:val="VerbatimChar"/>
        </w:rPr>
        <w:t xml:space="preserve"> [27] R.utils_2.12.3              RCurl_1.98-1.14            </w:t>
      </w:r>
      <w:r>
        <w:br/>
      </w:r>
      <w:r>
        <w:rPr>
          <w:rStyle w:val="VerbatimChar"/>
        </w:rPr>
        <w:t xml:space="preserve"> [29] yulab.utils_0.1.4           GenomeInfoDbData_1.2.11    </w:t>
      </w:r>
      <w:r>
        <w:br/>
      </w:r>
      <w:r>
        <w:rPr>
          <w:rStyle w:val="VerbatimChar"/>
        </w:rPr>
        <w:t xml:space="preserve"> [31] ggrepel_0.9.5               irlba_2.3.5.1              </w:t>
      </w:r>
      <w:r>
        <w:br/>
      </w:r>
      <w:r>
        <w:rPr>
          <w:rStyle w:val="VerbatimChar"/>
        </w:rPr>
        <w:t xml:space="preserve"> [33] listenv_0.9.1               spatstat.utils_3.0-4       </w:t>
      </w:r>
      <w:r>
        <w:br/>
      </w:r>
      <w:r>
        <w:rPr>
          <w:rStyle w:val="VerbatimChar"/>
        </w:rPr>
        <w:t xml:space="preserve"> [35] tidytree_0.4.6              goftest_1.2-3              </w:t>
      </w:r>
      <w:r>
        <w:br/>
      </w:r>
      <w:r>
        <w:rPr>
          <w:rStyle w:val="VerbatimChar"/>
        </w:rPr>
        <w:t xml:space="preserve"> [37] RSpectra_0.16-1             spatstat.random_3.2-3      </w:t>
      </w:r>
      <w:r>
        <w:br/>
      </w:r>
      <w:r>
        <w:rPr>
          <w:rStyle w:val="VerbatimChar"/>
        </w:rPr>
        <w:t xml:space="preserve"> [39] fitdistrplus_1.1-11         parallelly_1.37.1          </w:t>
      </w:r>
      <w:r>
        <w:br/>
      </w:r>
      <w:r>
        <w:rPr>
          <w:rStyle w:val="VerbatimChar"/>
        </w:rPr>
        <w:t xml:space="preserve"> [41] DelayedMatrixStats_1.24.0   leiden_0.4.3.1             </w:t>
      </w:r>
      <w:r>
        <w:br/>
      </w:r>
      <w:r>
        <w:rPr>
          <w:rStyle w:val="VerbatimChar"/>
        </w:rPr>
        <w:t xml:space="preserve"> [43] codetools_0.2-19            DelayedArray_0.28.0        </w:t>
      </w:r>
      <w:r>
        <w:br/>
      </w:r>
      <w:r>
        <w:rPr>
          <w:rStyle w:val="VerbatimChar"/>
        </w:rPr>
        <w:t xml:space="preserve"> [45] alphahull_2.5               tidyselect_1.2.1           </w:t>
      </w:r>
      <w:r>
        <w:br/>
      </w:r>
      <w:r>
        <w:rPr>
          <w:rStyle w:val="VerbatimChar"/>
        </w:rPr>
        <w:t xml:space="preserve"> [47] aplot_0.2.2                 ScaledMatrix_1.10.0        </w:t>
      </w:r>
      <w:r>
        <w:br/>
      </w:r>
      <w:r>
        <w:rPr>
          <w:rStyle w:val="VerbatimChar"/>
        </w:rPr>
        <w:t xml:space="preserve"> [49] sgeostat_1.0-27             spatstat.explore_3.2-7     </w:t>
      </w:r>
      <w:r>
        <w:br/>
      </w:r>
      <w:r>
        <w:rPr>
          <w:rStyle w:val="VerbatimChar"/>
        </w:rPr>
        <w:t xml:space="preserve"> [51] jsonlite_1.8.8              BiocNeighbors_1.20.2       </w:t>
      </w:r>
      <w:r>
        <w:br/>
      </w:r>
      <w:r>
        <w:rPr>
          <w:rStyle w:val="VerbatimChar"/>
        </w:rPr>
        <w:t xml:space="preserve"> [53] progressr_0.14.0            ggridges_0.5.6             </w:t>
      </w:r>
      <w:r>
        <w:br/>
      </w:r>
      <w:r>
        <w:rPr>
          <w:rStyle w:val="VerbatimChar"/>
        </w:rPr>
        <w:t xml:space="preserve"> [55] survival_3.7-0              dbscan_1.1-12              </w:t>
      </w:r>
      <w:r>
        <w:br/>
      </w:r>
      <w:r>
        <w:rPr>
          <w:rStyle w:val="VerbatimChar"/>
        </w:rPr>
        <w:t xml:space="preserve"> [57] tools_4.3.3                 progress_1.2.3             </w:t>
      </w:r>
      <w:r>
        <w:br/>
      </w:r>
      <w:r>
        <w:rPr>
          <w:rStyle w:val="VerbatimChar"/>
        </w:rPr>
        <w:t xml:space="preserve"> [59] treeio_1.26.0               ica_1.0-3                  </w:t>
      </w:r>
      <w:r>
        <w:br/>
      </w:r>
      <w:r>
        <w:rPr>
          <w:rStyle w:val="VerbatimChar"/>
        </w:rPr>
        <w:t xml:space="preserve"> [61] Rcpp_1.0.12                 glue_1.7.0                 </w:t>
      </w:r>
      <w:r>
        <w:br/>
      </w:r>
      <w:r>
        <w:rPr>
          <w:rStyle w:val="VerbatimChar"/>
        </w:rPr>
        <w:t xml:space="preserve"> [63] gridExtra_2.3               SparseArray_1.2.4          </w:t>
      </w:r>
      <w:r>
        <w:br/>
      </w:r>
      <w:r>
        <w:rPr>
          <w:rStyle w:val="VerbatimChar"/>
        </w:rPr>
        <w:t xml:space="preserve"> [65] xfun_0.43                   withr_3.0.0                </w:t>
      </w:r>
      <w:r>
        <w:br/>
      </w:r>
      <w:r>
        <w:rPr>
          <w:rStyle w:val="VerbatimChar"/>
        </w:rPr>
        <w:t xml:space="preserve"> [67] BiocManager_1.30.23         fastmap_1.1.1              </w:t>
      </w:r>
      <w:r>
        <w:br/>
      </w:r>
      <w:r>
        <w:rPr>
          <w:rStyle w:val="VerbatimChar"/>
        </w:rPr>
        <w:t xml:space="preserve"> [69] fansi_1.0.6                 rsvd_1.0.5                 </w:t>
      </w:r>
      <w:r>
        <w:br/>
      </w:r>
      <w:r>
        <w:rPr>
          <w:rStyle w:val="VerbatimChar"/>
        </w:rPr>
        <w:t xml:space="preserve"> [71] digest_0.6.35               gridGraphics_0.5-1         </w:t>
      </w:r>
      <w:r>
        <w:br/>
      </w:r>
      <w:r>
        <w:rPr>
          <w:rStyle w:val="VerbatimChar"/>
        </w:rPr>
        <w:t xml:space="preserve"> [73] timechange_0.3.0            R6_2.5.1                   </w:t>
      </w:r>
      <w:r>
        <w:br/>
      </w:r>
      <w:r>
        <w:rPr>
          <w:rStyle w:val="VerbatimChar"/>
        </w:rPr>
        <w:t xml:space="preserve"> [75] mime_0.12                   colorspace_2.1-0           </w:t>
      </w:r>
      <w:r>
        <w:br/>
      </w:r>
      <w:r>
        <w:rPr>
          <w:rStyle w:val="VerbatimChar"/>
        </w:rPr>
        <w:t xml:space="preserve"> [77] scattermore_1.2             tensor_1.5                 </w:t>
      </w:r>
      <w:r>
        <w:br/>
      </w:r>
      <w:r>
        <w:rPr>
          <w:rStyle w:val="VerbatimChar"/>
        </w:rPr>
        <w:t xml:space="preserve"> [79] spatstat.data_3.0-4         R.methodsS3_1.8.2          </w:t>
      </w:r>
      <w:r>
        <w:br/>
      </w:r>
      <w:r>
        <w:rPr>
          <w:rStyle w:val="VerbatimChar"/>
        </w:rPr>
        <w:t xml:space="preserve"> [81] utf8_1.2.4                  generics_0.1.3             </w:t>
      </w:r>
      <w:r>
        <w:br/>
      </w:r>
      <w:r>
        <w:rPr>
          <w:rStyle w:val="VerbatimChar"/>
        </w:rPr>
        <w:t xml:space="preserve"> [83] renv_1.0.0                  data.table_1.15.4          </w:t>
      </w:r>
      <w:r>
        <w:br/>
      </w:r>
      <w:r>
        <w:rPr>
          <w:rStyle w:val="VerbatimChar"/>
        </w:rPr>
        <w:t xml:space="preserve"> [85] prettyunits_1.2.0           httr_1.4.7                 </w:t>
      </w:r>
      <w:r>
        <w:br/>
      </w:r>
      <w:r>
        <w:rPr>
          <w:rStyle w:val="VerbatimChar"/>
        </w:rPr>
        <w:t xml:space="preserve"> [87] htmlwidgets_1.6.4           S4Arrays_1.2.1             </w:t>
      </w:r>
      <w:r>
        <w:br/>
      </w:r>
      <w:r>
        <w:rPr>
          <w:rStyle w:val="VerbatimChar"/>
        </w:rPr>
        <w:t xml:space="preserve"> [89] uwot_0.2.2                  pkgconfig_2.0.3            </w:t>
      </w:r>
      <w:r>
        <w:br/>
      </w:r>
      <w:r>
        <w:rPr>
          <w:rStyle w:val="VerbatimChar"/>
        </w:rPr>
        <w:t xml:space="preserve"> [91] gtable_0.3.5                lmtest_0.9-40              </w:t>
      </w:r>
      <w:r>
        <w:br/>
      </w:r>
      <w:r>
        <w:rPr>
          <w:rStyle w:val="VerbatimChar"/>
        </w:rPr>
        <w:t xml:space="preserve"> [93] SingleCellExperiment_1.24.0 XVector_0.42.0             </w:t>
      </w:r>
      <w:r>
        <w:br/>
      </w:r>
      <w:r>
        <w:rPr>
          <w:rStyle w:val="VerbatimChar"/>
        </w:rPr>
        <w:t xml:space="preserve"> [95] htmltools_0.5.8.1           dotCall64_1.1-1            </w:t>
      </w:r>
      <w:r>
        <w:br/>
      </w:r>
      <w:r>
        <w:rPr>
          <w:rStyle w:val="VerbatimChar"/>
        </w:rPr>
        <w:t xml:space="preserve"> [97] scales_1.3.0                png_0.1-8                  </w:t>
      </w:r>
      <w:r>
        <w:br/>
      </w:r>
      <w:r>
        <w:rPr>
          <w:rStyle w:val="VerbatimChar"/>
        </w:rPr>
        <w:t xml:space="preserve"> [99] ggfun_0.1.4                 splancs_2.01-44            </w:t>
      </w:r>
      <w:r>
        <w:br/>
      </w:r>
      <w:r>
        <w:rPr>
          <w:rStyle w:val="VerbatimChar"/>
        </w:rPr>
        <w:t xml:space="preserve">[101] knitr_1.46                  rstudioapi_0.16.0          </w:t>
      </w:r>
      <w:r>
        <w:br/>
      </w:r>
      <w:r>
        <w:rPr>
          <w:rStyle w:val="VerbatimChar"/>
        </w:rPr>
        <w:t xml:space="preserve">[103] tzdb_0.4.0                  reshape2_1.4.4             </w:t>
      </w:r>
      <w:r>
        <w:br/>
      </w:r>
      <w:r>
        <w:rPr>
          <w:rStyle w:val="VerbatimChar"/>
        </w:rPr>
        <w:t xml:space="preserve">[105] nlme_3.1-164                cachem_1.0.8               </w:t>
      </w:r>
      <w:r>
        <w:br/>
      </w:r>
      <w:r>
        <w:rPr>
          <w:rStyle w:val="VerbatimChar"/>
        </w:rPr>
        <w:t xml:space="preserve">[107] zoo_1.8-12                  KernSmooth_2.23-22         </w:t>
      </w:r>
      <w:r>
        <w:br/>
      </w:r>
      <w:r>
        <w:rPr>
          <w:rStyle w:val="VerbatimChar"/>
        </w:rPr>
        <w:t xml:space="preserve">[109] parallel_4.3.3              miniUI_0.1.1.1             </w:t>
      </w:r>
      <w:r>
        <w:br/>
      </w:r>
      <w:r>
        <w:rPr>
          <w:rStyle w:val="VerbatimChar"/>
        </w:rPr>
        <w:t xml:space="preserve">[111] pillar_1.9.0                grid_4.3.3                 </w:t>
      </w:r>
      <w:r>
        <w:br/>
      </w:r>
      <w:r>
        <w:rPr>
          <w:rStyle w:val="VerbatimChar"/>
        </w:rPr>
        <w:t xml:space="preserve">[113] vctrs_0.6.5                 RANN_2.6.1                 </w:t>
      </w:r>
      <w:r>
        <w:br/>
      </w:r>
      <w:r>
        <w:rPr>
          <w:rStyle w:val="VerbatimChar"/>
        </w:rPr>
        <w:t xml:space="preserve">[115] promises_1.3.0              BiocSingular_1.18.0        </w:t>
      </w:r>
      <w:r>
        <w:br/>
      </w:r>
      <w:r>
        <w:rPr>
          <w:rStyle w:val="VerbatimChar"/>
        </w:rPr>
        <w:t xml:space="preserve">[117] beachmat_2.18.1             xtable_1.8-4               </w:t>
      </w:r>
      <w:r>
        <w:br/>
      </w:r>
      <w:r>
        <w:rPr>
          <w:rStyle w:val="VerbatimChar"/>
        </w:rPr>
        <w:t xml:space="preserve">[119] cluster_2.1.6               evaluate_0.23              </w:t>
      </w:r>
      <w:r>
        <w:br/>
      </w:r>
      <w:r>
        <w:rPr>
          <w:rStyle w:val="VerbatimChar"/>
        </w:rPr>
        <w:t xml:space="preserve">[121] cli_3.6.2                   compiler_4.3.3             </w:t>
      </w:r>
      <w:r>
        <w:br/>
      </w:r>
      <w:r>
        <w:rPr>
          <w:rStyle w:val="VerbatimChar"/>
        </w:rPr>
        <w:t xml:space="preserve">[123] rlang_1.1.3                 crayon_1.5.2               </w:t>
      </w:r>
      <w:r>
        <w:br/>
      </w:r>
      <w:r>
        <w:rPr>
          <w:rStyle w:val="VerbatimChar"/>
        </w:rPr>
        <w:t xml:space="preserve">[125] future.apply_1.11.2         interp_1.1-6               </w:t>
      </w:r>
      <w:r>
        <w:br/>
      </w:r>
      <w:r>
        <w:rPr>
          <w:rStyle w:val="VerbatimChar"/>
        </w:rPr>
        <w:t xml:space="preserve">[127] fs_1.6.4                    plyr_1.8.9                 </w:t>
      </w:r>
      <w:r>
        <w:br/>
      </w:r>
      <w:r>
        <w:rPr>
          <w:rStyle w:val="VerbatimChar"/>
        </w:rPr>
        <w:t xml:space="preserve">[129] stringi_1.8.4               BiocParallel_1.36.0        </w:t>
      </w:r>
      <w:r>
        <w:br/>
      </w:r>
      <w:r>
        <w:rPr>
          <w:rStyle w:val="VerbatimChar"/>
        </w:rPr>
        <w:t xml:space="preserve">[131] viridisLite_0.4.2           deldir_2.0-4               </w:t>
      </w:r>
      <w:r>
        <w:br/>
      </w:r>
      <w:r>
        <w:rPr>
          <w:rStyle w:val="VerbatimChar"/>
        </w:rPr>
        <w:t xml:space="preserve">[133] munsell_0.5.1               lazyeval_0.2.2             </w:t>
      </w:r>
      <w:r>
        <w:br/>
      </w:r>
      <w:r>
        <w:rPr>
          <w:rStyle w:val="VerbatimChar"/>
        </w:rPr>
        <w:t xml:space="preserve">[135] spatstat.geom_3.2-9         Matrix_1.6-5               </w:t>
      </w:r>
      <w:r>
        <w:br/>
      </w:r>
      <w:r>
        <w:rPr>
          <w:rStyle w:val="VerbatimChar"/>
        </w:rPr>
        <w:t xml:space="preserve">[137] RcppHNSW_0.6.0              hms_1.1.3                  </w:t>
      </w:r>
      <w:r>
        <w:br/>
      </w:r>
      <w:r>
        <w:rPr>
          <w:rStyle w:val="VerbatimChar"/>
        </w:rPr>
        <w:t xml:space="preserve">[139] sparseMatrixStats_1.14.0    future_1.33.2              </w:t>
      </w:r>
      <w:r>
        <w:br/>
      </w:r>
      <w:r>
        <w:rPr>
          <w:rStyle w:val="VerbatimChar"/>
        </w:rPr>
        <w:t xml:space="preserve">[141] shiny_1.8.1.1               ROCR_1.0-11                </w:t>
      </w:r>
      <w:r>
        <w:br/>
      </w:r>
      <w:r>
        <w:rPr>
          <w:rStyle w:val="VerbatimChar"/>
        </w:rPr>
        <w:t xml:space="preserve">[143] memoise_2.0.1               igraph_2.0.3               </w:t>
      </w:r>
      <w:r>
        <w:br/>
      </w:r>
      <w:r>
        <w:rPr>
          <w:rStyle w:val="VerbatimChar"/>
        </w:rPr>
        <w:t xml:space="preserve">[145] ape_5.8                    </w:t>
      </w:r>
    </w:p>
    <w:bookmarkEnd w:id="392"/>
    <w:bookmarkEnd w:id="393"/>
    <w:bookmarkStart w:id="403" w:name="sec-cellvalidate"/>
    <w:p>
      <w:pPr>
        <w:pStyle w:val="Heading1"/>
      </w:pPr>
      <w:r>
        <w:t xml:space="preserve">29. 核心特征单细胞表达</w:t>
      </w:r>
    </w:p>
    <w:p>
      <w:pPr>
        <w:pStyle w:val="FirstParagraph"/>
      </w:pPr>
      <w:r>
        <w:t xml:space="preserve">在完成细胞类群的注释并获取准确信息后，我们进一步深入分析了先前确定的核心特征在bulk-RNA水平上的表达情况。接下来，为了验证这些特征在细胞层面的表达是否与bulk-RNA数据相符，我们特别关注了这些核心特征在不同细胞类群的早晚期表达情况。</w:t>
      </w:r>
    </w:p>
    <w:bookmarkStart w:id="394" w:name="sec-cellvalidate-package"/>
    <w:p>
      <w:pPr>
        <w:pStyle w:val="Heading2"/>
      </w:pPr>
      <w:r>
        <w:t xml:space="preserve">29.1 加载R包</w:t>
      </w:r>
    </w:p>
    <w:p>
      <w:pPr>
        <w:pStyle w:val="FirstParagraph"/>
      </w:pPr>
      <w:r>
        <w:t xml:space="preserve">使用</w:t>
      </w:r>
      <w:r>
        <w:rPr>
          <w:rStyle w:val="VerbatimChar"/>
        </w:rPr>
        <w:t xml:space="preserve">rm(list = ls())</w:t>
      </w:r>
      <w:r>
        <w:t xml:space="preserve">来清空环境中的所有变量。</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(Seurat)</w:t>
      </w:r>
      <w:r>
        <w:br/>
      </w:r>
      <w:r>
        <w:rPr>
          <w:rStyle w:val="FunctionTok"/>
        </w:rPr>
        <w:t xml:space="preserve">library</w:t>
      </w:r>
      <w:r>
        <w:rPr>
          <w:rStyle w:val="NormalTok"/>
        </w:rPr>
        <w:t xml:space="preserve">(cowplot)</w:t>
      </w:r>
      <w:r>
        <w:br/>
      </w:r>
      <w:r>
        <w:rPr>
          <w:rStyle w:val="FunctionTok"/>
        </w:rPr>
        <w:t xml:space="preserve">library</w:t>
      </w:r>
      <w:r>
        <w:rPr>
          <w:rStyle w:val="NormalTok"/>
        </w:rPr>
        <w:t xml:space="preserve">(rstatix)</w:t>
      </w:r>
      <w:r>
        <w:br/>
      </w:r>
      <w:r>
        <w:rPr>
          <w:rStyle w:val="FunctionTok"/>
        </w:rPr>
        <w:t xml:space="preserve">library</w:t>
      </w:r>
      <w:r>
        <w:rPr>
          <w:rStyle w:val="NormalTok"/>
        </w:rPr>
        <w:t xml:space="preserve">(viridis)</w:t>
      </w:r>
      <w:r>
        <w:br/>
      </w:r>
      <w:r>
        <w:rPr>
          <w:rStyle w:val="FunctionTok"/>
        </w:rPr>
        <w:t xml:space="preserve">library</w:t>
      </w:r>
      <w:r>
        <w:rPr>
          <w:rStyle w:val="NormalTok"/>
        </w:rPr>
        <w:t xml:space="preserve">(ggpubr)</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options</w:t>
      </w:r>
      <w:r>
        <w:rPr>
          <w:rStyle w:val="NormalTok"/>
        </w:rPr>
        <w:t xml:space="preserve">(</w:t>
      </w:r>
      <w:r>
        <w:rPr>
          <w:rStyle w:val="AttributeTok"/>
        </w:rPr>
        <w:t xml:space="preserve">stringsAsFactors =</w:t>
      </w:r>
      <w:r>
        <w:rPr>
          <w:rStyle w:val="NormalTok"/>
        </w:rPr>
        <w:t xml:space="preserve"> F)</w:t>
      </w:r>
      <w:r>
        <w:br/>
      </w:r>
      <w:r>
        <w:rPr>
          <w:rStyle w:val="FunctionTok"/>
        </w:rPr>
        <w:t xml:space="preserve">options</w:t>
      </w:r>
      <w:r>
        <w:rPr>
          <w:rStyle w:val="NormalTok"/>
        </w:rPr>
        <w:t xml:space="preserve">(</w:t>
      </w:r>
      <w:r>
        <w:rPr>
          <w:rStyle w:val="AttributeTok"/>
        </w:rPr>
        <w:t xml:space="preserve">future.globals.maxSize =</w:t>
      </w:r>
      <w:r>
        <w:rPr>
          <w:rStyle w:val="NormalTok"/>
        </w:rPr>
        <w:t xml:space="preserve"> </w:t>
      </w:r>
      <w:r>
        <w:rPr>
          <w:rStyle w:val="DecValTok"/>
        </w:rPr>
        <w:t xml:space="preserve">10000</w:t>
      </w:r>
      <w:r>
        <w:rPr>
          <w:rStyle w:val="NormalTok"/>
        </w:rPr>
        <w:t xml:space="preserve"> </w:t>
      </w:r>
      <w:r>
        <w:rPr>
          <w:rStyle w:val="SpecialCharTok"/>
        </w:rPr>
        <w:t xml:space="preserve">*</w:t>
      </w:r>
      <w:r>
        <w:rPr>
          <w:rStyle w:val="NormalTok"/>
        </w:rPr>
        <w:t xml:space="preserve"> </w:t>
      </w:r>
      <w:r>
        <w:rPr>
          <w:rStyle w:val="DecValTok"/>
        </w:rPr>
        <w:t xml:space="preserve">1024</w:t>
      </w:r>
      <w:r>
        <w:rPr>
          <w:rStyle w:val="SpecialCharTok"/>
        </w:rPr>
        <w:t xml:space="preserve">^</w:t>
      </w:r>
      <w:r>
        <w:rPr>
          <w:rStyle w:val="DecValTok"/>
        </w:rPr>
        <w:t xml:space="preserve">2</w:t>
      </w:r>
      <w:r>
        <w:rPr>
          <w:rStyle w:val="NormalTok"/>
        </w:rPr>
        <w:t xml:space="preserve">)</w:t>
      </w:r>
      <w:r>
        <w:br/>
      </w:r>
      <w:r>
        <w:br/>
      </w:r>
      <w:r>
        <w:rPr>
          <w:rStyle w:val="NormalTok"/>
        </w:rPr>
        <w:t xml:space="preserve">grp_names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"Early Stage"</w:t>
      </w:r>
      <w:r>
        <w:rPr>
          <w:rStyle w:val="NormalTok"/>
        </w:rPr>
        <w:t xml:space="preserve">, </w:t>
      </w:r>
      <w:r>
        <w:rPr>
          <w:rStyle w:val="StringTok"/>
        </w:rPr>
        <w:t xml:space="preserve">"Late Stage"</w:t>
      </w:r>
      <w:r>
        <w:rPr>
          <w:rStyle w:val="NormalTok"/>
        </w:rPr>
        <w:t xml:space="preserve">)</w:t>
      </w:r>
      <w:r>
        <w:br/>
      </w:r>
      <w:r>
        <w:rPr>
          <w:rStyle w:val="NormalTok"/>
        </w:rPr>
        <w:t xml:space="preserve">grp_colors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"#8AC786"</w:t>
      </w:r>
      <w:r>
        <w:rPr>
          <w:rStyle w:val="NormalTok"/>
        </w:rPr>
        <w:t xml:space="preserve">, </w:t>
      </w:r>
      <w:r>
        <w:rPr>
          <w:rStyle w:val="StringTok"/>
        </w:rPr>
        <w:t xml:space="preserve">"#B897CA"</w:t>
      </w:r>
      <w:r>
        <w:rPr>
          <w:rStyle w:val="NormalTok"/>
        </w:rPr>
        <w:t xml:space="preserve">)</w:t>
      </w:r>
      <w:r>
        <w:br/>
      </w:r>
      <w:r>
        <w:br/>
      </w:r>
      <w:r>
        <w:rPr>
          <w:rStyle w:val="NormalTok"/>
        </w:rPr>
        <w:t xml:space="preserve">cell_types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"Hepatocyte"</w:t>
      </w:r>
      <w:r>
        <w:rPr>
          <w:rStyle w:val="NormalTok"/>
        </w:rPr>
        <w:t xml:space="preserve">, </w:t>
      </w:r>
      <w:r>
        <w:rPr>
          <w:rStyle w:val="StringTok"/>
        </w:rPr>
        <w:t xml:space="preserve">"T/NK"</w:t>
      </w:r>
      <w:r>
        <w:rPr>
          <w:rStyle w:val="NormalTok"/>
        </w:rPr>
        <w:t xml:space="preserve">, </w:t>
      </w:r>
      <w:r>
        <w:br/>
      </w:r>
      <w:r>
        <w:rPr>
          <w:rStyle w:val="NormalTok"/>
        </w:rPr>
        <w:t xml:space="preserve">               </w:t>
      </w:r>
      <w:r>
        <w:rPr>
          <w:rStyle w:val="StringTok"/>
        </w:rPr>
        <w:t xml:space="preserve">"Myeloid"</w:t>
      </w:r>
      <w:r>
        <w:rPr>
          <w:rStyle w:val="NormalTok"/>
        </w:rPr>
        <w:t xml:space="preserve">, </w:t>
      </w:r>
      <w:r>
        <w:rPr>
          <w:rStyle w:val="StringTok"/>
        </w:rPr>
        <w:t xml:space="preserve">"B"</w:t>
      </w:r>
      <w:r>
        <w:rPr>
          <w:rStyle w:val="NormalTok"/>
        </w:rPr>
        <w:t xml:space="preserve">,</w:t>
      </w:r>
      <w:r>
        <w:br/>
      </w:r>
      <w:r>
        <w:rPr>
          <w:rStyle w:val="NormalTok"/>
        </w:rPr>
        <w:t xml:space="preserve">               </w:t>
      </w:r>
      <w:r>
        <w:rPr>
          <w:rStyle w:val="StringTok"/>
        </w:rPr>
        <w:t xml:space="preserve">"Endothelial"</w:t>
      </w:r>
      <w:r>
        <w:rPr>
          <w:rStyle w:val="NormalTok"/>
        </w:rPr>
        <w:t xml:space="preserve">, </w:t>
      </w:r>
      <w:r>
        <w:rPr>
          <w:rStyle w:val="StringTok"/>
        </w:rPr>
        <w:t xml:space="preserve">"Fibroblast"</w:t>
      </w:r>
      <w:r>
        <w:rPr>
          <w:rStyle w:val="NormalTok"/>
        </w:rPr>
        <w:t xml:space="preserve">)</w:t>
      </w:r>
      <w:r>
        <w:br/>
      </w:r>
      <w:r>
        <w:br/>
      </w:r>
      <w:r>
        <w:rPr>
          <w:rStyle w:val="NormalTok"/>
        </w:rPr>
        <w:t xml:space="preserve">cell_colors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"#A01FF0"</w:t>
      </w:r>
      <w:r>
        <w:rPr>
          <w:rStyle w:val="NormalTok"/>
        </w:rPr>
        <w:t xml:space="preserve">, </w:t>
      </w:r>
      <w:r>
        <w:rPr>
          <w:rStyle w:val="StringTok"/>
        </w:rPr>
        <w:t xml:space="preserve">"#1F78B4"</w:t>
      </w:r>
      <w:r>
        <w:rPr>
          <w:rStyle w:val="NormalTok"/>
        </w:rPr>
        <w:t xml:space="preserve">, </w:t>
      </w:r>
      <w:r>
        <w:rPr>
          <w:rStyle w:val="StringTok"/>
        </w:rPr>
        <w:t xml:space="preserve">"#4EB29D"</w:t>
      </w:r>
      <w:r>
        <w:rPr>
          <w:rStyle w:val="NormalTok"/>
        </w:rPr>
        <w:t xml:space="preserve">, </w:t>
      </w:r>
      <w:r>
        <w:br/>
      </w:r>
      <w:r>
        <w:rPr>
          <w:rStyle w:val="NormalTok"/>
        </w:rPr>
        <w:t xml:space="preserve">                 </w:t>
      </w:r>
      <w:r>
        <w:rPr>
          <w:rStyle w:val="StringTok"/>
        </w:rPr>
        <w:t xml:space="preserve">"#DA3F4C"</w:t>
      </w:r>
      <w:r>
        <w:rPr>
          <w:rStyle w:val="NormalTok"/>
        </w:rPr>
        <w:t xml:space="preserve">, </w:t>
      </w:r>
      <w:r>
        <w:rPr>
          <w:rStyle w:val="StringTok"/>
        </w:rPr>
        <w:t xml:space="preserve">"#F1EE97"</w:t>
      </w:r>
      <w:r>
        <w:rPr>
          <w:rStyle w:val="NormalTok"/>
        </w:rPr>
        <w:t xml:space="preserve">, </w:t>
      </w:r>
      <w:r>
        <w:rPr>
          <w:rStyle w:val="StringTok"/>
        </w:rPr>
        <w:t xml:space="preserve">"#08306B"</w:t>
      </w:r>
      <w:r>
        <w:rPr>
          <w:rStyle w:val="NormalTok"/>
        </w:rPr>
        <w:t xml:space="preserve">)</w:t>
      </w:r>
    </w:p>
    <w:bookmarkEnd w:id="394"/>
    <w:bookmarkStart w:id="395" w:name="sec-cellvalidate-importdata"/>
    <w:p>
      <w:pPr>
        <w:pStyle w:val="Heading2"/>
      </w:pPr>
      <w:r>
        <w:t xml:space="preserve">29.2 导入数据</w:t>
      </w:r>
    </w:p>
    <w:p>
      <w:pPr>
        <w:numPr>
          <w:ilvl w:val="0"/>
          <w:numId w:val="1173"/>
        </w:numPr>
      </w:pPr>
      <w:r>
        <w:rPr>
          <w:rStyle w:val="VerbatimChar"/>
        </w:rPr>
        <w:t xml:space="preserve">seurat_obj</w:t>
      </w:r>
      <w:r>
        <w:t xml:space="preserve">数据来自于</w:t>
      </w:r>
      <w:r>
        <w:t xml:space="preserve"> </w:t>
      </w:r>
      <w:hyperlink w:anchor="sec-celltype">
        <w:r>
          <w:rPr>
            <w:rStyle w:val="Hyperlink"/>
          </w:rPr>
          <w:t xml:space="preserve">章节 28</w:t>
        </w:r>
      </w:hyperlink>
    </w:p>
    <w:p>
      <w:pPr>
        <w:numPr>
          <w:ilvl w:val="0"/>
          <w:numId w:val="1173"/>
        </w:numPr>
      </w:pPr>
      <w:r>
        <w:rPr>
          <w:rStyle w:val="VerbatimChar"/>
        </w:rPr>
        <w:t xml:space="preserve">common_feature</w:t>
      </w:r>
      <w:r>
        <w:t xml:space="preserve">数据来自于</w:t>
      </w:r>
      <w:r>
        <w:t xml:space="preserve"> </w:t>
      </w:r>
      <w:hyperlink w:anchor="sec-validate">
        <w:r>
          <w:rPr>
            <w:rStyle w:val="Hyperlink"/>
          </w:rPr>
          <w:t xml:space="preserve">章节 23</w:t>
        </w:r>
      </w:hyperlink>
    </w:p>
    <w:p>
      <w:pPr>
        <w:pStyle w:val="SourceCode"/>
      </w:pPr>
      <w:r>
        <w:br/>
      </w:r>
      <w:r>
        <w:rPr>
          <w:rStyle w:val="NormalTok"/>
        </w:rPr>
        <w:t xml:space="preserve">seurat_obj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"./data/result/scRNA/Seurat_celltype.RDS"</w:t>
      </w:r>
      <w:r>
        <w:rPr>
          <w:rStyle w:val="NormalTok"/>
        </w:rPr>
        <w:t xml:space="preserve">)</w:t>
      </w:r>
      <w:r>
        <w:br/>
      </w:r>
      <w:r>
        <w:rPr>
          <w:rStyle w:val="NormalTok"/>
        </w:rPr>
        <w:t xml:space="preserve">common_feature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"./data/result/Biomarker/Biomarker_LR_RF_SVM_validation.csv"</w:t>
      </w:r>
      <w:r>
        <w:rPr>
          <w:rStyle w:val="NormalTok"/>
        </w:rPr>
        <w:t xml:space="preserve">)</w:t>
      </w:r>
    </w:p>
    <w:bookmarkEnd w:id="395"/>
    <w:bookmarkStart w:id="396" w:name="sec-cellvalidate-tSNE"/>
    <w:p>
      <w:pPr>
        <w:pStyle w:val="Heading2"/>
      </w:pPr>
      <w:r>
        <w:t xml:space="preserve">29.3 细胞类群的tSNE</w:t>
      </w:r>
    </w:p>
    <w:p>
      <w:pPr>
        <w:pStyle w:val="FirstParagraph"/>
      </w:pPr>
      <w:r>
        <w:t xml:space="preserve">查看细胞类群的可视化结果</w:t>
      </w:r>
    </w:p>
    <w:p>
      <w:pPr>
        <w:pStyle w:val="SourceCode"/>
      </w:pPr>
      <w:r>
        <w:br/>
      </w:r>
      <w:r>
        <w:rPr>
          <w:rStyle w:val="FunctionTok"/>
        </w:rPr>
        <w:t xml:space="preserve">DimPlot</w:t>
      </w:r>
      <w:r>
        <w:rPr>
          <w:rStyle w:val="NormalTok"/>
        </w:rPr>
        <w:t xml:space="preserve">(seurat_obj,</w:t>
      </w:r>
      <w:r>
        <w:br/>
      </w:r>
      <w:r>
        <w:rPr>
          <w:rStyle w:val="NormalTok"/>
        </w:rPr>
        <w:t xml:space="preserve">        </w:t>
      </w:r>
      <w:r>
        <w:rPr>
          <w:rStyle w:val="AttributeTok"/>
        </w:rPr>
        <w:t xml:space="preserve">reduction =</w:t>
      </w:r>
      <w:r>
        <w:rPr>
          <w:rStyle w:val="NormalTok"/>
        </w:rPr>
        <w:t xml:space="preserve"> </w:t>
      </w:r>
      <w:r>
        <w:rPr>
          <w:rStyle w:val="StringTok"/>
        </w:rPr>
        <w:t xml:space="preserve">"tsne"</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cols =</w:t>
      </w:r>
      <w:r>
        <w:rPr>
          <w:rStyle w:val="NormalTok"/>
        </w:rPr>
        <w:t xml:space="preserve"> cell_colors,</w:t>
      </w:r>
      <w:r>
        <w:br/>
      </w:r>
      <w:r>
        <w:rPr>
          <w:rStyle w:val="NormalTok"/>
        </w:rPr>
        <w:t xml:space="preserve">        </w:t>
      </w:r>
      <w:r>
        <w:rPr>
          <w:rStyle w:val="AttributeTok"/>
        </w:rPr>
        <w:t xml:space="preserve">pt.size =</w:t>
      </w:r>
      <w:r>
        <w:rPr>
          <w:rStyle w:val="NormalTok"/>
        </w:rPr>
        <w:t xml:space="preserve"> </w:t>
      </w:r>
      <w:r>
        <w:rPr>
          <w:rStyle w:val="FloatTok"/>
        </w:rPr>
        <w:t xml:space="preserve">0.5</w:t>
      </w:r>
      <w:r>
        <w:rPr>
          <w:rStyle w:val="NormalTok"/>
        </w:rPr>
        <w:t xml:space="preserve">)</w:t>
      </w:r>
    </w:p>
    <w:p>
      <w:pPr>
        <w:pStyle w:val="FirstParagraph"/>
      </w:pPr>
      <w:r>
        <w:t xml:space="preserve">结果：从tSNE图得知，有6种类型的细胞。</w:t>
      </w:r>
    </w:p>
    <w:bookmarkEnd w:id="396"/>
    <w:bookmarkStart w:id="397" w:name="sec-cellvalidate-expression"/>
    <w:p>
      <w:pPr>
        <w:pStyle w:val="Heading2"/>
      </w:pPr>
      <w:r>
        <w:t xml:space="preserve">29.4 核心特征表达分布</w:t>
      </w:r>
    </w:p>
    <w:p>
      <w:pPr>
        <w:pStyle w:val="FirstParagraph"/>
      </w:pPr>
      <w:r>
        <w:t xml:space="preserve">查看核心特征在单细胞水平的表达密度分布图</w:t>
      </w:r>
    </w:p>
    <w:p>
      <w:pPr>
        <w:pStyle w:val="SourceCode"/>
      </w:pPr>
      <w:r>
        <w:br/>
      </w:r>
      <w:r>
        <w:rPr>
          <w:rStyle w:val="NormalTok"/>
        </w:rPr>
        <w:t xml:space="preserve">feature_FeaturePlot </w:t>
      </w:r>
      <w:r>
        <w:rPr>
          <w:rStyle w:val="OtherTok"/>
        </w:rPr>
        <w:t xml:space="preserve">&lt;-</w:t>
      </w:r>
      <w:r>
        <w:rPr>
          <w:rStyle w:val="NormalTok"/>
        </w:rPr>
        <w:t xml:space="preserve"> </w:t>
      </w:r>
      <w:r>
        <w:rPr>
          <w:rStyle w:val="FunctionTok"/>
        </w:rPr>
        <w:t xml:space="preserve">FeaturePlot</w:t>
      </w:r>
      <w:r>
        <w:rPr>
          <w:rStyle w:val="NormalTok"/>
        </w:rPr>
        <w:t xml:space="preserve">(</w:t>
      </w:r>
      <w:r>
        <w:br/>
      </w:r>
      <w:r>
        <w:rPr>
          <w:rStyle w:val="NormalTok"/>
        </w:rPr>
        <w:t xml:space="preserve">  </w:t>
      </w:r>
      <w:r>
        <w:rPr>
          <w:rStyle w:val="AttributeTok"/>
        </w:rPr>
        <w:t xml:space="preserve">object =</w:t>
      </w:r>
      <w:r>
        <w:rPr>
          <w:rStyle w:val="NormalTok"/>
        </w:rPr>
        <w:t xml:space="preserve"> seurat_obj,</w:t>
      </w:r>
      <w:r>
        <w:br/>
      </w:r>
      <w:r>
        <w:rPr>
          <w:rStyle w:val="NormalTok"/>
        </w:rPr>
        <w:t xml:space="preserve">  </w:t>
      </w:r>
      <w:r>
        <w:rPr>
          <w:rStyle w:val="AttributeTok"/>
        </w:rPr>
        <w:t xml:space="preserve">features =</w:t>
      </w:r>
      <w:r>
        <w:rPr>
          <w:rStyle w:val="NormalTok"/>
        </w:rPr>
        <w:t xml:space="preserve"> common_feature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(Enrich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"Both_Early"</w:t>
      </w:r>
      <w:r>
        <w:rPr>
          <w:rStyle w:val="NormalTok"/>
        </w:rPr>
        <w:t xml:space="preserve">, </w:t>
      </w:r>
      <w:r>
        <w:rPr>
          <w:rStyle w:val="StringTok"/>
        </w:rPr>
        <w:t xml:space="preserve">"Both_Late"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pull</w:t>
      </w:r>
      <w:r>
        <w:rPr>
          <w:rStyle w:val="NormalTok"/>
        </w:rPr>
        <w:t xml:space="preserve">(FeatureID),</w:t>
      </w:r>
      <w:r>
        <w:br/>
      </w:r>
      <w:r>
        <w:rPr>
          <w:rStyle w:val="NormalTok"/>
        </w:rPr>
        <w:t xml:space="preserve">  </w:t>
      </w:r>
      <w:r>
        <w:rPr>
          <w:rStyle w:val="AttributeTok"/>
        </w:rPr>
        <w:t xml:space="preserve">reduction =</w:t>
      </w:r>
      <w:r>
        <w:rPr>
          <w:rStyle w:val="NormalTok"/>
        </w:rPr>
        <w:t xml:space="preserve"> </w:t>
      </w:r>
      <w:r>
        <w:rPr>
          <w:rStyle w:val="StringTok"/>
        </w:rPr>
        <w:t xml:space="preserve">"tsne"</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NormalTok"/>
        </w:rPr>
        <w:t xml:space="preserve">feature_FeaturePlot</w:t>
      </w:r>
    </w:p>
    <w:p>
      <w:pPr>
        <w:pStyle w:val="FirstParagraph"/>
      </w:pPr>
      <w:r>
        <w:t xml:space="preserve">结果：6个核心特征在不同细胞类群的分布不同，在</w:t>
      </w:r>
      <w:r>
        <w:t xml:space="preserve"> </w:t>
      </w:r>
      <w:hyperlink w:anchor="sec-association">
        <w:r>
          <w:rPr>
            <w:rStyle w:val="Hyperlink"/>
          </w:rPr>
          <w:t xml:space="preserve">章节 24</w:t>
        </w:r>
      </w:hyperlink>
      <w:r>
        <w:t xml:space="preserve"> </w:t>
      </w:r>
      <w:r>
        <w:t xml:space="preserve">发现的</w:t>
      </w:r>
      <w:r>
        <w:rPr>
          <w:b/>
          <w:bCs/>
        </w:rPr>
        <w:t xml:space="preserve">SLC6A8</w:t>
      </w:r>
      <w:r>
        <w:t xml:space="preserve">富集在</w:t>
      </w:r>
      <w:r>
        <w:rPr>
          <w:b/>
          <w:bCs/>
        </w:rPr>
        <w:t xml:space="preserve">Hepatocyte</w:t>
      </w:r>
      <w:r>
        <w:t xml:space="preserve">细胞群。</w:t>
      </w:r>
    </w:p>
    <w:bookmarkEnd w:id="397"/>
    <w:bookmarkStart w:id="398" w:name="sec-cellvalidate-dotplot"/>
    <w:p>
      <w:pPr>
        <w:pStyle w:val="Heading2"/>
      </w:pPr>
      <w:r>
        <w:t xml:space="preserve">29.5 核心特征点图</w:t>
      </w:r>
    </w:p>
    <w:p>
      <w:pPr>
        <w:pStyle w:val="FirstParagraph"/>
      </w:pPr>
      <w:r>
        <w:t xml:space="preserve">查看核心特征在单细胞水平的表达的点图</w:t>
      </w:r>
    </w:p>
    <w:p>
      <w:pPr>
        <w:pStyle w:val="SourceCode"/>
      </w:pPr>
      <w:r>
        <w:br/>
      </w:r>
      <w:r>
        <w:rPr>
          <w:rStyle w:val="NormalTok"/>
        </w:rPr>
        <w:t xml:space="preserve">feature_DotPlot </w:t>
      </w:r>
      <w:r>
        <w:rPr>
          <w:rStyle w:val="OtherTok"/>
        </w:rPr>
        <w:t xml:space="preserve">&lt;-</w:t>
      </w:r>
      <w:r>
        <w:rPr>
          <w:rStyle w:val="NormalTok"/>
        </w:rPr>
        <w:t xml:space="preserve"> </w:t>
      </w:r>
      <w:r>
        <w:rPr>
          <w:rStyle w:val="FunctionTok"/>
        </w:rPr>
        <w:t xml:space="preserve">DotPlot</w:t>
      </w:r>
      <w:r>
        <w:rPr>
          <w:rStyle w:val="NormalTok"/>
        </w:rPr>
        <w:t xml:space="preserve">(</w:t>
      </w:r>
      <w:r>
        <w:br/>
      </w:r>
      <w:r>
        <w:rPr>
          <w:rStyle w:val="NormalTok"/>
        </w:rPr>
        <w:t xml:space="preserve">  </w:t>
      </w:r>
      <w:r>
        <w:rPr>
          <w:rStyle w:val="AttributeTok"/>
        </w:rPr>
        <w:t xml:space="preserve">object =</w:t>
      </w:r>
      <w:r>
        <w:rPr>
          <w:rStyle w:val="NormalTok"/>
        </w:rPr>
        <w:t xml:space="preserve"> seurat_obj, </w:t>
      </w:r>
      <w:r>
        <w:br/>
      </w:r>
      <w:r>
        <w:rPr>
          <w:rStyle w:val="NormalTok"/>
        </w:rPr>
        <w:t xml:space="preserve">  </w:t>
      </w:r>
      <w:r>
        <w:rPr>
          <w:rStyle w:val="AttributeTok"/>
        </w:rPr>
        <w:t xml:space="preserve">features =</w:t>
      </w:r>
      <w:r>
        <w:rPr>
          <w:rStyle w:val="NormalTok"/>
        </w:rPr>
        <w:t xml:space="preserve"> common_feature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(Enrich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"Both_Early"</w:t>
      </w:r>
      <w:r>
        <w:rPr>
          <w:rStyle w:val="NormalTok"/>
        </w:rPr>
        <w:t xml:space="preserve">, </w:t>
      </w:r>
      <w:r>
        <w:rPr>
          <w:rStyle w:val="StringTok"/>
        </w:rPr>
        <w:t xml:space="preserve">"Both_Late"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pull</w:t>
      </w:r>
      <w:r>
        <w:rPr>
          <w:rStyle w:val="NormalTok"/>
        </w:rPr>
        <w:t xml:space="preserve">(FeatureID))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w:t>
      </w:r>
      <w:r>
        <w:rPr>
          <w:rStyle w:val="NormalTok"/>
        </w:rPr>
        <w:t xml:space="preserve">)</w:t>
      </w:r>
      <w:r>
        <w:br/>
      </w:r>
      <w:r>
        <w:br/>
      </w:r>
      <w:r>
        <w:rPr>
          <w:rStyle w:val="NormalTok"/>
        </w:rPr>
        <w:t xml:space="preserve">feature_DotPlot</w:t>
      </w:r>
    </w:p>
    <w:bookmarkEnd w:id="398"/>
    <w:bookmarkStart w:id="399" w:name="sec-cellvalidate-SLC6A8"/>
    <w:p>
      <w:pPr>
        <w:pStyle w:val="Heading2"/>
      </w:pPr>
      <w:r>
        <w:t xml:space="preserve">29.6 SLC6A8表达分布</w:t>
      </w:r>
    </w:p>
    <w:p>
      <w:pPr>
        <w:pStyle w:val="FirstParagraph"/>
      </w:pPr>
      <w:r>
        <w:t xml:space="preserve">单独生成关注的核心特征</w:t>
      </w:r>
      <w:r>
        <w:rPr>
          <w:b/>
          <w:bCs/>
        </w:rPr>
        <w:t xml:space="preserve">SLC6A8</w:t>
      </w:r>
      <w:r>
        <w:t xml:space="preserve">在细胞水平的表达分布情况。</w:t>
      </w:r>
    </w:p>
    <w:p>
      <w:pPr>
        <w:pStyle w:val="SourceCode"/>
      </w:pPr>
      <w:r>
        <w:br/>
      </w:r>
      <w:r>
        <w:rPr>
          <w:rStyle w:val="NormalTok"/>
        </w:rPr>
        <w:t xml:space="preserve">SLC6A8_DotPlot </w:t>
      </w:r>
      <w:r>
        <w:rPr>
          <w:rStyle w:val="OtherTok"/>
        </w:rPr>
        <w:t xml:space="preserve">&lt;-</w:t>
      </w:r>
      <w:r>
        <w:rPr>
          <w:rStyle w:val="NormalTok"/>
        </w:rPr>
        <w:t xml:space="preserve"> </w:t>
      </w:r>
      <w:r>
        <w:rPr>
          <w:rStyle w:val="FunctionTok"/>
        </w:rPr>
        <w:t xml:space="preserve">DotPlot</w:t>
      </w:r>
      <w:r>
        <w:rPr>
          <w:rStyle w:val="NormalTok"/>
        </w:rPr>
        <w:t xml:space="preserve">(</w:t>
      </w:r>
      <w:r>
        <w:br/>
      </w:r>
      <w:r>
        <w:rPr>
          <w:rStyle w:val="NormalTok"/>
        </w:rPr>
        <w:t xml:space="preserve">  </w:t>
      </w:r>
      <w:r>
        <w:rPr>
          <w:rStyle w:val="AttributeTok"/>
        </w:rPr>
        <w:t xml:space="preserve">object =</w:t>
      </w:r>
      <w:r>
        <w:rPr>
          <w:rStyle w:val="NormalTok"/>
        </w:rPr>
        <w:t xml:space="preserve"> seurat_obj, </w:t>
      </w:r>
      <w:r>
        <w:br/>
      </w:r>
      <w:r>
        <w:rPr>
          <w:rStyle w:val="NormalTok"/>
        </w:rPr>
        <w:t xml:space="preserve">  </w:t>
      </w:r>
      <w:r>
        <w:rPr>
          <w:rStyle w:val="AttributeTok"/>
        </w:rPr>
        <w:t xml:space="preserve">features =</w:t>
      </w:r>
      <w:r>
        <w:rPr>
          <w:rStyle w:val="NormalTok"/>
        </w:rPr>
        <w:t xml:space="preserve"> </w:t>
      </w:r>
      <w:r>
        <w:rPr>
          <w:rStyle w:val="StringTok"/>
        </w:rPr>
        <w:t xml:space="preserve">"SLC6A8"</w:t>
      </w:r>
      <w:r>
        <w:rPr>
          <w:rStyle w:val="NormalTok"/>
        </w:rPr>
        <w:t xml:space="preserve">)</w:t>
      </w:r>
      <w:r>
        <w:br/>
      </w:r>
      <w:r>
        <w:br/>
      </w:r>
      <w:r>
        <w:rPr>
          <w:rStyle w:val="NormalTok"/>
        </w:rPr>
        <w:t xml:space="preserve">SLC6A8_DotPlot</w:t>
      </w:r>
    </w:p>
    <w:bookmarkEnd w:id="399"/>
    <w:bookmarkStart w:id="400" w:name="sec-cellvalidate-significant"/>
    <w:p>
      <w:pPr>
        <w:pStyle w:val="Heading2"/>
      </w:pPr>
      <w:r>
        <w:t xml:space="preserve">29.7 SLC6A8差异结果</w:t>
      </w:r>
    </w:p>
    <w:p>
      <w:pPr>
        <w:pStyle w:val="FirstParagraph"/>
      </w:pPr>
      <w:r>
        <w:t xml:space="preserve">在先前bulk RNA结果</w:t>
      </w:r>
      <w:r>
        <w:t xml:space="preserve"> </w:t>
      </w:r>
      <w:hyperlink w:anchor="sec-validate-final">
        <w:r>
          <w:rPr>
            <w:rStyle w:val="Hyperlink"/>
          </w:rPr>
          <w:t xml:space="preserve">小节 23.6</w:t>
        </w:r>
      </w:hyperlink>
      <w:r>
        <w:t xml:space="preserve"> </w:t>
      </w:r>
      <w:r>
        <w:t xml:space="preserve">中，我们发现核心特征</w:t>
      </w:r>
      <w:r>
        <w:rPr>
          <w:b/>
          <w:bCs/>
        </w:rPr>
        <w:t xml:space="preserve">SLC6A8</w:t>
      </w:r>
      <w:r>
        <w:t xml:space="preserve">富集在HCC晚期。现在在细胞水平上，它的表达分布情况是如何？</w:t>
      </w:r>
    </w:p>
    <w:p>
      <w:pPr>
        <w:pStyle w:val="SourceCode"/>
      </w:pPr>
      <w:r>
        <w:rPr>
          <w:rStyle w:val="NormalTok"/>
        </w:rPr>
        <w:t xml:space="preserve">SLC6A8_vlnplot</w:t>
      </w:r>
    </w:p>
    <w:p>
      <w:pPr>
        <w:pStyle w:val="FirstParagraph"/>
      </w:pPr>
      <w:r>
        <w:t xml:space="preserve">结果：在细胞水平上，</w:t>
      </w:r>
      <w:r>
        <w:rPr>
          <w:b/>
          <w:bCs/>
        </w:rPr>
        <w:t xml:space="preserve">SLC6A8</w:t>
      </w:r>
      <w:r>
        <w:t xml:space="preserve">在HCC早期和晚期的差异结果。</w:t>
      </w:r>
      <w:r>
        <w:rPr>
          <w:b/>
          <w:bCs/>
        </w:rPr>
        <w:t xml:space="preserve">SLC6A8</w:t>
      </w:r>
      <w:r>
        <w:t xml:space="preserve">分别显著富集在</w:t>
      </w:r>
      <w:r>
        <w:rPr>
          <w:b/>
          <w:bCs/>
        </w:rPr>
        <w:t xml:space="preserve">Hepatocyte</w:t>
      </w:r>
      <w:r>
        <w:t xml:space="preserve">和</w:t>
      </w:r>
      <w:r>
        <w:rPr>
          <w:b/>
          <w:bCs/>
        </w:rPr>
        <w:t xml:space="preserve">Myeloid</w:t>
      </w:r>
      <w:r>
        <w:t xml:space="preserve">的晚期分组。</w:t>
      </w:r>
    </w:p>
    <w:bookmarkEnd w:id="400"/>
    <w:bookmarkStart w:id="401" w:name="sec-cellvalidate-output"/>
    <w:p>
      <w:pPr>
        <w:pStyle w:val="Heading2"/>
      </w:pPr>
      <w:r>
        <w:t xml:space="preserve">29.8 输出结果</w:t>
      </w:r>
    </w:p>
    <w:p>
      <w:pPr>
        <w:pStyle w:val="SourceCode"/>
      </w:pPr>
      <w:r>
        <w:rPr>
          <w:rStyle w:val="FunctionTok"/>
        </w:rPr>
        <w:t xml:space="preserve">ggsave</w:t>
      </w:r>
      <w:r>
        <w:rPr>
          <w:rStyle w:val="NormalTok"/>
        </w:rPr>
        <w:t xml:space="preserve">(</w:t>
      </w:r>
      <w:r>
        <w:rPr>
          <w:rStyle w:val="StringTok"/>
        </w:rPr>
        <w:t xml:space="preserve">"./data/result/Figure/Fig7-B.pdf"</w:t>
      </w:r>
      <w:r>
        <w:rPr>
          <w:rStyle w:val="NormalTok"/>
        </w:rPr>
        <w:t xml:space="preserve">, SLC6A8_FeaturePlot,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 </w:t>
      </w:r>
      <w:r>
        <w:br/>
      </w:r>
      <w:r>
        <w:rPr>
          <w:rStyle w:val="FunctionTok"/>
        </w:rPr>
        <w:t xml:space="preserve">ggsave</w:t>
      </w:r>
      <w:r>
        <w:rPr>
          <w:rStyle w:val="NormalTok"/>
        </w:rPr>
        <w:t xml:space="preserve">(</w:t>
      </w:r>
      <w:r>
        <w:rPr>
          <w:rStyle w:val="StringTok"/>
        </w:rPr>
        <w:t xml:space="preserve">"./data/result/Figure/Fig7-C.pdf"</w:t>
      </w:r>
      <w:r>
        <w:rPr>
          <w:rStyle w:val="NormalTok"/>
        </w:rPr>
        <w:t xml:space="preserve">, SLC6A8_DotPlot,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3</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 </w:t>
      </w:r>
      <w:r>
        <w:br/>
      </w:r>
      <w:r>
        <w:rPr>
          <w:rStyle w:val="FunctionTok"/>
        </w:rPr>
        <w:t xml:space="preserve">ggsave</w:t>
      </w:r>
      <w:r>
        <w:rPr>
          <w:rStyle w:val="NormalTok"/>
        </w:rPr>
        <w:t xml:space="preserve">(</w:t>
      </w:r>
      <w:r>
        <w:rPr>
          <w:rStyle w:val="StringTok"/>
        </w:rPr>
        <w:t xml:space="preserve">"./data/result/Figure/Fig7-D.pdf"</w:t>
      </w:r>
      <w:r>
        <w:rPr>
          <w:rStyle w:val="NormalTok"/>
        </w:rPr>
        <w:t xml:space="preserve">, SLC6A8_vlnplot,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w:t>
      </w:r>
      <w:r>
        <w:br/>
      </w:r>
      <w:r>
        <w:rPr>
          <w:rStyle w:val="FunctionTok"/>
        </w:rPr>
        <w:t xml:space="preserve">ggsave</w:t>
      </w:r>
      <w:r>
        <w:rPr>
          <w:rStyle w:val="NormalTok"/>
        </w:rPr>
        <w:t xml:space="preserve">(</w:t>
      </w:r>
      <w:r>
        <w:rPr>
          <w:rStyle w:val="StringTok"/>
        </w:rPr>
        <w:t xml:space="preserve">"./data/result/Figure/SFig6.pdf"</w:t>
      </w:r>
      <w:r>
        <w:rPr>
          <w:rStyle w:val="NormalTok"/>
        </w:rPr>
        <w:t xml:space="preserve">, feature_DotPlot,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AttributeTok"/>
        </w:rPr>
        <w:t xml:space="preserve">dpi =</w:t>
      </w:r>
      <w:r>
        <w:rPr>
          <w:rStyle w:val="NormalTok"/>
        </w:rPr>
        <w:t xml:space="preserve"> </w:t>
      </w:r>
      <w:r>
        <w:rPr>
          <w:rStyle w:val="DecValTok"/>
        </w:rPr>
        <w:t xml:space="preserve">600</w:t>
      </w:r>
      <w:r>
        <w:rPr>
          <w:rStyle w:val="NormalTok"/>
        </w:rPr>
        <w:t xml:space="preserve">) </w:t>
      </w:r>
    </w:p>
    <w:bookmarkEnd w:id="401"/>
    <w:bookmarkStart w:id="402" w:name="sec-cellvalidate-summary"/>
    <w:p>
      <w:pPr>
        <w:pStyle w:val="Heading2"/>
      </w:pPr>
      <w:r>
        <w:t xml:space="preserve">29.9 总结</w:t>
      </w:r>
    </w:p>
    <w:p>
      <w:pPr>
        <w:pStyle w:val="FirstParagraph"/>
      </w:pPr>
      <w:r>
        <w:t xml:space="preserve">在深入研究细胞类群的信息后，我们针对</w:t>
      </w:r>
      <w:r>
        <w:rPr>
          <w:b/>
          <w:bCs/>
        </w:rPr>
        <w:t xml:space="preserve">六个核心特征</w:t>
      </w:r>
      <w:r>
        <w:t xml:space="preserve">进行了详尽的分析，特别关注了</w:t>
      </w:r>
      <w:r>
        <w:rPr>
          <w:b/>
          <w:bCs/>
        </w:rPr>
        <w:t xml:space="preserve">SLC6A8</w:t>
      </w:r>
      <w:r>
        <w:t xml:space="preserve">这一基因在细胞层面的表达情况。</w:t>
      </w:r>
    </w:p>
    <w:p>
      <w:pPr>
        <w:pStyle w:val="BodyText"/>
      </w:pPr>
      <w:r>
        <w:rPr>
          <w:b/>
          <w:bCs/>
        </w:rPr>
        <w:t xml:space="preserve">系统信息</w:t>
      </w:r>
    </w:p>
    <w:p>
      <w:pPr>
        <w:pStyle w:val="SourceCode"/>
      </w:pPr>
      <w:r>
        <w:rPr>
          <w:rStyle w:val="FunctionTok"/>
        </w:rPr>
        <w:t xml:space="preserve">sessionInfo</w:t>
      </w:r>
      <w:r>
        <w:rPr>
          <w:rStyle w:val="NormalTok"/>
        </w:rPr>
        <w:t xml:space="preserve">()</w:t>
      </w:r>
    </w:p>
    <w:p>
      <w:pPr>
        <w:pStyle w:val="SourceCode"/>
      </w:pPr>
      <w:r>
        <w:rPr>
          <w:rStyle w:val="VerbatimChar"/>
        </w:rPr>
        <w:t xml:space="preserve">R version 4.3.3 (2024-02-29)</w:t>
      </w:r>
      <w:r>
        <w:br/>
      </w:r>
      <w:r>
        <w:rPr>
          <w:rStyle w:val="VerbatimChar"/>
        </w:rPr>
        <w:t xml:space="preserve">Platform: aarch64-apple-darwin20 (64-bit)</w:t>
      </w:r>
      <w:r>
        <w:br/>
      </w:r>
      <w:r>
        <w:rPr>
          <w:rStyle w:val="VerbatimChar"/>
        </w:rPr>
        <w:t xml:space="preserve">Running under: macOS Sonoma 14.2</w:t>
      </w:r>
      <w:r>
        <w:br/>
      </w:r>
      <w:r>
        <w:br/>
      </w:r>
      <w:r>
        <w:rPr>
          <w:rStyle w:val="VerbatimChar"/>
        </w:rPr>
        <w:t xml:space="preserve">Matrix products: default</w:t>
      </w:r>
      <w:r>
        <w:br/>
      </w:r>
      <w:r>
        <w:rPr>
          <w:rStyle w:val="VerbatimChar"/>
        </w:rPr>
        <w:t xml:space="preserve">BLAS:   /Library/Frameworks/R.framework/Versions/4.3-arm64/Resources/lib/libRblas.0.dylib </w:t>
      </w:r>
      <w:r>
        <w:br/>
      </w:r>
      <w:r>
        <w:rPr>
          <w:rStyle w:val="VerbatimChar"/>
        </w:rPr>
        <w:t xml:space="preserve">LAPACK: /Library/Frameworks/R.framework/Versions/4.3-arm64/Resources/lib/libRlapack.dylib;  LAPACK version 3.11.0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Asia/Shanghai</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datasets  utils     methods   base     </w:t>
      </w:r>
      <w:r>
        <w:br/>
      </w:r>
      <w:r>
        <w:br/>
      </w:r>
      <w:r>
        <w:rPr>
          <w:rStyle w:val="VerbatimChar"/>
        </w:rPr>
        <w:t xml:space="preserve">other attached packages:</w:t>
      </w:r>
      <w:r>
        <w:br/>
      </w:r>
      <w:r>
        <w:rPr>
          <w:rStyle w:val="VerbatimChar"/>
        </w:rPr>
        <w:t xml:space="preserve"> [1] ggpubr_0.6.0       viridis_0.6.5      viridisLite_0.4.2  rstatix_0.7.2     </w:t>
      </w:r>
      <w:r>
        <w:br/>
      </w:r>
      <w:r>
        <w:rPr>
          <w:rStyle w:val="VerbatimChar"/>
        </w:rPr>
        <w:t xml:space="preserve"> [5] cowplot_1.1.3      Seurat_5.0.3       SeuratObject_5.0.2 sp_2.1-4          </w:t>
      </w:r>
      <w:r>
        <w:br/>
      </w:r>
      <w:r>
        <w:rPr>
          <w:rStyle w:val="VerbatimChar"/>
        </w:rPr>
        <w:t xml:space="preserve"> [9] lubridate_1.9.3    forcats_1.0.0      stringr_1.5.1      dplyr_1.1.4       </w:t>
      </w:r>
      <w:r>
        <w:br/>
      </w:r>
      <w:r>
        <w:rPr>
          <w:rStyle w:val="VerbatimChar"/>
        </w:rPr>
        <w:t xml:space="preserve">[13] purrr_1.0.2        readr_2.1.5        tidyr_1.3.1        tibble_3.2.1      </w:t>
      </w:r>
      <w:r>
        <w:br/>
      </w:r>
      <w:r>
        <w:rPr>
          <w:rStyle w:val="VerbatimChar"/>
        </w:rPr>
        <w:t xml:space="preserve">[17] ggplot2_3.5.1      tidyverse_2.0.0   </w:t>
      </w:r>
      <w:r>
        <w:br/>
      </w:r>
      <w:r>
        <w:br/>
      </w:r>
      <w:r>
        <w:rPr>
          <w:rStyle w:val="VerbatimChar"/>
        </w:rPr>
        <w:t xml:space="preserve">loaded via a namespace (and not attached):</w:t>
      </w:r>
      <w:r>
        <w:br/>
      </w:r>
      <w:r>
        <w:rPr>
          <w:rStyle w:val="VerbatimChar"/>
        </w:rPr>
        <w:t xml:space="preserve">  [1] RColorBrewer_1.1-3     rstudioapi_0.16.0      jsonlite_1.8.8        </w:t>
      </w:r>
      <w:r>
        <w:br/>
      </w:r>
      <w:r>
        <w:rPr>
          <w:rStyle w:val="VerbatimChar"/>
        </w:rPr>
        <w:t xml:space="preserve">  [4] magrittr_2.0.3         spatstat.utils_3.0-4   rmarkdown_2.26        </w:t>
      </w:r>
      <w:r>
        <w:br/>
      </w:r>
      <w:r>
        <w:rPr>
          <w:rStyle w:val="VerbatimChar"/>
        </w:rPr>
        <w:t xml:space="preserve">  [7] vctrs_0.6.5            ROCR_1.0-11            spatstat.explore_3.2-7</w:t>
      </w:r>
      <w:r>
        <w:br/>
      </w:r>
      <w:r>
        <w:rPr>
          <w:rStyle w:val="VerbatimChar"/>
        </w:rPr>
        <w:t xml:space="preserve"> [10] htmltools_0.5.8.1      broom_1.0.5            sctransform_0.4.1     </w:t>
      </w:r>
      <w:r>
        <w:br/>
      </w:r>
      <w:r>
        <w:rPr>
          <w:rStyle w:val="VerbatimChar"/>
        </w:rPr>
        <w:t xml:space="preserve"> [13] parallelly_1.37.1      KernSmooth_2.23-22     htmlwidgets_1.6.4     </w:t>
      </w:r>
      <w:r>
        <w:br/>
      </w:r>
      <w:r>
        <w:rPr>
          <w:rStyle w:val="VerbatimChar"/>
        </w:rPr>
        <w:t xml:space="preserve"> [16] ica_1.0-3              plyr_1.8.9             plotly_4.10.4         </w:t>
      </w:r>
      <w:r>
        <w:br/>
      </w:r>
      <w:r>
        <w:rPr>
          <w:rStyle w:val="VerbatimChar"/>
        </w:rPr>
        <w:t xml:space="preserve"> [19] zoo_1.8-12             igraph_2.0.3           mime_0.12             </w:t>
      </w:r>
      <w:r>
        <w:br/>
      </w:r>
      <w:r>
        <w:rPr>
          <w:rStyle w:val="VerbatimChar"/>
        </w:rPr>
        <w:t xml:space="preserve"> [22] lifecycle_1.0.4        pkgconfig_2.0.3        Matrix_1.6-5          </w:t>
      </w:r>
      <w:r>
        <w:br/>
      </w:r>
      <w:r>
        <w:rPr>
          <w:rStyle w:val="VerbatimChar"/>
        </w:rPr>
        <w:t xml:space="preserve"> [25] R6_2.5.1               fastmap_1.1.1          fitdistrplus_1.1-11   </w:t>
      </w:r>
      <w:r>
        <w:br/>
      </w:r>
      <w:r>
        <w:rPr>
          <w:rStyle w:val="VerbatimChar"/>
        </w:rPr>
        <w:t xml:space="preserve"> [28] future_1.33.2          shiny_1.8.1.1          digest_0.6.35         </w:t>
      </w:r>
      <w:r>
        <w:br/>
      </w:r>
      <w:r>
        <w:rPr>
          <w:rStyle w:val="VerbatimChar"/>
        </w:rPr>
        <w:t xml:space="preserve"> [31] colorspace_2.1-0       patchwork_1.2.0        tensor_1.5            </w:t>
      </w:r>
      <w:r>
        <w:br/>
      </w:r>
      <w:r>
        <w:rPr>
          <w:rStyle w:val="VerbatimChar"/>
        </w:rPr>
        <w:t xml:space="preserve"> [34] RSpectra_0.16-1        irlba_2.3.5.1          progressr_0.14.0      </w:t>
      </w:r>
      <w:r>
        <w:br/>
      </w:r>
      <w:r>
        <w:rPr>
          <w:rStyle w:val="VerbatimChar"/>
        </w:rPr>
        <w:t xml:space="preserve"> [37] fansi_1.0.6            spatstat.sparse_3.0-3  timechange_0.3.0      </w:t>
      </w:r>
      <w:r>
        <w:br/>
      </w:r>
      <w:r>
        <w:rPr>
          <w:rStyle w:val="VerbatimChar"/>
        </w:rPr>
        <w:t xml:space="preserve"> [40] httr_1.4.7             polyclip_1.10-6        abind_1.4-5           </w:t>
      </w:r>
      <w:r>
        <w:br/>
      </w:r>
      <w:r>
        <w:rPr>
          <w:rStyle w:val="VerbatimChar"/>
        </w:rPr>
        <w:t xml:space="preserve"> [43] compiler_4.3.3         withr_3.0.0            backports_1.4.1       </w:t>
      </w:r>
      <w:r>
        <w:br/>
      </w:r>
      <w:r>
        <w:rPr>
          <w:rStyle w:val="VerbatimChar"/>
        </w:rPr>
        <w:t xml:space="preserve"> [46] carData_3.0-5          fastDummies_1.7.3      ggsignif_0.6.4        </w:t>
      </w:r>
      <w:r>
        <w:br/>
      </w:r>
      <w:r>
        <w:rPr>
          <w:rStyle w:val="VerbatimChar"/>
        </w:rPr>
        <w:t xml:space="preserve"> [49] MASS_7.3-60.0.1        tools_4.3.3            lmtest_0.9-40         </w:t>
      </w:r>
      <w:r>
        <w:br/>
      </w:r>
      <w:r>
        <w:rPr>
          <w:rStyle w:val="VerbatimChar"/>
        </w:rPr>
        <w:t xml:space="preserve"> [52] httpuv_1.6.15          future.apply_1.11.2    goftest_1.2-3         </w:t>
      </w:r>
      <w:r>
        <w:br/>
      </w:r>
      <w:r>
        <w:rPr>
          <w:rStyle w:val="VerbatimChar"/>
        </w:rPr>
        <w:t xml:space="preserve"> [55] glue_1.7.0             nlme_3.1-164           promises_1.3.0        </w:t>
      </w:r>
      <w:r>
        <w:br/>
      </w:r>
      <w:r>
        <w:rPr>
          <w:rStyle w:val="VerbatimChar"/>
        </w:rPr>
        <w:t xml:space="preserve"> [58] grid_4.3.3             Rtsne_0.17             cluster_2.1.6         </w:t>
      </w:r>
      <w:r>
        <w:br/>
      </w:r>
      <w:r>
        <w:rPr>
          <w:rStyle w:val="VerbatimChar"/>
        </w:rPr>
        <w:t xml:space="preserve"> [61] reshape2_1.4.4         generics_0.1.3         gtable_0.3.5          </w:t>
      </w:r>
      <w:r>
        <w:br/>
      </w:r>
      <w:r>
        <w:rPr>
          <w:rStyle w:val="VerbatimChar"/>
        </w:rPr>
        <w:t xml:space="preserve"> [64] spatstat.data_3.0-4    tzdb_0.4.0             data.table_1.15.4     </w:t>
      </w:r>
      <w:r>
        <w:br/>
      </w:r>
      <w:r>
        <w:rPr>
          <w:rStyle w:val="VerbatimChar"/>
        </w:rPr>
        <w:t xml:space="preserve"> [67] hms_1.1.3              car_3.1-2              utf8_1.2.4            </w:t>
      </w:r>
      <w:r>
        <w:br/>
      </w:r>
      <w:r>
        <w:rPr>
          <w:rStyle w:val="VerbatimChar"/>
        </w:rPr>
        <w:t xml:space="preserve"> [70] spatstat.geom_3.2-9    RcppAnnoy_0.0.22       ggrepel_0.9.5         </w:t>
      </w:r>
      <w:r>
        <w:br/>
      </w:r>
      <w:r>
        <w:rPr>
          <w:rStyle w:val="VerbatimChar"/>
        </w:rPr>
        <w:t xml:space="preserve"> [73] RANN_2.6.1             pillar_1.9.0           spam_2.10-0           </w:t>
      </w:r>
      <w:r>
        <w:br/>
      </w:r>
      <w:r>
        <w:rPr>
          <w:rStyle w:val="VerbatimChar"/>
        </w:rPr>
        <w:t xml:space="preserve"> [76] RcppHNSW_0.6.0         later_1.3.2            splines_4.3.3         </w:t>
      </w:r>
      <w:r>
        <w:br/>
      </w:r>
      <w:r>
        <w:rPr>
          <w:rStyle w:val="VerbatimChar"/>
        </w:rPr>
        <w:t xml:space="preserve"> [79] lattice_0.22-6         renv_1.0.0             survival_3.7-0        </w:t>
      </w:r>
      <w:r>
        <w:br/>
      </w:r>
      <w:r>
        <w:rPr>
          <w:rStyle w:val="VerbatimChar"/>
        </w:rPr>
        <w:t xml:space="preserve"> [82] deldir_2.0-4           tidyselect_1.2.1       miniUI_0.1.1.1        </w:t>
      </w:r>
      <w:r>
        <w:br/>
      </w:r>
      <w:r>
        <w:rPr>
          <w:rStyle w:val="VerbatimChar"/>
        </w:rPr>
        <w:t xml:space="preserve"> [85] pbapply_1.7-2          knitr_1.46             gridExtra_2.3         </w:t>
      </w:r>
      <w:r>
        <w:br/>
      </w:r>
      <w:r>
        <w:rPr>
          <w:rStyle w:val="VerbatimChar"/>
        </w:rPr>
        <w:t xml:space="preserve"> [88] scattermore_1.2        xfun_0.43              matrixStats_1.3.0     </w:t>
      </w:r>
      <w:r>
        <w:br/>
      </w:r>
      <w:r>
        <w:rPr>
          <w:rStyle w:val="VerbatimChar"/>
        </w:rPr>
        <w:t xml:space="preserve"> [91] stringi_1.8.4          lazyeval_0.2.2         yaml_2.3.8            </w:t>
      </w:r>
      <w:r>
        <w:br/>
      </w:r>
      <w:r>
        <w:rPr>
          <w:rStyle w:val="VerbatimChar"/>
        </w:rPr>
        <w:t xml:space="preserve"> [94] evaluate_0.23          codetools_0.2-19       BiocManager_1.30.23   </w:t>
      </w:r>
      <w:r>
        <w:br/>
      </w:r>
      <w:r>
        <w:rPr>
          <w:rStyle w:val="VerbatimChar"/>
        </w:rPr>
        <w:t xml:space="preserve"> [97] cli_3.6.2              uwot_0.2.2             xtable_1.8-4          </w:t>
      </w:r>
      <w:r>
        <w:br/>
      </w:r>
      <w:r>
        <w:rPr>
          <w:rStyle w:val="VerbatimChar"/>
        </w:rPr>
        <w:t xml:space="preserve">[100] reticulate_1.37.0      munsell_0.5.1          Rcpp_1.0.12           </w:t>
      </w:r>
      <w:r>
        <w:br/>
      </w:r>
      <w:r>
        <w:rPr>
          <w:rStyle w:val="VerbatimChar"/>
        </w:rPr>
        <w:t xml:space="preserve">[103] globals_0.16.3         spatstat.random_3.2-3  png_0.1-8             </w:t>
      </w:r>
      <w:r>
        <w:br/>
      </w:r>
      <w:r>
        <w:rPr>
          <w:rStyle w:val="VerbatimChar"/>
        </w:rPr>
        <w:t xml:space="preserve">[106] parallel_4.3.3         dotCall64_1.1-1        listenv_0.9.1         </w:t>
      </w:r>
      <w:r>
        <w:br/>
      </w:r>
      <w:r>
        <w:rPr>
          <w:rStyle w:val="VerbatimChar"/>
        </w:rPr>
        <w:t xml:space="preserve">[109] scales_1.3.0           ggridges_0.5.6         leiden_0.4.3.1        </w:t>
      </w:r>
      <w:r>
        <w:br/>
      </w:r>
      <w:r>
        <w:rPr>
          <w:rStyle w:val="VerbatimChar"/>
        </w:rPr>
        <w:t xml:space="preserve">[112] rlang_1.1.3           </w:t>
      </w:r>
    </w:p>
    <w:bookmarkEnd w:id="402"/>
    <w:bookmarkEnd w:id="403"/>
    <w:bookmarkStart w:id="411" w:name="sec-paper"/>
    <w:p>
      <w:pPr>
        <w:pStyle w:val="Heading1"/>
      </w:pPr>
      <w:r>
        <w:t xml:space="preserve">30. 框架</w:t>
      </w:r>
    </w:p>
    <w:p>
      <w:pPr>
        <w:pStyle w:val="FirstParagraph"/>
      </w:pPr>
      <w:r>
        <w:t xml:space="preserve">一篇论文的组成通常遵循一定的结构和规范，以确保信息的清晰传递和研究的科学严谨性。它一般包含标题（title）、摘要（abstract）、介绍（introduction）、方法和材料（methods and materials）、结果（results）、讨论（discussion）和结论（conclusion）等。这些组成之间有什么区别又该如何来撰写它们呢。</w:t>
      </w:r>
    </w:p>
    <w:bookmarkStart w:id="404" w:name="sec-paper-title"/>
    <w:p>
      <w:pPr>
        <w:pStyle w:val="Heading2"/>
      </w:pPr>
      <w:r>
        <w:t xml:space="preserve">30.1 标题(title)</w:t>
      </w:r>
    </w:p>
    <w:p>
      <w:pPr>
        <w:pStyle w:val="FirstParagraph"/>
      </w:pPr>
      <w:r>
        <w:t xml:space="preserve">标题是论文的简短概括，旨在吸引读者的注意并快速了解论文的主题。标题应简洁明了，包含关键词，能够准确反映论文的主要内容和研究焦点。避免使用过于复杂或冗长的句子。</w:t>
      </w:r>
    </w:p>
    <w:bookmarkEnd w:id="404"/>
    <w:bookmarkStart w:id="405" w:name="sec-paper-abstract"/>
    <w:p>
      <w:pPr>
        <w:pStyle w:val="Heading2"/>
      </w:pPr>
      <w:r>
        <w:t xml:space="preserve">30.2 摘要(abstract)</w:t>
      </w:r>
    </w:p>
    <w:p>
      <w:pPr>
        <w:pStyle w:val="FirstParagraph"/>
      </w:pPr>
      <w:r>
        <w:t xml:space="preserve">摘要是对论文内容的简要总结，为读者提供论文的整体概览。摘要应包括研究背景、目的、方法、主要结果和结论。通常不超过200-300字，语言应精炼，结构清晰。</w:t>
      </w:r>
    </w:p>
    <w:bookmarkEnd w:id="405"/>
    <w:bookmarkStart w:id="406" w:name="sec-paper-introduction"/>
    <w:p>
      <w:pPr>
        <w:pStyle w:val="Heading2"/>
      </w:pPr>
      <w:r>
        <w:t xml:space="preserve">30.3 介绍(introduction)</w:t>
      </w:r>
    </w:p>
    <w:p>
      <w:pPr>
        <w:pStyle w:val="FirstParagraph"/>
      </w:pPr>
      <w:r>
        <w:t xml:space="preserve">介绍部分阐述研究的背景、意义、目的和理论基础，为后续的研究内容做铺垫。首先概述相关领域的研究现状和研究空白，然后明确研究目的和研究问题，最后简要介绍研究方法和预期结果。</w:t>
      </w:r>
    </w:p>
    <w:bookmarkEnd w:id="406"/>
    <w:bookmarkStart w:id="407" w:name="sec-paper-methods"/>
    <w:p>
      <w:pPr>
        <w:pStyle w:val="Heading2"/>
      </w:pPr>
      <w:r>
        <w:t xml:space="preserve">30.4 方法和材料(methods and materials)</w:t>
      </w:r>
    </w:p>
    <w:p>
      <w:pPr>
        <w:pStyle w:val="FirstParagraph"/>
      </w:pPr>
      <w:r>
        <w:t xml:space="preserve">方法和材料部分详细描述研究过程中采用的研究方法、实验设计、样本选择、数据收集和分析方法等。确保详细描述研究方法的每个步骤，使读者能够复现实验。同时，也要注明所使用的材料和设备，以及数据的来源和处理方式。</w:t>
      </w:r>
    </w:p>
    <w:bookmarkEnd w:id="407"/>
    <w:bookmarkStart w:id="408" w:name="sec-paper-results"/>
    <w:p>
      <w:pPr>
        <w:pStyle w:val="Heading2"/>
      </w:pPr>
      <w:r>
        <w:t xml:space="preserve">30.5 结果(results)</w:t>
      </w:r>
    </w:p>
    <w:p>
      <w:pPr>
        <w:pStyle w:val="FirstParagraph"/>
      </w:pPr>
      <w:r>
        <w:t xml:space="preserve">结果部分呈现研究的发现和数据，通常以表格、图表或文字描述的形式呈现。清晰、准确地描述研究结果，避免主观解释。同时，对结果进行必要的统计分析，以支持研究结论。</w:t>
      </w:r>
    </w:p>
    <w:bookmarkEnd w:id="408"/>
    <w:bookmarkStart w:id="409" w:name="sec-paper-discussion"/>
    <w:p>
      <w:pPr>
        <w:pStyle w:val="Heading2"/>
      </w:pPr>
      <w:r>
        <w:t xml:space="preserve">30.6 讨论(discussion)</w:t>
      </w:r>
    </w:p>
    <w:p>
      <w:pPr>
        <w:pStyle w:val="FirstParagraph"/>
      </w:pPr>
      <w:r>
        <w:t xml:space="preserve">讨论部分对研究结果进行解释和分析，将结果与已有研究进行比较，指出研究的限制和不足之处，并提出未来研究的方向。在讨论中，要客观地评价研究结果，避免夸大或缩小研究价值。同时，要深入探讨研究结果的深层含义和可能的影响。</w:t>
      </w:r>
    </w:p>
    <w:bookmarkEnd w:id="409"/>
    <w:bookmarkStart w:id="410" w:name="sec-paper-conclusion"/>
    <w:p>
      <w:pPr>
        <w:pStyle w:val="Heading2"/>
      </w:pPr>
      <w:r>
        <w:t xml:space="preserve">30.7 结论(conclusion)</w:t>
      </w:r>
    </w:p>
    <w:p>
      <w:pPr>
        <w:pStyle w:val="FirstParagraph"/>
      </w:pPr>
      <w:r>
        <w:t xml:space="preserve">结论部分是对全文的总结，强调研究的主要发现和贡献，以及研究的局限性和未来展望。结论应简洁明了，概括研究的主要结果和贡献。同时，也要指出研究的局限性和不足之处，并提出对未来研究的建议。</w:t>
      </w:r>
    </w:p>
    <w:bookmarkEnd w:id="410"/>
    <w:bookmarkEnd w:id="411"/>
    <w:bookmarkStart w:id="607" w:name="sec-paper-results"/>
    <w:p>
      <w:pPr>
        <w:pStyle w:val="Heading1"/>
      </w:pPr>
      <w:r>
        <w:t xml:space="preserve">31. 结果</w:t>
      </w:r>
    </w:p>
    <w:p>
      <w:pPr>
        <w:pStyle w:val="FirstParagraph"/>
      </w:pPr>
      <w:r>
        <w:t xml:space="preserve">在串联文章结果的过程中，我们需要首先明确研究的目标或问题，并围绕这一目标或问题来组织我们的结果。以下是根据本教程数据分析的结果展示了如何将关键发现串联起来：</w:t>
      </w:r>
    </w:p>
    <w:tbl>
      <w:tblPr>
        <w:tblStyle w:val="Table"/>
        <w:tblW w:type="pct" w:w="5000"/>
        <w:jc w:val="left"/>
        <w:tblLayout w:type="fixed"/>
        <w:tblLook w:firstRow="0" w:lastRow="0" w:firstColumn="0" w:lastColumn="0" w:noHBand="0" w:noVBand="0" w:val="0000"/>
      </w:tblPr>
      <w:tblGrid>
        <w:gridCol w:w="7920"/>
      </w:tblGrid>
      <w:tr>
        <w:tc>
          <w:tcPr/>
          <w:bookmarkStart w:id="415" w:name="fig-results-fig1"/>
          <w:p>
            <w:pPr>
              <w:pStyle w:val="Compact"/>
              <w:jc w:val="center"/>
            </w:pPr>
            <w:r>
              <w:drawing>
                <wp:inline>
                  <wp:extent cx="4800600" cy="3699647"/>
                  <wp:effectExtent b="0" l="0" r="0" t="0"/>
                  <wp:docPr descr="" title="" id="413" name="Picture"/>
                  <a:graphic>
                    <a:graphicData uri="http://schemas.openxmlformats.org/drawingml/2006/picture">
                      <pic:pic>
                        <pic:nvPicPr>
                          <pic:cNvPr descr="screenshots/paper-figures/Fig1-workflow.png" id="414" name="Picture"/>
                          <pic:cNvPicPr>
                            <a:picLocks noChangeArrowheads="1" noChangeAspect="1"/>
                          </pic:cNvPicPr>
                        </pic:nvPicPr>
                        <pic:blipFill>
                          <a:blip r:embed="rId412"/>
                          <a:stretch>
                            <a:fillRect/>
                          </a:stretch>
                        </pic:blipFill>
                        <pic:spPr bwMode="auto">
                          <a:xfrm>
                            <a:off x="0" y="0"/>
                            <a:ext cx="4800600" cy="3699647"/>
                          </a:xfrm>
                          <a:prstGeom prst="rect">
                            <a:avLst/>
                          </a:prstGeom>
                          <a:noFill/>
                          <a:ln w="9525">
                            <a:noFill/>
                            <a:headEnd/>
                            <a:tailEnd/>
                          </a:ln>
                        </pic:spPr>
                      </pic:pic>
                    </a:graphicData>
                  </a:graphic>
                </wp:inline>
              </w:drawing>
            </w:r>
          </w:p>
          <w:p>
            <w:pPr>
              <w:jc w:val="center"/>
            </w:pPr>
            <w:pPr>
              <w:jc w:val="start"/>
              <w:spacing w:before="200"/>
              <w:pStyle w:val="ImageCaption"/>
            </w:pPr>
            <w:r>
              <w:t xml:space="preserve">图 31.1:</w:t>
            </w:r>
            <w:r>
              <w:t xml:space="preserve"> </w:t>
            </w:r>
            <w:r>
              <w:rPr>
                <w:b/>
                <w:bCs/>
              </w:rPr>
              <w:t xml:space="preserve">Figure 1</w:t>
            </w:r>
            <w:r>
              <w:t xml:space="preserve">: Schematic workflow of this study</w:t>
            </w:r>
          </w:p>
          <w:bookmarkEnd w:id="415"/>
        </w:tc>
      </w:tr>
    </w:tbl>
    <w:p>
      <w:pPr>
        <w:pStyle w:val="BodyText"/>
      </w:pPr>
      <w:r>
        <w:rPr>
          <w:b/>
          <w:bCs/>
        </w:rPr>
        <w:t xml:space="preserve">Figure 1</w:t>
      </w:r>
      <w:r>
        <w:t xml:space="preserve">: Schematic workflow of this study.</w:t>
      </w:r>
    </w:p>
    <w:p>
      <w:pPr>
        <w:pStyle w:val="BodyText"/>
      </w:pPr>
      <w:r>
        <w:t xml:space="preserve">首先，我们通过整合两个大的数据来源，构建了一个整合的肝癌数据集。这一步骤为我们后续的差异基因分析提供了坚实的基础。基于这个数据集，我们运用统计方法识别出了在早晚期肝癌中表达差异显著的基因。这些差异基因不仅为我们揭示了肝癌发展过程中的分子变化，而且为候选标记物的筛选提供了候选列表。</w:t>
      </w:r>
    </w:p>
    <w:p>
      <w:pPr>
        <w:pStyle w:val="BodyText"/>
      </w:pPr>
      <w:r>
        <w:t xml:space="preserve">接下来，我们利用机器学习技术，从差异基因中筛选出具有潜在临床价值的候选标记物。通过构建分类模型并进行交叉验证，我们确保了候选标记物在区分早晚期肝癌方面的准确性和可靠性。这些候选标记物不仅具有高度的区分能力，而且与肝癌的分期等临床信息密切相关。</w:t>
      </w:r>
    </w:p>
    <w:p>
      <w:pPr>
        <w:pStyle w:val="BodyText"/>
      </w:pPr>
      <w:r>
        <w:t xml:space="preserve">为了验证候选标记物的有效性，我们进行了关联分析和外部数据验证。通过比较候选标记物与肝癌患者的免疫浸润细胞的相关性，我们进一步证实了这些标记物在肝癌诊断中的潜在价值。同时，我们利用外部数据集对候选标记物进行了验证，确保了其在不同人群中的普适性和可靠性。</w:t>
      </w:r>
    </w:p>
    <w:p>
      <w:pPr>
        <w:pStyle w:val="BodyText"/>
      </w:pPr>
      <w:r>
        <w:t xml:space="preserve">此外，我们还对差异基因进行了功能分析，以深入了解这些基因在肝癌发生和发展中的潜在作用。这些发现不仅为我们提供了关于肝癌生物学特性的新见解，而且为未来的治疗策略提供了理论基础。</w:t>
      </w:r>
    </w:p>
    <w:p>
      <w:pPr>
        <w:pStyle w:val="BodyText"/>
      </w:pPr>
      <w:r>
        <w:t xml:space="preserve">综合上面的分析过程，本次研究的结果暂时可以设置为六个部分，它们分别是（</w:t>
      </w:r>
      <w:r>
        <w:rPr>
          <w:i/>
          <w:iCs/>
        </w:rPr>
        <w:t xml:space="preserve">差异基因、功能探究、免疫浸润分析、筛选标记物、目标基因关联分析、单细胞水平验证目标基因</w:t>
      </w:r>
      <w:r>
        <w:t xml:space="preserve">）：</w:t>
      </w:r>
    </w:p>
    <w:p>
      <w:pPr>
        <w:numPr>
          <w:ilvl w:val="0"/>
          <w:numId w:val="1174"/>
        </w:numPr>
      </w:pPr>
      <w:r>
        <w:rPr>
          <w:b/>
          <w:bCs/>
        </w:rPr>
        <w:t xml:space="preserve">肝癌早晚期的差异基因识别</w:t>
      </w:r>
      <w:r>
        <w:t xml:space="preserve">；</w:t>
      </w:r>
    </w:p>
    <w:p>
      <w:pPr>
        <w:numPr>
          <w:ilvl w:val="0"/>
          <w:numId w:val="1174"/>
        </w:numPr>
      </w:pPr>
      <w:r>
        <w:rPr>
          <w:b/>
          <w:bCs/>
        </w:rPr>
        <w:t xml:space="preserve">肝癌早晚期的功能区别</w:t>
      </w:r>
      <w:r>
        <w:t xml:space="preserve">；</w:t>
      </w:r>
    </w:p>
    <w:p>
      <w:pPr>
        <w:numPr>
          <w:ilvl w:val="0"/>
          <w:numId w:val="1174"/>
        </w:numPr>
      </w:pPr>
      <w:r>
        <w:rPr>
          <w:b/>
          <w:bCs/>
        </w:rPr>
        <w:t xml:space="preserve">肝癌早晚期的免疫浸润细胞差异</w:t>
      </w:r>
      <w:r>
        <w:t xml:space="preserve">；</w:t>
      </w:r>
    </w:p>
    <w:p>
      <w:pPr>
        <w:numPr>
          <w:ilvl w:val="0"/>
          <w:numId w:val="1174"/>
        </w:numPr>
      </w:pPr>
      <w:r>
        <w:rPr>
          <w:b/>
          <w:bCs/>
        </w:rPr>
        <w:t xml:space="preserve">机器学习识别的潜在候选基因标记物</w:t>
      </w:r>
      <w:r>
        <w:t xml:space="preserve">；</w:t>
      </w:r>
    </w:p>
    <w:p>
      <w:pPr>
        <w:numPr>
          <w:ilvl w:val="0"/>
          <w:numId w:val="1174"/>
        </w:numPr>
      </w:pPr>
      <w:r>
        <w:rPr>
          <w:b/>
          <w:bCs/>
        </w:rPr>
        <w:t xml:space="preserve">基因标记物SLC6A8和免疫细胞的相关性</w:t>
      </w:r>
      <w:r>
        <w:t xml:space="preserve">；</w:t>
      </w:r>
    </w:p>
    <w:p>
      <w:pPr>
        <w:numPr>
          <w:ilvl w:val="0"/>
          <w:numId w:val="1174"/>
        </w:numPr>
      </w:pPr>
      <w:r>
        <w:rPr>
          <w:b/>
          <w:bCs/>
        </w:rPr>
        <w:t xml:space="preserve">基因标记物SLC6A8在单细胞水平上表达一致性分析</w:t>
      </w:r>
      <w:r>
        <w:t xml:space="preserve">.</w:t>
      </w:r>
    </w:p>
    <w:bookmarkStart w:id="420" w:name="sec-paper-results-sfig1"/>
    <w:p>
      <w:pPr>
        <w:pStyle w:val="Heading2"/>
      </w:pPr>
      <w:r>
        <w:t xml:space="preserve">31.1 Supplemental Figure1</w:t>
      </w:r>
    </w:p>
    <w:tbl>
      <w:tblPr>
        <w:tblStyle w:val="Table"/>
        <w:tblW w:type="pct" w:w="5000"/>
        <w:jc w:val="left"/>
        <w:tblLayout w:type="fixed"/>
        <w:tblLook w:firstRow="0" w:lastRow="0" w:firstColumn="0" w:lastColumn="0" w:noHBand="0" w:noVBand="0" w:val="0000"/>
      </w:tblPr>
      <w:tblGrid>
        <w:gridCol w:w="7920"/>
      </w:tblGrid>
      <w:tr>
        <w:tc>
          <w:tcPr/>
          <w:bookmarkStart w:id="419" w:name="fig-results-fig1"/>
          <w:p>
            <w:pPr>
              <w:pStyle w:val="Compact"/>
              <w:jc w:val="center"/>
            </w:pPr>
            <w:r>
              <w:drawing>
                <wp:inline>
                  <wp:extent cx="4800600" cy="3360420"/>
                  <wp:effectExtent b="0" l="0" r="0" t="0"/>
                  <wp:docPr descr="" title="" id="417" name="Picture"/>
                  <a:graphic>
                    <a:graphicData uri="http://schemas.openxmlformats.org/drawingml/2006/picture">
                      <pic:pic>
                        <pic:nvPicPr>
                          <pic:cNvPr descr="screenshots/paper-figures/SFig1.png" id="418" name="Picture"/>
                          <pic:cNvPicPr>
                            <a:picLocks noChangeArrowheads="1" noChangeAspect="1"/>
                          </pic:cNvPicPr>
                        </pic:nvPicPr>
                        <pic:blipFill>
                          <a:blip r:embed="rId416"/>
                          <a:stretch>
                            <a:fillRect/>
                          </a:stretch>
                        </pic:blipFill>
                        <pic:spPr bwMode="auto">
                          <a:xfrm>
                            <a:off x="0" y="0"/>
                            <a:ext cx="4800600" cy="3360420"/>
                          </a:xfrm>
                          <a:prstGeom prst="rect">
                            <a:avLst/>
                          </a:prstGeom>
                          <a:noFill/>
                          <a:ln w="9525">
                            <a:noFill/>
                            <a:headEnd/>
                            <a:tailEnd/>
                          </a:ln>
                        </pic:spPr>
                      </pic:pic>
                    </a:graphicData>
                  </a:graphic>
                </wp:inline>
              </w:drawing>
            </w:r>
          </w:p>
          <w:p>
            <w:pPr>
              <w:jc w:val="center"/>
            </w:pPr>
            <w:pPr>
              <w:jc w:val="start"/>
              <w:spacing w:before="200"/>
              <w:pStyle w:val="ImageCaption"/>
            </w:pPr>
            <w:r>
              <w:t xml:space="preserve">图 31.2:</w:t>
            </w:r>
            <w:r>
              <w:t xml:space="preserve"> </w:t>
            </w:r>
            <w:r>
              <w:rPr>
                <w:b/>
                <w:bCs/>
              </w:rPr>
              <w:t xml:space="preserve">Supplemental Figure 1</w:t>
            </w:r>
            <w:r>
              <w:t xml:space="preserve">: PCA of multiple types of gene expression matrix for batch removal on merge data cohort (LIHC-US and LIRI-JP).</w:t>
            </w:r>
          </w:p>
          <w:bookmarkEnd w:id="419"/>
        </w:tc>
      </w:tr>
    </w:tbl>
    <w:bookmarkEnd w:id="420"/>
    <w:bookmarkStart w:id="432" w:name="sec-paper-results-fig2"/>
    <w:p>
      <w:pPr>
        <w:pStyle w:val="Heading2"/>
      </w:pPr>
      <w:r>
        <w:t xml:space="preserve">31.2 Figure2</w:t>
      </w:r>
    </w:p>
    <w:bookmarkStart w:id="431" w:name="fig-results-fig2"/>
    <w:tbl>
      <w:tblPr>
        <w:tblStyle w:val="Table"/>
        <w:tblW w:type="pct" w:w="4900"/>
        <w:jc w:val="left"/>
        <w:tblLayout w:type="fixed"/>
        <w:tblLook w:firstRow="0" w:lastRow="0" w:firstColumn="0" w:lastColumn="0" w:noHBand="0" w:noVBand="0" w:val="0000"/>
      </w:tblPr>
      <w:tblGrid>
        <w:gridCol w:w="3880"/>
        <w:gridCol w:w="3880"/>
      </w:tblGrid>
      <w:tr>
        <w:tc>
          <w:tcPr/>
          <w:tbl>
            <w:tblPr>
              <w:tblStyle w:val="Table"/>
              <w:tblW w:type="pct" w:w="4900"/>
              <w:jc w:val="left"/>
              <w:tblLayout w:type="fixed"/>
              <w:tblLook w:firstRow="0" w:lastRow="0" w:firstColumn="0" w:lastColumn="0" w:noHBand="0" w:noVBand="0" w:val="0000"/>
            </w:tblPr>
            <w:tblGrid>
              <w:gridCol w:w="7761"/>
            </w:tblGrid>
            <w:tr>
              <w:tc>
                <w:tcPr/>
                <w:bookmarkStart w:id="425" w:name="fig-fig2A"/>
                <w:p>
                  <w:pPr>
                    <w:pStyle w:val="Compact"/>
                    <w:jc w:val="center"/>
                    <w:jc w:val="left"/>
                  </w:pPr>
                  <w:bookmarkStart w:id="424" w:name="fig-fig2A"/>
                  <w:r>
                    <w:drawing>
                      <wp:inline>
                        <wp:extent cx="2971800" cy="2080259"/>
                        <wp:effectExtent b="0" l="0" r="0" t="0"/>
                        <wp:docPr descr="" title="" id="422" name="Picture"/>
                        <a:graphic>
                          <a:graphicData uri="http://schemas.openxmlformats.org/drawingml/2006/picture">
                            <pic:pic>
                              <pic:nvPicPr>
                                <pic:cNvPr descr="screenshots/paper-figures/Fig2-A.png" id="423" name="Picture"/>
                                <pic:cNvPicPr>
                                  <a:picLocks noChangeArrowheads="1" noChangeAspect="1"/>
                                </pic:cNvPicPr>
                              </pic:nvPicPr>
                              <pic:blipFill>
                                <a:blip r:embed="rId421"/>
                                <a:stretch>
                                  <a:fillRect/>
                                </a:stretch>
                              </pic:blipFill>
                              <pic:spPr bwMode="auto">
                                <a:xfrm>
                                  <a:off x="0" y="0"/>
                                  <a:ext cx="2971800" cy="2080259"/>
                                </a:xfrm>
                                <a:prstGeom prst="rect">
                                  <a:avLst/>
                                </a:prstGeom>
                                <a:noFill/>
                                <a:ln w="9525">
                                  <a:noFill/>
                                  <a:headEnd/>
                                  <a:tailEnd/>
                                </a:ln>
                              </pic:spPr>
                            </pic:pic>
                          </a:graphicData>
                        </a:graphic>
                      </wp:inline>
                    </w:drawing>
                  </w:r>
                  <w:bookmarkEnd w:id="424"/>
                </w:p>
                <w:p>
                  <w:pPr>
                    <w:jc w:val="center"/>
                    <w:jc w:val="left"/>
                  </w:pPr>
                  <w:pPr>
                    <w:jc w:val="start"/>
                    <w:spacing w:before="200"/>
                    <w:pStyle w:val="ImageCaption"/>
                  </w:pPr>
                  <w:r>
                    <w:t xml:space="preserve">(a)</w:t>
                  </w:r>
                </w:p>
                <w:bookmarkEnd w:id="425"/>
              </w:tc>
            </w:tr>
          </w:tbl>
          <w:p/>
        </w:tc>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tbl>
            <w:tblPr>
              <w:tblStyle w:val="Table"/>
              <w:tblW w:type="pct" w:w="4900"/>
              <w:jc w:val="left"/>
              <w:tblLayout w:type="fixed"/>
              <w:tblLook w:firstRow="0" w:lastRow="0" w:firstColumn="0" w:lastColumn="0" w:noHBand="0" w:noVBand="0" w:val="0000"/>
            </w:tblPr>
            <w:tblGrid>
              <w:gridCol w:w="7761"/>
            </w:tblGrid>
            <w:tr>
              <w:tc>
                <w:tcPr/>
                <w:bookmarkStart w:id="430" w:name="fig-fig2B"/>
                <w:p>
                  <w:pPr>
                    <w:pStyle w:val="Compact"/>
                    <w:jc w:val="center"/>
                    <w:jc w:val="left"/>
                  </w:pPr>
                  <w:bookmarkStart w:id="429" w:name="fig-fig2B"/>
                  <w:r>
                    <w:drawing>
                      <wp:inline>
                        <wp:extent cx="2971800" cy="1733550"/>
                        <wp:effectExtent b="0" l="0" r="0" t="0"/>
                        <wp:docPr descr="" title="" id="427" name="Picture"/>
                        <a:graphic>
                          <a:graphicData uri="http://schemas.openxmlformats.org/drawingml/2006/picture">
                            <pic:pic>
                              <pic:nvPicPr>
                                <pic:cNvPr descr="screenshots/paper-figures/Fig2-B.png" id="428" name="Picture"/>
                                <pic:cNvPicPr>
                                  <a:picLocks noChangeArrowheads="1" noChangeAspect="1"/>
                                </pic:cNvPicPr>
                              </pic:nvPicPr>
                              <pic:blipFill>
                                <a:blip r:embed="rId426"/>
                                <a:stretch>
                                  <a:fillRect/>
                                </a:stretch>
                              </pic:blipFill>
                              <pic:spPr bwMode="auto">
                                <a:xfrm>
                                  <a:off x="0" y="0"/>
                                  <a:ext cx="2971800" cy="1733550"/>
                                </a:xfrm>
                                <a:prstGeom prst="rect">
                                  <a:avLst/>
                                </a:prstGeom>
                                <a:noFill/>
                                <a:ln w="9525">
                                  <a:noFill/>
                                  <a:headEnd/>
                                  <a:tailEnd/>
                                </a:ln>
                              </pic:spPr>
                            </pic:pic>
                          </a:graphicData>
                        </a:graphic>
                      </wp:inline>
                    </w:drawing>
                  </w:r>
                  <w:bookmarkEnd w:id="429"/>
                </w:p>
                <w:p>
                  <w:pPr>
                    <w:jc w:val="center"/>
                    <w:jc w:val="left"/>
                  </w:pPr>
                  <w:pPr>
                    <w:jc w:val="start"/>
                    <w:spacing w:before="200"/>
                    <w:pStyle w:val="ImageCaption"/>
                  </w:pPr>
                  <w:r>
                    <w:t xml:space="preserve">(b)</w:t>
                  </w:r>
                </w:p>
                <w:bookmarkEnd w:id="430"/>
              </w:tc>
            </w:tr>
          </w:tbl>
          <w:p/>
        </w:tc>
      </w:tr>
    </w:tbl>
    <w:p>
      <w:pPr>
        <w:pStyle w:val="BodyText"/>
      </w:pPr>
      <w:pPr>
        <w:spacing w:before="200"/>
        <w:pStyle w:val="ImageCaption"/>
      </w:pPr>
      <w:r>
        <w:t xml:space="preserve">图 31.3:</w:t>
      </w:r>
      <w:r>
        <w:t xml:space="preserve"> </w:t>
      </w:r>
      <w:r>
        <w:rPr>
          <w:b/>
          <w:bCs/>
        </w:rPr>
        <w:t xml:space="preserve">Figure 2</w:t>
      </w:r>
      <w:r>
        <w:t xml:space="preserve">: DEGs between the early-stage group and the late-stage group in HCC merge dataset (LIHC-US and LIRI-JP).</w:t>
      </w:r>
    </w:p>
    <w:bookmarkEnd w:id="431"/>
    <w:bookmarkEnd w:id="432"/>
    <w:bookmarkStart w:id="454" w:name="sec-paper-results-fig3"/>
    <w:p>
      <w:pPr>
        <w:pStyle w:val="Heading2"/>
      </w:pPr>
      <w:r>
        <w:t xml:space="preserve">31.3 Figure3</w:t>
      </w:r>
    </w:p>
    <w:p>
      <w:pPr>
        <w:pStyle w:val="FirstParagraph"/>
      </w:pPr>
      <w:r>
        <w:t xml:space="preserve">在流程图中，功能分析是从差异基因衍生出的分析环节，其之所以独立成为一个章节，是因为相较于其他分析方向，此处更适宜作为上下文的衔接点。</w:t>
      </w:r>
    </w:p>
    <w:bookmarkStart w:id="453" w:name="fig-results-fig3"/>
    <w:tbl>
      <w:tblPr>
        <w:tblStyle w:val="Table"/>
        <w:tblW w:type="pct" w:w="4900"/>
        <w:jc w:val="left"/>
        <w:tblLayout w:type="fixed"/>
        <w:tblLook w:firstRow="0" w:lastRow="0" w:firstColumn="0" w:lastColumn="0" w:noHBand="0" w:noVBand="0" w:val="0000"/>
      </w:tblPr>
      <w:tblGrid>
        <w:gridCol w:w="3880"/>
        <w:gridCol w:w="3880"/>
      </w:tblGrid>
      <w:tr>
        <w:tc>
          <w:tcPr/>
          <w:tbl>
            <w:tblPr>
              <w:tblStyle w:val="Table"/>
              <w:tblW w:type="pct" w:w="4900"/>
              <w:jc w:val="left"/>
              <w:tblLayout w:type="fixed"/>
              <w:tblLook w:firstRow="0" w:lastRow="0" w:firstColumn="0" w:lastColumn="0" w:noHBand="0" w:noVBand="0" w:val="0000"/>
            </w:tblPr>
            <w:tblGrid>
              <w:gridCol w:w="7761"/>
            </w:tblGrid>
            <w:tr>
              <w:tc>
                <w:tcPr/>
                <w:bookmarkStart w:id="437" w:name="fig-fig3A"/>
                <w:p>
                  <w:pPr>
                    <w:pStyle w:val="Compact"/>
                    <w:jc w:val="center"/>
                    <w:jc w:val="left"/>
                  </w:pPr>
                  <w:bookmarkStart w:id="436" w:name="fig-fig3A"/>
                  <w:r>
                    <w:drawing>
                      <wp:inline>
                        <wp:extent cx="2971800" cy="2228850"/>
                        <wp:effectExtent b="0" l="0" r="0" t="0"/>
                        <wp:docPr descr="" title="" id="434" name="Picture"/>
                        <a:graphic>
                          <a:graphicData uri="http://schemas.openxmlformats.org/drawingml/2006/picture">
                            <pic:pic>
                              <pic:nvPicPr>
                                <pic:cNvPr descr="screenshots/paper-figures/Fig3-A.png" id="435" name="Picture"/>
                                <pic:cNvPicPr>
                                  <a:picLocks noChangeArrowheads="1" noChangeAspect="1"/>
                                </pic:cNvPicPr>
                              </pic:nvPicPr>
                              <pic:blipFill>
                                <a:blip r:embed="rId433"/>
                                <a:stretch>
                                  <a:fillRect/>
                                </a:stretch>
                              </pic:blipFill>
                              <pic:spPr bwMode="auto">
                                <a:xfrm>
                                  <a:off x="0" y="0"/>
                                  <a:ext cx="2971800" cy="2228850"/>
                                </a:xfrm>
                                <a:prstGeom prst="rect">
                                  <a:avLst/>
                                </a:prstGeom>
                                <a:noFill/>
                                <a:ln w="9525">
                                  <a:noFill/>
                                  <a:headEnd/>
                                  <a:tailEnd/>
                                </a:ln>
                              </pic:spPr>
                            </pic:pic>
                          </a:graphicData>
                        </a:graphic>
                      </wp:inline>
                    </w:drawing>
                  </w:r>
                  <w:bookmarkEnd w:id="436"/>
                </w:p>
                <w:p>
                  <w:pPr>
                    <w:jc w:val="center"/>
                    <w:jc w:val="left"/>
                  </w:pPr>
                  <w:pPr>
                    <w:jc w:val="start"/>
                    <w:spacing w:before="200"/>
                    <w:pStyle w:val="ImageCaption"/>
                  </w:pPr>
                  <w:r>
                    <w:t xml:space="preserve">(a)</w:t>
                  </w:r>
                </w:p>
                <w:bookmarkEnd w:id="437"/>
              </w:tc>
            </w:tr>
          </w:tbl>
          <w:p/>
        </w:tc>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3880"/>
        <w:gridCol w:w="3880"/>
      </w:tblGrid>
      <w:tr>
        <w:tc>
          <w:tcPr/>
          <w:tbl>
            <w:tblPr>
              <w:tblStyle w:val="Table"/>
              <w:tblW w:type="pct" w:w="4900"/>
              <w:jc w:val="left"/>
              <w:tblLayout w:type="fixed"/>
              <w:tblLook w:firstRow="0" w:lastRow="0" w:firstColumn="0" w:lastColumn="0" w:noHBand="0" w:noVBand="0" w:val="0000"/>
            </w:tblPr>
            <w:tblGrid>
              <w:gridCol w:w="7761"/>
            </w:tblGrid>
            <w:tr>
              <w:tc>
                <w:tcPr/>
                <w:bookmarkStart w:id="442" w:name="fig-fig3C"/>
                <w:p>
                  <w:pPr>
                    <w:pStyle w:val="Compact"/>
                    <w:jc w:val="center"/>
                    <w:jc w:val="left"/>
                  </w:pPr>
                  <w:bookmarkStart w:id="441" w:name="fig-fig3C"/>
                  <w:r>
                    <w:drawing>
                      <wp:inline>
                        <wp:extent cx="2971800" cy="2377440"/>
                        <wp:effectExtent b="0" l="0" r="0" t="0"/>
                        <wp:docPr descr="" title="" id="439" name="Picture"/>
                        <a:graphic>
                          <a:graphicData uri="http://schemas.openxmlformats.org/drawingml/2006/picture">
                            <pic:pic>
                              <pic:nvPicPr>
                                <pic:cNvPr descr="screenshots/paper-figures/Fig3-C.png" id="440" name="Picture"/>
                                <pic:cNvPicPr>
                                  <a:picLocks noChangeArrowheads="1" noChangeAspect="1"/>
                                </pic:cNvPicPr>
                              </pic:nvPicPr>
                              <pic:blipFill>
                                <a:blip r:embed="rId438"/>
                                <a:stretch>
                                  <a:fillRect/>
                                </a:stretch>
                              </pic:blipFill>
                              <pic:spPr bwMode="auto">
                                <a:xfrm>
                                  <a:off x="0" y="0"/>
                                  <a:ext cx="2971800" cy="2377440"/>
                                </a:xfrm>
                                <a:prstGeom prst="rect">
                                  <a:avLst/>
                                </a:prstGeom>
                                <a:noFill/>
                                <a:ln w="9525">
                                  <a:noFill/>
                                  <a:headEnd/>
                                  <a:tailEnd/>
                                </a:ln>
                              </pic:spPr>
                            </pic:pic>
                          </a:graphicData>
                        </a:graphic>
                      </wp:inline>
                    </w:drawing>
                  </w:r>
                  <w:bookmarkEnd w:id="441"/>
                </w:p>
                <w:p>
                  <w:pPr>
                    <w:jc w:val="center"/>
                    <w:jc w:val="left"/>
                  </w:pPr>
                  <w:pPr>
                    <w:jc w:val="start"/>
                    <w:spacing w:before="200"/>
                    <w:pStyle w:val="ImageCaption"/>
                  </w:pPr>
                  <w:r>
                    <w:t xml:space="preserve">(b)</w:t>
                  </w:r>
                </w:p>
                <w:bookmarkEnd w:id="442"/>
              </w:tc>
            </w:tr>
          </w:tbl>
          <w:p/>
        </w:tc>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3880"/>
        <w:gridCol w:w="3880"/>
      </w:tblGrid>
      <w:tr>
        <w:tc>
          <w:tcPr/>
          <w:tbl>
            <w:tblPr>
              <w:tblStyle w:val="Table"/>
              <w:tblW w:type="pct" w:w="4900"/>
              <w:jc w:val="left"/>
              <w:tblLayout w:type="fixed"/>
              <w:tblLook w:firstRow="0" w:lastRow="0" w:firstColumn="0" w:lastColumn="0" w:noHBand="0" w:noVBand="0" w:val="0000"/>
            </w:tblPr>
            <w:tblGrid>
              <w:gridCol w:w="7761"/>
            </w:tblGrid>
            <w:tr>
              <w:tc>
                <w:tcPr/>
                <w:bookmarkStart w:id="447" w:name="fig-fig3B"/>
                <w:p>
                  <w:pPr>
                    <w:pStyle w:val="Compact"/>
                    <w:jc w:val="center"/>
                    <w:jc w:val="left"/>
                  </w:pPr>
                  <w:bookmarkStart w:id="446" w:name="fig-fig3B"/>
                  <w:r>
                    <w:drawing>
                      <wp:inline>
                        <wp:extent cx="2971800" cy="1857375"/>
                        <wp:effectExtent b="0" l="0" r="0" t="0"/>
                        <wp:docPr descr="" title="" id="444" name="Picture"/>
                        <a:graphic>
                          <a:graphicData uri="http://schemas.openxmlformats.org/drawingml/2006/picture">
                            <pic:pic>
                              <pic:nvPicPr>
                                <pic:cNvPr descr="screenshots/paper-figures/Fig3-B.png" id="445" name="Picture"/>
                                <pic:cNvPicPr>
                                  <a:picLocks noChangeArrowheads="1" noChangeAspect="1"/>
                                </pic:cNvPicPr>
                              </pic:nvPicPr>
                              <pic:blipFill>
                                <a:blip r:embed="rId443"/>
                                <a:stretch>
                                  <a:fillRect/>
                                </a:stretch>
                              </pic:blipFill>
                              <pic:spPr bwMode="auto">
                                <a:xfrm>
                                  <a:off x="0" y="0"/>
                                  <a:ext cx="2971800" cy="1857375"/>
                                </a:xfrm>
                                <a:prstGeom prst="rect">
                                  <a:avLst/>
                                </a:prstGeom>
                                <a:noFill/>
                                <a:ln w="9525">
                                  <a:noFill/>
                                  <a:headEnd/>
                                  <a:tailEnd/>
                                </a:ln>
                              </pic:spPr>
                            </pic:pic>
                          </a:graphicData>
                        </a:graphic>
                      </wp:inline>
                    </w:drawing>
                  </w:r>
                  <w:bookmarkEnd w:id="446"/>
                </w:p>
                <w:p>
                  <w:pPr>
                    <w:jc w:val="center"/>
                    <w:jc w:val="left"/>
                  </w:pPr>
                  <w:pPr>
                    <w:jc w:val="start"/>
                    <w:spacing w:before="200"/>
                    <w:pStyle w:val="ImageCaption"/>
                  </w:pPr>
                  <w:r>
                    <w:t xml:space="preserve">(c)</w:t>
                  </w:r>
                </w:p>
                <w:bookmarkEnd w:id="447"/>
              </w:tc>
            </w:tr>
          </w:tbl>
          <w:p/>
        </w:tc>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tbl>
            <w:tblPr>
              <w:tblStyle w:val="Table"/>
              <w:tblW w:type="pct" w:w="4900"/>
              <w:jc w:val="left"/>
              <w:tblLayout w:type="fixed"/>
              <w:tblLook w:firstRow="0" w:lastRow="0" w:firstColumn="0" w:lastColumn="0" w:noHBand="0" w:noVBand="0" w:val="0000"/>
            </w:tblPr>
            <w:tblGrid>
              <w:gridCol w:w="7761"/>
            </w:tblGrid>
            <w:tr>
              <w:tc>
                <w:tcPr/>
                <w:bookmarkStart w:id="452" w:name="fig-fig3D"/>
                <w:p>
                  <w:pPr>
                    <w:pStyle w:val="Compact"/>
                    <w:jc w:val="center"/>
                    <w:jc w:val="left"/>
                  </w:pPr>
                  <w:bookmarkStart w:id="451" w:name="fig-fig3D"/>
                  <w:r>
                    <w:drawing>
                      <wp:inline>
                        <wp:extent cx="2971800" cy="2377440"/>
                        <wp:effectExtent b="0" l="0" r="0" t="0"/>
                        <wp:docPr descr="" title="" id="449" name="Picture"/>
                        <a:graphic>
                          <a:graphicData uri="http://schemas.openxmlformats.org/drawingml/2006/picture">
                            <pic:pic>
                              <pic:nvPicPr>
                                <pic:cNvPr descr="screenshots/paper-figures/Fig3-D.png" id="450" name="Picture"/>
                                <pic:cNvPicPr>
                                  <a:picLocks noChangeArrowheads="1" noChangeAspect="1"/>
                                </pic:cNvPicPr>
                              </pic:nvPicPr>
                              <pic:blipFill>
                                <a:blip r:embed="rId448"/>
                                <a:stretch>
                                  <a:fillRect/>
                                </a:stretch>
                              </pic:blipFill>
                              <pic:spPr bwMode="auto">
                                <a:xfrm>
                                  <a:off x="0" y="0"/>
                                  <a:ext cx="2971800" cy="2377440"/>
                                </a:xfrm>
                                <a:prstGeom prst="rect">
                                  <a:avLst/>
                                </a:prstGeom>
                                <a:noFill/>
                                <a:ln w="9525">
                                  <a:noFill/>
                                  <a:headEnd/>
                                  <a:tailEnd/>
                                </a:ln>
                              </pic:spPr>
                            </pic:pic>
                          </a:graphicData>
                        </a:graphic>
                      </wp:inline>
                    </w:drawing>
                  </w:r>
                  <w:bookmarkEnd w:id="451"/>
                </w:p>
                <w:p>
                  <w:pPr>
                    <w:jc w:val="center"/>
                    <w:jc w:val="left"/>
                  </w:pPr>
                  <w:pPr>
                    <w:jc w:val="start"/>
                    <w:spacing w:before="200"/>
                    <w:pStyle w:val="ImageCaption"/>
                  </w:pPr>
                  <w:r>
                    <w:t xml:space="preserve">(d)</w:t>
                  </w:r>
                </w:p>
                <w:bookmarkEnd w:id="452"/>
              </w:tc>
            </w:tr>
          </w:tbl>
          <w:p/>
        </w:tc>
      </w:tr>
    </w:tbl>
    <w:p>
      <w:pPr>
        <w:pStyle w:val="BodyText"/>
      </w:pPr>
      <w:pPr>
        <w:spacing w:before="200"/>
        <w:pStyle w:val="ImageCaption"/>
      </w:pPr>
      <w:r>
        <w:t xml:space="preserve">图 31.4:</w:t>
      </w:r>
      <w:r>
        <w:t xml:space="preserve"> </w:t>
      </w:r>
      <w:r>
        <w:rPr>
          <w:b/>
          <w:bCs/>
        </w:rPr>
        <w:t xml:space="preserve">Figure 3</w:t>
      </w:r>
      <w:r>
        <w:t xml:space="preserve">: Functional analysis of DEGs between the early-stage group and the late-stage group in HCC merge cohort.</w:t>
      </w:r>
    </w:p>
    <w:bookmarkEnd w:id="453"/>
    <w:bookmarkEnd w:id="454"/>
    <w:bookmarkStart w:id="459" w:name="sec-paper-results-sfig2"/>
    <w:p>
      <w:pPr>
        <w:pStyle w:val="Heading2"/>
      </w:pPr>
      <w:r>
        <w:t xml:space="preserve">31.4 Supplemental Figure2</w:t>
      </w:r>
    </w:p>
    <w:tbl>
      <w:tblPr>
        <w:tblStyle w:val="Table"/>
        <w:tblW w:type="pct" w:w="5000"/>
        <w:jc w:val="left"/>
        <w:tblLayout w:type="fixed"/>
        <w:tblLook w:firstRow="0" w:lastRow="0" w:firstColumn="0" w:lastColumn="0" w:noHBand="0" w:noVBand="0" w:val="0000"/>
      </w:tblPr>
      <w:tblGrid>
        <w:gridCol w:w="7920"/>
      </w:tblGrid>
      <w:tr>
        <w:tc>
          <w:tcPr/>
          <w:bookmarkStart w:id="458" w:name="fig-results-fig2"/>
          <w:p>
            <w:pPr>
              <w:pStyle w:val="Compact"/>
              <w:jc w:val="center"/>
            </w:pPr>
            <w:r>
              <w:drawing>
                <wp:inline>
                  <wp:extent cx="4800600" cy="2400300"/>
                  <wp:effectExtent b="0" l="0" r="0" t="0"/>
                  <wp:docPr descr="" title="" id="456" name="Picture"/>
                  <a:graphic>
                    <a:graphicData uri="http://schemas.openxmlformats.org/drawingml/2006/picture">
                      <pic:pic>
                        <pic:nvPicPr>
                          <pic:cNvPr descr="screenshots/paper-figures/SFig2.png" id="457" name="Picture"/>
                          <pic:cNvPicPr>
                            <a:picLocks noChangeArrowheads="1" noChangeAspect="1"/>
                          </pic:cNvPicPr>
                        </pic:nvPicPr>
                        <pic:blipFill>
                          <a:blip r:embed="rId455"/>
                          <a:stretch>
                            <a:fillRect/>
                          </a:stretch>
                        </pic:blipFill>
                        <pic:spPr bwMode="auto">
                          <a:xfrm>
                            <a:off x="0" y="0"/>
                            <a:ext cx="4800600" cy="2400300"/>
                          </a:xfrm>
                          <a:prstGeom prst="rect">
                            <a:avLst/>
                          </a:prstGeom>
                          <a:noFill/>
                          <a:ln w="9525">
                            <a:noFill/>
                            <a:headEnd/>
                            <a:tailEnd/>
                          </a:ln>
                        </pic:spPr>
                      </pic:pic>
                    </a:graphicData>
                  </a:graphic>
                </wp:inline>
              </w:drawing>
            </w:r>
          </w:p>
          <w:p>
            <w:pPr>
              <w:jc w:val="center"/>
            </w:pPr>
            <w:pPr>
              <w:jc w:val="start"/>
              <w:spacing w:before="200"/>
              <w:pStyle w:val="ImageCaption"/>
            </w:pPr>
            <w:r>
              <w:t xml:space="preserve">图 31.5:</w:t>
            </w:r>
            <w:r>
              <w:t xml:space="preserve"> </w:t>
            </w:r>
            <w:r>
              <w:rPr>
                <w:b/>
                <w:bCs/>
              </w:rPr>
              <w:t xml:space="preserve">Supplemental Figure 2</w:t>
            </w:r>
            <w:r>
              <w:t xml:space="preserve">: GSVA enrichment analysis of gene expression matrix between the HCC early stage and late stage in merge data.</w:t>
            </w:r>
          </w:p>
          <w:bookmarkEnd w:id="458"/>
        </w:tc>
      </w:tr>
    </w:tbl>
    <w:bookmarkEnd w:id="459"/>
    <w:bookmarkStart w:id="481" w:name="sec-paper-results-fig4"/>
    <w:p>
      <w:pPr>
        <w:pStyle w:val="Heading2"/>
      </w:pPr>
      <w:r>
        <w:t xml:space="preserve">31.5 Figure4</w:t>
      </w:r>
    </w:p>
    <w:bookmarkStart w:id="480" w:name="fig-results-fig4"/>
    <w:tbl>
      <w:tblPr>
        <w:tblStyle w:val="Table"/>
        <w:tblW w:type="pct" w:w="4900"/>
        <w:jc w:val="left"/>
        <w:tblLayout w:type="fixed"/>
        <w:tblLook w:firstRow="0" w:lastRow="0" w:firstColumn="0" w:lastColumn="0" w:noHBand="0" w:noVBand="0" w:val="0000"/>
      </w:tblPr>
      <w:tblGrid>
        <w:gridCol w:w="3880"/>
        <w:gridCol w:w="3880"/>
      </w:tblGrid>
      <w:tr>
        <w:tc>
          <w:tcPr/>
          <w:tbl>
            <w:tblPr>
              <w:tblStyle w:val="Table"/>
              <w:tblW w:type="pct" w:w="4900"/>
              <w:jc w:val="left"/>
              <w:tblLayout w:type="fixed"/>
              <w:tblLook w:firstRow="0" w:lastRow="0" w:firstColumn="0" w:lastColumn="0" w:noHBand="0" w:noVBand="0" w:val="0000"/>
            </w:tblPr>
            <w:tblGrid>
              <w:gridCol w:w="7761"/>
            </w:tblGrid>
            <w:tr>
              <w:tc>
                <w:tcPr/>
                <w:bookmarkStart w:id="464" w:name="fig-fig4A"/>
                <w:p>
                  <w:pPr>
                    <w:pStyle w:val="Compact"/>
                    <w:jc w:val="center"/>
                    <w:jc w:val="left"/>
                  </w:pPr>
                  <w:bookmarkStart w:id="463" w:name="fig-fig4A"/>
                  <w:r>
                    <w:drawing>
                      <wp:inline>
                        <wp:extent cx="2971800" cy="1783080"/>
                        <wp:effectExtent b="0" l="0" r="0" t="0"/>
                        <wp:docPr descr="" title="" id="461" name="Picture"/>
                        <a:graphic>
                          <a:graphicData uri="http://schemas.openxmlformats.org/drawingml/2006/picture">
                            <pic:pic>
                              <pic:nvPicPr>
                                <pic:cNvPr descr="screenshots/paper-figures/Fig4-A.png" id="462" name="Picture"/>
                                <pic:cNvPicPr>
                                  <a:picLocks noChangeArrowheads="1" noChangeAspect="1"/>
                                </pic:cNvPicPr>
                              </pic:nvPicPr>
                              <pic:blipFill>
                                <a:blip r:embed="rId460"/>
                                <a:stretch>
                                  <a:fillRect/>
                                </a:stretch>
                              </pic:blipFill>
                              <pic:spPr bwMode="auto">
                                <a:xfrm>
                                  <a:off x="0" y="0"/>
                                  <a:ext cx="2971800" cy="1783080"/>
                                </a:xfrm>
                                <a:prstGeom prst="rect">
                                  <a:avLst/>
                                </a:prstGeom>
                                <a:noFill/>
                                <a:ln w="9525">
                                  <a:noFill/>
                                  <a:headEnd/>
                                  <a:tailEnd/>
                                </a:ln>
                              </pic:spPr>
                            </pic:pic>
                          </a:graphicData>
                        </a:graphic>
                      </wp:inline>
                    </w:drawing>
                  </w:r>
                  <w:bookmarkEnd w:id="463"/>
                </w:p>
                <w:p>
                  <w:pPr>
                    <w:jc w:val="center"/>
                    <w:jc w:val="left"/>
                  </w:pPr>
                  <w:pPr>
                    <w:jc w:val="start"/>
                    <w:spacing w:before="200"/>
                    <w:pStyle w:val="ImageCaption"/>
                  </w:pPr>
                  <w:r>
                    <w:t xml:space="preserve">(a)</w:t>
                  </w:r>
                </w:p>
                <w:bookmarkEnd w:id="464"/>
              </w:tc>
            </w:tr>
          </w:tbl>
          <w:p/>
        </w:tc>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3880"/>
        <w:gridCol w:w="3880"/>
      </w:tblGrid>
      <w:tr>
        <w:tc>
          <w:tcPr/>
          <w:tbl>
            <w:tblPr>
              <w:tblStyle w:val="Table"/>
              <w:tblW w:type="pct" w:w="4900"/>
              <w:jc w:val="left"/>
              <w:tblLayout w:type="fixed"/>
              <w:tblLook w:firstRow="0" w:lastRow="0" w:firstColumn="0" w:lastColumn="0" w:noHBand="0" w:noVBand="0" w:val="0000"/>
            </w:tblPr>
            <w:tblGrid>
              <w:gridCol w:w="7761"/>
            </w:tblGrid>
            <w:tr>
              <w:tc>
                <w:tcPr/>
                <w:bookmarkStart w:id="469" w:name="fig-fig4B"/>
                <w:p>
                  <w:pPr>
                    <w:pStyle w:val="Compact"/>
                    <w:jc w:val="center"/>
                    <w:jc w:val="left"/>
                  </w:pPr>
                  <w:bookmarkStart w:id="468" w:name="fig-fig4B"/>
                  <w:r>
                    <w:drawing>
                      <wp:inline>
                        <wp:extent cx="2971800" cy="1783080"/>
                        <wp:effectExtent b="0" l="0" r="0" t="0"/>
                        <wp:docPr descr="" title="" id="466" name="Picture"/>
                        <a:graphic>
                          <a:graphicData uri="http://schemas.openxmlformats.org/drawingml/2006/picture">
                            <pic:pic>
                              <pic:nvPicPr>
                                <pic:cNvPr descr="screenshots/paper-figures/Fig4-B.png" id="467" name="Picture"/>
                                <pic:cNvPicPr>
                                  <a:picLocks noChangeArrowheads="1" noChangeAspect="1"/>
                                </pic:cNvPicPr>
                              </pic:nvPicPr>
                              <pic:blipFill>
                                <a:blip r:embed="rId465"/>
                                <a:stretch>
                                  <a:fillRect/>
                                </a:stretch>
                              </pic:blipFill>
                              <pic:spPr bwMode="auto">
                                <a:xfrm>
                                  <a:off x="0" y="0"/>
                                  <a:ext cx="2971800" cy="1783080"/>
                                </a:xfrm>
                                <a:prstGeom prst="rect">
                                  <a:avLst/>
                                </a:prstGeom>
                                <a:noFill/>
                                <a:ln w="9525">
                                  <a:noFill/>
                                  <a:headEnd/>
                                  <a:tailEnd/>
                                </a:ln>
                              </pic:spPr>
                            </pic:pic>
                          </a:graphicData>
                        </a:graphic>
                      </wp:inline>
                    </w:drawing>
                  </w:r>
                  <w:bookmarkEnd w:id="468"/>
                </w:p>
                <w:p>
                  <w:pPr>
                    <w:jc w:val="center"/>
                    <w:jc w:val="left"/>
                  </w:pPr>
                  <w:pPr>
                    <w:jc w:val="start"/>
                    <w:spacing w:before="200"/>
                    <w:pStyle w:val="ImageCaption"/>
                  </w:pPr>
                  <w:r>
                    <w:t xml:space="preserve">(b)</w:t>
                  </w:r>
                </w:p>
                <w:bookmarkEnd w:id="469"/>
              </w:tc>
            </w:tr>
          </w:tbl>
          <w:p/>
        </w:tc>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3880"/>
        <w:gridCol w:w="3880"/>
      </w:tblGrid>
      <w:tr>
        <w:tc>
          <w:tcPr/>
          <w:tbl>
            <w:tblPr>
              <w:tblStyle w:val="Table"/>
              <w:tblW w:type="pct" w:w="4900"/>
              <w:jc w:val="left"/>
              <w:tblLayout w:type="fixed"/>
              <w:tblLook w:firstRow="0" w:lastRow="0" w:firstColumn="0" w:lastColumn="0" w:noHBand="0" w:noVBand="0" w:val="0000"/>
            </w:tblPr>
            <w:tblGrid>
              <w:gridCol w:w="7761"/>
            </w:tblGrid>
            <w:tr>
              <w:tc>
                <w:tcPr/>
                <w:bookmarkStart w:id="474" w:name="fig-fig4C"/>
                <w:p>
                  <w:pPr>
                    <w:pStyle w:val="Compact"/>
                    <w:jc w:val="center"/>
                    <w:jc w:val="left"/>
                  </w:pPr>
                  <w:bookmarkStart w:id="473" w:name="fig-fig4C"/>
                  <w:r>
                    <w:drawing>
                      <wp:inline>
                        <wp:extent cx="2971800" cy="2228850"/>
                        <wp:effectExtent b="0" l="0" r="0" t="0"/>
                        <wp:docPr descr="" title="" id="471" name="Picture"/>
                        <a:graphic>
                          <a:graphicData uri="http://schemas.openxmlformats.org/drawingml/2006/picture">
                            <pic:pic>
                              <pic:nvPicPr>
                                <pic:cNvPr descr="screenshots/paper-figures/Fig4-C.png" id="472" name="Picture"/>
                                <pic:cNvPicPr>
                                  <a:picLocks noChangeArrowheads="1" noChangeAspect="1"/>
                                </pic:cNvPicPr>
                              </pic:nvPicPr>
                              <pic:blipFill>
                                <a:blip r:embed="rId470"/>
                                <a:stretch>
                                  <a:fillRect/>
                                </a:stretch>
                              </pic:blipFill>
                              <pic:spPr bwMode="auto">
                                <a:xfrm>
                                  <a:off x="0" y="0"/>
                                  <a:ext cx="2971800" cy="2228850"/>
                                </a:xfrm>
                                <a:prstGeom prst="rect">
                                  <a:avLst/>
                                </a:prstGeom>
                                <a:noFill/>
                                <a:ln w="9525">
                                  <a:noFill/>
                                  <a:headEnd/>
                                  <a:tailEnd/>
                                </a:ln>
                              </pic:spPr>
                            </pic:pic>
                          </a:graphicData>
                        </a:graphic>
                      </wp:inline>
                    </w:drawing>
                  </w:r>
                  <w:bookmarkEnd w:id="473"/>
                </w:p>
                <w:p>
                  <w:pPr>
                    <w:jc w:val="center"/>
                    <w:jc w:val="left"/>
                  </w:pPr>
                  <w:pPr>
                    <w:jc w:val="start"/>
                    <w:spacing w:before="200"/>
                    <w:pStyle w:val="ImageCaption"/>
                  </w:pPr>
                  <w:r>
                    <w:t xml:space="preserve">(c)</w:t>
                  </w:r>
                </w:p>
                <w:bookmarkEnd w:id="474"/>
              </w:tc>
            </w:tr>
          </w:tbl>
          <w:p/>
        </w:tc>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tbl>
            <w:tblPr>
              <w:tblStyle w:val="Table"/>
              <w:tblW w:type="pct" w:w="4900"/>
              <w:jc w:val="left"/>
              <w:tblLayout w:type="fixed"/>
              <w:tblLook w:firstRow="0" w:lastRow="0" w:firstColumn="0" w:lastColumn="0" w:noHBand="0" w:noVBand="0" w:val="0000"/>
            </w:tblPr>
            <w:tblGrid>
              <w:gridCol w:w="7761"/>
            </w:tblGrid>
            <w:tr>
              <w:tc>
                <w:tcPr/>
                <w:bookmarkStart w:id="479" w:name="fig-fig4D"/>
                <w:p>
                  <w:pPr>
                    <w:pStyle w:val="Compact"/>
                    <w:jc w:val="center"/>
                    <w:jc w:val="left"/>
                  </w:pPr>
                  <w:bookmarkStart w:id="478" w:name="fig-fig4D"/>
                  <w:r>
                    <w:drawing>
                      <wp:inline>
                        <wp:extent cx="2971800" cy="2228850"/>
                        <wp:effectExtent b="0" l="0" r="0" t="0"/>
                        <wp:docPr descr="" title="" id="476" name="Picture"/>
                        <a:graphic>
                          <a:graphicData uri="http://schemas.openxmlformats.org/drawingml/2006/picture">
                            <pic:pic>
                              <pic:nvPicPr>
                                <pic:cNvPr descr="screenshots/paper-figures/Fig4-D.png" id="477" name="Picture"/>
                                <pic:cNvPicPr>
                                  <a:picLocks noChangeArrowheads="1" noChangeAspect="1"/>
                                </pic:cNvPicPr>
                              </pic:nvPicPr>
                              <pic:blipFill>
                                <a:blip r:embed="rId475"/>
                                <a:stretch>
                                  <a:fillRect/>
                                </a:stretch>
                              </pic:blipFill>
                              <pic:spPr bwMode="auto">
                                <a:xfrm>
                                  <a:off x="0" y="0"/>
                                  <a:ext cx="2971800" cy="2228850"/>
                                </a:xfrm>
                                <a:prstGeom prst="rect">
                                  <a:avLst/>
                                </a:prstGeom>
                                <a:noFill/>
                                <a:ln w="9525">
                                  <a:noFill/>
                                  <a:headEnd/>
                                  <a:tailEnd/>
                                </a:ln>
                              </pic:spPr>
                            </pic:pic>
                          </a:graphicData>
                        </a:graphic>
                      </wp:inline>
                    </w:drawing>
                  </w:r>
                  <w:bookmarkEnd w:id="478"/>
                </w:p>
                <w:p>
                  <w:pPr>
                    <w:jc w:val="center"/>
                    <w:jc w:val="left"/>
                  </w:pPr>
                  <w:pPr>
                    <w:jc w:val="start"/>
                    <w:spacing w:before="200"/>
                    <w:pStyle w:val="ImageCaption"/>
                  </w:pPr>
                  <w:r>
                    <w:t xml:space="preserve">(d)</w:t>
                  </w:r>
                </w:p>
                <w:bookmarkEnd w:id="479"/>
              </w:tc>
            </w:tr>
          </w:tbl>
          <w:p/>
        </w:tc>
      </w:tr>
    </w:tbl>
    <w:p>
      <w:pPr>
        <w:pStyle w:val="BodyText"/>
      </w:pPr>
      <w:pPr>
        <w:spacing w:before="200"/>
        <w:pStyle w:val="ImageCaption"/>
      </w:pPr>
      <w:r>
        <w:t xml:space="preserve">图 31.6:</w:t>
      </w:r>
      <w:r>
        <w:t xml:space="preserve"> </w:t>
      </w:r>
      <w:r>
        <w:rPr>
          <w:b/>
          <w:bCs/>
        </w:rPr>
        <w:t xml:space="preserve">Figure 4</w:t>
      </w:r>
      <w:r>
        <w:t xml:space="preserve">: Evaluation and visualization of immune cell infiltration between the HCC early stage and late stage in merge cohort.</w:t>
      </w:r>
    </w:p>
    <w:bookmarkEnd w:id="480"/>
    <w:bookmarkEnd w:id="481"/>
    <w:bookmarkStart w:id="523" w:name="sec-paper-results-sfig3"/>
    <w:p>
      <w:pPr>
        <w:pStyle w:val="Heading2"/>
      </w:pPr>
      <w:r>
        <w:t xml:space="preserve">31.6 Supplemental Figure3</w:t>
      </w:r>
    </w:p>
    <w:bookmarkStart w:id="522" w:name="fig-results-fig5"/>
    <w:tbl>
      <w:tblPr>
        <w:tblStyle w:val="Table"/>
        <w:tblW w:type="pct" w:w="4900"/>
        <w:jc w:val="left"/>
        <w:tblLayout w:type="fixed"/>
        <w:tblLook w:firstRow="0" w:lastRow="0" w:firstColumn="0" w:lastColumn="0" w:noHBand="0" w:noVBand="0" w:val="0000"/>
      </w:tblPr>
      <w:tblGrid>
        <w:gridCol w:w="2587"/>
        <w:gridCol w:w="2587"/>
        <w:gridCol w:w="2587"/>
      </w:tblGrid>
      <w:tr>
        <w:tc>
          <w:tcPr/>
          <w:tbl>
            <w:tblPr>
              <w:tblStyle w:val="Table"/>
              <w:tblW w:type="pct" w:w="4900"/>
              <w:jc w:val="left"/>
              <w:tblLayout w:type="fixed"/>
              <w:tblLook w:firstRow="0" w:lastRow="0" w:firstColumn="0" w:lastColumn="0" w:noHBand="0" w:noVBand="0" w:val="0000"/>
            </w:tblPr>
            <w:tblGrid>
              <w:gridCol w:w="7761"/>
            </w:tblGrid>
            <w:tr>
              <w:tc>
                <w:tcPr/>
                <w:bookmarkStart w:id="486" w:name="fig-sfig3A"/>
                <w:p>
                  <w:pPr>
                    <w:pStyle w:val="Compact"/>
                    <w:jc w:val="center"/>
                    <w:jc w:val="left"/>
                  </w:pPr>
                  <w:bookmarkStart w:id="485" w:name="fig-sfig3A"/>
                  <w:r>
                    <w:drawing>
                      <wp:inline>
                        <wp:extent cx="1975104" cy="1580083"/>
                        <wp:effectExtent b="0" l="0" r="0" t="0"/>
                        <wp:docPr descr="" title="" id="483" name="Picture"/>
                        <a:graphic>
                          <a:graphicData uri="http://schemas.openxmlformats.org/drawingml/2006/picture">
                            <pic:pic>
                              <pic:nvPicPr>
                                <pic:cNvPr descr="screenshots/paper-figures/SFig3-A.png" id="484" name="Picture"/>
                                <pic:cNvPicPr>
                                  <a:picLocks noChangeArrowheads="1" noChangeAspect="1"/>
                                </pic:cNvPicPr>
                              </pic:nvPicPr>
                              <pic:blipFill>
                                <a:blip r:embed="rId482"/>
                                <a:stretch>
                                  <a:fillRect/>
                                </a:stretch>
                              </pic:blipFill>
                              <pic:spPr bwMode="auto">
                                <a:xfrm>
                                  <a:off x="0" y="0"/>
                                  <a:ext cx="1975104" cy="1580083"/>
                                </a:xfrm>
                                <a:prstGeom prst="rect">
                                  <a:avLst/>
                                </a:prstGeom>
                                <a:noFill/>
                                <a:ln w="9525">
                                  <a:noFill/>
                                  <a:headEnd/>
                                  <a:tailEnd/>
                                </a:ln>
                              </pic:spPr>
                            </pic:pic>
                          </a:graphicData>
                        </a:graphic>
                      </wp:inline>
                    </w:drawing>
                  </w:r>
                  <w:bookmarkEnd w:id="485"/>
                </w:p>
                <w:p>
                  <w:pPr>
                    <w:jc w:val="center"/>
                    <w:jc w:val="left"/>
                  </w:pPr>
                  <w:pPr>
                    <w:jc w:val="start"/>
                    <w:spacing w:before="200"/>
                    <w:pStyle w:val="ImageCaption"/>
                  </w:pPr>
                  <w:r>
                    <w:t xml:space="preserve">(a)</w:t>
                  </w:r>
                </w:p>
                <w:bookmarkEnd w:id="486"/>
              </w:tc>
            </w:tr>
          </w:tbl>
          <w:p/>
        </w:tc>
        <w:tc>
          <w:tcPr/>
          <w:p>
            <w:pPr>
              <w:jc w:val="left"/>
            </w:pPr>
            <w:r>
              <w:t xml:space="preserve"> </w:t>
            </w:r>
          </w:p>
        </w:tc>
        <w:tc>
          <w:tcPr/>
          <w:tbl>
            <w:tblPr>
              <w:tblStyle w:val="Table"/>
              <w:tblW w:type="pct" w:w="4900"/>
              <w:jc w:val="left"/>
              <w:tblLayout w:type="fixed"/>
              <w:tblLook w:firstRow="0" w:lastRow="0" w:firstColumn="0" w:lastColumn="0" w:noHBand="0" w:noVBand="0" w:val="0000"/>
            </w:tblPr>
            <w:tblGrid>
              <w:gridCol w:w="7761"/>
            </w:tblGrid>
            <w:tr>
              <w:tc>
                <w:tcPr/>
                <w:bookmarkStart w:id="491" w:name="fig-sfig3B"/>
                <w:p>
                  <w:pPr>
                    <w:pStyle w:val="Compact"/>
                    <w:jc w:val="center"/>
                    <w:jc w:val="left"/>
                  </w:pPr>
                  <w:bookmarkStart w:id="490" w:name="fig-sfig3B"/>
                  <w:r>
                    <w:drawing>
                      <wp:inline>
                        <wp:extent cx="1975104" cy="1580083"/>
                        <wp:effectExtent b="0" l="0" r="0" t="0"/>
                        <wp:docPr descr="" title="" id="488" name="Picture"/>
                        <a:graphic>
                          <a:graphicData uri="http://schemas.openxmlformats.org/drawingml/2006/picture">
                            <pic:pic>
                              <pic:nvPicPr>
                                <pic:cNvPr descr="screenshots/paper-figures/SFig3-B.png" id="489" name="Picture"/>
                                <pic:cNvPicPr>
                                  <a:picLocks noChangeArrowheads="1" noChangeAspect="1"/>
                                </pic:cNvPicPr>
                              </pic:nvPicPr>
                              <pic:blipFill>
                                <a:blip r:embed="rId487"/>
                                <a:stretch>
                                  <a:fillRect/>
                                </a:stretch>
                              </pic:blipFill>
                              <pic:spPr bwMode="auto">
                                <a:xfrm>
                                  <a:off x="0" y="0"/>
                                  <a:ext cx="1975104" cy="1580083"/>
                                </a:xfrm>
                                <a:prstGeom prst="rect">
                                  <a:avLst/>
                                </a:prstGeom>
                                <a:noFill/>
                                <a:ln w="9525">
                                  <a:noFill/>
                                  <a:headEnd/>
                                  <a:tailEnd/>
                                </a:ln>
                              </pic:spPr>
                            </pic:pic>
                          </a:graphicData>
                        </a:graphic>
                      </wp:inline>
                    </w:drawing>
                  </w:r>
                  <w:bookmarkEnd w:id="490"/>
                </w:p>
                <w:p>
                  <w:pPr>
                    <w:jc w:val="center"/>
                    <w:jc w:val="left"/>
                  </w:pPr>
                  <w:pPr>
                    <w:jc w:val="start"/>
                    <w:spacing w:before="200"/>
                    <w:pStyle w:val="ImageCaption"/>
                  </w:pPr>
                  <w:r>
                    <w:t xml:space="preserve">(b)</w:t>
                  </w:r>
                </w:p>
                <w:bookmarkEnd w:id="491"/>
              </w:tc>
            </w:tr>
          </w:tbl>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2587"/>
        <w:gridCol w:w="2587"/>
        <w:gridCol w:w="2587"/>
      </w:tblGrid>
      <w:tr>
        <w:tc>
          <w:tcPr/>
          <w:p>
            <w:pPr>
              <w:jc w:val="left"/>
            </w:pPr>
            <w:r>
              <w:t xml:space="preserve"> </w:t>
            </w:r>
          </w:p>
        </w:tc>
        <w:tc>
          <w:tcPr/>
          <w:tbl>
            <w:tblPr>
              <w:tblStyle w:val="Table"/>
              <w:tblW w:type="pct" w:w="4900"/>
              <w:jc w:val="left"/>
              <w:tblLayout w:type="fixed"/>
              <w:tblLook w:firstRow="0" w:lastRow="0" w:firstColumn="0" w:lastColumn="0" w:noHBand="0" w:noVBand="0" w:val="0000"/>
            </w:tblPr>
            <w:tblGrid>
              <w:gridCol w:w="7761"/>
            </w:tblGrid>
            <w:tr>
              <w:tc>
                <w:tcPr/>
                <w:bookmarkStart w:id="496" w:name="fig-sfig3C"/>
                <w:p>
                  <w:pPr>
                    <w:pStyle w:val="Compact"/>
                    <w:jc w:val="center"/>
                    <w:jc w:val="left"/>
                  </w:pPr>
                  <w:bookmarkStart w:id="495" w:name="fig-sfig3C"/>
                  <w:r>
                    <w:drawing>
                      <wp:inline>
                        <wp:extent cx="1975104" cy="1580083"/>
                        <wp:effectExtent b="0" l="0" r="0" t="0"/>
                        <wp:docPr descr="" title="" id="493" name="Picture"/>
                        <a:graphic>
                          <a:graphicData uri="http://schemas.openxmlformats.org/drawingml/2006/picture">
                            <pic:pic>
                              <pic:nvPicPr>
                                <pic:cNvPr descr="screenshots/paper-figures/SFig3-C.png" id="494" name="Picture"/>
                                <pic:cNvPicPr>
                                  <a:picLocks noChangeArrowheads="1" noChangeAspect="1"/>
                                </pic:cNvPicPr>
                              </pic:nvPicPr>
                              <pic:blipFill>
                                <a:blip r:embed="rId492"/>
                                <a:stretch>
                                  <a:fillRect/>
                                </a:stretch>
                              </pic:blipFill>
                              <pic:spPr bwMode="auto">
                                <a:xfrm>
                                  <a:off x="0" y="0"/>
                                  <a:ext cx="1975104" cy="1580083"/>
                                </a:xfrm>
                                <a:prstGeom prst="rect">
                                  <a:avLst/>
                                </a:prstGeom>
                                <a:noFill/>
                                <a:ln w="9525">
                                  <a:noFill/>
                                  <a:headEnd/>
                                  <a:tailEnd/>
                                </a:ln>
                              </pic:spPr>
                            </pic:pic>
                          </a:graphicData>
                        </a:graphic>
                      </wp:inline>
                    </w:drawing>
                  </w:r>
                  <w:bookmarkEnd w:id="495"/>
                </w:p>
                <w:p>
                  <w:pPr>
                    <w:jc w:val="center"/>
                    <w:jc w:val="left"/>
                  </w:pPr>
                  <w:pPr>
                    <w:jc w:val="start"/>
                    <w:spacing w:before="200"/>
                    <w:pStyle w:val="ImageCaption"/>
                  </w:pPr>
                  <w:r>
                    <w:t xml:space="preserve">(c)</w:t>
                  </w:r>
                </w:p>
                <w:bookmarkEnd w:id="496"/>
              </w:tc>
            </w:tr>
          </w:tbl>
          <w:p/>
        </w:tc>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2587"/>
        <w:gridCol w:w="2587"/>
        <w:gridCol w:w="2587"/>
      </w:tblGrid>
      <w:tr>
        <w:tc>
          <w:tcPr/>
          <w:tbl>
            <w:tblPr>
              <w:tblStyle w:val="Table"/>
              <w:tblW w:type="pct" w:w="4900"/>
              <w:jc w:val="left"/>
              <w:tblLayout w:type="fixed"/>
              <w:tblLook w:firstRow="0" w:lastRow="0" w:firstColumn="0" w:lastColumn="0" w:noHBand="0" w:noVBand="0" w:val="0000"/>
            </w:tblPr>
            <w:tblGrid>
              <w:gridCol w:w="7761"/>
            </w:tblGrid>
            <w:tr>
              <w:tc>
                <w:tcPr/>
                <w:bookmarkStart w:id="501" w:name="fig-sfig3D"/>
                <w:p>
                  <w:pPr>
                    <w:pStyle w:val="Compact"/>
                    <w:jc w:val="center"/>
                    <w:jc w:val="left"/>
                  </w:pPr>
                  <w:bookmarkStart w:id="500" w:name="fig-sfig3D"/>
                  <w:r>
                    <w:drawing>
                      <wp:inline>
                        <wp:extent cx="1975104" cy="1580083"/>
                        <wp:effectExtent b="0" l="0" r="0" t="0"/>
                        <wp:docPr descr="" title="" id="498" name="Picture"/>
                        <a:graphic>
                          <a:graphicData uri="http://schemas.openxmlformats.org/drawingml/2006/picture">
                            <pic:pic>
                              <pic:nvPicPr>
                                <pic:cNvPr descr="screenshots/paper-figures/SFig3-D.png" id="499" name="Picture"/>
                                <pic:cNvPicPr>
                                  <a:picLocks noChangeArrowheads="1" noChangeAspect="1"/>
                                </pic:cNvPicPr>
                              </pic:nvPicPr>
                              <pic:blipFill>
                                <a:blip r:embed="rId497"/>
                                <a:stretch>
                                  <a:fillRect/>
                                </a:stretch>
                              </pic:blipFill>
                              <pic:spPr bwMode="auto">
                                <a:xfrm>
                                  <a:off x="0" y="0"/>
                                  <a:ext cx="1975104" cy="1580083"/>
                                </a:xfrm>
                                <a:prstGeom prst="rect">
                                  <a:avLst/>
                                </a:prstGeom>
                                <a:noFill/>
                                <a:ln w="9525">
                                  <a:noFill/>
                                  <a:headEnd/>
                                  <a:tailEnd/>
                                </a:ln>
                              </pic:spPr>
                            </pic:pic>
                          </a:graphicData>
                        </a:graphic>
                      </wp:inline>
                    </w:drawing>
                  </w:r>
                  <w:bookmarkEnd w:id="500"/>
                </w:p>
                <w:p>
                  <w:pPr>
                    <w:jc w:val="center"/>
                    <w:jc w:val="left"/>
                  </w:pPr>
                  <w:pPr>
                    <w:jc w:val="start"/>
                    <w:spacing w:before="200"/>
                    <w:pStyle w:val="ImageCaption"/>
                  </w:pPr>
                  <w:r>
                    <w:t xml:space="preserve">(d)</w:t>
                  </w:r>
                </w:p>
                <w:bookmarkEnd w:id="501"/>
              </w:tc>
            </w:tr>
          </w:tbl>
          <w:p/>
        </w:tc>
        <w:tc>
          <w:tcPr/>
          <w:p>
            <w:pPr>
              <w:jc w:val="left"/>
            </w:pPr>
            <w:r>
              <w:t xml:space="preserve"> </w:t>
            </w:r>
          </w:p>
        </w:tc>
        <w:tc>
          <w:tcPr/>
          <w:tbl>
            <w:tblPr>
              <w:tblStyle w:val="Table"/>
              <w:tblW w:type="pct" w:w="4900"/>
              <w:jc w:val="left"/>
              <w:tblLayout w:type="fixed"/>
              <w:tblLook w:firstRow="0" w:lastRow="0" w:firstColumn="0" w:lastColumn="0" w:noHBand="0" w:noVBand="0" w:val="0000"/>
            </w:tblPr>
            <w:tblGrid>
              <w:gridCol w:w="7761"/>
            </w:tblGrid>
            <w:tr>
              <w:tc>
                <w:tcPr/>
                <w:bookmarkStart w:id="506" w:name="fig-sfig3E"/>
                <w:p>
                  <w:pPr>
                    <w:pStyle w:val="Compact"/>
                    <w:jc w:val="center"/>
                    <w:jc w:val="left"/>
                  </w:pPr>
                  <w:bookmarkStart w:id="505" w:name="fig-sfig3E"/>
                  <w:r>
                    <w:drawing>
                      <wp:inline>
                        <wp:extent cx="1975104" cy="1580083"/>
                        <wp:effectExtent b="0" l="0" r="0" t="0"/>
                        <wp:docPr descr="" title="" id="503" name="Picture"/>
                        <a:graphic>
                          <a:graphicData uri="http://schemas.openxmlformats.org/drawingml/2006/picture">
                            <pic:pic>
                              <pic:nvPicPr>
                                <pic:cNvPr descr="screenshots/paper-figures/SFig3-E.png" id="504" name="Picture"/>
                                <pic:cNvPicPr>
                                  <a:picLocks noChangeArrowheads="1" noChangeAspect="1"/>
                                </pic:cNvPicPr>
                              </pic:nvPicPr>
                              <pic:blipFill>
                                <a:blip r:embed="rId502"/>
                                <a:stretch>
                                  <a:fillRect/>
                                </a:stretch>
                              </pic:blipFill>
                              <pic:spPr bwMode="auto">
                                <a:xfrm>
                                  <a:off x="0" y="0"/>
                                  <a:ext cx="1975104" cy="1580083"/>
                                </a:xfrm>
                                <a:prstGeom prst="rect">
                                  <a:avLst/>
                                </a:prstGeom>
                                <a:noFill/>
                                <a:ln w="9525">
                                  <a:noFill/>
                                  <a:headEnd/>
                                  <a:tailEnd/>
                                </a:ln>
                              </pic:spPr>
                            </pic:pic>
                          </a:graphicData>
                        </a:graphic>
                      </wp:inline>
                    </w:drawing>
                  </w:r>
                  <w:bookmarkEnd w:id="505"/>
                </w:p>
                <w:p>
                  <w:pPr>
                    <w:jc w:val="center"/>
                    <w:jc w:val="left"/>
                  </w:pPr>
                  <w:pPr>
                    <w:jc w:val="start"/>
                    <w:spacing w:before="200"/>
                    <w:pStyle w:val="ImageCaption"/>
                  </w:pPr>
                  <w:r>
                    <w:t xml:space="preserve">(e)</w:t>
                  </w:r>
                </w:p>
                <w:bookmarkEnd w:id="506"/>
              </w:tc>
            </w:tr>
          </w:tbl>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2587"/>
        <w:gridCol w:w="2587"/>
        <w:gridCol w:w="2587"/>
      </w:tblGrid>
      <w:tr>
        <w:tc>
          <w:tcPr/>
          <w:p>
            <w:pPr>
              <w:jc w:val="left"/>
            </w:pPr>
            <w:r>
              <w:t xml:space="preserve"> </w:t>
            </w:r>
          </w:p>
        </w:tc>
        <w:tc>
          <w:tcPr/>
          <w:tbl>
            <w:tblPr>
              <w:tblStyle w:val="Table"/>
              <w:tblW w:type="pct" w:w="4900"/>
              <w:jc w:val="left"/>
              <w:tblLayout w:type="fixed"/>
              <w:tblLook w:firstRow="0" w:lastRow="0" w:firstColumn="0" w:lastColumn="0" w:noHBand="0" w:noVBand="0" w:val="0000"/>
            </w:tblPr>
            <w:tblGrid>
              <w:gridCol w:w="7761"/>
            </w:tblGrid>
            <w:tr>
              <w:tc>
                <w:tcPr/>
                <w:bookmarkStart w:id="511" w:name="fig-sfig3F"/>
                <w:p>
                  <w:pPr>
                    <w:pStyle w:val="Compact"/>
                    <w:jc w:val="center"/>
                    <w:jc w:val="left"/>
                  </w:pPr>
                  <w:bookmarkStart w:id="510" w:name="fig-sfig3F"/>
                  <w:r>
                    <w:drawing>
                      <wp:inline>
                        <wp:extent cx="1975104" cy="1975104"/>
                        <wp:effectExtent b="0" l="0" r="0" t="0"/>
                        <wp:docPr descr="" title="" id="508" name="Picture"/>
                        <a:graphic>
                          <a:graphicData uri="http://schemas.openxmlformats.org/drawingml/2006/picture">
                            <pic:pic>
                              <pic:nvPicPr>
                                <pic:cNvPr descr="screenshots/paper-figures/SFig3-F.png" id="509" name="Picture"/>
                                <pic:cNvPicPr>
                                  <a:picLocks noChangeArrowheads="1" noChangeAspect="1"/>
                                </pic:cNvPicPr>
                              </pic:nvPicPr>
                              <pic:blipFill>
                                <a:blip r:embed="rId507"/>
                                <a:stretch>
                                  <a:fillRect/>
                                </a:stretch>
                              </pic:blipFill>
                              <pic:spPr bwMode="auto">
                                <a:xfrm>
                                  <a:off x="0" y="0"/>
                                  <a:ext cx="1975104" cy="1975104"/>
                                </a:xfrm>
                                <a:prstGeom prst="rect">
                                  <a:avLst/>
                                </a:prstGeom>
                                <a:noFill/>
                                <a:ln w="9525">
                                  <a:noFill/>
                                  <a:headEnd/>
                                  <a:tailEnd/>
                                </a:ln>
                              </pic:spPr>
                            </pic:pic>
                          </a:graphicData>
                        </a:graphic>
                      </wp:inline>
                    </w:drawing>
                  </w:r>
                  <w:bookmarkEnd w:id="510"/>
                </w:p>
                <w:p>
                  <w:pPr>
                    <w:jc w:val="center"/>
                    <w:jc w:val="left"/>
                  </w:pPr>
                  <w:pPr>
                    <w:jc w:val="start"/>
                    <w:spacing w:before="200"/>
                    <w:pStyle w:val="ImageCaption"/>
                  </w:pPr>
                  <w:r>
                    <w:t xml:space="preserve">(f)</w:t>
                  </w:r>
                </w:p>
                <w:bookmarkEnd w:id="511"/>
              </w:tc>
            </w:tr>
          </w:tbl>
          <w:p/>
        </w:tc>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2587"/>
        <w:gridCol w:w="2587"/>
        <w:gridCol w:w="2587"/>
      </w:tblGrid>
      <w:tr>
        <w:tc>
          <w:tcPr/>
          <w:tbl>
            <w:tblPr>
              <w:tblStyle w:val="Table"/>
              <w:tblW w:type="pct" w:w="4900"/>
              <w:jc w:val="left"/>
              <w:tblLayout w:type="fixed"/>
              <w:tblLook w:firstRow="0" w:lastRow="0" w:firstColumn="0" w:lastColumn="0" w:noHBand="0" w:noVBand="0" w:val="0000"/>
            </w:tblPr>
            <w:tblGrid>
              <w:gridCol w:w="7761"/>
            </w:tblGrid>
            <w:tr>
              <w:tc>
                <w:tcPr/>
                <w:bookmarkStart w:id="516" w:name="fig-sfig3G"/>
                <w:p>
                  <w:pPr>
                    <w:pStyle w:val="Compact"/>
                    <w:jc w:val="center"/>
                    <w:jc w:val="left"/>
                  </w:pPr>
                  <w:bookmarkStart w:id="515" w:name="fig-sfig3G"/>
                  <w:r>
                    <w:drawing>
                      <wp:inline>
                        <wp:extent cx="1975104" cy="1580083"/>
                        <wp:effectExtent b="0" l="0" r="0" t="0"/>
                        <wp:docPr descr="" title="" id="513" name="Picture"/>
                        <a:graphic>
                          <a:graphicData uri="http://schemas.openxmlformats.org/drawingml/2006/picture">
                            <pic:pic>
                              <pic:nvPicPr>
                                <pic:cNvPr descr="screenshots/paper-figures/SFig3-G.png" id="514" name="Picture"/>
                                <pic:cNvPicPr>
                                  <a:picLocks noChangeArrowheads="1" noChangeAspect="1"/>
                                </pic:cNvPicPr>
                              </pic:nvPicPr>
                              <pic:blipFill>
                                <a:blip r:embed="rId512"/>
                                <a:stretch>
                                  <a:fillRect/>
                                </a:stretch>
                              </pic:blipFill>
                              <pic:spPr bwMode="auto">
                                <a:xfrm>
                                  <a:off x="0" y="0"/>
                                  <a:ext cx="1975104" cy="1580083"/>
                                </a:xfrm>
                                <a:prstGeom prst="rect">
                                  <a:avLst/>
                                </a:prstGeom>
                                <a:noFill/>
                                <a:ln w="9525">
                                  <a:noFill/>
                                  <a:headEnd/>
                                  <a:tailEnd/>
                                </a:ln>
                              </pic:spPr>
                            </pic:pic>
                          </a:graphicData>
                        </a:graphic>
                      </wp:inline>
                    </w:drawing>
                  </w:r>
                  <w:bookmarkEnd w:id="515"/>
                </w:p>
                <w:p>
                  <w:pPr>
                    <w:jc w:val="center"/>
                    <w:jc w:val="left"/>
                  </w:pPr>
                  <w:pPr>
                    <w:jc w:val="start"/>
                    <w:spacing w:before="200"/>
                    <w:pStyle w:val="ImageCaption"/>
                  </w:pPr>
                  <w:r>
                    <w:t xml:space="preserve">(g)</w:t>
                  </w:r>
                </w:p>
                <w:bookmarkEnd w:id="516"/>
              </w:tc>
            </w:tr>
          </w:tbl>
          <w:p/>
        </w:tc>
        <w:tc>
          <w:tcPr/>
          <w:p>
            <w:pPr>
              <w:jc w:val="left"/>
            </w:pPr>
            <w:r>
              <w:t xml:space="preserve"> </w:t>
            </w:r>
          </w:p>
        </w:tc>
        <w:tc>
          <w:tcPr/>
          <w:tbl>
            <w:tblPr>
              <w:tblStyle w:val="Table"/>
              <w:tblW w:type="pct" w:w="4900"/>
              <w:jc w:val="left"/>
              <w:tblLayout w:type="fixed"/>
              <w:tblLook w:firstRow="0" w:lastRow="0" w:firstColumn="0" w:lastColumn="0" w:noHBand="0" w:noVBand="0" w:val="0000"/>
            </w:tblPr>
            <w:tblGrid>
              <w:gridCol w:w="7761"/>
            </w:tblGrid>
            <w:tr>
              <w:tc>
                <w:tcPr/>
                <w:bookmarkStart w:id="521" w:name="fig-sfig3H"/>
                <w:p>
                  <w:pPr>
                    <w:pStyle w:val="Compact"/>
                    <w:jc w:val="center"/>
                    <w:jc w:val="left"/>
                  </w:pPr>
                  <w:bookmarkStart w:id="520" w:name="fig-sfig3H"/>
                  <w:r>
                    <w:drawing>
                      <wp:inline>
                        <wp:extent cx="1975104" cy="1580083"/>
                        <wp:effectExtent b="0" l="0" r="0" t="0"/>
                        <wp:docPr descr="" title="" id="518" name="Picture"/>
                        <a:graphic>
                          <a:graphicData uri="http://schemas.openxmlformats.org/drawingml/2006/picture">
                            <pic:pic>
                              <pic:nvPicPr>
                                <pic:cNvPr descr="screenshots/paper-figures/SFig3-H.png" id="519" name="Picture"/>
                                <pic:cNvPicPr>
                                  <a:picLocks noChangeArrowheads="1" noChangeAspect="1"/>
                                </pic:cNvPicPr>
                              </pic:nvPicPr>
                              <pic:blipFill>
                                <a:blip r:embed="rId517"/>
                                <a:stretch>
                                  <a:fillRect/>
                                </a:stretch>
                              </pic:blipFill>
                              <pic:spPr bwMode="auto">
                                <a:xfrm>
                                  <a:off x="0" y="0"/>
                                  <a:ext cx="1975104" cy="1580083"/>
                                </a:xfrm>
                                <a:prstGeom prst="rect">
                                  <a:avLst/>
                                </a:prstGeom>
                                <a:noFill/>
                                <a:ln w="9525">
                                  <a:noFill/>
                                  <a:headEnd/>
                                  <a:tailEnd/>
                                </a:ln>
                              </pic:spPr>
                            </pic:pic>
                          </a:graphicData>
                        </a:graphic>
                      </wp:inline>
                    </w:drawing>
                  </w:r>
                  <w:bookmarkEnd w:id="520"/>
                </w:p>
                <w:p>
                  <w:pPr>
                    <w:jc w:val="center"/>
                    <w:jc w:val="left"/>
                  </w:pPr>
                  <w:pPr>
                    <w:jc w:val="start"/>
                    <w:spacing w:before="200"/>
                    <w:pStyle w:val="ImageCaption"/>
                  </w:pPr>
                  <w:r>
                    <w:t xml:space="preserve">(h)</w:t>
                  </w:r>
                </w:p>
                <w:bookmarkEnd w:id="521"/>
              </w:tc>
            </w:tr>
          </w:tbl>
          <w:p/>
        </w:tc>
      </w:tr>
    </w:tbl>
    <w:p>
      <w:pPr>
        <w:pStyle w:val="BodyText"/>
      </w:pPr>
      <w:pPr>
        <w:spacing w:before="200"/>
        <w:pStyle w:val="ImageCaption"/>
      </w:pPr>
      <w:r>
        <w:t xml:space="preserve">图 31.7:</w:t>
      </w:r>
      <w:r>
        <w:t xml:space="preserve"> </w:t>
      </w:r>
      <w:r>
        <w:rPr>
          <w:b/>
          <w:bCs/>
        </w:rPr>
        <w:t xml:space="preserve">Supplemental Figure 3</w:t>
      </w:r>
      <w:r>
        <w:t xml:space="preserve">: Machine learning algorithms to screen potential diagnostic markers from DEGs between the HCC early stage and late stage in merge data.</w:t>
      </w:r>
    </w:p>
    <w:bookmarkEnd w:id="522"/>
    <w:bookmarkEnd w:id="523"/>
    <w:bookmarkStart w:id="549" w:name="sec-paper-results-fig5"/>
    <w:p>
      <w:pPr>
        <w:pStyle w:val="Heading2"/>
      </w:pPr>
      <w:r>
        <w:t xml:space="preserve">31.7 Figure5</w:t>
      </w:r>
    </w:p>
    <w:bookmarkStart w:id="548" w:name="fig-results-fig5"/>
    <w:tbl>
      <w:tblPr>
        <w:tblStyle w:val="Table"/>
        <w:tblW w:type="pct" w:w="4900"/>
        <w:jc w:val="left"/>
        <w:tblLayout w:type="fixed"/>
        <w:tblLook w:firstRow="0" w:lastRow="0" w:firstColumn="0" w:lastColumn="0" w:noHBand="0" w:noVBand="0" w:val="0000"/>
      </w:tblPr>
      <w:tblGrid>
        <w:gridCol w:w="3880"/>
        <w:gridCol w:w="3880"/>
      </w:tblGrid>
      <w:tr>
        <w:tc>
          <w:tcPr/>
          <w:tbl>
            <w:tblPr>
              <w:tblStyle w:val="Table"/>
              <w:tblW w:type="pct" w:w="4900"/>
              <w:jc w:val="left"/>
              <w:tblLayout w:type="fixed"/>
              <w:tblLook w:firstRow="0" w:lastRow="0" w:firstColumn="0" w:lastColumn="0" w:noHBand="0" w:noVBand="0" w:val="0000"/>
            </w:tblPr>
            <w:tblGrid>
              <w:gridCol w:w="7761"/>
            </w:tblGrid>
            <w:tr>
              <w:tc>
                <w:tcPr/>
                <w:bookmarkStart w:id="527" w:name="fig-fig5A1"/>
                <w:p>
                  <w:pPr>
                    <w:pStyle w:val="Compact"/>
                    <w:jc w:val="center"/>
                    <w:jc w:val="left"/>
                  </w:pPr>
                  <w:r>
                    <w:drawing>
                      <wp:inline>
                        <wp:extent cx="2971800" cy="2122714"/>
                        <wp:effectExtent b="0" l="0" r="0" t="0"/>
                        <wp:docPr descr="" title="" id="525" name="Picture"/>
                        <a:graphic>
                          <a:graphicData uri="http://schemas.openxmlformats.org/drawingml/2006/picture">
                            <pic:pic>
                              <pic:nvPicPr>
                                <pic:cNvPr descr="screenshots/paper-figures/Fig5-A1.png" id="526" name="Picture"/>
                                <pic:cNvPicPr>
                                  <a:picLocks noChangeArrowheads="1" noChangeAspect="1"/>
                                </pic:cNvPicPr>
                              </pic:nvPicPr>
                              <pic:blipFill>
                                <a:blip r:embed="rId524"/>
                                <a:stretch>
                                  <a:fillRect/>
                                </a:stretch>
                              </pic:blipFill>
                              <pic:spPr bwMode="auto">
                                <a:xfrm>
                                  <a:off x="0" y="0"/>
                                  <a:ext cx="2971800" cy="2122714"/>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A1</w:t>
                  </w:r>
                </w:p>
                <w:bookmarkEnd w:id="527"/>
              </w:tc>
            </w:tr>
          </w:tbl>
          <w:p/>
        </w:tc>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3880"/>
        <w:gridCol w:w="3880"/>
      </w:tblGrid>
      <w:tr>
        <w:tc>
          <w:tcPr/>
          <w:tbl>
            <w:tblPr>
              <w:tblStyle w:val="Table"/>
              <w:tblW w:type="pct" w:w="4900"/>
              <w:jc w:val="left"/>
              <w:tblLayout w:type="fixed"/>
              <w:tblLook w:firstRow="0" w:lastRow="0" w:firstColumn="0" w:lastColumn="0" w:noHBand="0" w:noVBand="0" w:val="0000"/>
            </w:tblPr>
            <w:tblGrid>
              <w:gridCol w:w="7761"/>
            </w:tblGrid>
            <w:tr>
              <w:tc>
                <w:tcPr/>
                <w:bookmarkStart w:id="531" w:name="fig-fig5A2"/>
                <w:p>
                  <w:pPr>
                    <w:pStyle w:val="Compact"/>
                    <w:jc w:val="center"/>
                    <w:jc w:val="left"/>
                  </w:pPr>
                  <w:r>
                    <w:drawing>
                      <wp:inline>
                        <wp:extent cx="2971800" cy="2377440"/>
                        <wp:effectExtent b="0" l="0" r="0" t="0"/>
                        <wp:docPr descr="" title="" id="529" name="Picture"/>
                        <a:graphic>
                          <a:graphicData uri="http://schemas.openxmlformats.org/drawingml/2006/picture">
                            <pic:pic>
                              <pic:nvPicPr>
                                <pic:cNvPr descr="screenshots/paper-figures/Fig5-A2.png" id="530" name="Picture"/>
                                <pic:cNvPicPr>
                                  <a:picLocks noChangeArrowheads="1" noChangeAspect="1"/>
                                </pic:cNvPicPr>
                              </pic:nvPicPr>
                              <pic:blipFill>
                                <a:blip r:embed="rId528"/>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A2</w:t>
                  </w:r>
                </w:p>
                <w:bookmarkEnd w:id="531"/>
              </w:tc>
            </w:tr>
          </w:tbl>
          <w:p/>
        </w:tc>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3880"/>
        <w:gridCol w:w="3880"/>
      </w:tblGrid>
      <w:tr>
        <w:tc>
          <w:tcPr/>
          <w:tbl>
            <w:tblPr>
              <w:tblStyle w:val="Table"/>
              <w:tblW w:type="pct" w:w="4900"/>
              <w:jc w:val="left"/>
              <w:tblLayout w:type="fixed"/>
              <w:tblLook w:firstRow="0" w:lastRow="0" w:firstColumn="0" w:lastColumn="0" w:noHBand="0" w:noVBand="0" w:val="0000"/>
            </w:tblPr>
            <w:tblGrid>
              <w:gridCol w:w="7761"/>
            </w:tblGrid>
            <w:tr>
              <w:tc>
                <w:tcPr/>
                <w:bookmarkStart w:id="535" w:name="fig-fig5B"/>
                <w:p>
                  <w:pPr>
                    <w:pStyle w:val="Compact"/>
                    <w:jc w:val="center"/>
                    <w:jc w:val="left"/>
                  </w:pPr>
                  <w:r>
                    <w:drawing>
                      <wp:inline>
                        <wp:extent cx="2971800" cy="2377440"/>
                        <wp:effectExtent b="0" l="0" r="0" t="0"/>
                        <wp:docPr descr="" title="" id="533" name="Picture"/>
                        <a:graphic>
                          <a:graphicData uri="http://schemas.openxmlformats.org/drawingml/2006/picture">
                            <pic:pic>
                              <pic:nvPicPr>
                                <pic:cNvPr descr="screenshots/paper-figures/Fig5-B.png" id="534" name="Picture"/>
                                <pic:cNvPicPr>
                                  <a:picLocks noChangeArrowheads="1" noChangeAspect="1"/>
                                </pic:cNvPicPr>
                              </pic:nvPicPr>
                              <pic:blipFill>
                                <a:blip r:embed="rId532"/>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B</w:t>
                  </w:r>
                </w:p>
                <w:bookmarkEnd w:id="535"/>
              </w:tc>
            </w:tr>
          </w:tbl>
          <w:p/>
        </w:tc>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3880"/>
        <w:gridCol w:w="3880"/>
      </w:tblGrid>
      <w:tr>
        <w:tc>
          <w:tcPr/>
          <w:tbl>
            <w:tblPr>
              <w:tblStyle w:val="Table"/>
              <w:tblW w:type="pct" w:w="4900"/>
              <w:jc w:val="left"/>
              <w:tblLayout w:type="fixed"/>
              <w:tblLook w:firstRow="0" w:lastRow="0" w:firstColumn="0" w:lastColumn="0" w:noHBand="0" w:noVBand="0" w:val="0000"/>
            </w:tblPr>
            <w:tblGrid>
              <w:gridCol w:w="7761"/>
            </w:tblGrid>
            <w:tr>
              <w:tc>
                <w:tcPr/>
                <w:bookmarkStart w:id="539" w:name="fig-fig5D"/>
                <w:p>
                  <w:pPr>
                    <w:pStyle w:val="Compact"/>
                    <w:jc w:val="center"/>
                    <w:jc w:val="left"/>
                  </w:pPr>
                  <w:r>
                    <w:drawing>
                      <wp:inline>
                        <wp:extent cx="2971800" cy="2377440"/>
                        <wp:effectExtent b="0" l="0" r="0" t="0"/>
                        <wp:docPr descr="" title="" id="537" name="Picture"/>
                        <a:graphic>
                          <a:graphicData uri="http://schemas.openxmlformats.org/drawingml/2006/picture">
                            <pic:pic>
                              <pic:nvPicPr>
                                <pic:cNvPr descr="screenshots/paper-figures/Fig5-D.png" id="538" name="Picture"/>
                                <pic:cNvPicPr>
                                  <a:picLocks noChangeArrowheads="1" noChangeAspect="1"/>
                                </pic:cNvPicPr>
                              </pic:nvPicPr>
                              <pic:blipFill>
                                <a:blip r:embed="rId536"/>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D</w:t>
                  </w:r>
                </w:p>
                <w:bookmarkEnd w:id="539"/>
              </w:tc>
            </w:tr>
          </w:tbl>
          <w:p/>
        </w:tc>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3880"/>
        <w:gridCol w:w="3880"/>
      </w:tblGrid>
      <w:tr>
        <w:tc>
          <w:tcPr/>
          <w:tbl>
            <w:tblPr>
              <w:tblStyle w:val="Table"/>
              <w:tblW w:type="pct" w:w="4900"/>
              <w:jc w:val="left"/>
              <w:tblLayout w:type="fixed"/>
              <w:tblLook w:firstRow="0" w:lastRow="0" w:firstColumn="0" w:lastColumn="0" w:noHBand="0" w:noVBand="0" w:val="0000"/>
            </w:tblPr>
            <w:tblGrid>
              <w:gridCol w:w="7761"/>
            </w:tblGrid>
            <w:tr>
              <w:tc>
                <w:tcPr/>
                <w:bookmarkStart w:id="543" w:name="fig-fig5C"/>
                <w:p>
                  <w:pPr>
                    <w:pStyle w:val="Compact"/>
                    <w:jc w:val="center"/>
                    <w:jc w:val="left"/>
                  </w:pPr>
                  <w:r>
                    <w:drawing>
                      <wp:inline>
                        <wp:extent cx="2971800" cy="2377440"/>
                        <wp:effectExtent b="0" l="0" r="0" t="0"/>
                        <wp:docPr descr="" title="" id="541" name="Picture"/>
                        <a:graphic>
                          <a:graphicData uri="http://schemas.openxmlformats.org/drawingml/2006/picture">
                            <pic:pic>
                              <pic:nvPicPr>
                                <pic:cNvPr descr="screenshots/paper-figures/Fig5-C.png" id="542" name="Picture"/>
                                <pic:cNvPicPr>
                                  <a:picLocks noChangeArrowheads="1" noChangeAspect="1"/>
                                </pic:cNvPicPr>
                              </pic:nvPicPr>
                              <pic:blipFill>
                                <a:blip r:embed="rId540"/>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(e) C</w:t>
                  </w:r>
                </w:p>
                <w:bookmarkEnd w:id="543"/>
              </w:tc>
            </w:tr>
          </w:tbl>
          <w:p/>
        </w:tc>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tbl>
            <w:tblPr>
              <w:tblStyle w:val="Table"/>
              <w:tblW w:type="pct" w:w="4900"/>
              <w:jc w:val="left"/>
              <w:tblLayout w:type="fixed"/>
              <w:tblLook w:firstRow="0" w:lastRow="0" w:firstColumn="0" w:lastColumn="0" w:noHBand="0" w:noVBand="0" w:val="0000"/>
            </w:tblPr>
            <w:tblGrid>
              <w:gridCol w:w="7761"/>
            </w:tblGrid>
            <w:tr>
              <w:tc>
                <w:tcPr/>
                <w:bookmarkStart w:id="547" w:name="fig-fig5E"/>
                <w:p>
                  <w:pPr>
                    <w:pStyle w:val="Compact"/>
                    <w:jc w:val="center"/>
                    <w:jc w:val="left"/>
                  </w:pPr>
                  <w:r>
                    <w:drawing>
                      <wp:inline>
                        <wp:extent cx="2971800" cy="2377440"/>
                        <wp:effectExtent b="0" l="0" r="0" t="0"/>
                        <wp:docPr descr="" title="" id="545" name="Picture"/>
                        <a:graphic>
                          <a:graphicData uri="http://schemas.openxmlformats.org/drawingml/2006/picture">
                            <pic:pic>
                              <pic:nvPicPr>
                                <pic:cNvPr descr="screenshots/paper-figures/Fig5-E.png" id="546" name="Picture"/>
                                <pic:cNvPicPr>
                                  <a:picLocks noChangeArrowheads="1" noChangeAspect="1"/>
                                </pic:cNvPicPr>
                              </pic:nvPicPr>
                              <pic:blipFill>
                                <a:blip r:embed="rId544"/>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 E</w:t>
                  </w:r>
                </w:p>
                <w:bookmarkEnd w:id="547"/>
              </w:tc>
            </w:tr>
          </w:tbl>
          <w:p/>
        </w:tc>
      </w:tr>
    </w:tbl>
    <w:p>
      <w:pPr>
        <w:pStyle w:val="BodyText"/>
      </w:pPr>
      <w:pPr>
        <w:spacing w:before="200"/>
        <w:pStyle w:val="ImageCaption"/>
      </w:pPr>
      <w:r>
        <w:t xml:space="preserve">图 31.8:</w:t>
      </w:r>
      <w:r>
        <w:t xml:space="preserve"> </w:t>
      </w:r>
      <w:r>
        <w:rPr>
          <w:b/>
          <w:bCs/>
        </w:rPr>
        <w:t xml:space="preserve">Figure 5</w:t>
      </w:r>
      <w:r>
        <w:t xml:space="preserve">: Validation and ROC of SLC6A8 diagnostic marker identified from the merge datasets by multiple machine learning algorithms.</w:t>
      </w:r>
    </w:p>
    <w:bookmarkEnd w:id="548"/>
    <w:bookmarkEnd w:id="549"/>
    <w:bookmarkStart w:id="561" w:name="sec-paper-results-sfig4"/>
    <w:p>
      <w:pPr>
        <w:pStyle w:val="Heading2"/>
      </w:pPr>
      <w:r>
        <w:t xml:space="preserve">31.8 Supplemental Figure4</w:t>
      </w:r>
    </w:p>
    <w:bookmarkStart w:id="560" w:name="fig-results-sfig4"/>
    <w:tbl>
      <w:tblPr>
        <w:tblStyle w:val="Table"/>
        <w:tblW w:type="pct" w:w="4900"/>
        <w:jc w:val="left"/>
        <w:tblLayout w:type="fixed"/>
        <w:tblLook w:firstRow="0" w:lastRow="0" w:firstColumn="0" w:lastColumn="0" w:noHBand="0" w:noVBand="0" w:val="0000"/>
      </w:tblPr>
      <w:tblGrid>
        <w:gridCol w:w="3880"/>
        <w:gridCol w:w="3880"/>
      </w:tblGrid>
      <w:tr>
        <w:tc>
          <w:tcPr/>
          <w:tbl>
            <w:tblPr>
              <w:tblStyle w:val="Table"/>
              <w:tblW w:type="pct" w:w="4900"/>
              <w:jc w:val="left"/>
              <w:tblLayout w:type="fixed"/>
              <w:tblLook w:firstRow="0" w:lastRow="0" w:firstColumn="0" w:lastColumn="0" w:noHBand="0" w:noVBand="0" w:val="0000"/>
            </w:tblPr>
            <w:tblGrid>
              <w:gridCol w:w="7761"/>
            </w:tblGrid>
            <w:tr>
              <w:tc>
                <w:tcPr/>
                <w:bookmarkStart w:id="554" w:name="fig-sfig4A"/>
                <w:p>
                  <w:pPr>
                    <w:pStyle w:val="Compact"/>
                    <w:jc w:val="center"/>
                    <w:jc w:val="left"/>
                  </w:pPr>
                  <w:bookmarkStart w:id="553" w:name="fig-sfig4A"/>
                  <w:r>
                    <w:drawing>
                      <wp:inline>
                        <wp:extent cx="2971800" cy="2311400"/>
                        <wp:effectExtent b="0" l="0" r="0" t="0"/>
                        <wp:docPr descr="" title="" id="551" name="Picture"/>
                        <a:graphic>
                          <a:graphicData uri="http://schemas.openxmlformats.org/drawingml/2006/picture">
                            <pic:pic>
                              <pic:nvPicPr>
                                <pic:cNvPr descr="screenshots/paper-figures/SFig4-A.png" id="552" name="Picture"/>
                                <pic:cNvPicPr>
                                  <a:picLocks noChangeArrowheads="1" noChangeAspect="1"/>
                                </pic:cNvPicPr>
                              </pic:nvPicPr>
                              <pic:blipFill>
                                <a:blip r:embed="rId550"/>
                                <a:stretch>
                                  <a:fillRect/>
                                </a:stretch>
                              </pic:blipFill>
                              <pic:spPr bwMode="auto">
                                <a:xfrm>
                                  <a:off x="0" y="0"/>
                                  <a:ext cx="2971800" cy="2311400"/>
                                </a:xfrm>
                                <a:prstGeom prst="rect">
                                  <a:avLst/>
                                </a:prstGeom>
                                <a:noFill/>
                                <a:ln w="9525">
                                  <a:noFill/>
                                  <a:headEnd/>
                                  <a:tailEnd/>
                                </a:ln>
                              </pic:spPr>
                            </pic:pic>
                          </a:graphicData>
                        </a:graphic>
                      </wp:inline>
                    </w:drawing>
                  </w:r>
                  <w:bookmarkEnd w:id="553"/>
                </w:p>
                <w:p>
                  <w:pPr>
                    <w:jc w:val="center"/>
                    <w:jc w:val="left"/>
                  </w:pPr>
                  <w:pPr>
                    <w:jc w:val="start"/>
                    <w:spacing w:before="200"/>
                    <w:pStyle w:val="ImageCaption"/>
                  </w:pPr>
                  <w:r>
                    <w:t xml:space="preserve">(a)</w:t>
                  </w:r>
                </w:p>
                <w:bookmarkEnd w:id="554"/>
              </w:tc>
            </w:tr>
          </w:tbl>
          <w:p/>
        </w:tc>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tbl>
            <w:tblPr>
              <w:tblStyle w:val="Table"/>
              <w:tblW w:type="pct" w:w="4900"/>
              <w:jc w:val="left"/>
              <w:tblLayout w:type="fixed"/>
              <w:tblLook w:firstRow="0" w:lastRow="0" w:firstColumn="0" w:lastColumn="0" w:noHBand="0" w:noVBand="0" w:val="0000"/>
            </w:tblPr>
            <w:tblGrid>
              <w:gridCol w:w="7761"/>
            </w:tblGrid>
            <w:tr>
              <w:tc>
                <w:tcPr/>
                <w:bookmarkStart w:id="559" w:name="fig-sfig4B"/>
                <w:p>
                  <w:pPr>
                    <w:pStyle w:val="Compact"/>
                    <w:jc w:val="center"/>
                    <w:jc w:val="left"/>
                  </w:pPr>
                  <w:bookmarkStart w:id="558" w:name="fig-sfig4B"/>
                  <w:r>
                    <w:drawing>
                      <wp:inline>
                        <wp:extent cx="2971800" cy="2311400"/>
                        <wp:effectExtent b="0" l="0" r="0" t="0"/>
                        <wp:docPr descr="" title="" id="556" name="Picture"/>
                        <a:graphic>
                          <a:graphicData uri="http://schemas.openxmlformats.org/drawingml/2006/picture">
                            <pic:pic>
                              <pic:nvPicPr>
                                <pic:cNvPr descr="screenshots/paper-figures/SFig4-B.png" id="557" name="Picture"/>
                                <pic:cNvPicPr>
                                  <a:picLocks noChangeArrowheads="1" noChangeAspect="1"/>
                                </pic:cNvPicPr>
                              </pic:nvPicPr>
                              <pic:blipFill>
                                <a:blip r:embed="rId555"/>
                                <a:stretch>
                                  <a:fillRect/>
                                </a:stretch>
                              </pic:blipFill>
                              <pic:spPr bwMode="auto">
                                <a:xfrm>
                                  <a:off x="0" y="0"/>
                                  <a:ext cx="2971800" cy="2311400"/>
                                </a:xfrm>
                                <a:prstGeom prst="rect">
                                  <a:avLst/>
                                </a:prstGeom>
                                <a:noFill/>
                                <a:ln w="9525">
                                  <a:noFill/>
                                  <a:headEnd/>
                                  <a:tailEnd/>
                                </a:ln>
                              </pic:spPr>
                            </pic:pic>
                          </a:graphicData>
                        </a:graphic>
                      </wp:inline>
                    </w:drawing>
                  </w:r>
                  <w:bookmarkEnd w:id="558"/>
                </w:p>
                <w:p>
                  <w:pPr>
                    <w:jc w:val="center"/>
                    <w:jc w:val="left"/>
                  </w:pPr>
                  <w:pPr>
                    <w:jc w:val="start"/>
                    <w:spacing w:before="200"/>
                    <w:pStyle w:val="ImageCaption"/>
                  </w:pPr>
                  <w:r>
                    <w:t xml:space="preserve">(b)</w:t>
                  </w:r>
                </w:p>
                <w:bookmarkEnd w:id="559"/>
              </w:tc>
            </w:tr>
          </w:tbl>
          <w:p/>
        </w:tc>
      </w:tr>
    </w:tbl>
    <w:p>
      <w:pPr>
        <w:pStyle w:val="BodyText"/>
      </w:pPr>
      <w:pPr>
        <w:spacing w:before="200"/>
        <w:pStyle w:val="ImageCaption"/>
      </w:pPr>
      <w:r>
        <w:t xml:space="preserve">图 31.9:</w:t>
      </w:r>
      <w:r>
        <w:t xml:space="preserve"> </w:t>
      </w:r>
      <w:r>
        <w:rPr>
          <w:b/>
          <w:bCs/>
        </w:rPr>
        <w:t xml:space="preserve">Supplemental Figure 4</w:t>
      </w:r>
      <w:r>
        <w:t xml:space="preserve">: 10 overlapping genes screened from machine learning algorithms were validated in the validation cohort.</w:t>
      </w:r>
    </w:p>
    <w:bookmarkEnd w:id="560"/>
    <w:bookmarkEnd w:id="561"/>
    <w:bookmarkStart w:id="583" w:name="sec-paper-results-fig6"/>
    <w:p>
      <w:pPr>
        <w:pStyle w:val="Heading2"/>
      </w:pPr>
      <w:r>
        <w:t xml:space="preserve">31.9 Figure6</w:t>
      </w:r>
    </w:p>
    <w:bookmarkStart w:id="582" w:name="fig-results-fig6"/>
    <w:tbl>
      <w:tblPr>
        <w:tblStyle w:val="Table"/>
        <w:tblW w:type="pct" w:w="4900"/>
        <w:jc w:val="left"/>
        <w:tblLayout w:type="fixed"/>
        <w:tblLook w:firstRow="0" w:lastRow="0" w:firstColumn="0" w:lastColumn="0" w:noHBand="0" w:noVBand="0" w:val="0000"/>
      </w:tblPr>
      <w:tblGrid>
        <w:gridCol w:w="3880"/>
        <w:gridCol w:w="3880"/>
      </w:tblGrid>
      <w:tr>
        <w:tc>
          <w:tcPr/>
          <w:tbl>
            <w:tblPr>
              <w:tblStyle w:val="Table"/>
              <w:tblW w:type="pct" w:w="4900"/>
              <w:jc w:val="left"/>
              <w:tblLayout w:type="fixed"/>
              <w:tblLook w:firstRow="0" w:lastRow="0" w:firstColumn="0" w:lastColumn="0" w:noHBand="0" w:noVBand="0" w:val="0000"/>
            </w:tblPr>
            <w:tblGrid>
              <w:gridCol w:w="7761"/>
            </w:tblGrid>
            <w:tr>
              <w:tc>
                <w:tcPr/>
                <w:bookmarkStart w:id="566" w:name="fig-fig6A"/>
                <w:p>
                  <w:pPr>
                    <w:pStyle w:val="Compact"/>
                    <w:jc w:val="center"/>
                    <w:jc w:val="left"/>
                  </w:pPr>
                  <w:bookmarkStart w:id="565" w:name="fig-fig6A"/>
                  <w:r>
                    <w:drawing>
                      <wp:inline>
                        <wp:extent cx="2971800" cy="1857375"/>
                        <wp:effectExtent b="0" l="0" r="0" t="0"/>
                        <wp:docPr descr="" title="" id="563" name="Picture"/>
                        <a:graphic>
                          <a:graphicData uri="http://schemas.openxmlformats.org/drawingml/2006/picture">
                            <pic:pic>
                              <pic:nvPicPr>
                                <pic:cNvPr descr="screenshots/paper-figures/Fig6-A.png" id="564" name="Picture"/>
                                <pic:cNvPicPr>
                                  <a:picLocks noChangeArrowheads="1" noChangeAspect="1"/>
                                </pic:cNvPicPr>
                              </pic:nvPicPr>
                              <pic:blipFill>
                                <a:blip r:embed="rId562"/>
                                <a:stretch>
                                  <a:fillRect/>
                                </a:stretch>
                              </pic:blipFill>
                              <pic:spPr bwMode="auto">
                                <a:xfrm>
                                  <a:off x="0" y="0"/>
                                  <a:ext cx="2971800" cy="1857375"/>
                                </a:xfrm>
                                <a:prstGeom prst="rect">
                                  <a:avLst/>
                                </a:prstGeom>
                                <a:noFill/>
                                <a:ln w="9525">
                                  <a:noFill/>
                                  <a:headEnd/>
                                  <a:tailEnd/>
                                </a:ln>
                              </pic:spPr>
                            </pic:pic>
                          </a:graphicData>
                        </a:graphic>
                      </wp:inline>
                    </w:drawing>
                  </w:r>
                  <w:bookmarkEnd w:id="565"/>
                </w:p>
                <w:p>
                  <w:pPr>
                    <w:jc w:val="center"/>
                    <w:jc w:val="left"/>
                  </w:pPr>
                  <w:pPr>
                    <w:jc w:val="start"/>
                    <w:spacing w:before="200"/>
                    <w:pStyle w:val="ImageCaption"/>
                  </w:pPr>
                  <w:r>
                    <w:t xml:space="preserve">(a)</w:t>
                  </w:r>
                </w:p>
                <w:bookmarkEnd w:id="566"/>
              </w:tc>
            </w:tr>
          </w:tbl>
          <w:p/>
        </w:tc>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3880"/>
        <w:gridCol w:w="3880"/>
      </w:tblGrid>
      <w:tr>
        <w:tc>
          <w:tcPr/>
          <w:tbl>
            <w:tblPr>
              <w:tblStyle w:val="Table"/>
              <w:tblW w:type="pct" w:w="4900"/>
              <w:jc w:val="left"/>
              <w:tblLayout w:type="fixed"/>
              <w:tblLook w:firstRow="0" w:lastRow="0" w:firstColumn="0" w:lastColumn="0" w:noHBand="0" w:noVBand="0" w:val="0000"/>
            </w:tblPr>
            <w:tblGrid>
              <w:gridCol w:w="7761"/>
            </w:tblGrid>
            <w:tr>
              <w:tc>
                <w:tcPr/>
                <w:bookmarkStart w:id="571" w:name="fig-fig6B"/>
                <w:p>
                  <w:pPr>
                    <w:pStyle w:val="Compact"/>
                    <w:jc w:val="center"/>
                    <w:jc w:val="left"/>
                  </w:pPr>
                  <w:bookmarkStart w:id="570" w:name="fig-fig6B"/>
                  <w:r>
                    <w:drawing>
                      <wp:inline>
                        <wp:extent cx="2971800" cy="1981200"/>
                        <wp:effectExtent b="0" l="0" r="0" t="0"/>
                        <wp:docPr descr="" title="" id="568" name="Picture"/>
                        <a:graphic>
                          <a:graphicData uri="http://schemas.openxmlformats.org/drawingml/2006/picture">
                            <pic:pic>
                              <pic:nvPicPr>
                                <pic:cNvPr descr="screenshots/paper-figures/Fig6-B.png" id="569" name="Picture"/>
                                <pic:cNvPicPr>
                                  <a:picLocks noChangeArrowheads="1" noChangeAspect="1"/>
                                </pic:cNvPicPr>
                              </pic:nvPicPr>
                              <pic:blipFill>
                                <a:blip r:embed="rId567"/>
                                <a:stretch>
                                  <a:fillRect/>
                                </a:stretch>
                              </pic:blipFill>
                              <pic:spPr bwMode="auto">
                                <a:xfrm>
                                  <a:off x="0" y="0"/>
                                  <a:ext cx="2971800" cy="1981200"/>
                                </a:xfrm>
                                <a:prstGeom prst="rect">
                                  <a:avLst/>
                                </a:prstGeom>
                                <a:noFill/>
                                <a:ln w="9525">
                                  <a:noFill/>
                                  <a:headEnd/>
                                  <a:tailEnd/>
                                </a:ln>
                              </pic:spPr>
                            </pic:pic>
                          </a:graphicData>
                        </a:graphic>
                      </wp:inline>
                    </w:drawing>
                  </w:r>
                  <w:bookmarkEnd w:id="570"/>
                </w:p>
                <w:p>
                  <w:pPr>
                    <w:jc w:val="center"/>
                    <w:jc w:val="left"/>
                  </w:pPr>
                  <w:pPr>
                    <w:jc w:val="start"/>
                    <w:spacing w:before="200"/>
                    <w:pStyle w:val="ImageCaption"/>
                  </w:pPr>
                  <w:r>
                    <w:t xml:space="preserve">(b)</w:t>
                  </w:r>
                </w:p>
                <w:bookmarkEnd w:id="571"/>
              </w:tc>
            </w:tr>
          </w:tbl>
          <w:p/>
        </w:tc>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3880"/>
        <w:gridCol w:w="3880"/>
      </w:tblGrid>
      <w:tr>
        <w:tc>
          <w:tcPr/>
          <w:tbl>
            <w:tblPr>
              <w:tblStyle w:val="Table"/>
              <w:tblW w:type="pct" w:w="4900"/>
              <w:jc w:val="left"/>
              <w:tblLayout w:type="fixed"/>
              <w:tblLook w:firstRow="0" w:lastRow="0" w:firstColumn="0" w:lastColumn="0" w:noHBand="0" w:noVBand="0" w:val="0000"/>
            </w:tblPr>
            <w:tblGrid>
              <w:gridCol w:w="7761"/>
            </w:tblGrid>
            <w:tr>
              <w:tc>
                <w:tcPr/>
                <w:bookmarkStart w:id="576" w:name="fig-fig6C"/>
                <w:p>
                  <w:pPr>
                    <w:pStyle w:val="Compact"/>
                    <w:jc w:val="center"/>
                    <w:jc w:val="left"/>
                  </w:pPr>
                  <w:bookmarkStart w:id="575" w:name="fig-fig6C"/>
                  <w:r>
                    <w:drawing>
                      <wp:inline>
                        <wp:extent cx="2971800" cy="1981200"/>
                        <wp:effectExtent b="0" l="0" r="0" t="0"/>
                        <wp:docPr descr="" title="" id="573" name="Picture"/>
                        <a:graphic>
                          <a:graphicData uri="http://schemas.openxmlformats.org/drawingml/2006/picture">
                            <pic:pic>
                              <pic:nvPicPr>
                                <pic:cNvPr descr="screenshots/paper-figures/Fig6-C.png" id="574" name="Picture"/>
                                <pic:cNvPicPr>
                                  <a:picLocks noChangeArrowheads="1" noChangeAspect="1"/>
                                </pic:cNvPicPr>
                              </pic:nvPicPr>
                              <pic:blipFill>
                                <a:blip r:embed="rId572"/>
                                <a:stretch>
                                  <a:fillRect/>
                                </a:stretch>
                              </pic:blipFill>
                              <pic:spPr bwMode="auto">
                                <a:xfrm>
                                  <a:off x="0" y="0"/>
                                  <a:ext cx="2971800" cy="1981200"/>
                                </a:xfrm>
                                <a:prstGeom prst="rect">
                                  <a:avLst/>
                                </a:prstGeom>
                                <a:noFill/>
                                <a:ln w="9525">
                                  <a:noFill/>
                                  <a:headEnd/>
                                  <a:tailEnd/>
                                </a:ln>
                              </pic:spPr>
                            </pic:pic>
                          </a:graphicData>
                        </a:graphic>
                      </wp:inline>
                    </w:drawing>
                  </w:r>
                  <w:bookmarkEnd w:id="575"/>
                </w:p>
                <w:p>
                  <w:pPr>
                    <w:jc w:val="center"/>
                    <w:jc w:val="left"/>
                  </w:pPr>
                  <w:pPr>
                    <w:jc w:val="start"/>
                    <w:spacing w:before="200"/>
                    <w:pStyle w:val="ImageCaption"/>
                  </w:pPr>
                  <w:r>
                    <w:t xml:space="preserve">(c)</w:t>
                  </w:r>
                </w:p>
                <w:bookmarkEnd w:id="576"/>
              </w:tc>
            </w:tr>
          </w:tbl>
          <w:p/>
        </w:tc>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tbl>
            <w:tblPr>
              <w:tblStyle w:val="Table"/>
              <w:tblW w:type="pct" w:w="4900"/>
              <w:jc w:val="left"/>
              <w:tblLayout w:type="fixed"/>
              <w:tblLook w:firstRow="0" w:lastRow="0" w:firstColumn="0" w:lastColumn="0" w:noHBand="0" w:noVBand="0" w:val="0000"/>
            </w:tblPr>
            <w:tblGrid>
              <w:gridCol w:w="7761"/>
            </w:tblGrid>
            <w:tr>
              <w:tc>
                <w:tcPr/>
                <w:bookmarkStart w:id="581" w:name="fig-fig6D"/>
                <w:p>
                  <w:pPr>
                    <w:pStyle w:val="Compact"/>
                    <w:jc w:val="center"/>
                    <w:jc w:val="left"/>
                  </w:pPr>
                  <w:bookmarkStart w:id="580" w:name="fig-fig6D"/>
                  <w:r>
                    <w:drawing>
                      <wp:inline>
                        <wp:extent cx="2971800" cy="1981200"/>
                        <wp:effectExtent b="0" l="0" r="0" t="0"/>
                        <wp:docPr descr="" title="" id="578" name="Picture"/>
                        <a:graphic>
                          <a:graphicData uri="http://schemas.openxmlformats.org/drawingml/2006/picture">
                            <pic:pic>
                              <pic:nvPicPr>
                                <pic:cNvPr descr="screenshots/paper-figures/Fig6-D.png" id="579" name="Picture"/>
                                <pic:cNvPicPr>
                                  <a:picLocks noChangeArrowheads="1" noChangeAspect="1"/>
                                </pic:cNvPicPr>
                              </pic:nvPicPr>
                              <pic:blipFill>
                                <a:blip r:embed="rId577"/>
                                <a:stretch>
                                  <a:fillRect/>
                                </a:stretch>
                              </pic:blipFill>
                              <pic:spPr bwMode="auto">
                                <a:xfrm>
                                  <a:off x="0" y="0"/>
                                  <a:ext cx="2971800" cy="1981200"/>
                                </a:xfrm>
                                <a:prstGeom prst="rect">
                                  <a:avLst/>
                                </a:prstGeom>
                                <a:noFill/>
                                <a:ln w="9525">
                                  <a:noFill/>
                                  <a:headEnd/>
                                  <a:tailEnd/>
                                </a:ln>
                              </pic:spPr>
                            </pic:pic>
                          </a:graphicData>
                        </a:graphic>
                      </wp:inline>
                    </w:drawing>
                  </w:r>
                  <w:bookmarkEnd w:id="580"/>
                </w:p>
                <w:p>
                  <w:pPr>
                    <w:jc w:val="center"/>
                    <w:jc w:val="left"/>
                  </w:pPr>
                  <w:pPr>
                    <w:jc w:val="start"/>
                    <w:spacing w:before="200"/>
                    <w:pStyle w:val="ImageCaption"/>
                  </w:pPr>
                  <w:r>
                    <w:t xml:space="preserve">(d)</w:t>
                  </w:r>
                </w:p>
                <w:bookmarkEnd w:id="581"/>
              </w:tc>
            </w:tr>
          </w:tbl>
          <w:p/>
        </w:tc>
      </w:tr>
    </w:tbl>
    <w:p>
      <w:pPr>
        <w:pStyle w:val="BodyText"/>
      </w:pPr>
      <w:pPr>
        <w:spacing w:before="200"/>
        <w:pStyle w:val="ImageCaption"/>
      </w:pPr>
      <w:r>
        <w:t xml:space="preserve">图 31.10:</w:t>
      </w:r>
      <w:r>
        <w:t xml:space="preserve"> </w:t>
      </w:r>
      <w:r>
        <w:rPr>
          <w:b/>
          <w:bCs/>
        </w:rPr>
        <w:t xml:space="preserve">Figure 6</w:t>
      </w:r>
      <w:r>
        <w:t xml:space="preserve">: Correlation between SLC6A8 and 21 immune cells.</w:t>
      </w:r>
    </w:p>
    <w:bookmarkEnd w:id="582"/>
    <w:bookmarkEnd w:id="583"/>
    <w:bookmarkStart w:id="605" w:name="sec-paper-results-fig7"/>
    <w:p>
      <w:pPr>
        <w:pStyle w:val="Heading2"/>
      </w:pPr>
      <w:r>
        <w:t xml:space="preserve">31.10 Figure7</w:t>
      </w:r>
    </w:p>
    <w:bookmarkStart w:id="604" w:name="fig-results-fig7"/>
    <w:tbl>
      <w:tblPr>
        <w:tblStyle w:val="Table"/>
        <w:tblW w:type="pct" w:w="4900"/>
        <w:jc w:val="left"/>
        <w:tblLayout w:type="fixed"/>
        <w:tblLook w:firstRow="0" w:lastRow="0" w:firstColumn="0" w:lastColumn="0" w:noHBand="0" w:noVBand="0" w:val="0000"/>
      </w:tblPr>
      <w:tblGrid>
        <w:gridCol w:w="3880"/>
        <w:gridCol w:w="3880"/>
      </w:tblGrid>
      <w:tr>
        <w:tc>
          <w:tcPr/>
          <w:tbl>
            <w:tblPr>
              <w:tblStyle w:val="Table"/>
              <w:tblW w:type="pct" w:w="4900"/>
              <w:jc w:val="left"/>
              <w:tblLayout w:type="fixed"/>
              <w:tblLook w:firstRow="0" w:lastRow="0" w:firstColumn="0" w:lastColumn="0" w:noHBand="0" w:noVBand="0" w:val="0000"/>
            </w:tblPr>
            <w:tblGrid>
              <w:gridCol w:w="7761"/>
            </w:tblGrid>
            <w:tr>
              <w:tc>
                <w:tcPr/>
                <w:bookmarkStart w:id="588" w:name="fig-fig7A"/>
                <w:p>
                  <w:pPr>
                    <w:pStyle w:val="Compact"/>
                    <w:jc w:val="center"/>
                    <w:jc w:val="left"/>
                  </w:pPr>
                  <w:bookmarkStart w:id="587" w:name="fig-fig7A"/>
                  <w:r>
                    <w:drawing>
                      <wp:inline>
                        <wp:extent cx="2971800" cy="2122714"/>
                        <wp:effectExtent b="0" l="0" r="0" t="0"/>
                        <wp:docPr descr="" title="" id="585" name="Picture"/>
                        <a:graphic>
                          <a:graphicData uri="http://schemas.openxmlformats.org/drawingml/2006/picture">
                            <pic:pic>
                              <pic:nvPicPr>
                                <pic:cNvPr descr="screenshots/paper-figures/Fig7-A.png" id="586" name="Picture"/>
                                <pic:cNvPicPr>
                                  <a:picLocks noChangeArrowheads="1" noChangeAspect="1"/>
                                </pic:cNvPicPr>
                              </pic:nvPicPr>
                              <pic:blipFill>
                                <a:blip r:embed="rId584"/>
                                <a:stretch>
                                  <a:fillRect/>
                                </a:stretch>
                              </pic:blipFill>
                              <pic:spPr bwMode="auto">
                                <a:xfrm>
                                  <a:off x="0" y="0"/>
                                  <a:ext cx="2971800" cy="2122714"/>
                                </a:xfrm>
                                <a:prstGeom prst="rect">
                                  <a:avLst/>
                                </a:prstGeom>
                                <a:noFill/>
                                <a:ln w="9525">
                                  <a:noFill/>
                                  <a:headEnd/>
                                  <a:tailEnd/>
                                </a:ln>
                              </pic:spPr>
                            </pic:pic>
                          </a:graphicData>
                        </a:graphic>
                      </wp:inline>
                    </w:drawing>
                  </w:r>
                  <w:bookmarkEnd w:id="587"/>
                </w:p>
                <w:p>
                  <w:pPr>
                    <w:jc w:val="center"/>
                    <w:jc w:val="left"/>
                  </w:pPr>
                  <w:pPr>
                    <w:jc w:val="start"/>
                    <w:spacing w:before="200"/>
                    <w:pStyle w:val="ImageCaption"/>
                  </w:pPr>
                  <w:r>
                    <w:t xml:space="preserve">(a)</w:t>
                  </w:r>
                </w:p>
                <w:bookmarkEnd w:id="588"/>
              </w:tc>
            </w:tr>
          </w:tbl>
          <w:p/>
        </w:tc>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3880"/>
        <w:gridCol w:w="3880"/>
      </w:tblGrid>
      <w:tr>
        <w:tc>
          <w:tcPr/>
          <w:tbl>
            <w:tblPr>
              <w:tblStyle w:val="Table"/>
              <w:tblW w:type="pct" w:w="4900"/>
              <w:jc w:val="left"/>
              <w:tblLayout w:type="fixed"/>
              <w:tblLook w:firstRow="0" w:lastRow="0" w:firstColumn="0" w:lastColumn="0" w:noHBand="0" w:noVBand="0" w:val="0000"/>
            </w:tblPr>
            <w:tblGrid>
              <w:gridCol w:w="7761"/>
            </w:tblGrid>
            <w:tr>
              <w:tc>
                <w:tcPr/>
                <w:bookmarkStart w:id="593" w:name="fig-fig7B"/>
                <w:p>
                  <w:pPr>
                    <w:pStyle w:val="Compact"/>
                    <w:jc w:val="center"/>
                    <w:jc w:val="left"/>
                  </w:pPr>
                  <w:bookmarkStart w:id="592" w:name="fig-fig7B"/>
                  <w:r>
                    <w:drawing>
                      <wp:inline>
                        <wp:extent cx="2971800" cy="2377440"/>
                        <wp:effectExtent b="0" l="0" r="0" t="0"/>
                        <wp:docPr descr="" title="" id="590" name="Picture"/>
                        <a:graphic>
                          <a:graphicData uri="http://schemas.openxmlformats.org/drawingml/2006/picture">
                            <pic:pic>
                              <pic:nvPicPr>
                                <pic:cNvPr descr="screenshots/paper-figures/Fig7-B.png" id="591" name="Picture"/>
                                <pic:cNvPicPr>
                                  <a:picLocks noChangeArrowheads="1" noChangeAspect="1"/>
                                </pic:cNvPicPr>
                              </pic:nvPicPr>
                              <pic:blipFill>
                                <a:blip r:embed="rId589"/>
                                <a:stretch>
                                  <a:fillRect/>
                                </a:stretch>
                              </pic:blipFill>
                              <pic:spPr bwMode="auto">
                                <a:xfrm>
                                  <a:off x="0" y="0"/>
                                  <a:ext cx="2971800" cy="2377440"/>
                                </a:xfrm>
                                <a:prstGeom prst="rect">
                                  <a:avLst/>
                                </a:prstGeom>
                                <a:noFill/>
                                <a:ln w="9525">
                                  <a:noFill/>
                                  <a:headEnd/>
                                  <a:tailEnd/>
                                </a:ln>
                              </pic:spPr>
                            </pic:pic>
                          </a:graphicData>
                        </a:graphic>
                      </wp:inline>
                    </w:drawing>
                  </w:r>
                  <w:bookmarkEnd w:id="592"/>
                </w:p>
                <w:p>
                  <w:pPr>
                    <w:jc w:val="center"/>
                    <w:jc w:val="left"/>
                  </w:pPr>
                  <w:pPr>
                    <w:jc w:val="start"/>
                    <w:spacing w:before="200"/>
                    <w:pStyle w:val="ImageCaption"/>
                  </w:pPr>
                  <w:r>
                    <w:t xml:space="preserve">(b)</w:t>
                  </w:r>
                </w:p>
                <w:bookmarkEnd w:id="593"/>
              </w:tc>
            </w:tr>
          </w:tbl>
          <w:p/>
        </w:tc>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3880"/>
        <w:gridCol w:w="3880"/>
      </w:tblGrid>
      <w:tr>
        <w:tc>
          <w:tcPr/>
          <w:tbl>
            <w:tblPr>
              <w:tblStyle w:val="Table"/>
              <w:tblW w:type="pct" w:w="4900"/>
              <w:jc w:val="left"/>
              <w:tblLayout w:type="fixed"/>
              <w:tblLook w:firstRow="0" w:lastRow="0" w:firstColumn="0" w:lastColumn="0" w:noHBand="0" w:noVBand="0" w:val="0000"/>
            </w:tblPr>
            <w:tblGrid>
              <w:gridCol w:w="7761"/>
            </w:tblGrid>
            <w:tr>
              <w:tc>
                <w:tcPr/>
                <w:bookmarkStart w:id="598" w:name="fig-fig7C"/>
                <w:p>
                  <w:pPr>
                    <w:pStyle w:val="Compact"/>
                    <w:jc w:val="center"/>
                    <w:jc w:val="left"/>
                  </w:pPr>
                  <w:bookmarkStart w:id="597" w:name="fig-fig7C"/>
                  <w:r>
                    <w:drawing>
                      <wp:inline>
                        <wp:extent cx="2971800" cy="1783080"/>
                        <wp:effectExtent b="0" l="0" r="0" t="0"/>
                        <wp:docPr descr="" title="" id="595" name="Picture"/>
                        <a:graphic>
                          <a:graphicData uri="http://schemas.openxmlformats.org/drawingml/2006/picture">
                            <pic:pic>
                              <pic:nvPicPr>
                                <pic:cNvPr descr="screenshots/paper-figures/Fig7-C.png" id="596" name="Picture"/>
                                <pic:cNvPicPr>
                                  <a:picLocks noChangeArrowheads="1" noChangeAspect="1"/>
                                </pic:cNvPicPr>
                              </pic:nvPicPr>
                              <pic:blipFill>
                                <a:blip r:embed="rId594"/>
                                <a:stretch>
                                  <a:fillRect/>
                                </a:stretch>
                              </pic:blipFill>
                              <pic:spPr bwMode="auto">
                                <a:xfrm>
                                  <a:off x="0" y="0"/>
                                  <a:ext cx="2971800" cy="1783080"/>
                                </a:xfrm>
                                <a:prstGeom prst="rect">
                                  <a:avLst/>
                                </a:prstGeom>
                                <a:noFill/>
                                <a:ln w="9525">
                                  <a:noFill/>
                                  <a:headEnd/>
                                  <a:tailEnd/>
                                </a:ln>
                              </pic:spPr>
                            </pic:pic>
                          </a:graphicData>
                        </a:graphic>
                      </wp:inline>
                    </w:drawing>
                  </w:r>
                  <w:bookmarkEnd w:id="597"/>
                </w:p>
                <w:p>
                  <w:pPr>
                    <w:jc w:val="center"/>
                    <w:jc w:val="left"/>
                  </w:pPr>
                  <w:pPr>
                    <w:jc w:val="start"/>
                    <w:spacing w:before="200"/>
                    <w:pStyle w:val="ImageCaption"/>
                  </w:pPr>
                  <w:r>
                    <w:t xml:space="preserve">(c)</w:t>
                  </w:r>
                </w:p>
                <w:bookmarkEnd w:id="598"/>
              </w:tc>
            </w:tr>
          </w:tbl>
          <w:p/>
        </w:tc>
        <w:tc>
          <w:tcPr/>
          <w:p>
            <w:pPr>
              <w:jc w:val="left"/>
            </w:pPr>
            <w:r>
              <w:t xml:space="preserve"> </w:t>
            </w:r>
          </w:p>
        </w:tc>
      </w:tr>
    </w:tbl>
    <w:p>
      <w:pPr>
        <w:framePr w:w="0" w:h="0" w:vAnchor="margin" w:hAnchor="margin" w:xAlign="right" w:yAlign="top"/>
      </w:pPr>
    </w:p>
    <w:tbl>
      <w:tblPr>
        <w:tblStyle w:val="Table"/>
        <w:tblW w:type="pct" w:w="4900"/>
        <w:jc w:val="left"/>
        <w:tblLayout w:type="fixed"/>
        <w:tblLook w:firstRow="0" w:lastRow="0" w:firstColumn="0" w:lastColumn="0" w:noHBand="0" w:noVBand="0" w:val="0000"/>
      </w:tblPr>
      <w:tblGrid>
        <w:gridCol w:w="7761"/>
      </w:tblGrid>
      <w:tr>
        <w:tc>
          <w:tcPr/>
          <w:tbl>
            <w:tblPr>
              <w:tblStyle w:val="Table"/>
              <w:tblW w:type="pct" w:w="4900"/>
              <w:jc w:val="left"/>
              <w:tblLayout w:type="fixed"/>
              <w:tblLook w:firstRow="0" w:lastRow="0" w:firstColumn="0" w:lastColumn="0" w:noHBand="0" w:noVBand="0" w:val="0000"/>
            </w:tblPr>
            <w:tblGrid>
              <w:gridCol w:w="7761"/>
            </w:tblGrid>
            <w:tr>
              <w:tc>
                <w:tcPr/>
                <w:bookmarkStart w:id="603" w:name="fig-fig7D"/>
                <w:p>
                  <w:pPr>
                    <w:pStyle w:val="Compact"/>
                    <w:jc w:val="center"/>
                    <w:jc w:val="left"/>
                  </w:pPr>
                  <w:bookmarkStart w:id="602" w:name="fig-fig7D"/>
                  <w:r>
                    <w:drawing>
                      <wp:inline>
                        <wp:extent cx="2971800" cy="1485900"/>
                        <wp:effectExtent b="0" l="0" r="0" t="0"/>
                        <wp:docPr descr="" title="" id="600" name="Picture"/>
                        <a:graphic>
                          <a:graphicData uri="http://schemas.openxmlformats.org/drawingml/2006/picture">
                            <pic:pic>
                              <pic:nvPicPr>
                                <pic:cNvPr descr="screenshots/paper-figures/Fig7-D.png" id="601" name="Picture"/>
                                <pic:cNvPicPr>
                                  <a:picLocks noChangeArrowheads="1" noChangeAspect="1"/>
                                </pic:cNvPicPr>
                              </pic:nvPicPr>
                              <pic:blipFill>
                                <a:blip r:embed="rId599"/>
                                <a:stretch>
                                  <a:fillRect/>
                                </a:stretch>
                              </pic:blipFill>
                              <pic:spPr bwMode="auto">
                                <a:xfrm>
                                  <a:off x="0" y="0"/>
                                  <a:ext cx="2971800" cy="1485900"/>
                                </a:xfrm>
                                <a:prstGeom prst="rect">
                                  <a:avLst/>
                                </a:prstGeom>
                                <a:noFill/>
                                <a:ln w="9525">
                                  <a:noFill/>
                                  <a:headEnd/>
                                  <a:tailEnd/>
                                </a:ln>
                              </pic:spPr>
                            </pic:pic>
                          </a:graphicData>
                        </a:graphic>
                      </wp:inline>
                    </w:drawing>
                  </w:r>
                  <w:bookmarkEnd w:id="602"/>
                </w:p>
                <w:p>
                  <w:pPr>
                    <w:jc w:val="center"/>
                    <w:jc w:val="left"/>
                  </w:pPr>
                  <w:pPr>
                    <w:jc w:val="start"/>
                    <w:spacing w:before="200"/>
                    <w:pStyle w:val="ImageCaption"/>
                  </w:pPr>
                  <w:r>
                    <w:t xml:space="preserve">(d)</w:t>
                  </w:r>
                </w:p>
                <w:bookmarkEnd w:id="603"/>
              </w:tc>
            </w:tr>
          </w:tbl>
          <w:p/>
        </w:tc>
      </w:tr>
    </w:tbl>
    <w:p>
      <w:pPr>
        <w:pStyle w:val="BodyText"/>
      </w:pPr>
      <w:pPr>
        <w:spacing w:before="200"/>
        <w:pStyle w:val="ImageCaption"/>
      </w:pPr>
      <w:r>
        <w:t xml:space="preserve">图 31.11:</w:t>
      </w:r>
      <w:r>
        <w:t xml:space="preserve"> </w:t>
      </w:r>
      <w:r>
        <w:rPr>
          <w:b/>
          <w:bCs/>
        </w:rPr>
        <w:t xml:space="preserve">Figure 7</w:t>
      </w:r>
      <w:r>
        <w:t xml:space="preserve">: SLC6A8 expression in single-cell GSE149614 transcriptomic dataset.</w:t>
      </w:r>
    </w:p>
    <w:bookmarkEnd w:id="604"/>
    <w:bookmarkEnd w:id="605"/>
    <w:bookmarkStart w:id="606" w:name="sec-paper-results-writing"/>
    <w:p>
      <w:pPr>
        <w:pStyle w:val="Heading2"/>
      </w:pPr>
      <w:r>
        <w:t xml:space="preserve">31.11 撰写结果</w:t>
      </w:r>
    </w:p>
    <w:p>
      <w:pPr>
        <w:pStyle w:val="FirstParagraph"/>
      </w:pPr>
      <w:r>
        <w:t xml:space="preserve">现在可以将文章的研究成果划分为以下几个主要部分：</w:t>
      </w:r>
    </w:p>
    <w:p>
      <w:pPr>
        <w:numPr>
          <w:ilvl w:val="0"/>
          <w:numId w:val="1175"/>
        </w:numPr>
      </w:pPr>
      <w:r>
        <w:rPr>
          <w:b/>
          <w:bCs/>
        </w:rPr>
        <w:t xml:space="preserve">Identification of DEGs in the HCC early stage and late stage</w:t>
      </w:r>
      <w:r>
        <w:t xml:space="preserve">；</w:t>
      </w:r>
    </w:p>
    <w:p>
      <w:pPr>
        <w:numPr>
          <w:ilvl w:val="0"/>
          <w:numId w:val="1175"/>
        </w:numPr>
      </w:pPr>
      <w:r>
        <w:rPr>
          <w:b/>
          <w:bCs/>
        </w:rPr>
        <w:t xml:space="preserve">Functional analysis of DEGs by GO and KEGG enrichment analysis</w:t>
      </w:r>
      <w:r>
        <w:t xml:space="preserve">；</w:t>
      </w:r>
    </w:p>
    <w:p>
      <w:pPr>
        <w:numPr>
          <w:ilvl w:val="0"/>
          <w:numId w:val="1175"/>
        </w:numPr>
      </w:pPr>
      <w:r>
        <w:rPr>
          <w:b/>
          <w:bCs/>
        </w:rPr>
        <w:t xml:space="preserve">Significant changes between two stages in immune cells by ImmuneCellAI</w:t>
      </w:r>
      <w:r>
        <w:t xml:space="preserve">；</w:t>
      </w:r>
    </w:p>
    <w:p>
      <w:pPr>
        <w:numPr>
          <w:ilvl w:val="0"/>
          <w:numId w:val="1175"/>
        </w:numPr>
      </w:pPr>
      <w:r>
        <w:rPr>
          <w:b/>
          <w:bCs/>
        </w:rPr>
        <w:t xml:space="preserve">Potential gene biomarkers identified by multiple machine learning approaches</w:t>
      </w:r>
      <w:r>
        <w:t xml:space="preserve">；</w:t>
      </w:r>
    </w:p>
    <w:p>
      <w:pPr>
        <w:numPr>
          <w:ilvl w:val="0"/>
          <w:numId w:val="1175"/>
        </w:numPr>
      </w:pPr>
      <w:r>
        <w:rPr>
          <w:b/>
          <w:bCs/>
        </w:rPr>
        <w:t xml:space="preserve">Correlation analysis between SLC6A8 and immune cells</w:t>
      </w:r>
      <w:r>
        <w:t xml:space="preserve">；</w:t>
      </w:r>
    </w:p>
    <w:p>
      <w:pPr>
        <w:numPr>
          <w:ilvl w:val="0"/>
          <w:numId w:val="1175"/>
        </w:numPr>
      </w:pPr>
      <w:r>
        <w:rPr>
          <w:b/>
          <w:bCs/>
        </w:rPr>
        <w:t xml:space="preserve">Expression level of SLC6A8 in single-cell transcriptomic data</w:t>
      </w:r>
      <w:r>
        <w:t xml:space="preserve">；</w:t>
      </w:r>
    </w:p>
    <w:p>
      <w:pPr>
        <w:pStyle w:val="FirstParagraph"/>
      </w:pPr>
      <w:r>
        <w:t xml:space="preserve">现在主要的点在于怎么撰写结果。在撰写研究结果部分时，建议首先明确地提出几个数据分析中观察到的最显著的趋势或模式。这些关键点应简洁地反映出研究的核心成果。比如:</w:t>
      </w:r>
    </w:p>
    <w:p>
      <w:pPr>
        <w:pStyle w:val="Compact"/>
        <w:numPr>
          <w:ilvl w:val="0"/>
          <w:numId w:val="1176"/>
        </w:numPr>
      </w:pPr>
      <w:r>
        <w:t xml:space="preserve">第一部分</w:t>
      </w:r>
    </w:p>
    <w:p>
      <w:pPr>
        <w:pStyle w:val="BlockText"/>
      </w:pPr>
      <w:r>
        <w:t xml:space="preserve">We conducted an analysis to identify differentially expressed genes</w:t>
      </w:r>
    </w:p>
    <w:p>
      <w:pPr>
        <w:pStyle w:val="BlockText"/>
      </w:pPr>
      <w:r>
        <w:t xml:space="preserve">A total of 137 genes exhibited significant enrichment in the early-stage group</w:t>
      </w:r>
    </w:p>
    <w:p>
      <w:pPr>
        <w:pStyle w:val="Compact"/>
        <w:numPr>
          <w:ilvl w:val="0"/>
          <w:numId w:val="1177"/>
        </w:numPr>
      </w:pPr>
      <w:r>
        <w:t xml:space="preserve">第二部分</w:t>
      </w:r>
    </w:p>
    <w:p>
      <w:pPr>
        <w:pStyle w:val="BlockText"/>
      </w:pPr>
      <w:r>
        <w:t xml:space="preserve">To delve into the potential biological implications of differentially expressed genes (DEGs)</w:t>
      </w:r>
    </w:p>
    <w:p>
      <w:pPr>
        <w:pStyle w:val="BlockText"/>
      </w:pPr>
      <w:r>
        <w:t xml:space="preserve">Furthermore, through Gene Set Enrichment Analysis (GSEA)</w:t>
      </w:r>
    </w:p>
    <w:p>
      <w:pPr>
        <w:pStyle w:val="Compact"/>
        <w:numPr>
          <w:ilvl w:val="0"/>
          <w:numId w:val="1178"/>
        </w:numPr>
      </w:pPr>
      <w:r>
        <w:t xml:space="preserve">第三部分</w:t>
      </w:r>
    </w:p>
    <w:p>
      <w:pPr>
        <w:pStyle w:val="BlockText"/>
      </w:pPr>
      <w:r>
        <w:t xml:space="preserve">Utilizing the ImmuCellAI, a cutting-edge immune cell infiltration algorithm</w:t>
      </w:r>
    </w:p>
    <w:p>
      <w:pPr>
        <w:pStyle w:val="Compact"/>
        <w:numPr>
          <w:ilvl w:val="0"/>
          <w:numId w:val="1179"/>
        </w:numPr>
      </w:pPr>
      <w:r>
        <w:t xml:space="preserve">第四部分</w:t>
      </w:r>
    </w:p>
    <w:p>
      <w:pPr>
        <w:pStyle w:val="BlockText"/>
      </w:pPr>
      <w:r>
        <w:t xml:space="preserve">To identify potential gene biomarkers that can distinguish between the early and late stages of HCC</w:t>
      </w:r>
    </w:p>
    <w:p>
      <w:pPr>
        <w:pStyle w:val="BlockText"/>
      </w:pPr>
      <w:r>
        <w:t xml:space="preserve">Subsequently, we extracted 10 intersection biomarkers</w:t>
      </w:r>
    </w:p>
    <w:p>
      <w:pPr>
        <w:pStyle w:val="BlockText"/>
      </w:pPr>
      <w:r>
        <w:t xml:space="preserve">To identify diagnostic markers among the six genes</w:t>
      </w:r>
    </w:p>
    <w:p>
      <w:pPr>
        <w:pStyle w:val="Compact"/>
        <w:numPr>
          <w:ilvl w:val="0"/>
          <w:numId w:val="1180"/>
        </w:numPr>
      </w:pPr>
      <w:r>
        <w:t xml:space="preserve">第五部分</w:t>
      </w:r>
    </w:p>
    <w:p>
      <w:pPr>
        <w:pStyle w:val="BlockText"/>
      </w:pPr>
      <w:r>
        <w:t xml:space="preserve">Utilizing Spearman correlation,</w:t>
      </w:r>
    </w:p>
    <w:p>
      <w:pPr>
        <w:pStyle w:val="Compact"/>
        <w:numPr>
          <w:ilvl w:val="0"/>
          <w:numId w:val="1181"/>
        </w:numPr>
      </w:pPr>
      <w:r>
        <w:t xml:space="preserve">第六部分</w:t>
      </w:r>
    </w:p>
    <w:p>
      <w:pPr>
        <w:pStyle w:val="BlockText"/>
      </w:pPr>
      <w:r>
        <w:t xml:space="preserve">Utilizing t-SNE visualization based on the Seurat-class object</w:t>
      </w:r>
    </w:p>
    <w:p>
      <w:pPr>
        <w:pStyle w:val="BlockText"/>
      </w:pPr>
      <w:r>
        <w:t xml:space="preserve">Subsequently, we segregated the cells into two groups analysis.</w:t>
      </w:r>
    </w:p>
    <w:p>
      <w:pPr>
        <w:pStyle w:val="FirstParagraph"/>
      </w:pPr>
      <w:r>
        <w:t xml:space="preserve">在撰写研究结果时，可以采取一种逐步细化的方法。</w:t>
      </w:r>
    </w:p>
    <w:bookmarkEnd w:id="606"/>
    <w:bookmarkEnd w:id="607"/>
    <w:bookmarkStart w:id="617" w:name="sec-paper-methods"/>
    <w:p>
      <w:pPr>
        <w:pStyle w:val="Heading1"/>
      </w:pPr>
      <w:r>
        <w:t xml:space="preserve">32. 方法</w:t>
      </w:r>
    </w:p>
    <w:p>
      <w:pPr>
        <w:pStyle w:val="FirstParagraph"/>
      </w:pPr>
      <w:r>
        <w:t xml:space="preserve">本文涉及到的材料和方法包含了以下内容：</w:t>
      </w:r>
    </w:p>
    <w:p>
      <w:pPr>
        <w:numPr>
          <w:ilvl w:val="0"/>
          <w:numId w:val="1182"/>
        </w:numPr>
      </w:pPr>
      <w:r>
        <w:rPr>
          <w:b/>
          <w:bCs/>
        </w:rPr>
        <w:t xml:space="preserve">数据收集和整理：Data collection and download</w:t>
      </w:r>
    </w:p>
    <w:p>
      <w:pPr>
        <w:numPr>
          <w:ilvl w:val="0"/>
          <w:numId w:val="1182"/>
        </w:numPr>
      </w:pPr>
      <w:r>
        <w:rPr>
          <w:b/>
          <w:bCs/>
        </w:rPr>
        <w:t xml:space="preserve">数据整合：Data collection and Integration</w:t>
      </w:r>
    </w:p>
    <w:p>
      <w:pPr>
        <w:numPr>
          <w:ilvl w:val="0"/>
          <w:numId w:val="1182"/>
        </w:numPr>
      </w:pPr>
      <w:r>
        <w:rPr>
          <w:b/>
          <w:bCs/>
        </w:rPr>
        <w:t xml:space="preserve">差异基因分析：Differential Expression Genes</w:t>
      </w:r>
    </w:p>
    <w:p>
      <w:pPr>
        <w:numPr>
          <w:ilvl w:val="0"/>
          <w:numId w:val="1182"/>
        </w:numPr>
      </w:pPr>
      <w:r>
        <w:rPr>
          <w:b/>
          <w:bCs/>
        </w:rPr>
        <w:t xml:space="preserve">功能富集分析：Functional enrichment analysis</w:t>
      </w:r>
    </w:p>
    <w:p>
      <w:pPr>
        <w:numPr>
          <w:ilvl w:val="0"/>
          <w:numId w:val="1182"/>
        </w:numPr>
      </w:pPr>
      <w:r>
        <w:rPr>
          <w:b/>
          <w:bCs/>
        </w:rPr>
        <w:t xml:space="preserve">免疫浸润分析：Immune cell infiltration</w:t>
      </w:r>
    </w:p>
    <w:p>
      <w:pPr>
        <w:numPr>
          <w:ilvl w:val="0"/>
          <w:numId w:val="1182"/>
        </w:numPr>
      </w:pPr>
      <w:r>
        <w:rPr>
          <w:b/>
          <w:bCs/>
        </w:rPr>
        <w:t xml:space="preserve">候选标记物识别：Potential biomarkers selection</w:t>
      </w:r>
    </w:p>
    <w:p>
      <w:pPr>
        <w:numPr>
          <w:ilvl w:val="0"/>
          <w:numId w:val="1182"/>
        </w:numPr>
      </w:pPr>
      <w:r>
        <w:rPr>
          <w:b/>
          <w:bCs/>
        </w:rPr>
        <w:t xml:space="preserve">诊断ROC曲线：ROC of diagnostic biomarker</w:t>
      </w:r>
    </w:p>
    <w:p>
      <w:pPr>
        <w:numPr>
          <w:ilvl w:val="0"/>
          <w:numId w:val="1182"/>
        </w:numPr>
      </w:pPr>
      <w:r>
        <w:rPr>
          <w:b/>
          <w:bCs/>
        </w:rPr>
        <w:t xml:space="preserve">单细胞分析：Single cell transcriptome data processing and analyzing</w:t>
      </w:r>
    </w:p>
    <w:p>
      <w:pPr>
        <w:numPr>
          <w:ilvl w:val="0"/>
          <w:numId w:val="1182"/>
        </w:numPr>
      </w:pPr>
      <w:r>
        <w:rPr>
          <w:b/>
          <w:bCs/>
        </w:rPr>
        <w:t xml:space="preserve">统计方法：Statistical analysis</w:t>
      </w:r>
    </w:p>
    <w:p>
      <w:pPr>
        <w:pStyle w:val="FirstParagraph"/>
      </w:pPr>
      <w:r>
        <w:t xml:space="preserve">从这里可以看出，它们组织和结果部分是一致的。</w:t>
      </w:r>
    </w:p>
    <w:bookmarkStart w:id="608" w:name="数据收集和整理"/>
    <w:p>
      <w:pPr>
        <w:pStyle w:val="Heading2"/>
      </w:pPr>
      <w:r>
        <w:t xml:space="preserve">32.1 数据收集和整理</w:t>
      </w:r>
    </w:p>
    <w:p>
      <w:pPr>
        <w:pStyle w:val="FirstParagraph"/>
      </w:pPr>
      <w:r>
        <w:t xml:space="preserve">在生物信息学研究中，尤其是当研究基于公开数据时，详细记录数据的收集和下载过程是至关重要的。这种透明度对于确保研究的可靠性和可重复性至关重要。通过清晰地描述数据的来源、收集方法和下载步骤，我们为其他研究者提供了一个清晰的指南，使他们能够理解数据的合理性和适用性。此外，详细说明数据的获取过程也有助于建立研究的信誉，因为它允许读者评估数据的质量和相关性。这包括提供数据集的详细信息，如数据集的名称、来源链接、访问日期以及任何必要的数据集描述或特征。</w:t>
      </w:r>
    </w:p>
    <w:p>
      <w:pPr>
        <w:pStyle w:val="BlockText"/>
      </w:pPr>
      <w:r>
        <w:t xml:space="preserve">Standardized RNA-Seq reads from the LIHC-US and LIRI-JP projects (Release 28) were retrieved from The Cancer Genome Atlas (TCGA, https://cancergenome.nih.gov/) and the International Cancer Genome Consortium (ICGC, https://dcc.icgc.org/), respectively.</w:t>
      </w:r>
    </w:p>
    <w:p>
      <w:pPr>
        <w:pStyle w:val="BlockText"/>
      </w:pPr>
      <w:r>
        <w:t xml:space="preserve">Based on the TNM staging system, HCC is classified into four stages: stage I, stage II, stage III, and stage IV.</w:t>
      </w:r>
    </w:p>
    <w:bookmarkEnd w:id="608"/>
    <w:bookmarkStart w:id="609" w:name="数据整合"/>
    <w:p>
      <w:pPr>
        <w:pStyle w:val="Heading2"/>
      </w:pPr>
      <w:r>
        <w:t xml:space="preserve">32.2 数据整合</w:t>
      </w:r>
    </w:p>
    <w:p>
      <w:pPr>
        <w:pStyle w:val="FirstParagraph"/>
      </w:pPr>
      <w:r>
        <w:t xml:space="preserve">在分析不同来源的转录组数据时，我们面临着批次效应的挑战，这些效应可能会对生物学变异产生干扰。批次效应的存在可能会影响我们对数据的解释，因此，采取适当的方法来降低这些效应是必要的。在研究中，我们明确指出了用于减少批次效应的策略和技术，包括但不限于数据标准化、批次校正算法或多变量分析方法。我们详细描述了所采用的方法。这些信息对于其他研究者来说是至关重要的，因为它们不仅有助于理解我们如何控制批次效应，而且也为其他研究提供了可能的解决方案。通过这种方法，我们确保了研究结果的生物学解释更加准确，减少了批次效应对数据的潜在影响，从而提高了研究的质量和可信度。</w:t>
      </w:r>
    </w:p>
    <w:p>
      <w:pPr>
        <w:pStyle w:val="BlockText"/>
      </w:pPr>
      <w:r>
        <w:t xml:space="preserve">A consolidated dataset incorporating the LIHC-US and LIRI-JP datasets was created using the R packages</w:t>
      </w:r>
      <w:r>
        <w:t xml:space="preserve"> </w:t>
      </w:r>
      <w:r>
        <w:t xml:space="preserve">“</w:t>
      </w:r>
      <w:r>
        <w:t xml:space="preserve">limma</w:t>
      </w:r>
      <w:r>
        <w:t xml:space="preserve">”</w:t>
      </w:r>
      <w:r>
        <w:t xml:space="preserve"> </w:t>
      </w:r>
      <w:r>
        <w:t xml:space="preserve">(version 3.58.11) and</w:t>
      </w:r>
      <w:r>
        <w:t xml:space="preserve"> </w:t>
      </w:r>
      <w:r>
        <w:t xml:space="preserve">“</w:t>
      </w:r>
      <w:r>
        <w:t xml:space="preserve">SNM</w:t>
      </w:r>
      <w:r>
        <w:t xml:space="preserve">”</w:t>
      </w:r>
      <w:r>
        <w:t xml:space="preserve"> </w:t>
      </w:r>
      <w:r>
        <w:t xml:space="preserve">(version 1.50.0).</w:t>
      </w:r>
    </w:p>
    <w:bookmarkEnd w:id="609"/>
    <w:bookmarkStart w:id="610" w:name="差异基因分析"/>
    <w:p>
      <w:pPr>
        <w:pStyle w:val="Heading2"/>
      </w:pPr>
      <w:r>
        <w:t xml:space="preserve">32.3 差异基因分析</w:t>
      </w:r>
    </w:p>
    <w:p>
      <w:pPr>
        <w:pStyle w:val="FirstParagraph"/>
      </w:pPr>
      <w:r>
        <w:t xml:space="preserve">在执行差异分析的过程中，我们首先详细说明了所使用的软件工具和版本信息，确保了分析过程的透明度和标准化。此外，我们明确了用于判断基因表达差异显著性的标准，包括使用的统计测试、阈值设定以及校正多重比较的方法。</w:t>
      </w:r>
    </w:p>
    <w:p>
      <w:pPr>
        <w:pStyle w:val="BlockText"/>
      </w:pPr>
      <w:r>
        <w:t xml:space="preserve">To identify differentially expressed genes (DEGs) in the merged dataset, we applied a threshold of |logFC| &gt; 0.5 and an adjusted-pvalue &lt; 0.05 using the</w:t>
      </w:r>
      <w:r>
        <w:t xml:space="preserve"> </w:t>
      </w:r>
      <w:r>
        <w:t xml:space="preserve">“</w:t>
      </w:r>
      <w:r>
        <w:t xml:space="preserve">limma</w:t>
      </w:r>
      <w:r>
        <w:t xml:space="preserve">”</w:t>
      </w:r>
      <w:r>
        <w:t xml:space="preserve"> </w:t>
      </w:r>
      <w:r>
        <w:t xml:space="preserve">(version 3.58.11) R package.</w:t>
      </w:r>
    </w:p>
    <w:bookmarkEnd w:id="610"/>
    <w:bookmarkStart w:id="611" w:name="功能富集分析"/>
    <w:p>
      <w:pPr>
        <w:pStyle w:val="Heading2"/>
      </w:pPr>
      <w:r>
        <w:t xml:space="preserve">32.4 功能富集分析</w:t>
      </w:r>
    </w:p>
    <w:p>
      <w:pPr>
        <w:pStyle w:val="FirstParagraph"/>
      </w:pPr>
      <w:r>
        <w:t xml:space="preserve">功能富集分析需要做和差异分析类型的处理。</w:t>
      </w:r>
    </w:p>
    <w:p>
      <w:pPr>
        <w:pStyle w:val="BlockText"/>
      </w:pPr>
      <w:r>
        <w:t xml:space="preserve">Gene Ontology (GO) enrichment analysis was carried out to explore the biological significance of the differentially expressed genes (DEGs) utilizing the clusterProfiler (version 4.10.1) R package.</w:t>
      </w:r>
    </w:p>
    <w:bookmarkEnd w:id="611"/>
    <w:bookmarkStart w:id="612" w:name="免疫浸润分析"/>
    <w:p>
      <w:pPr>
        <w:pStyle w:val="Heading2"/>
      </w:pPr>
      <w:r>
        <w:t xml:space="preserve">32.5 免疫浸润分析</w:t>
      </w:r>
    </w:p>
    <w:p>
      <w:pPr>
        <w:pStyle w:val="FirstParagraph"/>
      </w:pPr>
      <w:r>
        <w:t xml:space="preserve">同理免疫浸润分析也是类似的道理。</w:t>
      </w:r>
    </w:p>
    <w:p>
      <w:pPr>
        <w:pStyle w:val="BlockText"/>
      </w:pPr>
      <w:r>
        <w:t xml:space="preserve">The ImmuCellAI, a gene set signature-driven approach, serves as a deconvolution algorithm capable of estimating the abundance of 24 distinct immune cell types.</w:t>
      </w:r>
    </w:p>
    <w:bookmarkEnd w:id="612"/>
    <w:bookmarkStart w:id="613" w:name="候选标记物识别"/>
    <w:p>
      <w:pPr>
        <w:pStyle w:val="Heading2"/>
      </w:pPr>
      <w:r>
        <w:t xml:space="preserve">32.6 候选标记物识别</w:t>
      </w:r>
    </w:p>
    <w:p>
      <w:pPr>
        <w:pStyle w:val="FirstParagraph"/>
      </w:pPr>
      <w:r>
        <w:t xml:space="preserve">该部分是我们研究方法学的核心，详细描述了如何利用机器学习技术识别候选生物标记物。我们采用了三种不同的机器学习方法，并明确了每种方法所涉及的软件工具、分析步骤以及用于评估模型性能的判断标准。</w:t>
      </w:r>
    </w:p>
    <w:p>
      <w:pPr>
        <w:pStyle w:val="BlockText"/>
      </w:pPr>
      <w:r>
        <w:t xml:space="preserve">In conclusion, we consolidated the overlapping genes identified by the LASSO-LR, SVM-RFE, and Brouta-RF algorithms for further analysis.</w:t>
      </w:r>
    </w:p>
    <w:bookmarkEnd w:id="613"/>
    <w:bookmarkStart w:id="614" w:name="诊断roc曲线"/>
    <w:p>
      <w:pPr>
        <w:pStyle w:val="Heading2"/>
      </w:pPr>
      <w:r>
        <w:t xml:space="preserve">32.7 诊断ROC曲线</w:t>
      </w:r>
    </w:p>
    <w:p>
      <w:pPr>
        <w:pStyle w:val="FirstParagraph"/>
      </w:pPr>
      <w:r>
        <w:t xml:space="preserve">在诊断生物标记物的研究中，接收者操作特征（ROC）曲线扮演着至关重要的角色。ROC曲线的绘制和分析对于判断标记物的诊断效能至关重要。为了确保评估过程的透明度和结果的可重复性，我们明确指出了用于生成ROC曲线的软件工具及其版本。</w:t>
      </w:r>
    </w:p>
    <w:p>
      <w:pPr>
        <w:pStyle w:val="BlockText"/>
      </w:pPr>
      <w:r>
        <w:t xml:space="preserve">The effectiveness of each diagnostic biomarker was evaluated using receiver operating characteristic (ROC) curves generated by the</w:t>
      </w:r>
      <w:r>
        <w:t xml:space="preserve"> </w:t>
      </w:r>
      <w:r>
        <w:t xml:space="preserve">“</w:t>
      </w:r>
      <w:r>
        <w:t xml:space="preserve">pROC</w:t>
      </w:r>
      <w:r>
        <w:t xml:space="preserve">”</w:t>
      </w:r>
      <w:r>
        <w:t xml:space="preserve"> </w:t>
      </w:r>
      <w:r>
        <w:t xml:space="preserve">(version 1.18.5) and</w:t>
      </w:r>
      <w:r>
        <w:t xml:space="preserve"> </w:t>
      </w:r>
      <w:r>
        <w:t xml:space="preserve">“</w:t>
      </w:r>
      <w:r>
        <w:t xml:space="preserve">multipleROC</w:t>
      </w:r>
      <w:r>
        <w:t xml:space="preserve">”</w:t>
      </w:r>
      <w:r>
        <w:t xml:space="preserve"> </w:t>
      </w:r>
      <w:r>
        <w:t xml:space="preserve">(version 0.1.1) R packages.</w:t>
      </w:r>
    </w:p>
    <w:bookmarkEnd w:id="614"/>
    <w:bookmarkStart w:id="615" w:name="单细胞分析-1"/>
    <w:p>
      <w:pPr>
        <w:pStyle w:val="Heading2"/>
      </w:pPr>
      <w:r>
        <w:t xml:space="preserve">32.8 单细胞分析</w:t>
      </w:r>
    </w:p>
    <w:p>
      <w:pPr>
        <w:pStyle w:val="FirstParagraph"/>
      </w:pPr>
      <w:r>
        <w:t xml:space="preserve">在进行单细胞分析的过程中，我们特别强调了所使用的软件工具及其版本的重要性。详细记录了软件的配置参数和分析流程，包括数据预处理、质量控制、细胞类型鉴定、基因表达模式的聚类分析以及差异表达基因的识别。这些步骤的详细描述不仅有助于其他研究者理解我们的分析方法，而且也便于他们在自己的研究中应用相似的分析策略。</w:t>
      </w:r>
    </w:p>
    <w:p>
      <w:pPr>
        <w:pStyle w:val="BlockText"/>
      </w:pPr>
      <w:r>
        <w:t xml:space="preserve">The GSE149614 raw data was retrieved from GEO databases.</w:t>
      </w:r>
    </w:p>
    <w:bookmarkEnd w:id="615"/>
    <w:bookmarkStart w:id="616" w:name="统计方法"/>
    <w:p>
      <w:pPr>
        <w:pStyle w:val="Heading2"/>
      </w:pPr>
      <w:r>
        <w:t xml:space="preserve">32.9 统计方法</w:t>
      </w:r>
    </w:p>
    <w:p>
      <w:pPr>
        <w:pStyle w:val="FirstParagraph"/>
      </w:pPr>
      <w:r>
        <w:t xml:space="preserve">统计方法是文章必不可少的部分，明确软件的版本等信息。</w:t>
      </w:r>
    </w:p>
    <w:p>
      <w:pPr>
        <w:pStyle w:val="BlockText"/>
      </w:pPr>
      <w:r>
        <w:t xml:space="preserve">Statistical analysis was performed using R (version 4.3.3) and RStudio (version 2023.12.1+402).</w:t>
      </w:r>
    </w:p>
    <w:bookmarkEnd w:id="616"/>
    <w:bookmarkEnd w:id="617"/>
    <w:bookmarkStart w:id="619" w:name="sec-paper-discussion"/>
    <w:p>
      <w:pPr>
        <w:pStyle w:val="Heading1"/>
      </w:pPr>
      <w:r>
        <w:t xml:space="preserve">33. 讨论</w:t>
      </w:r>
    </w:p>
    <w:bookmarkStart w:id="618" w:name="段落逻辑"/>
    <w:p>
      <w:pPr>
        <w:pStyle w:val="Heading2"/>
      </w:pPr>
      <w:r>
        <w:t xml:space="preserve">33.1 段落逻辑</w:t>
      </w:r>
    </w:p>
    <w:p>
      <w:pPr>
        <w:pStyle w:val="FirstParagraph"/>
      </w:pPr>
      <w:r>
        <w:t xml:space="preserve">在第一段中，我们首先重申了研究的背景，阐明了进行这项研究的必要性和重要性。我们指出了研究的主要目的，并简述了我们选择的研究方法和设计。我们旨在为读者提供一个清晰的框架，帮助他们理解研究的核心内容。这不仅为后续的深入讨论提供了基础，而且也突出了研究的创新点和科学价值。</w:t>
      </w:r>
    </w:p>
    <w:p>
      <w:pPr>
        <w:pStyle w:val="BlockText"/>
      </w:pPr>
      <w:r>
        <w:t xml:space="preserve">HCC, characterized by high morbidity and mortality rates, has emerged as a significant cause of cancer-related deaths globally.</w:t>
      </w:r>
    </w:p>
    <w:p>
      <w:pPr>
        <w:pStyle w:val="FirstParagraph"/>
      </w:pPr>
      <w:r>
        <w:t xml:space="preserve">在该段讨论部分，我们综合考虑了第一、第二和第三结果，以探讨它们在早晚期肿瘤发展中的基因表达、功能变化和免疫细胞浸润方面的综合影响。我们的目标是揭示这些差异的生物学基础，并评估它们对临床实践的潜在指导意义。通过对这些结果的深入分析，我们不仅能够更好地理解肿瘤发展的分子机制，而且能够为临床医生提供关于疾病监测、治疗选择和患者管理的新见解。</w:t>
      </w:r>
    </w:p>
    <w:p>
      <w:pPr>
        <w:pStyle w:val="BlockText"/>
      </w:pPr>
      <w:r>
        <w:t xml:space="preserve">In this study, we identified 137 down-regulated genes and 291 up-regulated genes, and found that some of these differentially expressed genes (DEGs) were enriched in cancer-related pathways such as the p53 signaling pathway and tryptophan metabolism.</w:t>
      </w:r>
    </w:p>
    <w:p>
      <w:pPr>
        <w:pStyle w:val="FirstParagraph"/>
      </w:pPr>
      <w:r>
        <w:t xml:space="preserve">在讨论部分的后续内容中，我们专注于对第四部分中识别出的标记物进行深入的生物学探讨。特别是，我们将重点分析SLC6A8基因，以验证其与肝细胞癌（HCC）的生物学过程的相关性，并探讨其作为潜在诊断标记物的科学依据。通过对SLC6A8基因的功能、其在HCC发展中的潜在作用机制，以及其在现有文献中的相关性进行综合分析，我们提供了有力的证据，支持SLC6A8基因与HCC的发生和发展密切相关。</w:t>
      </w:r>
    </w:p>
    <w:p>
      <w:pPr>
        <w:pStyle w:val="BlockText"/>
      </w:pPr>
      <w:r>
        <w:t xml:space="preserve">Utilizing LASSO analysis, RF-Boruta, and SVM-REF, we screened ten differentially expressed genes (DEGs) at the intersection of various gene sets: SLC6A8, FTCD, CYP2C9, ANGPT2, ENO1, CNGA1, KCNJ15, SLC39A4, ETV1, and ACSL6. These genes have been previously implicated in a diverse array of malignancies</w:t>
      </w:r>
    </w:p>
    <w:p>
      <w:pPr>
        <w:pStyle w:val="FirstParagraph"/>
      </w:pPr>
      <w:r>
        <w:t xml:space="preserve">接着我们又对第五部分标记物尤其是SLC6A8和免疫细胞的相关性进行了讨论，探究SLC6A8和免疫微环境的相互关系在生物学上的意义</w:t>
      </w:r>
    </w:p>
    <w:p>
      <w:pPr>
        <w:pStyle w:val="BlockText"/>
      </w:pPr>
      <w:r>
        <w:t xml:space="preserve">There was a disparity in immune capacity between the two stages of HCC, yet the specific immunity associated with SLC6A8 remained unclear.</w:t>
      </w:r>
    </w:p>
    <w:p>
      <w:pPr>
        <w:pStyle w:val="FirstParagraph"/>
      </w:pPr>
      <w:r>
        <w:t xml:space="preserve">然后我们对第六部分单细胞研究的结果进行讨论（这一部分有点羸弱，暂时没有看到什么好的单细胞文章验证SLC6A8的结果）。</w:t>
      </w:r>
    </w:p>
    <w:p>
      <w:pPr>
        <w:pStyle w:val="BlockText"/>
      </w:pPr>
      <w:r>
        <w:t xml:space="preserve">We further examined whether the expression of SLC6A8 at the single-cell transcriptome level and in vitro experimentation concurred with bulk-RNA sequencing findings.</w:t>
      </w:r>
    </w:p>
    <w:p>
      <w:pPr>
        <w:pStyle w:val="FirstParagraph"/>
      </w:pPr>
      <w:r>
        <w:t xml:space="preserve">最后我们需要对整体讨论做一个总结。</w:t>
      </w:r>
    </w:p>
    <w:p>
      <w:pPr>
        <w:pStyle w:val="BlockText"/>
      </w:pPr>
      <w:r>
        <w:t xml:space="preserve">In summary, our transcriptomic data analysis revealed a significant upregulation of SLC6A8 in the late stage of HCC.</w:t>
      </w:r>
    </w:p>
    <w:p>
      <w:pPr>
        <w:pStyle w:val="FirstParagraph"/>
      </w:pPr>
      <w:r>
        <w:t xml:space="preserve">还需要补充上研究的局限性。</w:t>
      </w:r>
    </w:p>
    <w:p>
      <w:pPr>
        <w:pStyle w:val="BlockText"/>
      </w:pPr>
      <w:r>
        <w:t xml:space="preserve">In our study, we have identified potential diagnostic biomarkers for both the early and late stages of HCC, supported by transcriptomic data and validated through single-cell transcriptomic analysis and in vitro experiments. While one limitation</w:t>
      </w:r>
    </w:p>
    <w:bookmarkEnd w:id="618"/>
    <w:bookmarkEnd w:id="619"/>
    <w:bookmarkStart w:id="620" w:name="sec-paper-introduction"/>
    <w:p>
      <w:pPr>
        <w:pStyle w:val="Heading1"/>
      </w:pPr>
      <w:r>
        <w:t xml:space="preserve">34. 介绍</w:t>
      </w:r>
    </w:p>
    <w:p>
      <w:pPr>
        <w:pStyle w:val="FirstParagraph"/>
      </w:pPr>
      <w:r>
        <w:t xml:space="preserve">本研究通过以下部分来组织引言：</w:t>
      </w:r>
    </w:p>
    <w:p>
      <w:pPr>
        <w:pStyle w:val="Compact"/>
        <w:numPr>
          <w:ilvl w:val="0"/>
          <w:numId w:val="1183"/>
        </w:numPr>
      </w:pPr>
      <w:r>
        <w:t xml:space="preserve">肝细胞癌（HCC）作为一种高致命性的癌症，其早期诊断和有效治疗一直是医学领域面临的重要挑战。HCC的复杂性以及肿瘤微环境的异质性使得其诊断和治疗变得尤为困难。因此，深入理解HCC的免疫微环境，并发展出高效、准确的早期诊断方法，对于提高HCC患者的生存率和生活质量具有重要意义。</w:t>
      </w:r>
    </w:p>
    <w:p>
      <w:pPr>
        <w:pStyle w:val="BlockText"/>
      </w:pPr>
      <w:r>
        <w:t xml:space="preserve">Hepatocellular carcinoma (HCC), which ranked as the fourth leading cause of death globally in 2018, remains a significant global health concern</w:t>
      </w:r>
    </w:p>
    <w:p>
      <w:pPr>
        <w:pStyle w:val="Compact"/>
        <w:numPr>
          <w:ilvl w:val="0"/>
          <w:numId w:val="1184"/>
        </w:numPr>
      </w:pPr>
      <w:r>
        <w:t xml:space="preserve">近年来，基于基因等单分子诊断预测的研究在HCC领域展现出了巨大的潜力和前景。通过深入研究HCC的基因组、转录组等分子特征，我们可以更准确地了解肿瘤的生物学特性和演变规律，为疾病的诊断和治疗提供有力支持。</w:t>
      </w:r>
    </w:p>
    <w:p>
      <w:pPr>
        <w:pStyle w:val="BlockText"/>
      </w:pPr>
      <w:r>
        <w:t xml:space="preserve">In recent decades, HCC has garnered significant attention in the research landscape. For instance, certain genes like CLTA, TALDO1, and CSTB, identified as a gene signature via single-cell RNA sequencing, have been linked to survival outcomes and immunotherapy responses</w:t>
      </w:r>
    </w:p>
    <w:p>
      <w:pPr>
        <w:pStyle w:val="Compact"/>
        <w:numPr>
          <w:ilvl w:val="0"/>
          <w:numId w:val="1185"/>
        </w:numPr>
      </w:pPr>
      <w:r>
        <w:t xml:space="preserve">在数据驱动的时代背景下，二代测序技术和机器学习的结合为单分子诊断模型的发展提供了新的思路和方法。通过高通量测序技术获取海量的基因数据，结合机器学习算法进行深度分析和挖掘，我们可以更准确地预测HCC的发生、发展和转移风险，为临床决策提供科学依据。</w:t>
      </w:r>
    </w:p>
    <w:p>
      <w:pPr>
        <w:pStyle w:val="BlockText"/>
      </w:pPr>
      <w:r>
        <w:t xml:space="preserve">Recently, the rapid advancements in next-generation sequencing technologies have yielded vast amounts of RNA sequencing data for hepatocellular carcinoma (HCC).</w:t>
      </w:r>
    </w:p>
    <w:p>
      <w:pPr>
        <w:pStyle w:val="Compact"/>
        <w:numPr>
          <w:ilvl w:val="0"/>
          <w:numId w:val="1186"/>
        </w:numPr>
      </w:pPr>
      <w:r>
        <w:t xml:space="preserve">本研究正是在这样的背景下展开，通过综合运用二代测序和机器学习技术，我们深入探究了HCC的免疫微环境，并构建了一种高效、准确的单分子诊断模型。本研究的主要结果将为HCC的早期诊断和精准治疗提供新的思路和方法，具有重要的临床意义和科研价值。</w:t>
      </w:r>
    </w:p>
    <w:p>
      <w:pPr>
        <w:pStyle w:val="BlockText"/>
      </w:pPr>
      <w:r>
        <w:t xml:space="preserve">In this study, we harnessed well-established bioinformatic tools to search for potential biomarkers that could indicate the advanced stage of hepatocellular carcinoma (HCC).</w:t>
      </w:r>
    </w:p>
    <w:bookmarkEnd w:id="620"/>
    <w:bookmarkStart w:id="623" w:name="sec-paper-abstract"/>
    <w:p>
      <w:pPr>
        <w:pStyle w:val="Heading1"/>
      </w:pPr>
      <w:r>
        <w:t xml:space="preserve">35. 结论和摘要</w:t>
      </w:r>
    </w:p>
    <w:p>
      <w:pPr>
        <w:pStyle w:val="FirstParagraph"/>
      </w:pPr>
      <w:r>
        <w:t xml:space="preserve">这两部分都是总结性的部分，因此将它们放置在一起。</w:t>
      </w:r>
    </w:p>
    <w:bookmarkStart w:id="621" w:name="结论"/>
    <w:p>
      <w:pPr>
        <w:pStyle w:val="Heading2"/>
      </w:pPr>
      <w:r>
        <w:t xml:space="preserve">35.1 结论</w:t>
      </w:r>
    </w:p>
    <w:p>
      <w:pPr>
        <w:pStyle w:val="FirstParagraph"/>
      </w:pPr>
      <w:r>
        <w:t xml:space="preserve">撰写一篇科学研究文章的结论部分，需要对研究结果进行精炼的总结，并强调其对领域内的贡献和意义。本研究核心发现在于找到了</w:t>
      </w:r>
      <w:r>
        <w:rPr>
          <w:b/>
          <w:bCs/>
        </w:rPr>
        <w:t xml:space="preserve">SLC6A8</w:t>
      </w:r>
      <w:r>
        <w:t xml:space="preserve">作为HCC早晚期诊断标记物。</w:t>
      </w:r>
    </w:p>
    <w:p>
      <w:pPr>
        <w:pStyle w:val="BlockText"/>
      </w:pPr>
      <w:r>
        <w:t xml:space="preserve">In summary</w:t>
      </w:r>
    </w:p>
    <w:bookmarkEnd w:id="621"/>
    <w:bookmarkStart w:id="622" w:name="摘要"/>
    <w:p>
      <w:pPr>
        <w:pStyle w:val="Heading2"/>
      </w:pPr>
      <w:r>
        <w:t xml:space="preserve">35.2 摘要</w:t>
      </w:r>
    </w:p>
    <w:p>
      <w:pPr>
        <w:pStyle w:val="FirstParagraph"/>
      </w:pPr>
      <w:r>
        <w:t xml:space="preserve">文章的摘要是整篇文章的缩影，它简洁地概述了研究的主要内容和结论。摘要通常包括以下几个要素：1) 研究目的：探究HCC的早晚期诊断标记物。2) 研究方法：基于大数据的多种机器学习方法。3)研究结果：机器学习筛选到10个候选标记物，其中以SLC6A8为最佳。4)结论：SLC6A8可能可以作为临床诊断标记物。</w:t>
      </w:r>
    </w:p>
    <w:p>
      <w:pPr>
        <w:pStyle w:val="BlockText"/>
      </w:pPr>
      <w:r>
        <w:t xml:space="preserve">Hepatocellular carcinoma (HCC), a chronic liver disease marked by persistent tumor development, represents a substantial global burden, contributing significantly to mortality rates.</w:t>
      </w:r>
    </w:p>
    <w:bookmarkEnd w:id="622"/>
    <w:bookmarkEnd w:id="623"/>
    <w:bookmarkStart w:id="722" w:name="sec-paper-manuscript"/>
    <w:p>
      <w:pPr>
        <w:pStyle w:val="Heading1"/>
      </w:pPr>
      <w:r>
        <w:t xml:space="preserve">初稿</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624" name="Picture"/>
                  <a:graphic>
                    <a:graphicData uri="http://schemas.openxmlformats.org/drawingml/2006/picture">
                      <pic:pic>
                        <pic:nvPicPr>
                          <pic:cNvPr descr="/Users/zouhua/opt/anaconda3/share/quarto/formats/docx/warning.png" id="625"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Pay Attention!!!</w:t>
            </w:r>
          </w:p>
        </w:tc>
      </w:tr>
      <w:tr>
        <w:trPr>
          <w:cantSplit/>
        </w:trPr>
        <w:tc>
          <w:tcPr>
            <w:tcMar>
              <w:top w:w="108" w:type="dxa"/>
              <w:bottom w:w="108" w:type="dxa"/>
            </w:tcMar>
          </w:tcPr>
          <w:p>
            <w:pPr>
              <w:pStyle w:val="BodyText"/>
            </w:pPr>
            <w:pPr>
              <w:spacing w:before="16" w:after="16"/>
            </w:pPr>
            <w:r>
              <w:t xml:space="preserve">该文章已发表了，请勿使用该初稿投递任何期刊，它仅作为学习的参考材料。</w:t>
            </w:r>
          </w:p>
        </w:tc>
      </w:tr>
    </w:tbl>
    <w:p>
      <w:pPr>
        <w:pStyle w:val="BodyText"/>
      </w:pPr>
      <w:r>
        <w:t xml:space="preserve">经过对研究背景、目的、方法、结果和结论的详细阐述，我们将文章的各个部分初步整合成一篇完整的初稿。然而，需要注意的是，尽管初稿已经形成，但为了确保文章的质量和可读性，它仍需经过一系列的精修和校对过程。</w:t>
      </w:r>
    </w:p>
    <w:p>
      <w:pPr>
        <w:numPr>
          <w:ilvl w:val="0"/>
          <w:numId w:val="1187"/>
        </w:numPr>
      </w:pPr>
      <w:r>
        <w:rPr>
          <w:b/>
          <w:bCs/>
        </w:rPr>
        <w:t xml:space="preserve">结构审查</w:t>
      </w:r>
      <w:r>
        <w:t xml:space="preserve">：首先，我们需要对初稿的结构进行审查，确保每个部分都符合逻辑顺序，并且与研究的主题紧密相关。</w:t>
      </w:r>
    </w:p>
    <w:p>
      <w:pPr>
        <w:numPr>
          <w:ilvl w:val="0"/>
          <w:numId w:val="1187"/>
        </w:numPr>
      </w:pPr>
      <w:r>
        <w:rPr>
          <w:b/>
          <w:bCs/>
        </w:rPr>
        <w:t xml:space="preserve">内容完善</w:t>
      </w:r>
      <w:r>
        <w:t xml:space="preserve">：接着，对每个部分的内容进行深入的完善，包括对研究方法的详细描述、对结果的准确呈现以及对结论的有力论证。</w:t>
      </w:r>
    </w:p>
    <w:p>
      <w:pPr>
        <w:numPr>
          <w:ilvl w:val="0"/>
          <w:numId w:val="1187"/>
        </w:numPr>
      </w:pPr>
      <w:r>
        <w:rPr>
          <w:b/>
          <w:bCs/>
        </w:rPr>
        <w:t xml:space="preserve">语言润色</w:t>
      </w:r>
      <w:r>
        <w:t xml:space="preserve">：文章的语言需要流畅、准确，避免使用模糊不清的表达。对初稿中的语法错误、拼写错误以及不恰当的术语进行修正。</w:t>
      </w:r>
    </w:p>
    <w:p>
      <w:pPr>
        <w:numPr>
          <w:ilvl w:val="0"/>
          <w:numId w:val="1187"/>
        </w:numPr>
      </w:pPr>
      <w:r>
        <w:rPr>
          <w:b/>
          <w:bCs/>
        </w:rPr>
        <w:t xml:space="preserve">格式调整</w:t>
      </w:r>
      <w:r>
        <w:t xml:space="preserve">：根据目标期刊或会议的格式要求，对初稿的格式进行调整，包括引用格式、图表标注、页边距等。</w:t>
      </w:r>
    </w:p>
    <w:p>
      <w:pPr>
        <w:numPr>
          <w:ilvl w:val="0"/>
          <w:numId w:val="1187"/>
        </w:numPr>
      </w:pPr>
      <w:r>
        <w:rPr>
          <w:b/>
          <w:bCs/>
        </w:rPr>
        <w:t xml:space="preserve">同行评审</w:t>
      </w:r>
      <w:r>
        <w:t xml:space="preserve">：在提交前，可以让同行或导师对初稿进行评审，以获得宝贵的反馈和建议。</w:t>
      </w:r>
    </w:p>
    <w:p>
      <w:pPr>
        <w:numPr>
          <w:ilvl w:val="0"/>
          <w:numId w:val="1187"/>
        </w:numPr>
      </w:pPr>
      <w:r>
        <w:rPr>
          <w:b/>
          <w:bCs/>
        </w:rPr>
        <w:t xml:space="preserve">最终校对</w:t>
      </w:r>
      <w:r>
        <w:t xml:space="preserve">：根据反馈进行修改后，进行最后的校对，确保文章在提交前达到最高的学术标准。</w:t>
      </w:r>
    </w:p>
    <w:p>
      <w:pPr>
        <w:numPr>
          <w:ilvl w:val="0"/>
          <w:numId w:val="1187"/>
        </w:numPr>
      </w:pPr>
      <w:r>
        <w:rPr>
          <w:b/>
          <w:bCs/>
        </w:rPr>
        <w:t xml:space="preserve">准备提交</w:t>
      </w:r>
      <w:r>
        <w:t xml:space="preserve">：完成所有修订后，准备相关的提交材料，如封面信、作者信息等，以备投稿。</w:t>
      </w:r>
    </w:p>
    <w:bookmarkStart w:id="626" w:name="title"/>
    <w:p>
      <w:pPr>
        <w:pStyle w:val="Heading2"/>
      </w:pPr>
      <w:r>
        <w:t xml:space="preserve">Title</w:t>
      </w:r>
    </w:p>
    <w:p>
      <w:pPr>
        <w:pStyle w:val="FirstParagraph"/>
      </w:pPr>
      <w:r>
        <w:t xml:space="preserve">Multiple machine learning algorithms have pinpointed SLC6A8 as a diagnostic biomarker for the late stage of Hepatocellular carcinoma.</w:t>
      </w:r>
    </w:p>
    <w:bookmarkEnd w:id="626"/>
    <w:bookmarkStart w:id="627" w:name="abstract"/>
    <w:p>
      <w:pPr>
        <w:pStyle w:val="Heading2"/>
      </w:pPr>
      <w:r>
        <w:t xml:space="preserve">Abstract</w:t>
      </w:r>
    </w:p>
    <w:bookmarkEnd w:id="627"/>
    <w:bookmarkStart w:id="628" w:name="introduction"/>
    <w:p>
      <w:pPr>
        <w:pStyle w:val="Heading2"/>
      </w:pPr>
      <w:r>
        <w:t xml:space="preserve">Introduction</w:t>
      </w:r>
    </w:p>
    <w:bookmarkEnd w:id="628"/>
    <w:bookmarkStart w:id="638" w:name="materials-and-methods"/>
    <w:p>
      <w:pPr>
        <w:pStyle w:val="Heading2"/>
      </w:pPr>
      <w:r>
        <w:t xml:space="preserve">Materials and methods</w:t>
      </w:r>
    </w:p>
    <w:bookmarkStart w:id="629" w:name="data-collection-and-download"/>
    <w:p>
      <w:pPr>
        <w:pStyle w:val="Heading3"/>
      </w:pPr>
      <w:r>
        <w:t xml:space="preserve">Data collection and download</w:t>
      </w:r>
    </w:p>
    <w:bookmarkEnd w:id="629"/>
    <w:bookmarkStart w:id="630" w:name="data-integration"/>
    <w:p>
      <w:pPr>
        <w:pStyle w:val="Heading3"/>
      </w:pPr>
      <w:r>
        <w:t xml:space="preserve">Data Integration</w:t>
      </w:r>
    </w:p>
    <w:bookmarkEnd w:id="630"/>
    <w:bookmarkStart w:id="631" w:name="differential-expression-genes"/>
    <w:p>
      <w:pPr>
        <w:pStyle w:val="Heading3"/>
      </w:pPr>
      <w:r>
        <w:t xml:space="preserve">Differential Expression Genes</w:t>
      </w:r>
    </w:p>
    <w:bookmarkEnd w:id="631"/>
    <w:bookmarkStart w:id="632" w:name="functional-enrichment-analysis"/>
    <w:p>
      <w:pPr>
        <w:pStyle w:val="Heading3"/>
      </w:pPr>
      <w:r>
        <w:t xml:space="preserve">Functional enrichment analysis</w:t>
      </w:r>
    </w:p>
    <w:bookmarkEnd w:id="632"/>
    <w:bookmarkStart w:id="633" w:name="immune-cell-infiltration"/>
    <w:p>
      <w:pPr>
        <w:pStyle w:val="Heading3"/>
      </w:pPr>
      <w:r>
        <w:t xml:space="preserve">Immune cell infiltration</w:t>
      </w:r>
    </w:p>
    <w:bookmarkEnd w:id="633"/>
    <w:bookmarkStart w:id="634" w:name="potential-biomarkers-selection"/>
    <w:p>
      <w:pPr>
        <w:pStyle w:val="Heading3"/>
      </w:pPr>
      <w:r>
        <w:t xml:space="preserve">Potential biomarkers selection</w:t>
      </w:r>
    </w:p>
    <w:bookmarkEnd w:id="634"/>
    <w:bookmarkStart w:id="635" w:name="roc-of-diagnostic-biomarker"/>
    <w:p>
      <w:pPr>
        <w:pStyle w:val="Heading3"/>
      </w:pPr>
      <w:r>
        <w:t xml:space="preserve">ROC of diagnostic biomarker</w:t>
      </w:r>
    </w:p>
    <w:bookmarkEnd w:id="635"/>
    <w:bookmarkStart w:id="636" w:name="X1dd0783b29379664e867baf5ba40ac470fffc44"/>
    <w:p>
      <w:pPr>
        <w:pStyle w:val="Heading3"/>
      </w:pPr>
      <w:r>
        <w:t xml:space="preserve">Single cell transcriptome data processing and analyzing</w:t>
      </w:r>
    </w:p>
    <w:bookmarkEnd w:id="636"/>
    <w:bookmarkStart w:id="637" w:name="statistical-analysis"/>
    <w:p>
      <w:pPr>
        <w:pStyle w:val="Heading3"/>
      </w:pPr>
      <w:r>
        <w:t xml:space="preserve">Statistical analysis</w:t>
      </w:r>
    </w:p>
    <w:bookmarkEnd w:id="637"/>
    <w:bookmarkEnd w:id="638"/>
    <w:bookmarkStart w:id="717" w:name="results"/>
    <w:p>
      <w:pPr>
        <w:pStyle w:val="Heading2"/>
      </w:pPr>
      <w:r>
        <w:t xml:space="preserve">Results</w:t>
      </w:r>
    </w:p>
    <w:bookmarkStart w:id="645" w:name="X58757ffd6ae2ae7a6a0c54e402e4ee66e9a1b08"/>
    <w:p>
      <w:pPr>
        <w:pStyle w:val="Heading3"/>
      </w:pPr>
      <w:r>
        <w:t xml:space="preserve">Identification of DEGs in the HCC early stage and late stage</w:t>
      </w:r>
    </w:p>
    <w:p>
      <w:pPr>
        <w:pStyle w:val="CaptionedFigure"/>
      </w:pPr>
      <w:r>
        <w:drawing>
          <wp:inline>
            <wp:extent cx="4800600" cy="3699647"/>
            <wp:effectExtent b="0" l="0" r="0" t="0"/>
            <wp:docPr descr="Figure 1" title="" id="639" name="Picture"/>
            <a:graphic>
              <a:graphicData uri="http://schemas.openxmlformats.org/drawingml/2006/picture">
                <pic:pic>
                  <pic:nvPicPr>
                    <pic:cNvPr descr="screenshots/paper-figures/Fig1-workflow.png" id="640" name="Picture"/>
                    <pic:cNvPicPr>
                      <a:picLocks noChangeArrowheads="1" noChangeAspect="1"/>
                    </pic:cNvPicPr>
                  </pic:nvPicPr>
                  <pic:blipFill>
                    <a:blip r:embed="rId412"/>
                    <a:stretch>
                      <a:fillRect/>
                    </a:stretch>
                  </pic:blipFill>
                  <pic:spPr bwMode="auto">
                    <a:xfrm>
                      <a:off x="0" y="0"/>
                      <a:ext cx="4800600" cy="3699647"/>
                    </a:xfrm>
                    <a:prstGeom prst="rect">
                      <a:avLst/>
                    </a:prstGeom>
                    <a:noFill/>
                    <a:ln w="9525">
                      <a:noFill/>
                      <a:headEnd/>
                      <a:tailEnd/>
                    </a:ln>
                  </pic:spPr>
                </pic:pic>
              </a:graphicData>
            </a:graphic>
          </wp:inline>
        </w:drawing>
      </w:r>
    </w:p>
    <w:p>
      <w:pPr>
        <w:pStyle w:val="ImageCaption"/>
      </w:pPr>
      <w:r>
        <w:t xml:space="preserve">Figure 1</w:t>
      </w:r>
    </w:p>
    <w:tbl>
      <w:tblPr>
        <w:tblStyle w:val="Table"/>
        <w:tblW w:type="pct" w:w="5000"/>
        <w:jc w:val="left"/>
        <w:tblLayout w:type="fixed"/>
        <w:tblLook w:firstRow="0" w:lastRow="0" w:firstColumn="0" w:lastColumn="0" w:noHBand="0" w:noVBand="0" w:val="0000"/>
      </w:tblPr>
      <w:tblGrid>
        <w:gridCol w:w="3960"/>
        <w:gridCol w:w="3960"/>
      </w:tblGrid>
      <w:tr>
        <w:tc>
          <w:tcPr/>
          <w:p>
            <w:pPr>
              <w:pStyle w:val="CaptionedFigure"/>
              <w:jc w:val="left"/>
            </w:pPr>
            <w:r>
              <w:drawing>
                <wp:inline>
                  <wp:extent cx="5334000" cy="3733800"/>
                  <wp:effectExtent b="0" l="0" r="0" t="0"/>
                  <wp:docPr descr="Figure 2A" title="" id="641" name="Picture"/>
                  <a:graphic>
                    <a:graphicData uri="http://schemas.openxmlformats.org/drawingml/2006/picture">
                      <pic:pic>
                        <pic:nvPicPr>
                          <pic:cNvPr descr="screenshots/paper-figures/Fig2-A.png" id="642" name="Picture"/>
                          <pic:cNvPicPr>
                            <a:picLocks noChangeArrowheads="1" noChangeAspect="1"/>
                          </pic:cNvPicPr>
                        </pic:nvPicPr>
                        <pic:blipFill>
                          <a:blip r:embed="rId421"/>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jc w:val="left"/>
            </w:pPr>
            <w:r>
              <w:t xml:space="preserve">Figure 2A</w:t>
            </w:r>
          </w:p>
        </w:tc>
        <w:tc>
          <w:tcPr/>
          <w:p>
            <w:pPr>
              <w:pStyle w:val="CaptionedFigure"/>
              <w:jc w:val="left"/>
            </w:pPr>
            <w:r>
              <w:drawing>
                <wp:inline>
                  <wp:extent cx="5334000" cy="3111500"/>
                  <wp:effectExtent b="0" l="0" r="0" t="0"/>
                  <wp:docPr descr="Figure 2B" title="" id="643" name="Picture"/>
                  <a:graphic>
                    <a:graphicData uri="http://schemas.openxmlformats.org/drawingml/2006/picture">
                      <pic:pic>
                        <pic:nvPicPr>
                          <pic:cNvPr descr="screenshots/paper-figures/Fig2-B.png" id="644" name="Picture"/>
                          <pic:cNvPicPr>
                            <a:picLocks noChangeArrowheads="1" noChangeAspect="1"/>
                          </pic:cNvPicPr>
                        </pic:nvPicPr>
                        <pic:blipFill>
                          <a:blip r:embed="rId426"/>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jc w:val="left"/>
            </w:pPr>
            <w:r>
              <w:t xml:space="preserve">Figure 2B</w:t>
            </w:r>
          </w:p>
        </w:tc>
      </w:tr>
    </w:tbl>
    <w:bookmarkEnd w:id="645"/>
    <w:bookmarkStart w:id="658" w:name="X81ecb5f7d64f103ff72199b5449f6c4480bc2bc"/>
    <w:p>
      <w:pPr>
        <w:pStyle w:val="Heading3"/>
      </w:pPr>
      <w:r>
        <w:t xml:space="preserve">Functional analysis of DEGs by GO and KEGG enrichment analysis</w:t>
      </w:r>
    </w:p>
    <w:tbl>
      <w:tblPr>
        <w:tblStyle w:val="Table"/>
        <w:tblW w:type="pct" w:w="5000"/>
        <w:jc w:val="left"/>
        <w:tblLayout w:type="fixed"/>
        <w:tblLook w:firstRow="0" w:lastRow="0" w:firstColumn="0" w:lastColumn="0" w:noHBand="0" w:noVBand="0" w:val="0000"/>
      </w:tblPr>
      <w:tblGrid>
        <w:gridCol w:w="3960"/>
        <w:gridCol w:w="3960"/>
      </w:tblGrid>
      <w:tr>
        <w:tc>
          <w:tcPr/>
          <w:tbl>
            <w:tblPr>
              <w:tblStyle w:val="Table"/>
              <w:tblW w:type="pct" w:w="5000"/>
              <w:jc w:val="left"/>
              <w:tblLayout w:type="fixed"/>
              <w:tblLook w:firstRow="0" w:lastRow="0" w:firstColumn="0" w:lastColumn="0" w:noHBand="0" w:noVBand="0" w:val="0000"/>
            </w:tblPr>
            <w:tblGrid>
              <w:gridCol w:w="7920"/>
            </w:tblGrid>
            <w:tr>
              <w:tc>
                <w:tcPr/>
                <w:bookmarkStart w:id="648" w:name="fig-fig3A"/>
                <w:p>
                  <w:pPr>
                    <w:pStyle w:val="Compact"/>
                    <w:jc w:val="center"/>
                    <w:jc w:val="left"/>
                  </w:pPr>
                  <w:r>
                    <w:drawing>
                      <wp:inline>
                        <wp:extent cx="5334000" cy="4000500"/>
                        <wp:effectExtent b="0" l="0" r="0" t="0"/>
                        <wp:docPr descr="" title="" id="646" name="Picture"/>
                        <a:graphic>
                          <a:graphicData uri="http://schemas.openxmlformats.org/drawingml/2006/picture">
                            <pic:pic>
                              <pic:nvPicPr>
                                <pic:cNvPr descr="screenshots/paper-figures/Fig3-A.png" id="647" name="Picture"/>
                                <pic:cNvPicPr>
                                  <a:picLocks noChangeArrowheads="1" noChangeAspect="1"/>
                                </pic:cNvPicPr>
                              </pic:nvPicPr>
                              <pic:blipFill>
                                <a:blip r:embed="rId433"/>
                                <a:stretch>
                                  <a:fillRect/>
                                </a:stretch>
                              </pic:blipFill>
                              <pic:spPr bwMode="auto">
                                <a:xfrm>
                                  <a:off x="0" y="0"/>
                                  <a:ext cx="5334000" cy="40005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图 35.1: Figure 3A</w:t>
                  </w:r>
                </w:p>
                <w:bookmarkEnd w:id="648"/>
              </w:tc>
            </w:tr>
          </w:tbl>
          <w:p/>
        </w:tc>
        <w:tc>
          <w:tcPr/>
          <w:p>
            <w:pPr>
              <w:jc w:val="left"/>
            </w:pPr>
            <w:r>
              <w:t xml:space="preserve"> </w:t>
            </w:r>
          </w:p>
        </w:tc>
      </w:tr>
    </w:tbl>
    <w:p>
      <w:pPr>
        <w:framePr w:w="0" w:h="0" w:vAnchor="margin" w:hAnchor="margin" w:xAlign="right" w:yAlign="top"/>
      </w:pPr>
    </w:p>
    <w:tbl>
      <w:tblPr>
        <w:tblStyle w:val="Table"/>
        <w:tblW w:type="pct" w:w="5000"/>
        <w:jc w:val="left"/>
        <w:tblLayout w:type="fixed"/>
        <w:tblLook w:firstRow="0" w:lastRow="0" w:firstColumn="0" w:lastColumn="0" w:noHBand="0" w:noVBand="0" w:val="0000"/>
      </w:tblPr>
      <w:tblGrid>
        <w:gridCol w:w="3960"/>
        <w:gridCol w:w="3960"/>
      </w:tblGrid>
      <w:tr>
        <w:tc>
          <w:tcPr/>
          <w:tbl>
            <w:tblPr>
              <w:tblStyle w:val="Table"/>
              <w:tblW w:type="pct" w:w="5000"/>
              <w:jc w:val="left"/>
              <w:tblLayout w:type="fixed"/>
              <w:tblLook w:firstRow="0" w:lastRow="0" w:firstColumn="0" w:lastColumn="0" w:noHBand="0" w:noVBand="0" w:val="0000"/>
            </w:tblPr>
            <w:tblGrid>
              <w:gridCol w:w="7920"/>
            </w:tblGrid>
            <w:tr>
              <w:tc>
                <w:tcPr/>
                <w:bookmarkStart w:id="651" w:name="fig-fig3C"/>
                <w:p>
                  <w:pPr>
                    <w:pStyle w:val="Compact"/>
                    <w:jc w:val="center"/>
                    <w:jc w:val="left"/>
                  </w:pPr>
                  <w:r>
                    <w:drawing>
                      <wp:inline>
                        <wp:extent cx="4572000" cy="3657600"/>
                        <wp:effectExtent b="0" l="0" r="0" t="0"/>
                        <wp:docPr descr="" title="" id="649" name="Picture"/>
                        <a:graphic>
                          <a:graphicData uri="http://schemas.openxmlformats.org/drawingml/2006/picture">
                            <pic:pic>
                              <pic:nvPicPr>
                                <pic:cNvPr descr="screenshots/paper-figures/Fig3-C.png" id="650" name="Picture"/>
                                <pic:cNvPicPr>
                                  <a:picLocks noChangeArrowheads="1" noChangeAspect="1"/>
                                </pic:cNvPicPr>
                              </pic:nvPicPr>
                              <pic:blipFill>
                                <a:blip r:embed="rId438"/>
                                <a:stretch>
                                  <a:fillRect/>
                                </a:stretch>
                              </pic:blipFill>
                              <pic:spPr bwMode="auto">
                                <a:xfrm>
                                  <a:off x="0" y="0"/>
                                  <a:ext cx="4572000" cy="3657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图 35.2: Figure 3C</w:t>
                  </w:r>
                </w:p>
                <w:bookmarkEnd w:id="651"/>
              </w:tc>
            </w:tr>
          </w:tbl>
          <w:p/>
        </w:tc>
        <w:tc>
          <w:tcPr/>
          <w:p>
            <w:pPr>
              <w:jc w:val="left"/>
            </w:pPr>
            <w:r>
              <w:t xml:space="preserve"> </w:t>
            </w:r>
          </w:p>
        </w:tc>
      </w:tr>
    </w:tbl>
    <w:p>
      <w:pPr>
        <w:framePr w:w="0" w:h="0" w:vAnchor="margin" w:hAnchor="margin" w:xAlign="right" w:yAlign="top"/>
      </w:pPr>
    </w:p>
    <w:tbl>
      <w:tblPr>
        <w:tblStyle w:val="Table"/>
        <w:tblW w:type="pct" w:w="5000"/>
        <w:jc w:val="left"/>
        <w:tblLayout w:type="fixed"/>
        <w:tblLook w:firstRow="0" w:lastRow="0" w:firstColumn="0" w:lastColumn="0" w:noHBand="0" w:noVBand="0" w:val="0000"/>
      </w:tblPr>
      <w:tblGrid>
        <w:gridCol w:w="3960"/>
        <w:gridCol w:w="3960"/>
      </w:tblGrid>
      <w:tr>
        <w:tc>
          <w:tcPr/>
          <w:tbl>
            <w:tblPr>
              <w:tblStyle w:val="Table"/>
              <w:tblW w:type="pct" w:w="5000"/>
              <w:jc w:val="left"/>
              <w:tblLayout w:type="fixed"/>
              <w:tblLook w:firstRow="0" w:lastRow="0" w:firstColumn="0" w:lastColumn="0" w:noHBand="0" w:noVBand="0" w:val="0000"/>
            </w:tblPr>
            <w:tblGrid>
              <w:gridCol w:w="7920"/>
            </w:tblGrid>
            <w:tr>
              <w:tc>
                <w:tcPr/>
                <w:bookmarkStart w:id="654" w:name="fig-fig3B"/>
                <w:p>
                  <w:pPr>
                    <w:pStyle w:val="Compact"/>
                    <w:jc w:val="center"/>
                    <w:jc w:val="left"/>
                  </w:pPr>
                  <w:r>
                    <w:drawing>
                      <wp:inline>
                        <wp:extent cx="5334000" cy="3333750"/>
                        <wp:effectExtent b="0" l="0" r="0" t="0"/>
                        <wp:docPr descr="" title="" id="652" name="Picture"/>
                        <a:graphic>
                          <a:graphicData uri="http://schemas.openxmlformats.org/drawingml/2006/picture">
                            <pic:pic>
                              <pic:nvPicPr>
                                <pic:cNvPr descr="screenshots/paper-figures/Fig3-B.png" id="653" name="Picture"/>
                                <pic:cNvPicPr>
                                  <a:picLocks noChangeArrowheads="1" noChangeAspect="1"/>
                                </pic:cNvPicPr>
                              </pic:nvPicPr>
                              <pic:blipFill>
                                <a:blip r:embed="rId443"/>
                                <a:stretch>
                                  <a:fillRect/>
                                </a:stretch>
                              </pic:blipFill>
                              <pic:spPr bwMode="auto">
                                <a:xfrm>
                                  <a:off x="0" y="0"/>
                                  <a:ext cx="5334000" cy="33337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图 35.3: Figure 3B</w:t>
                  </w:r>
                </w:p>
                <w:bookmarkEnd w:id="654"/>
              </w:tc>
            </w:tr>
          </w:tbl>
          <w:p/>
        </w:tc>
        <w:tc>
          <w:tcPr/>
          <w:p>
            <w:pPr>
              <w:jc w:val="left"/>
            </w:pPr>
            <w:r>
              <w:t xml:space="preserve"> </w:t>
            </w:r>
          </w:p>
        </w:tc>
      </w:tr>
    </w:tbl>
    <w:p>
      <w:pPr>
        <w:framePr w:w="0" w:h="0" w:vAnchor="margin" w:hAnchor="margin" w:xAlign="right" w:yAlign="top"/>
      </w:pPr>
    </w:p>
    <w:tbl>
      <w:tblPr>
        <w:tblStyle w:val="Table"/>
        <w:tblW w:type="pct" w:w="2500"/>
        <w:jc w:val="left"/>
        <w:tblLayout w:type="fixed"/>
        <w:tblLook w:firstRow="0" w:lastRow="0" w:firstColumn="0" w:lastColumn="0" w:noHBand="0" w:noVBand="0" w:val="0000"/>
      </w:tblPr>
      <w:tblGrid>
        <w:gridCol w:w="3960"/>
      </w:tblGrid>
      <w:tr>
        <w:tc>
          <w:tcPr/>
          <w:tbl>
            <w:tblPr>
              <w:tblStyle w:val="Table"/>
              <w:tblW w:type="pct" w:w="5000"/>
              <w:jc w:val="left"/>
              <w:tblLayout w:type="fixed"/>
              <w:tblLook w:firstRow="0" w:lastRow="0" w:firstColumn="0" w:lastColumn="0" w:noHBand="0" w:noVBand="0" w:val="0000"/>
            </w:tblPr>
            <w:tblGrid>
              <w:gridCol w:w="7920"/>
            </w:tblGrid>
            <w:tr>
              <w:tc>
                <w:tcPr/>
                <w:bookmarkStart w:id="657" w:name="fig-fig3D"/>
                <w:p>
                  <w:pPr>
                    <w:pStyle w:val="Compact"/>
                    <w:jc w:val="center"/>
                    <w:jc w:val="left"/>
                  </w:pPr>
                  <w:r>
                    <w:drawing>
                      <wp:inline>
                        <wp:extent cx="4572000" cy="3657600"/>
                        <wp:effectExtent b="0" l="0" r="0" t="0"/>
                        <wp:docPr descr="" title="" id="655" name="Picture"/>
                        <a:graphic>
                          <a:graphicData uri="http://schemas.openxmlformats.org/drawingml/2006/picture">
                            <pic:pic>
                              <pic:nvPicPr>
                                <pic:cNvPr descr="screenshots/paper-figures/Fig3-D.png" id="656" name="Picture"/>
                                <pic:cNvPicPr>
                                  <a:picLocks noChangeArrowheads="1" noChangeAspect="1"/>
                                </pic:cNvPicPr>
                              </pic:nvPicPr>
                              <pic:blipFill>
                                <a:blip r:embed="rId448"/>
                                <a:stretch>
                                  <a:fillRect/>
                                </a:stretch>
                              </pic:blipFill>
                              <pic:spPr bwMode="auto">
                                <a:xfrm>
                                  <a:off x="0" y="0"/>
                                  <a:ext cx="4572000" cy="3657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图 35.4: Figure 3D</w:t>
                  </w:r>
                </w:p>
                <w:bookmarkEnd w:id="657"/>
              </w:tc>
            </w:tr>
          </w:tbl>
          <w:p/>
        </w:tc>
      </w:tr>
    </w:tbl>
    <w:bookmarkEnd w:id="658"/>
    <w:bookmarkStart w:id="671" w:name="Xddc174a9551b1be4506e965e67b53f2dbdb2ac9"/>
    <w:p>
      <w:pPr>
        <w:pStyle w:val="Heading3"/>
      </w:pPr>
      <w:r>
        <w:t xml:space="preserve">Significant changes between two stages in immune cells by ImmuneCellAI</w:t>
      </w:r>
    </w:p>
    <w:tbl>
      <w:tblPr>
        <w:tblStyle w:val="Table"/>
        <w:tblW w:type="pct" w:w="5000"/>
        <w:jc w:val="left"/>
        <w:tblLayout w:type="fixed"/>
        <w:tblLook w:firstRow="0" w:lastRow="0" w:firstColumn="0" w:lastColumn="0" w:noHBand="0" w:noVBand="0" w:val="0000"/>
      </w:tblPr>
      <w:tblGrid>
        <w:gridCol w:w="3960"/>
        <w:gridCol w:w="3960"/>
      </w:tblGrid>
      <w:tr>
        <w:tc>
          <w:tcPr/>
          <w:tbl>
            <w:tblPr>
              <w:tblStyle w:val="Table"/>
              <w:tblW w:type="pct" w:w="5000"/>
              <w:jc w:val="left"/>
              <w:tblLayout w:type="fixed"/>
              <w:tblLook w:firstRow="0" w:lastRow="0" w:firstColumn="0" w:lastColumn="0" w:noHBand="0" w:noVBand="0" w:val="0000"/>
            </w:tblPr>
            <w:tblGrid>
              <w:gridCol w:w="7920"/>
            </w:tblGrid>
            <w:tr>
              <w:tc>
                <w:tcPr/>
                <w:bookmarkStart w:id="661" w:name="fig-fig4A"/>
                <w:p>
                  <w:pPr>
                    <w:pStyle w:val="Compact"/>
                    <w:jc w:val="center"/>
                    <w:jc w:val="left"/>
                  </w:pPr>
                  <w:r>
                    <w:drawing>
                      <wp:inline>
                        <wp:extent cx="5334000" cy="3200400"/>
                        <wp:effectExtent b="0" l="0" r="0" t="0"/>
                        <wp:docPr descr="" title="" id="659" name="Picture"/>
                        <a:graphic>
                          <a:graphicData uri="http://schemas.openxmlformats.org/drawingml/2006/picture">
                            <pic:pic>
                              <pic:nvPicPr>
                                <pic:cNvPr descr="screenshots/paper-figures/Fig4-A.png" id="660" name="Picture"/>
                                <pic:cNvPicPr>
                                  <a:picLocks noChangeArrowheads="1" noChangeAspect="1"/>
                                </pic:cNvPicPr>
                              </pic:nvPicPr>
                              <pic:blipFill>
                                <a:blip r:embed="rId460"/>
                                <a:stretch>
                                  <a:fillRect/>
                                </a:stretch>
                              </pic:blipFill>
                              <pic:spPr bwMode="auto">
                                <a:xfrm>
                                  <a:off x="0" y="0"/>
                                  <a:ext cx="5334000" cy="32004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图 35.5: Figure 4A</w:t>
                  </w:r>
                </w:p>
                <w:bookmarkEnd w:id="661"/>
              </w:tc>
            </w:tr>
          </w:tbl>
          <w:p/>
        </w:tc>
        <w:tc>
          <w:tcPr/>
          <w:p>
            <w:pPr>
              <w:jc w:val="left"/>
            </w:pPr>
            <w:r>
              <w:t xml:space="preserve"> </w:t>
            </w:r>
          </w:p>
        </w:tc>
      </w:tr>
    </w:tbl>
    <w:p>
      <w:pPr>
        <w:framePr w:w="0" w:h="0" w:vAnchor="margin" w:hAnchor="margin" w:xAlign="right" w:yAlign="top"/>
      </w:pPr>
    </w:p>
    <w:tbl>
      <w:tblPr>
        <w:tblStyle w:val="Table"/>
        <w:tblW w:type="pct" w:w="5000"/>
        <w:jc w:val="left"/>
        <w:tblLayout w:type="fixed"/>
        <w:tblLook w:firstRow="0" w:lastRow="0" w:firstColumn="0" w:lastColumn="0" w:noHBand="0" w:noVBand="0" w:val="0000"/>
      </w:tblPr>
      <w:tblGrid>
        <w:gridCol w:w="3960"/>
        <w:gridCol w:w="3960"/>
      </w:tblGrid>
      <w:tr>
        <w:tc>
          <w:tcPr/>
          <w:tbl>
            <w:tblPr>
              <w:tblStyle w:val="Table"/>
              <w:tblW w:type="pct" w:w="5000"/>
              <w:jc w:val="left"/>
              <w:tblLayout w:type="fixed"/>
              <w:tblLook w:firstRow="0" w:lastRow="0" w:firstColumn="0" w:lastColumn="0" w:noHBand="0" w:noVBand="0" w:val="0000"/>
            </w:tblPr>
            <w:tblGrid>
              <w:gridCol w:w="7920"/>
            </w:tblGrid>
            <w:tr>
              <w:tc>
                <w:tcPr/>
                <w:bookmarkStart w:id="664" w:name="fig-fig4B"/>
                <w:p>
                  <w:pPr>
                    <w:pStyle w:val="Compact"/>
                    <w:jc w:val="center"/>
                    <w:jc w:val="left"/>
                  </w:pPr>
                  <w:r>
                    <w:drawing>
                      <wp:inline>
                        <wp:extent cx="5334000" cy="3200400"/>
                        <wp:effectExtent b="0" l="0" r="0" t="0"/>
                        <wp:docPr descr="" title="" id="662" name="Picture"/>
                        <a:graphic>
                          <a:graphicData uri="http://schemas.openxmlformats.org/drawingml/2006/picture">
                            <pic:pic>
                              <pic:nvPicPr>
                                <pic:cNvPr descr="screenshots/paper-figures/Fig4-B.png" id="663" name="Picture"/>
                                <pic:cNvPicPr>
                                  <a:picLocks noChangeArrowheads="1" noChangeAspect="1"/>
                                </pic:cNvPicPr>
                              </pic:nvPicPr>
                              <pic:blipFill>
                                <a:blip r:embed="rId465"/>
                                <a:stretch>
                                  <a:fillRect/>
                                </a:stretch>
                              </pic:blipFill>
                              <pic:spPr bwMode="auto">
                                <a:xfrm>
                                  <a:off x="0" y="0"/>
                                  <a:ext cx="5334000" cy="32004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图 35.6: Figure 4B</w:t>
                  </w:r>
                </w:p>
                <w:bookmarkEnd w:id="664"/>
              </w:tc>
            </w:tr>
          </w:tbl>
          <w:p/>
        </w:tc>
        <w:tc>
          <w:tcPr/>
          <w:p>
            <w:pPr>
              <w:jc w:val="left"/>
            </w:pPr>
            <w:r>
              <w:t xml:space="preserve"> </w:t>
            </w:r>
          </w:p>
        </w:tc>
      </w:tr>
    </w:tbl>
    <w:p>
      <w:pPr>
        <w:framePr w:w="0" w:h="0" w:vAnchor="margin" w:hAnchor="margin" w:xAlign="right" w:yAlign="top"/>
      </w:pPr>
    </w:p>
    <w:tbl>
      <w:tblPr>
        <w:tblStyle w:val="Table"/>
        <w:tblW w:type="pct" w:w="5000"/>
        <w:jc w:val="left"/>
        <w:tblLayout w:type="fixed"/>
        <w:tblLook w:firstRow="0" w:lastRow="0" w:firstColumn="0" w:lastColumn="0" w:noHBand="0" w:noVBand="0" w:val="0000"/>
      </w:tblPr>
      <w:tblGrid>
        <w:gridCol w:w="3960"/>
        <w:gridCol w:w="3960"/>
      </w:tblGrid>
      <w:tr>
        <w:tc>
          <w:tcPr/>
          <w:tbl>
            <w:tblPr>
              <w:tblStyle w:val="Table"/>
              <w:tblW w:type="pct" w:w="5000"/>
              <w:jc w:val="left"/>
              <w:tblLayout w:type="fixed"/>
              <w:tblLook w:firstRow="0" w:lastRow="0" w:firstColumn="0" w:lastColumn="0" w:noHBand="0" w:noVBand="0" w:val="0000"/>
            </w:tblPr>
            <w:tblGrid>
              <w:gridCol w:w="7920"/>
            </w:tblGrid>
            <w:tr>
              <w:tc>
                <w:tcPr/>
                <w:bookmarkStart w:id="667" w:name="fig-fig4C"/>
                <w:p>
                  <w:pPr>
                    <w:pStyle w:val="Compact"/>
                    <w:jc w:val="center"/>
                    <w:jc w:val="left"/>
                  </w:pPr>
                  <w:r>
                    <w:drawing>
                      <wp:inline>
                        <wp:extent cx="5334000" cy="4000500"/>
                        <wp:effectExtent b="0" l="0" r="0" t="0"/>
                        <wp:docPr descr="" title="" id="665" name="Picture"/>
                        <a:graphic>
                          <a:graphicData uri="http://schemas.openxmlformats.org/drawingml/2006/picture">
                            <pic:pic>
                              <pic:nvPicPr>
                                <pic:cNvPr descr="screenshots/paper-figures/Fig4-C.png" id="666" name="Picture"/>
                                <pic:cNvPicPr>
                                  <a:picLocks noChangeArrowheads="1" noChangeAspect="1"/>
                                </pic:cNvPicPr>
                              </pic:nvPicPr>
                              <pic:blipFill>
                                <a:blip r:embed="rId470"/>
                                <a:stretch>
                                  <a:fillRect/>
                                </a:stretch>
                              </pic:blipFill>
                              <pic:spPr bwMode="auto">
                                <a:xfrm>
                                  <a:off x="0" y="0"/>
                                  <a:ext cx="5334000" cy="40005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图 35.7: Figure 4C</w:t>
                  </w:r>
                </w:p>
                <w:bookmarkEnd w:id="667"/>
              </w:tc>
            </w:tr>
          </w:tbl>
          <w:p/>
        </w:tc>
        <w:tc>
          <w:tcPr/>
          <w:p>
            <w:pPr>
              <w:jc w:val="left"/>
            </w:pPr>
            <w:r>
              <w:t xml:space="preserve"> </w:t>
            </w:r>
          </w:p>
        </w:tc>
      </w:tr>
    </w:tbl>
    <w:p>
      <w:pPr>
        <w:framePr w:w="0" w:h="0" w:vAnchor="margin" w:hAnchor="margin" w:xAlign="right" w:yAlign="top"/>
      </w:pPr>
    </w:p>
    <w:tbl>
      <w:tblPr>
        <w:tblStyle w:val="Table"/>
        <w:tblW w:type="pct" w:w="2500"/>
        <w:jc w:val="left"/>
        <w:tblLayout w:type="fixed"/>
        <w:tblLook w:firstRow="0" w:lastRow="0" w:firstColumn="0" w:lastColumn="0" w:noHBand="0" w:noVBand="0" w:val="0000"/>
      </w:tblPr>
      <w:tblGrid>
        <w:gridCol w:w="3960"/>
      </w:tblGrid>
      <w:tr>
        <w:tc>
          <w:tcPr/>
          <w:tbl>
            <w:tblPr>
              <w:tblStyle w:val="Table"/>
              <w:tblW w:type="pct" w:w="5000"/>
              <w:jc w:val="left"/>
              <w:tblLayout w:type="fixed"/>
              <w:tblLook w:firstRow="0" w:lastRow="0" w:firstColumn="0" w:lastColumn="0" w:noHBand="0" w:noVBand="0" w:val="0000"/>
            </w:tblPr>
            <w:tblGrid>
              <w:gridCol w:w="7920"/>
            </w:tblGrid>
            <w:tr>
              <w:tc>
                <w:tcPr/>
                <w:bookmarkStart w:id="670" w:name="fig-fig4D"/>
                <w:p>
                  <w:pPr>
                    <w:pStyle w:val="Compact"/>
                    <w:jc w:val="center"/>
                    <w:jc w:val="left"/>
                  </w:pPr>
                  <w:r>
                    <w:drawing>
                      <wp:inline>
                        <wp:extent cx="5334000" cy="4000500"/>
                        <wp:effectExtent b="0" l="0" r="0" t="0"/>
                        <wp:docPr descr="" title="" id="668" name="Picture"/>
                        <a:graphic>
                          <a:graphicData uri="http://schemas.openxmlformats.org/drawingml/2006/picture">
                            <pic:pic>
                              <pic:nvPicPr>
                                <pic:cNvPr descr="screenshots/paper-figures/Fig4-D.png" id="669" name="Picture"/>
                                <pic:cNvPicPr>
                                  <a:picLocks noChangeArrowheads="1" noChangeAspect="1"/>
                                </pic:cNvPicPr>
                              </pic:nvPicPr>
                              <pic:blipFill>
                                <a:blip r:embed="rId475"/>
                                <a:stretch>
                                  <a:fillRect/>
                                </a:stretch>
                              </pic:blipFill>
                              <pic:spPr bwMode="auto">
                                <a:xfrm>
                                  <a:off x="0" y="0"/>
                                  <a:ext cx="5334000" cy="40005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图 35.8: Figure 4D</w:t>
                  </w:r>
                </w:p>
                <w:bookmarkEnd w:id="670"/>
              </w:tc>
            </w:tr>
          </w:tbl>
          <w:p/>
        </w:tc>
      </w:tr>
    </w:tbl>
    <w:bookmarkEnd w:id="671"/>
    <w:bookmarkStart w:id="690" w:name="X90583cc089a8988b38cfed760b067c4dccf208a"/>
    <w:p>
      <w:pPr>
        <w:pStyle w:val="Heading3"/>
      </w:pPr>
      <w:r>
        <w:t xml:space="preserve">Potential gene biomarkers identified by multiple machine learning approaches</w:t>
      </w:r>
    </w:p>
    <w:tbl>
      <w:tblPr>
        <w:tblStyle w:val="Table"/>
        <w:tblW w:type="pct" w:w="5000"/>
        <w:jc w:val="left"/>
        <w:tblLayout w:type="fixed"/>
        <w:tblLook w:firstRow="0" w:lastRow="0" w:firstColumn="0" w:lastColumn="0" w:noHBand="0" w:noVBand="0" w:val="0000"/>
      </w:tblPr>
      <w:tblGrid>
        <w:gridCol w:w="3960"/>
        <w:gridCol w:w="3960"/>
      </w:tblGrid>
      <w:tr>
        <w:tc>
          <w:tcPr/>
          <w:tbl>
            <w:tblPr>
              <w:tblStyle w:val="Table"/>
              <w:tblW w:type="pct" w:w="5000"/>
              <w:jc w:val="left"/>
              <w:tblLayout w:type="fixed"/>
              <w:tblLook w:firstRow="0" w:lastRow="0" w:firstColumn="0" w:lastColumn="0" w:noHBand="0" w:noVBand="0" w:val="0000"/>
            </w:tblPr>
            <w:tblGrid>
              <w:gridCol w:w="7920"/>
            </w:tblGrid>
            <w:tr>
              <w:tc>
                <w:tcPr/>
                <w:bookmarkStart w:id="674" w:name="fig-fig5A1"/>
                <w:p>
                  <w:pPr>
                    <w:pStyle w:val="Compact"/>
                    <w:jc w:val="center"/>
                    <w:jc w:val="left"/>
                  </w:pPr>
                  <w:r>
                    <w:drawing>
                      <wp:inline>
                        <wp:extent cx="5334000" cy="3810000"/>
                        <wp:effectExtent b="0" l="0" r="0" t="0"/>
                        <wp:docPr descr="" title="" id="672" name="Picture"/>
                        <a:graphic>
                          <a:graphicData uri="http://schemas.openxmlformats.org/drawingml/2006/picture">
                            <pic:pic>
                              <pic:nvPicPr>
                                <pic:cNvPr descr="screenshots/paper-figures/Fig5-A1.png" id="673" name="Picture"/>
                                <pic:cNvPicPr>
                                  <a:picLocks noChangeArrowheads="1" noChangeAspect="1"/>
                                </pic:cNvPicPr>
                              </pic:nvPicPr>
                              <pic:blipFill>
                                <a:blip r:embed="rId524"/>
                                <a:stretch>
                                  <a:fillRect/>
                                </a:stretch>
                              </pic:blipFill>
                              <pic:spPr bwMode="auto">
                                <a:xfrm>
                                  <a:off x="0" y="0"/>
                                  <a:ext cx="5334000" cy="38100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图 35.9: Figure 5A1</w:t>
                  </w:r>
                </w:p>
                <w:bookmarkEnd w:id="674"/>
              </w:tc>
            </w:tr>
          </w:tbl>
          <w:p/>
        </w:tc>
        <w:tc>
          <w:tcPr/>
          <w:p>
            <w:pPr>
              <w:jc w:val="left"/>
            </w:pPr>
            <w:r>
              <w:t xml:space="preserve"> </w:t>
            </w:r>
          </w:p>
        </w:tc>
      </w:tr>
    </w:tbl>
    <w:p>
      <w:pPr>
        <w:framePr w:w="0" w:h="0" w:vAnchor="margin" w:hAnchor="margin" w:xAlign="right" w:yAlign="top"/>
      </w:pPr>
    </w:p>
    <w:tbl>
      <w:tblPr>
        <w:tblStyle w:val="Table"/>
        <w:tblW w:type="pct" w:w="5000"/>
        <w:jc w:val="left"/>
        <w:tblLayout w:type="fixed"/>
        <w:tblLook w:firstRow="0" w:lastRow="0" w:firstColumn="0" w:lastColumn="0" w:noHBand="0" w:noVBand="0" w:val="0000"/>
      </w:tblPr>
      <w:tblGrid>
        <w:gridCol w:w="3960"/>
        <w:gridCol w:w="3960"/>
      </w:tblGrid>
      <w:tr>
        <w:tc>
          <w:tcPr/>
          <w:tbl>
            <w:tblPr>
              <w:tblStyle w:val="Table"/>
              <w:tblW w:type="pct" w:w="5000"/>
              <w:jc w:val="left"/>
              <w:tblLayout w:type="fixed"/>
              <w:tblLook w:firstRow="0" w:lastRow="0" w:firstColumn="0" w:lastColumn="0" w:noHBand="0" w:noVBand="0" w:val="0000"/>
            </w:tblPr>
            <w:tblGrid>
              <w:gridCol w:w="7920"/>
            </w:tblGrid>
            <w:tr>
              <w:tc>
                <w:tcPr/>
                <w:bookmarkStart w:id="677" w:name="fig-fig5A2"/>
                <w:p>
                  <w:pPr>
                    <w:pStyle w:val="Compact"/>
                    <w:jc w:val="center"/>
                    <w:jc w:val="left"/>
                  </w:pPr>
                  <w:r>
                    <w:drawing>
                      <wp:inline>
                        <wp:extent cx="4572000" cy="3657600"/>
                        <wp:effectExtent b="0" l="0" r="0" t="0"/>
                        <wp:docPr descr="" title="" id="675" name="Picture"/>
                        <a:graphic>
                          <a:graphicData uri="http://schemas.openxmlformats.org/drawingml/2006/picture">
                            <pic:pic>
                              <pic:nvPicPr>
                                <pic:cNvPr descr="screenshots/paper-figures/Fig5-A2.png" id="676" name="Picture"/>
                                <pic:cNvPicPr>
                                  <a:picLocks noChangeArrowheads="1" noChangeAspect="1"/>
                                </pic:cNvPicPr>
                              </pic:nvPicPr>
                              <pic:blipFill>
                                <a:blip r:embed="rId528"/>
                                <a:stretch>
                                  <a:fillRect/>
                                </a:stretch>
                              </pic:blipFill>
                              <pic:spPr bwMode="auto">
                                <a:xfrm>
                                  <a:off x="0" y="0"/>
                                  <a:ext cx="4572000" cy="3657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图 35.10: Figure 5A2</w:t>
                  </w:r>
                </w:p>
                <w:bookmarkEnd w:id="677"/>
              </w:tc>
            </w:tr>
          </w:tbl>
          <w:p/>
        </w:tc>
        <w:tc>
          <w:tcPr/>
          <w:p>
            <w:pPr>
              <w:jc w:val="left"/>
            </w:pPr>
            <w:r>
              <w:t xml:space="preserve"> </w:t>
            </w:r>
          </w:p>
        </w:tc>
      </w:tr>
    </w:tbl>
    <w:p>
      <w:pPr>
        <w:framePr w:w="0" w:h="0" w:vAnchor="margin" w:hAnchor="margin" w:xAlign="right" w:yAlign="top"/>
      </w:pPr>
    </w:p>
    <w:tbl>
      <w:tblPr>
        <w:tblStyle w:val="Table"/>
        <w:tblW w:type="pct" w:w="5000"/>
        <w:jc w:val="left"/>
        <w:tblLayout w:type="fixed"/>
        <w:tblLook w:firstRow="0" w:lastRow="0" w:firstColumn="0" w:lastColumn="0" w:noHBand="0" w:noVBand="0" w:val="0000"/>
      </w:tblPr>
      <w:tblGrid>
        <w:gridCol w:w="3960"/>
        <w:gridCol w:w="3960"/>
      </w:tblGrid>
      <w:tr>
        <w:tc>
          <w:tcPr/>
          <w:tbl>
            <w:tblPr>
              <w:tblStyle w:val="Table"/>
              <w:tblW w:type="pct" w:w="5000"/>
              <w:jc w:val="left"/>
              <w:tblLayout w:type="fixed"/>
              <w:tblLook w:firstRow="0" w:lastRow="0" w:firstColumn="0" w:lastColumn="0" w:noHBand="0" w:noVBand="0" w:val="0000"/>
            </w:tblPr>
            <w:tblGrid>
              <w:gridCol w:w="7920"/>
            </w:tblGrid>
            <w:tr>
              <w:tc>
                <w:tcPr/>
                <w:bookmarkStart w:id="680" w:name="fig-fig5B"/>
                <w:p>
                  <w:pPr>
                    <w:pStyle w:val="Compact"/>
                    <w:jc w:val="center"/>
                    <w:jc w:val="left"/>
                  </w:pPr>
                  <w:r>
                    <w:drawing>
                      <wp:inline>
                        <wp:extent cx="4572000" cy="3657600"/>
                        <wp:effectExtent b="0" l="0" r="0" t="0"/>
                        <wp:docPr descr="" title="" id="678" name="Picture"/>
                        <a:graphic>
                          <a:graphicData uri="http://schemas.openxmlformats.org/drawingml/2006/picture">
                            <pic:pic>
                              <pic:nvPicPr>
                                <pic:cNvPr descr="screenshots/paper-figures/Fig5-B.png" id="679" name="Picture"/>
                                <pic:cNvPicPr>
                                  <a:picLocks noChangeArrowheads="1" noChangeAspect="1"/>
                                </pic:cNvPicPr>
                              </pic:nvPicPr>
                              <pic:blipFill>
                                <a:blip r:embed="rId532"/>
                                <a:stretch>
                                  <a:fillRect/>
                                </a:stretch>
                              </pic:blipFill>
                              <pic:spPr bwMode="auto">
                                <a:xfrm>
                                  <a:off x="0" y="0"/>
                                  <a:ext cx="4572000" cy="3657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图 35.11: Figure 5B</w:t>
                  </w:r>
                </w:p>
                <w:bookmarkEnd w:id="680"/>
              </w:tc>
            </w:tr>
          </w:tbl>
          <w:p/>
        </w:tc>
        <w:tc>
          <w:tcPr/>
          <w:p>
            <w:pPr>
              <w:jc w:val="left"/>
            </w:pPr>
            <w:r>
              <w:t xml:space="preserve"> </w:t>
            </w:r>
          </w:p>
        </w:tc>
      </w:tr>
    </w:tbl>
    <w:p>
      <w:pPr>
        <w:framePr w:w="0" w:h="0" w:vAnchor="margin" w:hAnchor="margin" w:xAlign="right" w:yAlign="top"/>
      </w:pPr>
    </w:p>
    <w:tbl>
      <w:tblPr>
        <w:tblStyle w:val="Table"/>
        <w:tblW w:type="pct" w:w="5000"/>
        <w:jc w:val="left"/>
        <w:tblLayout w:type="fixed"/>
        <w:tblLook w:firstRow="0" w:lastRow="0" w:firstColumn="0" w:lastColumn="0" w:noHBand="0" w:noVBand="0" w:val="0000"/>
      </w:tblPr>
      <w:tblGrid>
        <w:gridCol w:w="3960"/>
        <w:gridCol w:w="3960"/>
      </w:tblGrid>
      <w:tr>
        <w:tc>
          <w:tcPr/>
          <w:tbl>
            <w:tblPr>
              <w:tblStyle w:val="Table"/>
              <w:tblW w:type="pct" w:w="5000"/>
              <w:jc w:val="left"/>
              <w:tblLayout w:type="fixed"/>
              <w:tblLook w:firstRow="0" w:lastRow="0" w:firstColumn="0" w:lastColumn="0" w:noHBand="0" w:noVBand="0" w:val="0000"/>
            </w:tblPr>
            <w:tblGrid>
              <w:gridCol w:w="7920"/>
            </w:tblGrid>
            <w:tr>
              <w:tc>
                <w:tcPr/>
                <w:bookmarkStart w:id="683" w:name="fig-fig5D"/>
                <w:p>
                  <w:pPr>
                    <w:pStyle w:val="Compact"/>
                    <w:jc w:val="center"/>
                    <w:jc w:val="left"/>
                  </w:pPr>
                  <w:r>
                    <w:drawing>
                      <wp:inline>
                        <wp:extent cx="4572000" cy="3657600"/>
                        <wp:effectExtent b="0" l="0" r="0" t="0"/>
                        <wp:docPr descr="" title="" id="681" name="Picture"/>
                        <a:graphic>
                          <a:graphicData uri="http://schemas.openxmlformats.org/drawingml/2006/picture">
                            <pic:pic>
                              <pic:nvPicPr>
                                <pic:cNvPr descr="screenshots/paper-figures/Fig5-D.png" id="682" name="Picture"/>
                                <pic:cNvPicPr>
                                  <a:picLocks noChangeArrowheads="1" noChangeAspect="1"/>
                                </pic:cNvPicPr>
                              </pic:nvPicPr>
                              <pic:blipFill>
                                <a:blip r:embed="rId536"/>
                                <a:stretch>
                                  <a:fillRect/>
                                </a:stretch>
                              </pic:blipFill>
                              <pic:spPr bwMode="auto">
                                <a:xfrm>
                                  <a:off x="0" y="0"/>
                                  <a:ext cx="4572000" cy="3657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图 35.12: Figure 5D</w:t>
                  </w:r>
                </w:p>
                <w:bookmarkEnd w:id="683"/>
              </w:tc>
            </w:tr>
          </w:tbl>
          <w:p/>
        </w:tc>
        <w:tc>
          <w:tcPr/>
          <w:p>
            <w:pPr>
              <w:jc w:val="left"/>
            </w:pPr>
            <w:r>
              <w:t xml:space="preserve"> </w:t>
            </w:r>
          </w:p>
        </w:tc>
      </w:tr>
    </w:tbl>
    <w:p>
      <w:pPr>
        <w:framePr w:w="0" w:h="0" w:vAnchor="margin" w:hAnchor="margin" w:xAlign="right" w:yAlign="top"/>
      </w:pPr>
    </w:p>
    <w:tbl>
      <w:tblPr>
        <w:tblStyle w:val="Table"/>
        <w:tblW w:type="pct" w:w="5000"/>
        <w:jc w:val="left"/>
        <w:tblLayout w:type="fixed"/>
        <w:tblLook w:firstRow="0" w:lastRow="0" w:firstColumn="0" w:lastColumn="0" w:noHBand="0" w:noVBand="0" w:val="0000"/>
      </w:tblPr>
      <w:tblGrid>
        <w:gridCol w:w="3960"/>
        <w:gridCol w:w="3960"/>
      </w:tblGrid>
      <w:tr>
        <w:tc>
          <w:tcPr/>
          <w:tbl>
            <w:tblPr>
              <w:tblStyle w:val="Table"/>
              <w:tblW w:type="pct" w:w="5000"/>
              <w:jc w:val="left"/>
              <w:tblLayout w:type="fixed"/>
              <w:tblLook w:firstRow="0" w:lastRow="0" w:firstColumn="0" w:lastColumn="0" w:noHBand="0" w:noVBand="0" w:val="0000"/>
            </w:tblPr>
            <w:tblGrid>
              <w:gridCol w:w="7920"/>
            </w:tblGrid>
            <w:tr>
              <w:tc>
                <w:tcPr/>
                <w:bookmarkStart w:id="686" w:name="fig-fig5C"/>
                <w:p>
                  <w:pPr>
                    <w:pStyle w:val="Compact"/>
                    <w:jc w:val="center"/>
                    <w:jc w:val="left"/>
                  </w:pPr>
                  <w:r>
                    <w:drawing>
                      <wp:inline>
                        <wp:extent cx="4572000" cy="3657600"/>
                        <wp:effectExtent b="0" l="0" r="0" t="0"/>
                        <wp:docPr descr="" title="" id="684" name="Picture"/>
                        <a:graphic>
                          <a:graphicData uri="http://schemas.openxmlformats.org/drawingml/2006/picture">
                            <pic:pic>
                              <pic:nvPicPr>
                                <pic:cNvPr descr="screenshots/paper-figures/Fig5-C.png" id="685" name="Picture"/>
                                <pic:cNvPicPr>
                                  <a:picLocks noChangeArrowheads="1" noChangeAspect="1"/>
                                </pic:cNvPicPr>
                              </pic:nvPicPr>
                              <pic:blipFill>
                                <a:blip r:embed="rId540"/>
                                <a:stretch>
                                  <a:fillRect/>
                                </a:stretch>
                              </pic:blipFill>
                              <pic:spPr bwMode="auto">
                                <a:xfrm>
                                  <a:off x="0" y="0"/>
                                  <a:ext cx="4572000" cy="3657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图 35.13: Figure 5C</w:t>
                  </w:r>
                </w:p>
                <w:bookmarkEnd w:id="686"/>
              </w:tc>
            </w:tr>
          </w:tbl>
          <w:p/>
        </w:tc>
        <w:tc>
          <w:tcPr/>
          <w:p>
            <w:pPr>
              <w:jc w:val="left"/>
            </w:pPr>
            <w:r>
              <w:t xml:space="preserve"> </w:t>
            </w:r>
          </w:p>
        </w:tc>
      </w:tr>
    </w:tbl>
    <w:p>
      <w:pPr>
        <w:framePr w:w="0" w:h="0" w:vAnchor="margin" w:hAnchor="margin" w:xAlign="right" w:yAlign="top"/>
      </w:pPr>
    </w:p>
    <w:tbl>
      <w:tblPr>
        <w:tblStyle w:val="Table"/>
        <w:tblW w:type="pct" w:w="2500"/>
        <w:jc w:val="left"/>
        <w:tblLayout w:type="fixed"/>
        <w:tblLook w:firstRow="0" w:lastRow="0" w:firstColumn="0" w:lastColumn="0" w:noHBand="0" w:noVBand="0" w:val="0000"/>
      </w:tblPr>
      <w:tblGrid>
        <w:gridCol w:w="3960"/>
      </w:tblGrid>
      <w:tr>
        <w:tc>
          <w:tcPr/>
          <w:tbl>
            <w:tblPr>
              <w:tblStyle w:val="Table"/>
              <w:tblW w:type="pct" w:w="5000"/>
              <w:jc w:val="left"/>
              <w:tblLayout w:type="fixed"/>
              <w:tblLook w:firstRow="0" w:lastRow="0" w:firstColumn="0" w:lastColumn="0" w:noHBand="0" w:noVBand="0" w:val="0000"/>
            </w:tblPr>
            <w:tblGrid>
              <w:gridCol w:w="7920"/>
            </w:tblGrid>
            <w:tr>
              <w:tc>
                <w:tcPr/>
                <w:bookmarkStart w:id="689" w:name="fig-fig5E"/>
                <w:p>
                  <w:pPr>
                    <w:pStyle w:val="Compact"/>
                    <w:jc w:val="center"/>
                    <w:jc w:val="left"/>
                  </w:pPr>
                  <w:r>
                    <w:drawing>
                      <wp:inline>
                        <wp:extent cx="4572000" cy="3657600"/>
                        <wp:effectExtent b="0" l="0" r="0" t="0"/>
                        <wp:docPr descr="" title="" id="687" name="Picture"/>
                        <a:graphic>
                          <a:graphicData uri="http://schemas.openxmlformats.org/drawingml/2006/picture">
                            <pic:pic>
                              <pic:nvPicPr>
                                <pic:cNvPr descr="screenshots/paper-figures/Fig5-E.png" id="688" name="Picture"/>
                                <pic:cNvPicPr>
                                  <a:picLocks noChangeArrowheads="1" noChangeAspect="1"/>
                                </pic:cNvPicPr>
                              </pic:nvPicPr>
                              <pic:blipFill>
                                <a:blip r:embed="rId544"/>
                                <a:stretch>
                                  <a:fillRect/>
                                </a:stretch>
                              </pic:blipFill>
                              <pic:spPr bwMode="auto">
                                <a:xfrm>
                                  <a:off x="0" y="0"/>
                                  <a:ext cx="4572000" cy="3657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图 35.14: Figure 5E</w:t>
                  </w:r>
                </w:p>
                <w:bookmarkEnd w:id="689"/>
              </w:tc>
            </w:tr>
          </w:tbl>
          <w:p/>
        </w:tc>
      </w:tr>
    </w:tbl>
    <w:bookmarkEnd w:id="690"/>
    <w:bookmarkStart w:id="703" w:name="Xb9c497b16cbdedb6b6a3d71e45b53f0ba78bcb9"/>
    <w:p>
      <w:pPr>
        <w:pStyle w:val="Heading3"/>
      </w:pPr>
      <w:r>
        <w:t xml:space="preserve">Correlation analysis between SLC6A8 and immune cells</w:t>
      </w:r>
    </w:p>
    <w:tbl>
      <w:tblPr>
        <w:tblStyle w:val="Table"/>
        <w:tblW w:type="pct" w:w="5000"/>
        <w:jc w:val="left"/>
        <w:tblLayout w:type="fixed"/>
        <w:tblLook w:firstRow="0" w:lastRow="0" w:firstColumn="0" w:lastColumn="0" w:noHBand="0" w:noVBand="0" w:val="0000"/>
      </w:tblPr>
      <w:tblGrid>
        <w:gridCol w:w="3960"/>
        <w:gridCol w:w="3960"/>
      </w:tblGrid>
      <w:tr>
        <w:tc>
          <w:tcPr/>
          <w:tbl>
            <w:tblPr>
              <w:tblStyle w:val="Table"/>
              <w:tblW w:type="pct" w:w="5000"/>
              <w:jc w:val="left"/>
              <w:tblLayout w:type="fixed"/>
              <w:tblLook w:firstRow="0" w:lastRow="0" w:firstColumn="0" w:lastColumn="0" w:noHBand="0" w:noVBand="0" w:val="0000"/>
            </w:tblPr>
            <w:tblGrid>
              <w:gridCol w:w="7920"/>
            </w:tblGrid>
            <w:tr>
              <w:tc>
                <w:tcPr/>
                <w:bookmarkStart w:id="693" w:name="fig-fig6A"/>
                <w:p>
                  <w:pPr>
                    <w:pStyle w:val="Compact"/>
                    <w:jc w:val="center"/>
                    <w:jc w:val="left"/>
                  </w:pPr>
                  <w:r>
                    <w:drawing>
                      <wp:inline>
                        <wp:extent cx="5334000" cy="3333750"/>
                        <wp:effectExtent b="0" l="0" r="0" t="0"/>
                        <wp:docPr descr="" title="" id="691" name="Picture"/>
                        <a:graphic>
                          <a:graphicData uri="http://schemas.openxmlformats.org/drawingml/2006/picture">
                            <pic:pic>
                              <pic:nvPicPr>
                                <pic:cNvPr descr="screenshots/paper-figures/Fig6-A.png" id="692" name="Picture"/>
                                <pic:cNvPicPr>
                                  <a:picLocks noChangeArrowheads="1" noChangeAspect="1"/>
                                </pic:cNvPicPr>
                              </pic:nvPicPr>
                              <pic:blipFill>
                                <a:blip r:embed="rId562"/>
                                <a:stretch>
                                  <a:fillRect/>
                                </a:stretch>
                              </pic:blipFill>
                              <pic:spPr bwMode="auto">
                                <a:xfrm>
                                  <a:off x="0" y="0"/>
                                  <a:ext cx="5334000" cy="333375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图 35.15: Figure 6A</w:t>
                  </w:r>
                </w:p>
                <w:bookmarkEnd w:id="693"/>
              </w:tc>
            </w:tr>
          </w:tbl>
          <w:p/>
        </w:tc>
        <w:tc>
          <w:tcPr/>
          <w:p>
            <w:pPr>
              <w:jc w:val="left"/>
            </w:pPr>
            <w:r>
              <w:t xml:space="preserve"> </w:t>
            </w:r>
          </w:p>
        </w:tc>
      </w:tr>
    </w:tbl>
    <w:p>
      <w:pPr>
        <w:framePr w:w="0" w:h="0" w:vAnchor="margin" w:hAnchor="margin" w:xAlign="right" w:yAlign="top"/>
      </w:pPr>
    </w:p>
    <w:tbl>
      <w:tblPr>
        <w:tblStyle w:val="Table"/>
        <w:tblW w:type="pct" w:w="5000"/>
        <w:jc w:val="left"/>
        <w:tblLayout w:type="fixed"/>
        <w:tblLook w:firstRow="0" w:lastRow="0" w:firstColumn="0" w:lastColumn="0" w:noHBand="0" w:noVBand="0" w:val="0000"/>
      </w:tblPr>
      <w:tblGrid>
        <w:gridCol w:w="3960"/>
        <w:gridCol w:w="3960"/>
      </w:tblGrid>
      <w:tr>
        <w:tc>
          <w:tcPr/>
          <w:tbl>
            <w:tblPr>
              <w:tblStyle w:val="Table"/>
              <w:tblW w:type="pct" w:w="5000"/>
              <w:jc w:val="left"/>
              <w:tblLayout w:type="fixed"/>
              <w:tblLook w:firstRow="0" w:lastRow="0" w:firstColumn="0" w:lastColumn="0" w:noHBand="0" w:noVBand="0" w:val="0000"/>
            </w:tblPr>
            <w:tblGrid>
              <w:gridCol w:w="7920"/>
            </w:tblGrid>
            <w:tr>
              <w:tc>
                <w:tcPr/>
                <w:bookmarkStart w:id="696" w:name="fig-fig6B"/>
                <w:p>
                  <w:pPr>
                    <w:pStyle w:val="Compact"/>
                    <w:jc w:val="center"/>
                    <w:jc w:val="left"/>
                  </w:pPr>
                  <w:r>
                    <w:drawing>
                      <wp:inline>
                        <wp:extent cx="5334000" cy="3556000"/>
                        <wp:effectExtent b="0" l="0" r="0" t="0"/>
                        <wp:docPr descr="" title="" id="694" name="Picture"/>
                        <a:graphic>
                          <a:graphicData uri="http://schemas.openxmlformats.org/drawingml/2006/picture">
                            <pic:pic>
                              <pic:nvPicPr>
                                <pic:cNvPr descr="screenshots/paper-figures/Fig6-B.png" id="695" name="Picture"/>
                                <pic:cNvPicPr>
                                  <a:picLocks noChangeArrowheads="1" noChangeAspect="1"/>
                                </pic:cNvPicPr>
                              </pic:nvPicPr>
                              <pic:blipFill>
                                <a:blip r:embed="rId567"/>
                                <a:stretch>
                                  <a:fillRect/>
                                </a:stretch>
                              </pic:blipFill>
                              <pic:spPr bwMode="auto">
                                <a:xfrm>
                                  <a:off x="0" y="0"/>
                                  <a:ext cx="5334000" cy="35560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图 35.16: Figure 6B</w:t>
                  </w:r>
                </w:p>
                <w:bookmarkEnd w:id="696"/>
              </w:tc>
            </w:tr>
          </w:tbl>
          <w:p/>
        </w:tc>
        <w:tc>
          <w:tcPr/>
          <w:p>
            <w:pPr>
              <w:jc w:val="left"/>
            </w:pPr>
            <w:r>
              <w:t xml:space="preserve"> </w:t>
            </w:r>
          </w:p>
        </w:tc>
      </w:tr>
    </w:tbl>
    <w:p>
      <w:pPr>
        <w:framePr w:w="0" w:h="0" w:vAnchor="margin" w:hAnchor="margin" w:xAlign="right" w:yAlign="top"/>
      </w:pPr>
    </w:p>
    <w:tbl>
      <w:tblPr>
        <w:tblStyle w:val="Table"/>
        <w:tblW w:type="pct" w:w="5000"/>
        <w:jc w:val="left"/>
        <w:tblLayout w:type="fixed"/>
        <w:tblLook w:firstRow="0" w:lastRow="0" w:firstColumn="0" w:lastColumn="0" w:noHBand="0" w:noVBand="0" w:val="0000"/>
      </w:tblPr>
      <w:tblGrid>
        <w:gridCol w:w="3960"/>
        <w:gridCol w:w="3960"/>
      </w:tblGrid>
      <w:tr>
        <w:tc>
          <w:tcPr/>
          <w:tbl>
            <w:tblPr>
              <w:tblStyle w:val="Table"/>
              <w:tblW w:type="pct" w:w="5000"/>
              <w:jc w:val="left"/>
              <w:tblLayout w:type="fixed"/>
              <w:tblLook w:firstRow="0" w:lastRow="0" w:firstColumn="0" w:lastColumn="0" w:noHBand="0" w:noVBand="0" w:val="0000"/>
            </w:tblPr>
            <w:tblGrid>
              <w:gridCol w:w="7920"/>
            </w:tblGrid>
            <w:tr>
              <w:tc>
                <w:tcPr/>
                <w:bookmarkStart w:id="699" w:name="fig-fig6C"/>
                <w:p>
                  <w:pPr>
                    <w:pStyle w:val="Compact"/>
                    <w:jc w:val="center"/>
                    <w:jc w:val="left"/>
                  </w:pPr>
                  <w:r>
                    <w:drawing>
                      <wp:inline>
                        <wp:extent cx="5334000" cy="3556000"/>
                        <wp:effectExtent b="0" l="0" r="0" t="0"/>
                        <wp:docPr descr="" title="" id="697" name="Picture"/>
                        <a:graphic>
                          <a:graphicData uri="http://schemas.openxmlformats.org/drawingml/2006/picture">
                            <pic:pic>
                              <pic:nvPicPr>
                                <pic:cNvPr descr="screenshots/paper-figures/Fig6-C.png" id="698" name="Picture"/>
                                <pic:cNvPicPr>
                                  <a:picLocks noChangeArrowheads="1" noChangeAspect="1"/>
                                </pic:cNvPicPr>
                              </pic:nvPicPr>
                              <pic:blipFill>
                                <a:blip r:embed="rId572"/>
                                <a:stretch>
                                  <a:fillRect/>
                                </a:stretch>
                              </pic:blipFill>
                              <pic:spPr bwMode="auto">
                                <a:xfrm>
                                  <a:off x="0" y="0"/>
                                  <a:ext cx="5334000" cy="35560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图 35.17: Figure 6C</w:t>
                  </w:r>
                </w:p>
                <w:bookmarkEnd w:id="699"/>
              </w:tc>
            </w:tr>
          </w:tbl>
          <w:p/>
        </w:tc>
        <w:tc>
          <w:tcPr/>
          <w:p>
            <w:pPr>
              <w:jc w:val="left"/>
            </w:pPr>
            <w:r>
              <w:t xml:space="preserve"> </w:t>
            </w:r>
          </w:p>
        </w:tc>
      </w:tr>
    </w:tbl>
    <w:p>
      <w:pPr>
        <w:framePr w:w="0" w:h="0" w:vAnchor="margin" w:hAnchor="margin" w:xAlign="right" w:yAlign="top"/>
      </w:pPr>
    </w:p>
    <w:tbl>
      <w:tblPr>
        <w:tblStyle w:val="Table"/>
        <w:tblW w:type="pct" w:w="2500"/>
        <w:jc w:val="left"/>
        <w:tblLayout w:type="fixed"/>
        <w:tblLook w:firstRow="0" w:lastRow="0" w:firstColumn="0" w:lastColumn="0" w:noHBand="0" w:noVBand="0" w:val="0000"/>
      </w:tblPr>
      <w:tblGrid>
        <w:gridCol w:w="3960"/>
      </w:tblGrid>
      <w:tr>
        <w:tc>
          <w:tcPr/>
          <w:tbl>
            <w:tblPr>
              <w:tblStyle w:val="Table"/>
              <w:tblW w:type="pct" w:w="5000"/>
              <w:jc w:val="left"/>
              <w:tblLayout w:type="fixed"/>
              <w:tblLook w:firstRow="0" w:lastRow="0" w:firstColumn="0" w:lastColumn="0" w:noHBand="0" w:noVBand="0" w:val="0000"/>
            </w:tblPr>
            <w:tblGrid>
              <w:gridCol w:w="7920"/>
            </w:tblGrid>
            <w:tr>
              <w:tc>
                <w:tcPr/>
                <w:bookmarkStart w:id="702" w:name="fig-fig6D"/>
                <w:p>
                  <w:pPr>
                    <w:pStyle w:val="Compact"/>
                    <w:jc w:val="center"/>
                    <w:jc w:val="left"/>
                  </w:pPr>
                  <w:r>
                    <w:drawing>
                      <wp:inline>
                        <wp:extent cx="5334000" cy="3556000"/>
                        <wp:effectExtent b="0" l="0" r="0" t="0"/>
                        <wp:docPr descr="" title="" id="700" name="Picture"/>
                        <a:graphic>
                          <a:graphicData uri="http://schemas.openxmlformats.org/drawingml/2006/picture">
                            <pic:pic>
                              <pic:nvPicPr>
                                <pic:cNvPr descr="screenshots/paper-figures/Fig6-D.png" id="701" name="Picture"/>
                                <pic:cNvPicPr>
                                  <a:picLocks noChangeArrowheads="1" noChangeAspect="1"/>
                                </pic:cNvPicPr>
                              </pic:nvPicPr>
                              <pic:blipFill>
                                <a:blip r:embed="rId577"/>
                                <a:stretch>
                                  <a:fillRect/>
                                </a:stretch>
                              </pic:blipFill>
                              <pic:spPr bwMode="auto">
                                <a:xfrm>
                                  <a:off x="0" y="0"/>
                                  <a:ext cx="5334000" cy="35560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图 35.18: Figure 6D</w:t>
                  </w:r>
                </w:p>
                <w:bookmarkEnd w:id="702"/>
              </w:tc>
            </w:tr>
          </w:tbl>
          <w:p/>
        </w:tc>
      </w:tr>
    </w:tbl>
    <w:bookmarkEnd w:id="703"/>
    <w:bookmarkStart w:id="716" w:name="X56a8f3e23c626f91c79aa78c0627dc11a4777b2"/>
    <w:p>
      <w:pPr>
        <w:pStyle w:val="Heading3"/>
      </w:pPr>
      <w:r>
        <w:t xml:space="preserve">Expression level of SLC6A8 in single-cell transcriptomic data</w:t>
      </w:r>
    </w:p>
    <w:tbl>
      <w:tblPr>
        <w:tblStyle w:val="Table"/>
        <w:tblW w:type="pct" w:w="5000"/>
        <w:jc w:val="left"/>
        <w:tblLayout w:type="fixed"/>
        <w:tblLook w:firstRow="0" w:lastRow="0" w:firstColumn="0" w:lastColumn="0" w:noHBand="0" w:noVBand="0" w:val="0000"/>
      </w:tblPr>
      <w:tblGrid>
        <w:gridCol w:w="3960"/>
        <w:gridCol w:w="3960"/>
      </w:tblGrid>
      <w:tr>
        <w:tc>
          <w:tcPr/>
          <w:tbl>
            <w:tblPr>
              <w:tblStyle w:val="Table"/>
              <w:tblW w:type="pct" w:w="5000"/>
              <w:jc w:val="left"/>
              <w:tblLayout w:type="fixed"/>
              <w:tblLook w:firstRow="0" w:lastRow="0" w:firstColumn="0" w:lastColumn="0" w:noHBand="0" w:noVBand="0" w:val="0000"/>
            </w:tblPr>
            <w:tblGrid>
              <w:gridCol w:w="7920"/>
            </w:tblGrid>
            <w:tr>
              <w:tc>
                <w:tcPr/>
                <w:bookmarkStart w:id="706" w:name="fig-fig7A"/>
                <w:p>
                  <w:pPr>
                    <w:pStyle w:val="Compact"/>
                    <w:jc w:val="center"/>
                    <w:jc w:val="left"/>
                  </w:pPr>
                  <w:r>
                    <w:drawing>
                      <wp:inline>
                        <wp:extent cx="5334000" cy="3810000"/>
                        <wp:effectExtent b="0" l="0" r="0" t="0"/>
                        <wp:docPr descr="" title="" id="704" name="Picture"/>
                        <a:graphic>
                          <a:graphicData uri="http://schemas.openxmlformats.org/drawingml/2006/picture">
                            <pic:pic>
                              <pic:nvPicPr>
                                <pic:cNvPr descr="screenshots/paper-figures/Fig7-A.png" id="705" name="Picture"/>
                                <pic:cNvPicPr>
                                  <a:picLocks noChangeArrowheads="1" noChangeAspect="1"/>
                                </pic:cNvPicPr>
                              </pic:nvPicPr>
                              <pic:blipFill>
                                <a:blip r:embed="rId584"/>
                                <a:stretch>
                                  <a:fillRect/>
                                </a:stretch>
                              </pic:blipFill>
                              <pic:spPr bwMode="auto">
                                <a:xfrm>
                                  <a:off x="0" y="0"/>
                                  <a:ext cx="5334000" cy="38100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图 35.19: Figure 7A</w:t>
                  </w:r>
                </w:p>
                <w:bookmarkEnd w:id="706"/>
              </w:tc>
            </w:tr>
          </w:tbl>
          <w:p/>
        </w:tc>
        <w:tc>
          <w:tcPr/>
          <w:p>
            <w:pPr>
              <w:jc w:val="left"/>
            </w:pPr>
            <w:r>
              <w:t xml:space="preserve"> </w:t>
            </w:r>
          </w:p>
        </w:tc>
      </w:tr>
    </w:tbl>
    <w:p>
      <w:pPr>
        <w:framePr w:w="0" w:h="0" w:vAnchor="margin" w:hAnchor="margin" w:xAlign="right" w:yAlign="top"/>
      </w:pPr>
    </w:p>
    <w:tbl>
      <w:tblPr>
        <w:tblStyle w:val="Table"/>
        <w:tblW w:type="pct" w:w="5000"/>
        <w:jc w:val="left"/>
        <w:tblLayout w:type="fixed"/>
        <w:tblLook w:firstRow="0" w:lastRow="0" w:firstColumn="0" w:lastColumn="0" w:noHBand="0" w:noVBand="0" w:val="0000"/>
      </w:tblPr>
      <w:tblGrid>
        <w:gridCol w:w="3960"/>
        <w:gridCol w:w="3960"/>
      </w:tblGrid>
      <w:tr>
        <w:tc>
          <w:tcPr/>
          <w:tbl>
            <w:tblPr>
              <w:tblStyle w:val="Table"/>
              <w:tblW w:type="pct" w:w="5000"/>
              <w:jc w:val="left"/>
              <w:tblLayout w:type="fixed"/>
              <w:tblLook w:firstRow="0" w:lastRow="0" w:firstColumn="0" w:lastColumn="0" w:noHBand="0" w:noVBand="0" w:val="0000"/>
            </w:tblPr>
            <w:tblGrid>
              <w:gridCol w:w="7920"/>
            </w:tblGrid>
            <w:tr>
              <w:tc>
                <w:tcPr/>
                <w:bookmarkStart w:id="709" w:name="fig-fig7B"/>
                <w:p>
                  <w:pPr>
                    <w:pStyle w:val="Compact"/>
                    <w:jc w:val="center"/>
                    <w:jc w:val="left"/>
                  </w:pPr>
                  <w:r>
                    <w:drawing>
                      <wp:inline>
                        <wp:extent cx="4572000" cy="3657600"/>
                        <wp:effectExtent b="0" l="0" r="0" t="0"/>
                        <wp:docPr descr="" title="" id="707" name="Picture"/>
                        <a:graphic>
                          <a:graphicData uri="http://schemas.openxmlformats.org/drawingml/2006/picture">
                            <pic:pic>
                              <pic:nvPicPr>
                                <pic:cNvPr descr="screenshots/paper-figures/Fig7-B.png" id="708" name="Picture"/>
                                <pic:cNvPicPr>
                                  <a:picLocks noChangeArrowheads="1" noChangeAspect="1"/>
                                </pic:cNvPicPr>
                              </pic:nvPicPr>
                              <pic:blipFill>
                                <a:blip r:embed="rId589"/>
                                <a:stretch>
                                  <a:fillRect/>
                                </a:stretch>
                              </pic:blipFill>
                              <pic:spPr bwMode="auto">
                                <a:xfrm>
                                  <a:off x="0" y="0"/>
                                  <a:ext cx="4572000" cy="3657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图 35.20: Figure 7B</w:t>
                  </w:r>
                </w:p>
                <w:bookmarkEnd w:id="709"/>
              </w:tc>
            </w:tr>
          </w:tbl>
          <w:p/>
        </w:tc>
        <w:tc>
          <w:tcPr/>
          <w:p>
            <w:pPr>
              <w:jc w:val="left"/>
            </w:pPr>
            <w:r>
              <w:t xml:space="preserve"> </w:t>
            </w:r>
          </w:p>
        </w:tc>
      </w:tr>
    </w:tbl>
    <w:p>
      <w:pPr>
        <w:framePr w:w="0" w:h="0" w:vAnchor="margin" w:hAnchor="margin" w:xAlign="right" w:yAlign="top"/>
      </w:pPr>
    </w:p>
    <w:tbl>
      <w:tblPr>
        <w:tblStyle w:val="Table"/>
        <w:tblW w:type="pct" w:w="5000"/>
        <w:jc w:val="left"/>
        <w:tblLayout w:type="fixed"/>
        <w:tblLook w:firstRow="0" w:lastRow="0" w:firstColumn="0" w:lastColumn="0" w:noHBand="0" w:noVBand="0" w:val="0000"/>
      </w:tblPr>
      <w:tblGrid>
        <w:gridCol w:w="3960"/>
        <w:gridCol w:w="3960"/>
      </w:tblGrid>
      <w:tr>
        <w:tc>
          <w:tcPr/>
          <w:tbl>
            <w:tblPr>
              <w:tblStyle w:val="Table"/>
              <w:tblW w:type="pct" w:w="5000"/>
              <w:jc w:val="left"/>
              <w:tblLayout w:type="fixed"/>
              <w:tblLook w:firstRow="0" w:lastRow="0" w:firstColumn="0" w:lastColumn="0" w:noHBand="0" w:noVBand="0" w:val="0000"/>
            </w:tblPr>
            <w:tblGrid>
              <w:gridCol w:w="7920"/>
            </w:tblGrid>
            <w:tr>
              <w:tc>
                <w:tcPr/>
                <w:bookmarkStart w:id="712" w:name="fig-fig7C"/>
                <w:p>
                  <w:pPr>
                    <w:pStyle w:val="Compact"/>
                    <w:jc w:val="center"/>
                    <w:jc w:val="left"/>
                  </w:pPr>
                  <w:r>
                    <w:drawing>
                      <wp:inline>
                        <wp:extent cx="4572000" cy="2743200"/>
                        <wp:effectExtent b="0" l="0" r="0" t="0"/>
                        <wp:docPr descr="" title="" id="710" name="Picture"/>
                        <a:graphic>
                          <a:graphicData uri="http://schemas.openxmlformats.org/drawingml/2006/picture">
                            <pic:pic>
                              <pic:nvPicPr>
                                <pic:cNvPr descr="screenshots/paper-figures/Fig7-C.png" id="711" name="Picture"/>
                                <pic:cNvPicPr>
                                  <a:picLocks noChangeArrowheads="1" noChangeAspect="1"/>
                                </pic:cNvPicPr>
                              </pic:nvPicPr>
                              <pic:blipFill>
                                <a:blip r:embed="rId594"/>
                                <a:stretch>
                                  <a:fillRect/>
                                </a:stretch>
                              </pic:blipFill>
                              <pic:spPr bwMode="auto">
                                <a:xfrm>
                                  <a:off x="0" y="0"/>
                                  <a:ext cx="4572000" cy="27432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图 35.21: Figure 7C</w:t>
                  </w:r>
                </w:p>
                <w:bookmarkEnd w:id="712"/>
              </w:tc>
            </w:tr>
          </w:tbl>
          <w:p/>
        </w:tc>
        <w:tc>
          <w:tcPr/>
          <w:p>
            <w:pPr>
              <w:jc w:val="left"/>
            </w:pPr>
            <w:r>
              <w:t xml:space="preserve"> </w:t>
            </w:r>
          </w:p>
        </w:tc>
      </w:tr>
    </w:tbl>
    <w:p>
      <w:pPr>
        <w:framePr w:w="0" w:h="0" w:vAnchor="margin" w:hAnchor="margin" w:xAlign="right" w:yAlign="top"/>
      </w:pPr>
    </w:p>
    <w:tbl>
      <w:tblPr>
        <w:tblStyle w:val="Table"/>
        <w:tblW w:type="pct" w:w="2500"/>
        <w:jc w:val="left"/>
        <w:tblLayout w:type="fixed"/>
        <w:tblLook w:firstRow="0" w:lastRow="0" w:firstColumn="0" w:lastColumn="0" w:noHBand="0" w:noVBand="0" w:val="0000"/>
      </w:tblPr>
      <w:tblGrid>
        <w:gridCol w:w="3960"/>
      </w:tblGrid>
      <w:tr>
        <w:tc>
          <w:tcPr/>
          <w:tbl>
            <w:tblPr>
              <w:tblStyle w:val="Table"/>
              <w:tblW w:type="pct" w:w="5000"/>
              <w:jc w:val="left"/>
              <w:tblLayout w:type="fixed"/>
              <w:tblLook w:firstRow="0" w:lastRow="0" w:firstColumn="0" w:lastColumn="0" w:noHBand="0" w:noVBand="0" w:val="0000"/>
            </w:tblPr>
            <w:tblGrid>
              <w:gridCol w:w="7920"/>
            </w:tblGrid>
            <w:tr>
              <w:tc>
                <w:tcPr/>
                <w:bookmarkStart w:id="715" w:name="fig-fig7D"/>
                <w:p>
                  <w:pPr>
                    <w:pStyle w:val="Compact"/>
                    <w:jc w:val="center"/>
                    <w:jc w:val="left"/>
                  </w:pPr>
                  <w:r>
                    <w:drawing>
                      <wp:inline>
                        <wp:extent cx="5334000" cy="2667000"/>
                        <wp:effectExtent b="0" l="0" r="0" t="0"/>
                        <wp:docPr descr="" title="" id="713" name="Picture"/>
                        <a:graphic>
                          <a:graphicData uri="http://schemas.openxmlformats.org/drawingml/2006/picture">
                            <pic:pic>
                              <pic:nvPicPr>
                                <pic:cNvPr descr="screenshots/paper-figures/Fig7-D.png" id="714" name="Picture"/>
                                <pic:cNvPicPr>
                                  <a:picLocks noChangeArrowheads="1" noChangeAspect="1"/>
                                </pic:cNvPicPr>
                              </pic:nvPicPr>
                              <pic:blipFill>
                                <a:blip r:embed="rId599"/>
                                <a:stretch>
                                  <a:fillRect/>
                                </a:stretch>
                              </pic:blipFill>
                              <pic:spPr bwMode="auto">
                                <a:xfrm>
                                  <a:off x="0" y="0"/>
                                  <a:ext cx="5334000" cy="26670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图 35.22: Figure 7D</w:t>
                  </w:r>
                </w:p>
                <w:bookmarkEnd w:id="715"/>
              </w:tc>
            </w:tr>
          </w:tbl>
          <w:p/>
        </w:tc>
      </w:tr>
    </w:tbl>
    <w:bookmarkEnd w:id="716"/>
    <w:bookmarkEnd w:id="717"/>
    <w:bookmarkStart w:id="718" w:name="discussion"/>
    <w:p>
      <w:pPr>
        <w:pStyle w:val="Heading2"/>
      </w:pPr>
      <w:r>
        <w:t xml:space="preserve">Discussion</w:t>
      </w:r>
    </w:p>
    <w:bookmarkEnd w:id="718"/>
    <w:bookmarkStart w:id="719" w:name="conclusion"/>
    <w:p>
      <w:pPr>
        <w:pStyle w:val="Heading2"/>
      </w:pPr>
      <w:r>
        <w:t xml:space="preserve">Conclusion</w:t>
      </w:r>
    </w:p>
    <w:bookmarkEnd w:id="719"/>
    <w:bookmarkStart w:id="720" w:name="limitation-of-the-study"/>
    <w:p>
      <w:pPr>
        <w:pStyle w:val="Heading2"/>
      </w:pPr>
      <w:r>
        <w:t xml:space="preserve">Limitation of the study</w:t>
      </w:r>
    </w:p>
    <w:bookmarkEnd w:id="720"/>
    <w:bookmarkStart w:id="721" w:name="supplemental-figures"/>
    <w:p>
      <w:pPr>
        <w:pStyle w:val="Heading2"/>
      </w:pPr>
      <w:r>
        <w:t xml:space="preserve">Supplemental Figures</w:t>
      </w:r>
    </w:p>
    <w:bookmarkEnd w:id="721"/>
    <w:bookmarkEnd w:id="722"/>
    <w:bookmarkStart w:id="778" w:name="references"/>
    <w:p>
      <w:pPr>
        <w:pStyle w:val="Heading1"/>
      </w:pPr>
      <w:r>
        <w:t xml:space="preserve">References</w:t>
      </w:r>
    </w:p>
    <w:bookmarkStart w:id="777" w:name="refs"/>
    <w:bookmarkStart w:id="723" w:name="ref-anderson2014permutational"/>
    <w:p>
      <w:pPr>
        <w:pStyle w:val="Bibliography"/>
      </w:pPr>
      <w:r>
        <w:t xml:space="preserve">Anderson, Marti J. 2014.</w:t>
      </w:r>
      <w:r>
        <w:t xml:space="preserve"> </w:t>
      </w:r>
      <w:r>
        <w:t xml:space="preserve">《Permutational multivariate analysis of variance (PERMANOVA)》</w:t>
      </w:r>
      <w:r>
        <w:t xml:space="preserve">.</w:t>
      </w:r>
      <w:r>
        <w:t xml:space="preserve"> </w:t>
      </w:r>
      <w:r>
        <w:rPr>
          <w:i/>
          <w:iCs/>
        </w:rPr>
        <w:t xml:space="preserve">Wiley statsref: statistics reference online</w:t>
      </w:r>
      <w:r>
        <w:t xml:space="preserve">, 1–15.</w:t>
      </w:r>
    </w:p>
    <w:bookmarkEnd w:id="723"/>
    <w:bookmarkStart w:id="724" w:name="ref-andreatta2021ucell"/>
    <w:p>
      <w:pPr>
        <w:pStyle w:val="Bibliography"/>
      </w:pPr>
      <w:r>
        <w:t xml:space="preserve">Andreatta, Massimo, 和 Santiago J Carmona. 2021.</w:t>
      </w:r>
      <w:r>
        <w:t xml:space="preserve"> </w:t>
      </w:r>
      <w:r>
        <w:t xml:space="preserve">《UCell: Robust and scalable single-cell gene signature scoring》</w:t>
      </w:r>
      <w:r>
        <w:t xml:space="preserve">.</w:t>
      </w:r>
      <w:r>
        <w:t xml:space="preserve"> </w:t>
      </w:r>
      <w:r>
        <w:rPr>
          <w:i/>
          <w:iCs/>
        </w:rPr>
        <w:t xml:space="preserve">Computational and structural biotechnology journal</w:t>
      </w:r>
      <w:r>
        <w:t xml:space="preserve"> </w:t>
      </w:r>
      <w:r>
        <w:t xml:space="preserve">19: 3796–98.</w:t>
      </w:r>
    </w:p>
    <w:bookmarkEnd w:id="724"/>
    <w:bookmarkStart w:id="725" w:name="ref-conway2017upsetr"/>
    <w:p>
      <w:pPr>
        <w:pStyle w:val="Bibliography"/>
      </w:pPr>
      <w:r>
        <w:t xml:space="preserve">Conway, Jake R, Alexander Lex, 和 Nils Gehlenborg. 2017.</w:t>
      </w:r>
      <w:r>
        <w:t xml:space="preserve"> </w:t>
      </w:r>
      <w:r>
        <w:t xml:space="preserve">《UpSetR: an R package for the visualization of intersecting sets and their properties》</w:t>
      </w:r>
      <w:r>
        <w:t xml:space="preserve">.</w:t>
      </w:r>
      <w:r>
        <w:t xml:space="preserve"> </w:t>
      </w:r>
      <w:r>
        <w:rPr>
          <w:i/>
          <w:iCs/>
        </w:rPr>
        <w:t xml:space="preserve">Bioinformatics</w:t>
      </w:r>
      <w:r>
        <w:t xml:space="preserve"> </w:t>
      </w:r>
      <w:r>
        <w:t xml:space="preserve">33 (18): 2938–40.</w:t>
      </w:r>
    </w:p>
    <w:bookmarkEnd w:id="725"/>
    <w:bookmarkStart w:id="727" w:name="ref-Attali2019ggExtra"/>
    <w:p>
      <w:pPr>
        <w:pStyle w:val="Bibliography"/>
      </w:pPr>
      <w:r>
        <w:t xml:space="preserve">Dean Attali, Christopher Baker. 2019.</w:t>
      </w:r>
      <w:r>
        <w:t xml:space="preserve"> </w:t>
      </w:r>
      <w:r>
        <w:t xml:space="preserve">《ggExtra: Add Marginal Histograms to ’ggplot2’, and More ’ggplot2’ Enhancements》</w:t>
      </w:r>
      <w:r>
        <w:t xml:space="preserve">.</w:t>
      </w:r>
      <w:r>
        <w:t xml:space="preserve"> </w:t>
      </w:r>
      <w:hyperlink r:id="rId726">
        <w:r>
          <w:rPr>
            <w:rStyle w:val="Hyperlink"/>
          </w:rPr>
          <w:t xml:space="preserve">https://github.com/daattali/ggExtra</w:t>
        </w:r>
      </w:hyperlink>
      <w:r>
        <w:t xml:space="preserve">.</w:t>
      </w:r>
    </w:p>
    <w:bookmarkEnd w:id="727"/>
    <w:bookmarkStart w:id="728" w:name="ref-dolgalev2020msigdbr"/>
    <w:p>
      <w:pPr>
        <w:pStyle w:val="Bibliography"/>
      </w:pPr>
      <w:r>
        <w:t xml:space="preserve">Dolgalev, Igor. 2020.</w:t>
      </w:r>
      <w:r>
        <w:t xml:space="preserve"> </w:t>
      </w:r>
      <w:r>
        <w:t xml:space="preserve">《msigdbr: MSigDB gene sets for multiple organisms in a tidy data format》</w:t>
      </w:r>
      <w:r>
        <w:t xml:space="preserve">.</w:t>
      </w:r>
      <w:r>
        <w:t xml:space="preserve"> </w:t>
      </w:r>
      <w:r>
        <w:rPr>
          <w:i/>
          <w:iCs/>
        </w:rPr>
        <w:t xml:space="preserve">R package version</w:t>
      </w:r>
      <w:r>
        <w:t xml:space="preserve"> </w:t>
      </w:r>
      <w:r>
        <w:t xml:space="preserve">7 (1).</w:t>
      </w:r>
    </w:p>
    <w:bookmarkEnd w:id="728"/>
    <w:bookmarkStart w:id="729" w:name="ref-friedman2010regularization"/>
    <w:p>
      <w:pPr>
        <w:pStyle w:val="Bibliography"/>
      </w:pPr>
      <w:r>
        <w:t xml:space="preserve">Friedman, Jerome, Trevor Hastie, 和 Rob Tibshirani. 2010.</w:t>
      </w:r>
      <w:r>
        <w:t xml:space="preserve"> </w:t>
      </w:r>
      <w:r>
        <w:t xml:space="preserve">《Regularization paths for generalized linear models via coordinate descent》</w:t>
      </w:r>
      <w:r>
        <w:t xml:space="preserve">.</w:t>
      </w:r>
      <w:r>
        <w:t xml:space="preserve"> </w:t>
      </w:r>
      <w:r>
        <w:rPr>
          <w:i/>
          <w:iCs/>
        </w:rPr>
        <w:t xml:space="preserve">Journal of statistical software</w:t>
      </w:r>
      <w:r>
        <w:t xml:space="preserve"> </w:t>
      </w:r>
      <w:r>
        <w:t xml:space="preserve">33 (1): 1.</w:t>
      </w:r>
    </w:p>
    <w:bookmarkEnd w:id="729"/>
    <w:bookmarkStart w:id="730" w:name="ref-gu2016complex"/>
    <w:p>
      <w:pPr>
        <w:pStyle w:val="Bibliography"/>
      </w:pPr>
      <w:r>
        <w:t xml:space="preserve">Gu, Zuguang, Roland Eils, 和 Matthias Schlesner. 2016.</w:t>
      </w:r>
      <w:r>
        <w:t xml:space="preserve"> </w:t>
      </w:r>
      <w:r>
        <w:t xml:space="preserve">《Complex heatmaps reveal patterns and correlations in multidimensional genomic data》</w:t>
      </w:r>
      <w:r>
        <w:t xml:space="preserve">.</w:t>
      </w:r>
      <w:r>
        <w:t xml:space="preserve"> </w:t>
      </w:r>
      <w:r>
        <w:rPr>
          <w:i/>
          <w:iCs/>
        </w:rPr>
        <w:t xml:space="preserve">Bioinformatics</w:t>
      </w:r>
      <w:r>
        <w:t xml:space="preserve"> </w:t>
      </w:r>
      <w:r>
        <w:t xml:space="preserve">32 (18): 2847–49.</w:t>
      </w:r>
    </w:p>
    <w:bookmarkEnd w:id="730"/>
    <w:bookmarkStart w:id="731" w:name="ref-gu2014circlize"/>
    <w:p>
      <w:pPr>
        <w:pStyle w:val="Bibliography"/>
      </w:pPr>
      <w:r>
        <w:t xml:space="preserve">Gu, Zuguang, Lei Gu, Roland Eils, Matthias Schlesner, 和 Benedikt Brors. 2014.</w:t>
      </w:r>
      <w:r>
        <w:t xml:space="preserve"> </w:t>
      </w:r>
      <w:r>
        <w:t xml:space="preserve">《" Circlize" implements and enhances circular visualization in R》</w:t>
      </w:r>
      <w:r>
        <w:t xml:space="preserve">.</w:t>
      </w:r>
    </w:p>
    <w:bookmarkEnd w:id="731"/>
    <w:bookmarkStart w:id="732" w:name="ref-hanzelmann2013gsva"/>
    <w:p>
      <w:pPr>
        <w:pStyle w:val="Bibliography"/>
      </w:pPr>
      <w:r>
        <w:t xml:space="preserve">Hänzelmann, Sonja, Robert Castelo, 和 Justin Guinney. 2013.</w:t>
      </w:r>
      <w:r>
        <w:t xml:space="preserve"> </w:t>
      </w:r>
      <w:r>
        <w:t xml:space="preserve">《GSVA: gene set variation analysis for microarray and RNA-seq data》</w:t>
      </w:r>
      <w:r>
        <w:t xml:space="preserve">.</w:t>
      </w:r>
      <w:r>
        <w:t xml:space="preserve"> </w:t>
      </w:r>
      <w:r>
        <w:rPr>
          <w:i/>
          <w:iCs/>
        </w:rPr>
        <w:t xml:space="preserve">BMC bioinformatics</w:t>
      </w:r>
      <w:r>
        <w:t xml:space="preserve"> </w:t>
      </w:r>
      <w:r>
        <w:t xml:space="preserve">14: 1–15.</w:t>
      </w:r>
    </w:p>
    <w:bookmarkEnd w:id="732"/>
    <w:bookmarkStart w:id="733" w:name="ref-hao2024dictionary"/>
    <w:p>
      <w:pPr>
        <w:pStyle w:val="Bibliography"/>
      </w:pPr>
      <w:r>
        <w:t xml:space="preserve">Hao, Yuhan, Tim Stuart, Madeline H Kowalski, Saket Choudhary, Paul Hoffman, Austin Hartman, Avi Srivastava, 等. 2024.</w:t>
      </w:r>
      <w:r>
        <w:t xml:space="preserve"> </w:t>
      </w:r>
      <w:r>
        <w:t xml:space="preserve">《Dictionary learning for integrative, multimodal and scalable single-cell analysis》</w:t>
      </w:r>
      <w:r>
        <w:t xml:space="preserve">.</w:t>
      </w:r>
      <w:r>
        <w:t xml:space="preserve"> </w:t>
      </w:r>
      <w:r>
        <w:rPr>
          <w:i/>
          <w:iCs/>
        </w:rPr>
        <w:t xml:space="preserve">Nature biotechnology</w:t>
      </w:r>
      <w:r>
        <w:t xml:space="preserve"> </w:t>
      </w:r>
      <w:r>
        <w:t xml:space="preserve">42 (2): 293–304.</w:t>
      </w:r>
    </w:p>
    <w:bookmarkEnd w:id="733"/>
    <w:bookmarkStart w:id="734" w:name="ref-harrell2019package"/>
    <w:p>
      <w:pPr>
        <w:pStyle w:val="Bibliography"/>
      </w:pPr>
      <w:r>
        <w:t xml:space="preserve">Harrell Jr, Frank E, 和 Maintainer Frank E Harrell Jr. 2019.</w:t>
      </w:r>
      <w:r>
        <w:t xml:space="preserve"> </w:t>
      </w:r>
      <w:r>
        <w:t xml:space="preserve">《Package</w:t>
      </w:r>
      <w:r>
        <w:t xml:space="preserve"> </w:t>
      </w:r>
      <w:r>
        <w:t xml:space="preserve">〈hmisc〉</w:t>
      </w:r>
      <w:r>
        <w:t xml:space="preserve">》</w:t>
      </w:r>
      <w:r>
        <w:t xml:space="preserve">.</w:t>
      </w:r>
      <w:r>
        <w:t xml:space="preserve"> </w:t>
      </w:r>
      <w:r>
        <w:rPr>
          <w:i/>
          <w:iCs/>
        </w:rPr>
        <w:t xml:space="preserve">CRAN2018</w:t>
      </w:r>
      <w:r>
        <w:t xml:space="preserve"> </w:t>
      </w:r>
      <w:r>
        <w:t xml:space="preserve">2019: 235–36.</w:t>
      </w:r>
    </w:p>
    <w:bookmarkEnd w:id="734"/>
    <w:bookmarkStart w:id="735" w:name="ref-huber2015orchestrating"/>
    <w:p>
      <w:pPr>
        <w:pStyle w:val="Bibliography"/>
      </w:pPr>
      <w:r>
        <w:t xml:space="preserve">Huber, Wolfgang, Vincent J Carey, Robert Gentleman, Simon Anders, Marc Carlson, Benilton S Carvalho, Hector Corrada Bravo, 等. 2015.</w:t>
      </w:r>
      <w:r>
        <w:t xml:space="preserve"> </w:t>
      </w:r>
      <w:r>
        <w:t xml:space="preserve">《Orchestrating high-throughput genomic analysis with Bioconductor》</w:t>
      </w:r>
      <w:r>
        <w:t xml:space="preserve">.</w:t>
      </w:r>
      <w:r>
        <w:t xml:space="preserve"> </w:t>
      </w:r>
      <w:r>
        <w:rPr>
          <w:i/>
          <w:iCs/>
        </w:rPr>
        <w:t xml:space="preserve">Nature methods</w:t>
      </w:r>
      <w:r>
        <w:t xml:space="preserve"> </w:t>
      </w:r>
      <w:r>
        <w:t xml:space="preserve">12 (2): 115–21.</w:t>
      </w:r>
    </w:p>
    <w:bookmarkEnd w:id="735"/>
    <w:bookmarkStart w:id="736" w:name="ref-kay2023ggdist"/>
    <w:p>
      <w:pPr>
        <w:pStyle w:val="Bibliography"/>
      </w:pPr>
      <w:r>
        <w:t xml:space="preserve">Kay, Matthew. 2023.</w:t>
      </w:r>
      <w:r>
        <w:t xml:space="preserve"> </w:t>
      </w:r>
      <w:r>
        <w:t xml:space="preserve">《ggdist: Visualizations of Distributions and Uncertainty in the Grammar of Graphics》</w:t>
      </w:r>
      <w:r>
        <w:t xml:space="preserve">.</w:t>
      </w:r>
      <w:r>
        <w:t xml:space="preserve"> </w:t>
      </w:r>
      <w:r>
        <w:rPr>
          <w:i/>
          <w:iCs/>
        </w:rPr>
        <w:t xml:space="preserve">IEEE Transactions on Visualization and Computer Graphics</w:t>
      </w:r>
      <w:r>
        <w:t xml:space="preserve">.</w:t>
      </w:r>
    </w:p>
    <w:bookmarkEnd w:id="736"/>
    <w:bookmarkStart w:id="737" w:name="ref-kolde2019pheatmap"/>
    <w:p>
      <w:pPr>
        <w:pStyle w:val="Bibliography"/>
      </w:pPr>
      <w:r>
        <w:t xml:space="preserve">Kolde, Raivo 等. 2019.</w:t>
      </w:r>
      <w:r>
        <w:t xml:space="preserve"> </w:t>
      </w:r>
      <w:r>
        <w:t xml:space="preserve">《Pheatmap: pretty heatmaps》</w:t>
      </w:r>
      <w:r>
        <w:t xml:space="preserve">.</w:t>
      </w:r>
      <w:r>
        <w:t xml:space="preserve"> </w:t>
      </w:r>
      <w:r>
        <w:rPr>
          <w:i/>
          <w:iCs/>
        </w:rPr>
        <w:t xml:space="preserve">R package version</w:t>
      </w:r>
      <w:r>
        <w:t xml:space="preserve"> </w:t>
      </w:r>
      <w:r>
        <w:t xml:space="preserve">1 (2): 726.</w:t>
      </w:r>
    </w:p>
    <w:bookmarkEnd w:id="737"/>
    <w:bookmarkStart w:id="738" w:name="ref-kuhn2008building"/>
    <w:p>
      <w:pPr>
        <w:pStyle w:val="Bibliography"/>
      </w:pPr>
      <w:r>
        <w:t xml:space="preserve">Kuhn, Max. 2008.</w:t>
      </w:r>
      <w:r>
        <w:t xml:space="preserve"> </w:t>
      </w:r>
      <w:r>
        <w:t xml:space="preserve">《Building predictive models in R using the caret package》</w:t>
      </w:r>
      <w:r>
        <w:t xml:space="preserve">.</w:t>
      </w:r>
      <w:r>
        <w:t xml:space="preserve"> </w:t>
      </w:r>
      <w:r>
        <w:rPr>
          <w:i/>
          <w:iCs/>
        </w:rPr>
        <w:t xml:space="preserve">Journal of statistical software</w:t>
      </w:r>
      <w:r>
        <w:t xml:space="preserve"> </w:t>
      </w:r>
      <w:r>
        <w:t xml:space="preserve">28: 1–26.</w:t>
      </w:r>
    </w:p>
    <w:bookmarkEnd w:id="738"/>
    <w:bookmarkStart w:id="739" w:name="ref-kursa2010feature"/>
    <w:p>
      <w:pPr>
        <w:pStyle w:val="Bibliography"/>
      </w:pPr>
      <w:r>
        <w:t xml:space="preserve">Kursa, Miron B, 和 Witold R Rudnicki. 2010.</w:t>
      </w:r>
      <w:r>
        <w:t xml:space="preserve"> </w:t>
      </w:r>
      <w:r>
        <w:t xml:space="preserve">《Feature selection with the Boruta package》</w:t>
      </w:r>
      <w:r>
        <w:t xml:space="preserve">.</w:t>
      </w:r>
      <w:r>
        <w:t xml:space="preserve"> </w:t>
      </w:r>
      <w:r>
        <w:rPr>
          <w:i/>
          <w:iCs/>
        </w:rPr>
        <w:t xml:space="preserve">Journal of statistical software</w:t>
      </w:r>
      <w:r>
        <w:t xml:space="preserve"> </w:t>
      </w:r>
      <w:r>
        <w:t xml:space="preserve">36: 1–13.</w:t>
      </w:r>
    </w:p>
    <w:bookmarkEnd w:id="739"/>
    <w:bookmarkStart w:id="740" w:name="ref-leek2007capturing"/>
    <w:p>
      <w:pPr>
        <w:pStyle w:val="Bibliography"/>
      </w:pPr>
      <w:r>
        <w:t xml:space="preserve">Leek, Jeffrey T, 和 John D Storey. 2007.</w:t>
      </w:r>
      <w:r>
        <w:t xml:space="preserve"> </w:t>
      </w:r>
      <w:r>
        <w:t xml:space="preserve">《Capturing heterogeneity in gene expression studies by surrogate variable analysis》</w:t>
      </w:r>
      <w:r>
        <w:t xml:space="preserve">.</w:t>
      </w:r>
      <w:r>
        <w:t xml:space="preserve"> </w:t>
      </w:r>
      <w:r>
        <w:rPr>
          <w:i/>
          <w:iCs/>
        </w:rPr>
        <w:t xml:space="preserve">PLoS genetics</w:t>
      </w:r>
      <w:r>
        <w:t xml:space="preserve"> </w:t>
      </w:r>
      <w:r>
        <w:t xml:space="preserve">3 (9): e161.</w:t>
      </w:r>
    </w:p>
    <w:bookmarkEnd w:id="740"/>
    <w:bookmarkStart w:id="741" w:name="ref-liaw2002classification"/>
    <w:p>
      <w:pPr>
        <w:pStyle w:val="Bibliography"/>
      </w:pPr>
      <w:r>
        <w:t xml:space="preserve">Liaw, Andy, Matthew Wiener, 等. 2002.</w:t>
      </w:r>
      <w:r>
        <w:t xml:space="preserve"> </w:t>
      </w:r>
      <w:r>
        <w:t xml:space="preserve">《Classification and regression by randomForest》</w:t>
      </w:r>
      <w:r>
        <w:t xml:space="preserve">.</w:t>
      </w:r>
      <w:r>
        <w:t xml:space="preserve"> </w:t>
      </w:r>
      <w:r>
        <w:rPr>
          <w:i/>
          <w:iCs/>
        </w:rPr>
        <w:t xml:space="preserve">R news</w:t>
      </w:r>
      <w:r>
        <w:t xml:space="preserve"> </w:t>
      </w:r>
      <w:r>
        <w:t xml:space="preserve">2 (3): 18–22.</w:t>
      </w:r>
    </w:p>
    <w:bookmarkEnd w:id="741"/>
    <w:bookmarkStart w:id="743" w:name="ref-Lyu2022ggunchull"/>
    <w:p>
      <w:pPr>
        <w:pStyle w:val="Bibliography"/>
      </w:pPr>
      <w:r>
        <w:t xml:space="preserve">Lyu, Yulin. 2021.</w:t>
      </w:r>
      <w:r>
        <w:t xml:space="preserve"> </w:t>
      </w:r>
      <w:r>
        <w:t xml:space="preserve">《ggunchull: A ggplot extension for drawing smooth non-convex irregular hulls around groups of points》</w:t>
      </w:r>
      <w:r>
        <w:t xml:space="preserve">.</w:t>
      </w:r>
      <w:r>
        <w:t xml:space="preserve"> </w:t>
      </w:r>
      <w:hyperlink r:id="rId742">
        <w:r>
          <w:rPr>
            <w:rStyle w:val="Hyperlink"/>
          </w:rPr>
          <w:t xml:space="preserve">https://github.com/sajuukLyu/ggunchull</w:t>
        </w:r>
      </w:hyperlink>
      <w:r>
        <w:t xml:space="preserve">.</w:t>
      </w:r>
    </w:p>
    <w:bookmarkEnd w:id="743"/>
    <w:bookmarkStart w:id="744" w:name="ref-mecham2010supervised"/>
    <w:p>
      <w:pPr>
        <w:pStyle w:val="Bibliography"/>
      </w:pPr>
      <w:r>
        <w:t xml:space="preserve">Mecham, Brigham H, Peter S Nelson, 和 John D Storey. 2010.</w:t>
      </w:r>
      <w:r>
        <w:t xml:space="preserve"> </w:t>
      </w:r>
      <w:r>
        <w:t xml:space="preserve">《Supervised normalization of microarrays》</w:t>
      </w:r>
      <w:r>
        <w:t xml:space="preserve">.</w:t>
      </w:r>
      <w:r>
        <w:t xml:space="preserve"> </w:t>
      </w:r>
      <w:r>
        <w:rPr>
          <w:i/>
          <w:iCs/>
        </w:rPr>
        <w:t xml:space="preserve">Bioinformatics</w:t>
      </w:r>
      <w:r>
        <w:t xml:space="preserve"> </w:t>
      </w:r>
      <w:r>
        <w:t xml:space="preserve">26 (10): 1308–15.</w:t>
      </w:r>
    </w:p>
    <w:bookmarkEnd w:id="744"/>
    <w:bookmarkStart w:id="745" w:name="ref-miao2020immucellai"/>
    <w:p>
      <w:pPr>
        <w:pStyle w:val="Bibliography"/>
      </w:pPr>
      <w:r>
        <w:t xml:space="preserve">Miao, Ya-Ru, Qiong Zhang, Qian Lei, Mei Luo, Gui-Yan Xie, Hongxiang Wang, 和 An-Yuan Guo. 2020.</w:t>
      </w:r>
      <w:r>
        <w:t xml:space="preserve"> </w:t>
      </w:r>
      <w:r>
        <w:t xml:space="preserve">《ImmuCellAI: a unique method for comprehensive T-cell subsets abundance prediction and its application in cancer immunotherapy》</w:t>
      </w:r>
      <w:r>
        <w:t xml:space="preserve">.</w:t>
      </w:r>
      <w:r>
        <w:t xml:space="preserve"> </w:t>
      </w:r>
      <w:r>
        <w:rPr>
          <w:i/>
          <w:iCs/>
        </w:rPr>
        <w:t xml:space="preserve">Advanced science</w:t>
      </w:r>
      <w:r>
        <w:t xml:space="preserve"> </w:t>
      </w:r>
      <w:r>
        <w:t xml:space="preserve">7 (7): 1902880.</w:t>
      </w:r>
    </w:p>
    <w:bookmarkEnd w:id="745"/>
    <w:bookmarkStart w:id="747" w:name="ref-Moon2020multipleROC"/>
    <w:p>
      <w:pPr>
        <w:pStyle w:val="Bibliography"/>
      </w:pPr>
      <w:r>
        <w:t xml:space="preserve">Moon, Keon-Woong. 2019.</w:t>
      </w:r>
      <w:r>
        <w:t xml:space="preserve"> </w:t>
      </w:r>
      <w:r>
        <w:t xml:space="preserve">《The multipleROC package》</w:t>
      </w:r>
      <w:r>
        <w:t xml:space="preserve">.</w:t>
      </w:r>
      <w:r>
        <w:t xml:space="preserve"> </w:t>
      </w:r>
      <w:hyperlink r:id="rId746">
        <w:r>
          <w:rPr>
            <w:rStyle w:val="Hyperlink"/>
          </w:rPr>
          <w:t xml:space="preserve">https://github.com/cardiomoon/multipleROC</w:t>
        </w:r>
      </w:hyperlink>
      <w:r>
        <w:t xml:space="preserve">.</w:t>
      </w:r>
    </w:p>
    <w:bookmarkEnd w:id="747"/>
    <w:bookmarkStart w:id="748" w:name="ref-poore2020microbiome"/>
    <w:p>
      <w:pPr>
        <w:pStyle w:val="Bibliography"/>
      </w:pPr>
      <w:r>
        <w:t xml:space="preserve">Poore, Gregory D, Evguenia Kopylova, Qiyun Zhu, Carolina Carpenter, Serena Fraraccio, Stephen Wandro, Tomasz Kosciolek, 等. 2020.</w:t>
      </w:r>
      <w:r>
        <w:t xml:space="preserve"> </w:t>
      </w:r>
      <w:r>
        <w:t xml:space="preserve">《Microbiome analyses of blood and tissues suggest cancer diagnostic approach》</w:t>
      </w:r>
      <w:r>
        <w:t xml:space="preserve">.</w:t>
      </w:r>
      <w:r>
        <w:t xml:space="preserve"> </w:t>
      </w:r>
      <w:r>
        <w:rPr>
          <w:i/>
          <w:iCs/>
        </w:rPr>
        <w:t xml:space="preserve">Nature</w:t>
      </w:r>
      <w:r>
        <w:t xml:space="preserve"> </w:t>
      </w:r>
      <w:r>
        <w:t xml:space="preserve">579 (7800): 567–74.</w:t>
      </w:r>
    </w:p>
    <w:bookmarkEnd w:id="748"/>
    <w:bookmarkStart w:id="749" w:name="ref-ritchie2015limma"/>
    <w:p>
      <w:pPr>
        <w:pStyle w:val="Bibliography"/>
      </w:pPr>
      <w:r>
        <w:t xml:space="preserve">Ritchie, Matthew E, Belinda Phipson, DI Wu, Yifang Hu, Charity W Law, Wei Shi, 和 Gordon K Smyth. 2015.</w:t>
      </w:r>
      <w:r>
        <w:t xml:space="preserve"> </w:t>
      </w:r>
      <w:r>
        <w:t xml:space="preserve">《limma powers differential expression analyses for RNA-sequencing and microarray studies》</w:t>
      </w:r>
      <w:r>
        <w:t xml:space="preserve">.</w:t>
      </w:r>
      <w:r>
        <w:t xml:space="preserve"> </w:t>
      </w:r>
      <w:r>
        <w:rPr>
          <w:i/>
          <w:iCs/>
        </w:rPr>
        <w:t xml:space="preserve">Nucleic acids research</w:t>
      </w:r>
      <w:r>
        <w:t xml:space="preserve"> </w:t>
      </w:r>
      <w:r>
        <w:t xml:space="preserve">43 (7): e47–47.</w:t>
      </w:r>
    </w:p>
    <w:bookmarkEnd w:id="749"/>
    <w:bookmarkStart w:id="750" w:name="ref-robin2011proc"/>
    <w:p>
      <w:pPr>
        <w:pStyle w:val="Bibliography"/>
      </w:pPr>
      <w:r>
        <w:t xml:space="preserve">Robin, Xavier, Natacha Turck, Alexandre Hainard, Natalia Tiberti, Frédérique Lisacek, Jean-Charles Sanchez, 和 Markus Müller. 2011.</w:t>
      </w:r>
      <w:r>
        <w:t xml:space="preserve"> </w:t>
      </w:r>
      <w:r>
        <w:t xml:space="preserve">《pROC: an open-source package for R and S+ to analyze and compare ROC curves》</w:t>
      </w:r>
      <w:r>
        <w:t xml:space="preserve">.</w:t>
      </w:r>
      <w:r>
        <w:t xml:space="preserve"> </w:t>
      </w:r>
      <w:r>
        <w:rPr>
          <w:i/>
          <w:iCs/>
        </w:rPr>
        <w:t xml:space="preserve">BMC bioinformatics</w:t>
      </w:r>
      <w:r>
        <w:t xml:space="preserve"> </w:t>
      </w:r>
      <w:r>
        <w:t xml:space="preserve">12: 1–8.</w:t>
      </w:r>
    </w:p>
    <w:bookmarkEnd w:id="750"/>
    <w:bookmarkStart w:id="752" w:name="ref-Deepayan2008"/>
    <w:p>
      <w:pPr>
        <w:pStyle w:val="Bibliography"/>
      </w:pPr>
      <w:r>
        <w:t xml:space="preserve">Sarkar, Deepayan. 2008.</w:t>
      </w:r>
      <w:r>
        <w:t xml:space="preserve"> </w:t>
      </w:r>
      <w:r>
        <w:rPr>
          <w:i/>
          <w:iCs/>
        </w:rPr>
        <w:t xml:space="preserve">lattice</w:t>
      </w:r>
      <w:r>
        <w:rPr>
          <w:i/>
          <w:iCs/>
        </w:rPr>
        <w:t xml:space="preserve">: Multivariate Data Visualization with</w:t>
      </w:r>
      <w:r>
        <w:rPr>
          <w:i/>
          <w:iCs/>
        </w:rPr>
        <w:t xml:space="preserve"> </w:t>
      </w:r>
      <w:r>
        <w:rPr>
          <w:i/>
          <w:iCs/>
        </w:rPr>
        <w:t xml:space="preserve">R</w:t>
      </w:r>
      <w:r>
        <w:t xml:space="preserve">. New York: Springer.</w:t>
      </w:r>
      <w:r>
        <w:t xml:space="preserve"> </w:t>
      </w:r>
      <w:hyperlink r:id="rId751">
        <w:r>
          <w:rPr>
            <w:rStyle w:val="Hyperlink"/>
          </w:rPr>
          <w:t xml:space="preserve">http://lmdvr.r-forge.r-project.org</w:t>
        </w:r>
      </w:hyperlink>
      <w:r>
        <w:t xml:space="preserve">.</w:t>
      </w:r>
    </w:p>
    <w:bookmarkEnd w:id="752"/>
    <w:bookmarkStart w:id="753" w:name="ref-shao2020sccatch"/>
    <w:p>
      <w:pPr>
        <w:pStyle w:val="Bibliography"/>
      </w:pPr>
      <w:r>
        <w:t xml:space="preserve">Shao, Xin, Jie Liao, Xiaoyan Lu, Rui Xue, Ni Ai, 和 Xiaohui Fan. 2020.</w:t>
      </w:r>
      <w:r>
        <w:t xml:space="preserve"> </w:t>
      </w:r>
      <w:r>
        <w:t xml:space="preserve">《scCATCH: automatic annotation on cell types of clusters from single-cell RNA sequencing data》</w:t>
      </w:r>
      <w:r>
        <w:t xml:space="preserve">.</w:t>
      </w:r>
      <w:r>
        <w:t xml:space="preserve"> </w:t>
      </w:r>
      <w:r>
        <w:rPr>
          <w:i/>
          <w:iCs/>
        </w:rPr>
        <w:t xml:space="preserve">Iscience</w:t>
      </w:r>
      <w:r>
        <w:t xml:space="preserve"> </w:t>
      </w:r>
      <w:r>
        <w:t xml:space="preserve">23 (3).</w:t>
      </w:r>
    </w:p>
    <w:bookmarkEnd w:id="753"/>
    <w:bookmarkStart w:id="754" w:name="ref-shen2022tidymass"/>
    <w:p>
      <w:pPr>
        <w:pStyle w:val="Bibliography"/>
      </w:pPr>
      <w:r>
        <w:t xml:space="preserve">Shen, Xiaotao, Hong Yan, Chuchu Wang, Peng Gao, Caroline H Johnson, 和 Michael P Snyder. 2022.</w:t>
      </w:r>
      <w:r>
        <w:t xml:space="preserve"> </w:t>
      </w:r>
      <w:r>
        <w:t xml:space="preserve">《TidyMass an object-oriented reproducible analysis framework for LC–MS data》</w:t>
      </w:r>
      <w:r>
        <w:t xml:space="preserve">.</w:t>
      </w:r>
      <w:r>
        <w:t xml:space="preserve"> </w:t>
      </w:r>
      <w:r>
        <w:rPr>
          <w:i/>
          <w:iCs/>
        </w:rPr>
        <w:t xml:space="preserve">Nature Communications</w:t>
      </w:r>
      <w:r>
        <w:t xml:space="preserve"> </w:t>
      </w:r>
      <w:r>
        <w:t xml:space="preserve">13 (1): 4365.</w:t>
      </w:r>
    </w:p>
    <w:bookmarkEnd w:id="754"/>
    <w:bookmarkStart w:id="755" w:name="ref-sturm2020immunedeconv"/>
    <w:p>
      <w:pPr>
        <w:pStyle w:val="Bibliography"/>
      </w:pPr>
      <w:r>
        <w:t xml:space="preserve">Sturm, Gregor, Francesca Finotello, 和 Markus List. 2020.</w:t>
      </w:r>
      <w:r>
        <w:t xml:space="preserve"> </w:t>
      </w:r>
      <w:r>
        <w:t xml:space="preserve">《Immunedeconv: an R package for unified access to computational methods for estimating immune cell fractions from bulk RNA-sequencing data》</w:t>
      </w:r>
      <w:r>
        <w:t xml:space="preserve">.</w:t>
      </w:r>
      <w:r>
        <w:t xml:space="preserve"> </w:t>
      </w:r>
      <w:r>
        <w:rPr>
          <w:i/>
          <w:iCs/>
        </w:rPr>
        <w:t xml:space="preserve">Bioinformatics for cancer immunotherapy: methods and protocols</w:t>
      </w:r>
      <w:r>
        <w:t xml:space="preserve">, 223–32.</w:t>
      </w:r>
    </w:p>
    <w:bookmarkEnd w:id="755"/>
    <w:bookmarkStart w:id="757" w:name="ref-Tiedemann2022gghalves"/>
    <w:p>
      <w:pPr>
        <w:pStyle w:val="Bibliography"/>
      </w:pPr>
      <w:r>
        <w:t xml:space="preserve">Tiedemann, Frederik. 2022.</w:t>
      </w:r>
      <w:r>
        <w:t xml:space="preserve"> </w:t>
      </w:r>
      <w:r>
        <w:t xml:space="preserve">《The gghalves package》</w:t>
      </w:r>
      <w:r>
        <w:t xml:space="preserve">.</w:t>
      </w:r>
      <w:r>
        <w:t xml:space="preserve"> </w:t>
      </w:r>
      <w:hyperlink r:id="rId756">
        <w:r>
          <w:rPr>
            <w:rStyle w:val="Hyperlink"/>
          </w:rPr>
          <w:t xml:space="preserve">https://github.com/erocoar/gghalves</w:t>
        </w:r>
      </w:hyperlink>
      <w:r>
        <w:t xml:space="preserve">.</w:t>
      </w:r>
    </w:p>
    <w:bookmarkEnd w:id="757"/>
    <w:bookmarkStart w:id="759" w:name="ref-Teun2023ggh4x"/>
    <w:p>
      <w:pPr>
        <w:pStyle w:val="Bibliography"/>
      </w:pPr>
      <w:r>
        <w:t xml:space="preserve">van den Brand, Teun. 2023.</w:t>
      </w:r>
      <w:r>
        <w:t xml:space="preserve"> </w:t>
      </w:r>
      <w:r>
        <w:rPr>
          <w:i/>
          <w:iCs/>
        </w:rPr>
        <w:t xml:space="preserve">ggh4x: Hacks for ’ggplot2’</w:t>
      </w:r>
      <w:r>
        <w:t xml:space="preserve">.</w:t>
      </w:r>
      <w:r>
        <w:t xml:space="preserve"> </w:t>
      </w:r>
      <w:hyperlink r:id="rId758">
        <w:r>
          <w:rPr>
            <w:rStyle w:val="Hyperlink"/>
          </w:rPr>
          <w:t xml:space="preserve">https://github.com/teunbrand/ggh4x</w:t>
        </w:r>
      </w:hyperlink>
      <w:r>
        <w:t xml:space="preserve">.</w:t>
      </w:r>
    </w:p>
    <w:bookmarkEnd w:id="759"/>
    <w:bookmarkStart w:id="761" w:name="ref-Hadley2016"/>
    <w:p>
      <w:pPr>
        <w:pStyle w:val="Bibliography"/>
      </w:pPr>
      <w:r>
        <w:t xml:space="preserve">Wickham, Hadley. 2016.</w:t>
      </w:r>
      <w:r>
        <w:t xml:space="preserve"> </w:t>
      </w:r>
      <w:r>
        <w:rPr>
          <w:i/>
          <w:iCs/>
        </w:rPr>
        <w:t xml:space="preserve">ggplot2</w:t>
      </w:r>
      <w:r>
        <w:rPr>
          <w:i/>
          <w:iCs/>
        </w:rPr>
        <w:t xml:space="preserve">: Elegant Graphics for Data Analysis</w:t>
      </w:r>
      <w:r>
        <w:t xml:space="preserve">. 2nd 本. Springer-Verlag New York.</w:t>
      </w:r>
      <w:r>
        <w:t xml:space="preserve"> </w:t>
      </w:r>
      <w:hyperlink r:id="rId760">
        <w:r>
          <w:rPr>
            <w:rStyle w:val="Hyperlink"/>
          </w:rPr>
          <w:t xml:space="preserve">https://ggplot2.tidyverse.org</w:t>
        </w:r>
      </w:hyperlink>
      <w:r>
        <w:t xml:space="preserve">.</w:t>
      </w:r>
    </w:p>
    <w:bookmarkEnd w:id="761"/>
    <w:bookmarkStart w:id="763" w:name="ref-Wilke2019cowplot"/>
    <w:p>
      <w:pPr>
        <w:pStyle w:val="Bibliography"/>
      </w:pPr>
      <w:r>
        <w:t xml:space="preserve">Wilke, Claus O. 2019.</w:t>
      </w:r>
      <w:r>
        <w:t xml:space="preserve"> </w:t>
      </w:r>
      <w:r>
        <w:t xml:space="preserve">《cowplot: Streamlined Plot Theme and Plot Annotations for ’ggplot2’》</w:t>
      </w:r>
      <w:r>
        <w:t xml:space="preserve">.</w:t>
      </w:r>
      <w:r>
        <w:t xml:space="preserve"> </w:t>
      </w:r>
      <w:hyperlink r:id="rId762">
        <w:r>
          <w:rPr>
            <w:rStyle w:val="Hyperlink"/>
          </w:rPr>
          <w:t xml:space="preserve">https://github.com/wilkelab/cowplot</w:t>
        </w:r>
      </w:hyperlink>
      <w:r>
        <w:t xml:space="preserve">.</w:t>
      </w:r>
    </w:p>
    <w:bookmarkEnd w:id="763"/>
    <w:bookmarkStart w:id="765" w:name="ref-xie2015"/>
    <w:p>
      <w:pPr>
        <w:pStyle w:val="Bibliography"/>
      </w:pPr>
      <w:r>
        <w:t xml:space="preserve">Xie, Yihui.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2nd 本. Boca Raton, Florida: Chapman; Hall/CRC.</w:t>
      </w:r>
      <w:r>
        <w:t xml:space="preserve"> </w:t>
      </w:r>
      <w:hyperlink r:id="rId764">
        <w:r>
          <w:rPr>
            <w:rStyle w:val="Hyperlink"/>
          </w:rPr>
          <w:t xml:space="preserve">https://yihui.org/knitr/</w:t>
        </w:r>
      </w:hyperlink>
      <w:r>
        <w:t xml:space="preserve">.</w:t>
      </w:r>
    </w:p>
    <w:bookmarkEnd w:id="765"/>
    <w:bookmarkStart w:id="766" w:name="ref-yan2021package"/>
    <w:p>
      <w:pPr>
        <w:pStyle w:val="Bibliography"/>
      </w:pPr>
      <w:r>
        <w:t xml:space="preserve">Yan, Linlin, 和 Maintainer Linlin Yan. 2021.</w:t>
      </w:r>
      <w:r>
        <w:t xml:space="preserve"> </w:t>
      </w:r>
      <w:r>
        <w:t xml:space="preserve">《Package</w:t>
      </w:r>
      <w:r>
        <w:t xml:space="preserve"> </w:t>
      </w:r>
      <w:r>
        <w:t xml:space="preserve">〈ggvenn.〉</w:t>
      </w:r>
      <w:r>
        <w:t xml:space="preserve">》</w:t>
      </w:r>
      <w:r>
        <w:t xml:space="preserve"> Google Scholar.</w:t>
      </w:r>
    </w:p>
    <w:bookmarkEnd w:id="766"/>
    <w:bookmarkStart w:id="768" w:name="ref-Yan2022MLmetrics"/>
    <w:p>
      <w:pPr>
        <w:pStyle w:val="Bibliography"/>
      </w:pPr>
      <w:r>
        <w:t xml:space="preserve">Yan, Yachen. 2016.</w:t>
      </w:r>
      <w:r>
        <w:t xml:space="preserve"> </w:t>
      </w:r>
      <w:r>
        <w:t xml:space="preserve">《MLmetrics: Machine Learning Evaluation Metrics》</w:t>
      </w:r>
      <w:r>
        <w:t xml:space="preserve">.</w:t>
      </w:r>
      <w:r>
        <w:t xml:space="preserve"> </w:t>
      </w:r>
      <w:hyperlink r:id="rId767">
        <w:r>
          <w:rPr>
            <w:rStyle w:val="Hyperlink"/>
          </w:rPr>
          <w:t xml:space="preserve">https://github.com/yanyachen/MLmetrics</w:t>
        </w:r>
      </w:hyperlink>
      <w:r>
        <w:t xml:space="preserve">.</w:t>
      </w:r>
    </w:p>
    <w:bookmarkEnd w:id="768"/>
    <w:bookmarkStart w:id="769" w:name="ref-yang2023revealing"/>
    <w:p>
      <w:pPr>
        <w:pStyle w:val="Bibliography"/>
      </w:pPr>
      <w:r>
        <w:t xml:space="preserve">Yang, Yuwei, Yan Cao, Xiaobo Han, Xihui Ma, Rui Li, Rentao Wang, Li Xiao, 和 Lixin Xie. 2023.</w:t>
      </w:r>
      <w:r>
        <w:t xml:space="preserve"> </w:t>
      </w:r>
      <w:r>
        <w:t xml:space="preserve">《Revealing EXPH5 as a potential diagnostic gene biomarker of the late stage of COPD based on machine learning analysis》</w:t>
      </w:r>
      <w:r>
        <w:t xml:space="preserve">.</w:t>
      </w:r>
      <w:r>
        <w:t xml:space="preserve"> </w:t>
      </w:r>
      <w:r>
        <w:rPr>
          <w:i/>
          <w:iCs/>
        </w:rPr>
        <w:t xml:space="preserve">Computers in Biology and Medicine</w:t>
      </w:r>
      <w:r>
        <w:t xml:space="preserve"> </w:t>
      </w:r>
      <w:r>
        <w:t xml:space="preserve">154: 106621.</w:t>
      </w:r>
    </w:p>
    <w:bookmarkEnd w:id="769"/>
    <w:bookmarkStart w:id="771" w:name="ref-Yu2014ggplotify"/>
    <w:p>
      <w:pPr>
        <w:pStyle w:val="Bibliography"/>
      </w:pPr>
      <w:r>
        <w:t xml:space="preserve">Yu, Guangchuang. 2014.</w:t>
      </w:r>
      <w:r>
        <w:t xml:space="preserve"> </w:t>
      </w:r>
      <w:r>
        <w:t xml:space="preserve">《ggplotify: Convert Plot to ’grob’ or ’ggplot’ Object》</w:t>
      </w:r>
      <w:r>
        <w:t xml:space="preserve">.</w:t>
      </w:r>
      <w:r>
        <w:t xml:space="preserve"> </w:t>
      </w:r>
      <w:hyperlink r:id="rId770">
        <w:r>
          <w:rPr>
            <w:rStyle w:val="Hyperlink"/>
          </w:rPr>
          <w:t xml:space="preserve">https://github.com/GuangchuangYu/ggplotify</w:t>
        </w:r>
      </w:hyperlink>
      <w:r>
        <w:t xml:space="preserve">.</w:t>
      </w:r>
    </w:p>
    <w:bookmarkEnd w:id="771"/>
    <w:bookmarkStart w:id="772" w:name="ref-yu2012clusterprofiler"/>
    <w:p>
      <w:pPr>
        <w:pStyle w:val="Bibliography"/>
      </w:pPr>
      <w:r>
        <w:t xml:space="preserve">Yu, Guangchuang, Li-Gen Wang, Yanyan Han, 和 Qing-Yu He. 2012.</w:t>
      </w:r>
      <w:r>
        <w:t xml:space="preserve"> </w:t>
      </w:r>
      <w:r>
        <w:t xml:space="preserve">《clusterProfiler: an R package for comparing biological themes among gene clusters》</w:t>
      </w:r>
      <w:r>
        <w:t xml:space="preserve">.</w:t>
      </w:r>
      <w:r>
        <w:t xml:space="preserve"> </w:t>
      </w:r>
      <w:r>
        <w:rPr>
          <w:i/>
          <w:iCs/>
        </w:rPr>
        <w:t xml:space="preserve">Omics: a journal of integrative biology</w:t>
      </w:r>
      <w:r>
        <w:t xml:space="preserve"> </w:t>
      </w:r>
      <w:r>
        <w:t xml:space="preserve">16 (5): 284–87.</w:t>
      </w:r>
    </w:p>
    <w:bookmarkEnd w:id="772"/>
    <w:bookmarkStart w:id="774" w:name="ref-Zhang2022GseaVis"/>
    <w:p>
      <w:pPr>
        <w:pStyle w:val="Bibliography"/>
      </w:pPr>
      <w:r>
        <w:t xml:space="preserve">Zhang, Jun. 2022.</w:t>
      </w:r>
      <w:r>
        <w:t xml:space="preserve"> </w:t>
      </w:r>
      <w:r>
        <w:t xml:space="preserve">《GseaVis: An Implement R Package to Visualize GSEA Results》</w:t>
      </w:r>
      <w:r>
        <w:t xml:space="preserve">.</w:t>
      </w:r>
      <w:r>
        <w:t xml:space="preserve"> </w:t>
      </w:r>
      <w:hyperlink r:id="rId773">
        <w:r>
          <w:rPr>
            <w:rStyle w:val="Hyperlink"/>
          </w:rPr>
          <w:t xml:space="preserve">https://github.com/junjunlab/GseaVis</w:t>
        </w:r>
      </w:hyperlink>
      <w:r>
        <w:t xml:space="preserve">.</w:t>
      </w:r>
    </w:p>
    <w:bookmarkEnd w:id="774"/>
    <w:bookmarkStart w:id="776" w:name="ref-Hua2022MicrobiomeAnalysis"/>
    <w:p>
      <w:pPr>
        <w:pStyle w:val="Bibliography"/>
      </w:pPr>
      <w:r>
        <w:t xml:space="preserve">Zou, Hua. 2022.</w:t>
      </w:r>
      <w:r>
        <w:t xml:space="preserve"> </w:t>
      </w:r>
      <w:r>
        <w:t xml:space="preserve">《</w:t>
      </w:r>
      <w:r>
        <w:t xml:space="preserve">MicrobiomeAnalysis</w:t>
      </w:r>
      <w:r>
        <w:t xml:space="preserve">: An R package for analysis and visualization in metagenomics》</w:t>
      </w:r>
      <w:r>
        <w:t xml:space="preserve">.</w:t>
      </w:r>
      <w:r>
        <w:t xml:space="preserve"> </w:t>
      </w:r>
      <w:hyperlink r:id="rId775">
        <w:r>
          <w:rPr>
            <w:rStyle w:val="Hyperlink"/>
          </w:rPr>
          <w:t xml:space="preserve">https://github.com/HuaZou/MicrobiomeAnalysis/</w:t>
        </w:r>
      </w:hyperlink>
      <w:r>
        <w:t xml:space="preserve">.</w:t>
      </w:r>
    </w:p>
    <w:bookmarkEnd w:id="776"/>
    <w:bookmarkEnd w:id="777"/>
    <w:bookmarkEnd w:id="778"/>
    <w:bookmarkStart w:id="788" w:name="sec-appendix"/>
    <w:p>
      <w:pPr>
        <w:pStyle w:val="Heading1"/>
      </w:pPr>
      <w:r>
        <w:t xml:space="preserve">Appendix A — 补充知识</w:t>
      </w:r>
    </w:p>
    <w:bookmarkStart w:id="783" w:name="数据库"/>
    <w:p>
      <w:pPr>
        <w:pStyle w:val="Heading2"/>
      </w:pPr>
      <w:r>
        <w:t xml:space="preserve">A.1 数据库</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780" name="Picture"/>
                  <a:graphic>
                    <a:graphicData uri="http://schemas.openxmlformats.org/drawingml/2006/picture">
                      <pic:pic>
                        <pic:nvPicPr>
                          <pic:cNvPr descr="/Users/zouhua/opt/anaconda3/share/quarto/formats/docx/note.png" id="781" name="Picture"/>
                          <pic:cNvPicPr>
                            <a:picLocks noChangeArrowheads="1" noChangeAspect="1"/>
                          </pic:cNvPicPr>
                        </pic:nvPicPr>
                        <pic:blipFill>
                          <a:blip r:embed="rId779"/>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Pay Attention</w:t>
            </w:r>
          </w:p>
          <w:p>
            <w:pPr>
              <w:pStyle w:val="BodyText"/>
            </w:pPr>
            <w:pPr>
              <w:spacing w:before="16" w:after="16"/>
            </w:pPr>
            <w:r>
              <w:t xml:space="preserve">持续更新生物医学研究相关的数据库列表…</w:t>
            </w:r>
          </w:p>
        </w:tc>
      </w:tr>
    </w:tbl>
    <w:p>
      <w:pPr>
        <w:pStyle w:val="BodyText"/>
      </w:pPr>
      <w:r>
        <w:t xml:space="preserve">这些数据库和资源是生物医学研究中常用的工具，它们提供不同类型的数据和分析服务，帮助研究人员在各自的领域中找到创新点和进行深入研究。下面是对每个数据库的简要介绍，包括它们的网址和主要作用：</w:t>
      </w:r>
    </w:p>
    <w:p>
      <w:pPr>
        <w:pStyle w:val="Compact"/>
        <w:numPr>
          <w:ilvl w:val="0"/>
          <w:numId w:val="1188"/>
        </w:numPr>
      </w:pPr>
      <w:hyperlink r:id="rId782">
        <w:r>
          <w:rPr>
            <w:rStyle w:val="Hyperlink"/>
          </w:rPr>
          <w:t xml:space="preserve">PubMed</w:t>
        </w:r>
      </w:hyperlink>
      <w:r>
        <w:t xml:space="preserve">: PubMed是一个免费的搜索引擎，主要提供生物医学和生命科学领域的文献检索服务。它包含大量的期刊文章、会议记录、书籍章节等，是查找最新研究和文献的重要资源。</w:t>
      </w:r>
    </w:p>
    <w:bookmarkEnd w:id="783"/>
    <w:bookmarkStart w:id="785" w:name="r学习材料"/>
    <w:p>
      <w:pPr>
        <w:pStyle w:val="Heading2"/>
      </w:pPr>
      <w:r>
        <w:t xml:space="preserve">A.2 R学习材料</w:t>
      </w:r>
    </w:p>
    <w:p>
      <w:pPr>
        <w:pStyle w:val="FirstParagraph"/>
      </w:pPr>
      <w:r>
        <w:t xml:space="preserve">互联网上有很多R语言学习材料，本书仅仅列出部分：</w:t>
      </w:r>
    </w:p>
    <w:p>
      <w:pPr>
        <w:pStyle w:val="Compact"/>
        <w:numPr>
          <w:ilvl w:val="0"/>
          <w:numId w:val="1189"/>
        </w:numPr>
      </w:pPr>
      <w:r>
        <w:t xml:space="preserve">首推四川师范大学研究生公选课</w:t>
      </w:r>
      <w:hyperlink r:id="rId784">
        <w:r>
          <w:rPr>
            <w:rStyle w:val="Hyperlink"/>
          </w:rPr>
          <w:t xml:space="preserve">数据科学中的 R 语言</w:t>
        </w:r>
      </w:hyperlink>
      <w:r>
        <w:t xml:space="preserve">。</w:t>
      </w:r>
    </w:p>
    <w:bookmarkEnd w:id="785"/>
    <w:bookmarkStart w:id="787" w:name="r与统计"/>
    <w:p>
      <w:pPr>
        <w:pStyle w:val="Heading2"/>
      </w:pPr>
      <w:r>
        <w:t xml:space="preserve">A.3 R与统计</w:t>
      </w:r>
    </w:p>
    <w:p>
      <w:pPr>
        <w:pStyle w:val="Compact"/>
        <w:numPr>
          <w:ilvl w:val="0"/>
          <w:numId w:val="1190"/>
        </w:numPr>
      </w:pPr>
      <w:hyperlink r:id="rId786">
        <w:r>
          <w:rPr>
            <w:rStyle w:val="Hyperlink"/>
          </w:rPr>
          <w:t xml:space="preserve">应用统计学与R语言实现学习笔记</w:t>
        </w:r>
      </w:hyperlink>
      <w:r>
        <w:t xml:space="preserve">，适合结合R语言了解统计概念。</w:t>
      </w:r>
    </w:p>
    <w:bookmarkEnd w:id="787"/>
    <w:bookmarkEnd w:id="7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31">
    <w:nsid w:val="00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00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00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00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1">
    <w:nsid w:val="00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zh-Han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779" Target="media/rId779.png" /><Relationship Type="http://schemas.openxmlformats.org/officeDocument/2006/relationships/image" Id="rId40" Target="media/rId40.png" /><Relationship Type="http://schemas.openxmlformats.org/officeDocument/2006/relationships/image" Id="rId204" Target="media/rId204.png" /><Relationship Type="http://schemas.openxmlformats.org/officeDocument/2006/relationships/image" Id="rId43" Target="media/rId43.png" /><Relationship Type="http://schemas.openxmlformats.org/officeDocument/2006/relationships/image" Id="rId87" Target="media/rId87.png" /><Relationship Type="http://schemas.openxmlformats.org/officeDocument/2006/relationships/image" Id="rId412" Target="media/rId412.png" /><Relationship Type="http://schemas.openxmlformats.org/officeDocument/2006/relationships/image" Id="rId421" Target="media/rId421.png" /><Relationship Type="http://schemas.openxmlformats.org/officeDocument/2006/relationships/image" Id="rId426" Target="media/rId426.png" /><Relationship Type="http://schemas.openxmlformats.org/officeDocument/2006/relationships/image" Id="rId433" Target="media/rId433.png" /><Relationship Type="http://schemas.openxmlformats.org/officeDocument/2006/relationships/image" Id="rId443" Target="media/rId443.png" /><Relationship Type="http://schemas.openxmlformats.org/officeDocument/2006/relationships/image" Id="rId438" Target="media/rId438.png" /><Relationship Type="http://schemas.openxmlformats.org/officeDocument/2006/relationships/image" Id="rId448" Target="media/rId448.png" /><Relationship Type="http://schemas.openxmlformats.org/officeDocument/2006/relationships/image" Id="rId460" Target="media/rId460.png" /><Relationship Type="http://schemas.openxmlformats.org/officeDocument/2006/relationships/image" Id="rId465" Target="media/rId465.png" /><Relationship Type="http://schemas.openxmlformats.org/officeDocument/2006/relationships/image" Id="rId470" Target="media/rId470.png" /><Relationship Type="http://schemas.openxmlformats.org/officeDocument/2006/relationships/image" Id="rId475" Target="media/rId475.png" /><Relationship Type="http://schemas.openxmlformats.org/officeDocument/2006/relationships/image" Id="rId524" Target="media/rId524.png" /><Relationship Type="http://schemas.openxmlformats.org/officeDocument/2006/relationships/image" Id="rId528" Target="media/rId528.png" /><Relationship Type="http://schemas.openxmlformats.org/officeDocument/2006/relationships/image" Id="rId532" Target="media/rId532.png" /><Relationship Type="http://schemas.openxmlformats.org/officeDocument/2006/relationships/image" Id="rId540" Target="media/rId540.png" /><Relationship Type="http://schemas.openxmlformats.org/officeDocument/2006/relationships/image" Id="rId536" Target="media/rId536.png" /><Relationship Type="http://schemas.openxmlformats.org/officeDocument/2006/relationships/image" Id="rId544" Target="media/rId544.png" /><Relationship Type="http://schemas.openxmlformats.org/officeDocument/2006/relationships/image" Id="rId562" Target="media/rId562.png" /><Relationship Type="http://schemas.openxmlformats.org/officeDocument/2006/relationships/image" Id="rId567" Target="media/rId567.png" /><Relationship Type="http://schemas.openxmlformats.org/officeDocument/2006/relationships/image" Id="rId572" Target="media/rId572.png" /><Relationship Type="http://schemas.openxmlformats.org/officeDocument/2006/relationships/image" Id="rId577" Target="media/rId577.png" /><Relationship Type="http://schemas.openxmlformats.org/officeDocument/2006/relationships/image" Id="rId584" Target="media/rId584.png" /><Relationship Type="http://schemas.openxmlformats.org/officeDocument/2006/relationships/image" Id="rId589" Target="media/rId589.png" /><Relationship Type="http://schemas.openxmlformats.org/officeDocument/2006/relationships/image" Id="rId594" Target="media/rId594.png" /><Relationship Type="http://schemas.openxmlformats.org/officeDocument/2006/relationships/image" Id="rId599" Target="media/rId599.png" /><Relationship Type="http://schemas.openxmlformats.org/officeDocument/2006/relationships/image" Id="rId416" Target="media/rId416.png" /><Relationship Type="http://schemas.openxmlformats.org/officeDocument/2006/relationships/image" Id="rId455" Target="media/rId455.png" /><Relationship Type="http://schemas.openxmlformats.org/officeDocument/2006/relationships/image" Id="rId482" Target="media/rId482.png" /><Relationship Type="http://schemas.openxmlformats.org/officeDocument/2006/relationships/image" Id="rId487" Target="media/rId487.png" /><Relationship Type="http://schemas.openxmlformats.org/officeDocument/2006/relationships/image" Id="rId492" Target="media/rId492.png" /><Relationship Type="http://schemas.openxmlformats.org/officeDocument/2006/relationships/image" Id="rId497" Target="media/rId497.png" /><Relationship Type="http://schemas.openxmlformats.org/officeDocument/2006/relationships/image" Id="rId502" Target="media/rId502.png" /><Relationship Type="http://schemas.openxmlformats.org/officeDocument/2006/relationships/image" Id="rId507" Target="media/rId507.png" /><Relationship Type="http://schemas.openxmlformats.org/officeDocument/2006/relationships/image" Id="rId512" Target="media/rId512.png" /><Relationship Type="http://schemas.openxmlformats.org/officeDocument/2006/relationships/image" Id="rId517" Target="media/rId517.png" /><Relationship Type="http://schemas.openxmlformats.org/officeDocument/2006/relationships/image" Id="rId550" Target="media/rId550.png" /><Relationship Type="http://schemas.openxmlformats.org/officeDocument/2006/relationships/image" Id="rId555" Target="media/rId555.png" /><Relationship Type="http://schemas.openxmlformats.org/officeDocument/2006/relationships/hyperlink" Id="rId259" Target="218.4.234.74:3200/immune/" TargetMode="External" /><Relationship Type="http://schemas.openxmlformats.org/officeDocument/2006/relationships/hyperlink" Id="rId381" Target="http://biocc.hrbmu.edu.cn/ACT/" TargetMode="External" /><Relationship Type="http://schemas.openxmlformats.org/officeDocument/2006/relationships/hyperlink" Id="rId243" Target="http://cistrome.org/TIMER/" TargetMode="External" /><Relationship Type="http://schemas.openxmlformats.org/officeDocument/2006/relationships/hyperlink" Id="rId244" Target="http://cistrome.org/TIMER/download.html" TargetMode="External" /><Relationship Type="http://schemas.openxmlformats.org/officeDocument/2006/relationships/hyperlink" Id="rId260" Target="http://dcq.tau.ac.il/" TargetMode="External" /><Relationship Type="http://schemas.openxmlformats.org/officeDocument/2006/relationships/hyperlink" Id="rId241" Target="http://icbi.at/software/quantiseq/doc/index.html" TargetMode="External" /><Relationship Type="http://schemas.openxmlformats.org/officeDocument/2006/relationships/hyperlink" Id="rId751" Target="http://lmdvr.r-forge.r-project.org" TargetMode="External" /><Relationship Type="http://schemas.openxmlformats.org/officeDocument/2006/relationships/hyperlink" Id="rId248" Target="http://xcell.ucsf.edu/" TargetMode="External" /><Relationship Type="http://schemas.openxmlformats.org/officeDocument/2006/relationships/hyperlink" Id="rId252" Target="https://bioinformatics.mdanderson.org/public-software/estimate/" TargetMode="External" /><Relationship Type="http://schemas.openxmlformats.org/officeDocument/2006/relationships/hyperlink" Id="rId784" Target="https://bookdown.org/wangminjie/R4DS/" TargetMode="External" /><Relationship Type="http://schemas.openxmlformats.org/officeDocument/2006/relationships/hyperlink" Id="rId245" Target="https://cibersort.stanford.edu/" TargetMode="External" /><Relationship Type="http://schemas.openxmlformats.org/officeDocument/2006/relationships/hyperlink" Id="rId261" Target="https://cran.r-project.org/web/packages/ComICS/index.html" TargetMode="External" /><Relationship Type="http://schemas.openxmlformats.org/officeDocument/2006/relationships/hyperlink" Id="rId100" Target="https://dcc.icgc.org/" TargetMode="External" /><Relationship Type="http://schemas.openxmlformats.org/officeDocument/2006/relationships/hyperlink" Id="rId250" Target="https://gfellerlab.shinyapps.io/EPIC_1-1/" TargetMode="External" /><Relationship Type="http://schemas.openxmlformats.org/officeDocument/2006/relationships/hyperlink" Id="rId760" Target="https://ggplot2.tidyverse.org" TargetMode="External" /><Relationship Type="http://schemas.openxmlformats.org/officeDocument/2006/relationships/hyperlink" Id="rId253" Target="https://giannimonaco.shinyapps.io/ABIS/" TargetMode="External" /><Relationship Type="http://schemas.openxmlformats.org/officeDocument/2006/relationships/hyperlink" Id="rId786" Target="https://gisersqdai.top/Note-of-Applied-Statistics-with-R-Book/" TargetMode="External" /><Relationship Type="http://schemas.openxmlformats.org/officeDocument/2006/relationships/hyperlink" Id="rId251" Target="https://github.com/GfellerLab/EPIC/blob/master/LICENSE" TargetMode="External" /><Relationship Type="http://schemas.openxmlformats.org/officeDocument/2006/relationships/hyperlink" Id="rId770" Target="https://github.com/GuangchuangYu/ggplotify" TargetMode="External" /><Relationship Type="http://schemas.openxmlformats.org/officeDocument/2006/relationships/hyperlink" Id="rId775" Target="https://github.com/HuaZou/MicrobiomeAnalysis/" TargetMode="External" /><Relationship Type="http://schemas.openxmlformats.org/officeDocument/2006/relationships/hyperlink" Id="rId383" Target="https://github.com/ZJUFanLab/scCATCH/wiki" TargetMode="External" /><Relationship Type="http://schemas.openxmlformats.org/officeDocument/2006/relationships/hyperlink" Id="rId256" Target="https://github.com/cansysbio/ConsensusTME/blob/master/LICENSE.md" TargetMode="External" /><Relationship Type="http://schemas.openxmlformats.org/officeDocument/2006/relationships/hyperlink" Id="rId746" Target="https://github.com/cardiomoon/multipleROC" TargetMode="External" /><Relationship Type="http://schemas.openxmlformats.org/officeDocument/2006/relationships/hyperlink" Id="rId257" Target="https://github.com/cit-bioinfo/mMCP-counter" TargetMode="External" /><Relationship Type="http://schemas.openxmlformats.org/officeDocument/2006/relationships/hyperlink" Id="rId258" Target="https://github.com/cit-bioinfo/mMCP-counter/blob/master/LICENSE.md" TargetMode="External" /><Relationship Type="http://schemas.openxmlformats.org/officeDocument/2006/relationships/hyperlink" Id="rId726" Target="https://github.com/daattali/ggExtra" TargetMode="External" /><Relationship Type="http://schemas.openxmlformats.org/officeDocument/2006/relationships/hyperlink" Id="rId249" Target="https://github.com/dviraran/xCell/blob/master/DESCRIPTION" TargetMode="External" /><Relationship Type="http://schemas.openxmlformats.org/officeDocument/2006/relationships/hyperlink" Id="rId246" Target="https://github.com/ebecht/MCPcounter" TargetMode="External" /><Relationship Type="http://schemas.openxmlformats.org/officeDocument/2006/relationships/hyperlink" Id="rId247" Target="https://github.com/ebecht/MCPcounter/blob/master/Source/License" TargetMode="External" /><Relationship Type="http://schemas.openxmlformats.org/officeDocument/2006/relationships/hyperlink" Id="rId756" Target="https://github.com/erocoar/gghalves" TargetMode="External" /><Relationship Type="http://schemas.openxmlformats.org/officeDocument/2006/relationships/hyperlink" Id="rId254" Target="https://github.com/giannimonaco/ABIS" TargetMode="External" /><Relationship Type="http://schemas.openxmlformats.org/officeDocument/2006/relationships/hyperlink" Id="rId773" Target="https://github.com/junjunlab/GseaVis" TargetMode="External" /><Relationship Type="http://schemas.openxmlformats.org/officeDocument/2006/relationships/hyperlink" Id="rId262" Target="https://github.com/lydiaMyr/ImmuCellAI" TargetMode="External" /><Relationship Type="http://schemas.openxmlformats.org/officeDocument/2006/relationships/hyperlink" Id="rId242" Target="https://github.com/omnideconv/immunedeconv/blob/master/LICENSE.md" TargetMode="External" /><Relationship Type="http://schemas.openxmlformats.org/officeDocument/2006/relationships/hyperlink" Id="rId23" Target="https://github.com/rstudio/gt" TargetMode="External" /><Relationship Type="http://schemas.openxmlformats.org/officeDocument/2006/relationships/hyperlink" Id="rId742" Target="https://github.com/sajuukLyu/ggunchull" TargetMode="External" /><Relationship Type="http://schemas.openxmlformats.org/officeDocument/2006/relationships/hyperlink" Id="rId758" Target="https://github.com/teunbrand/ggh4x" TargetMode="External" /><Relationship Type="http://schemas.openxmlformats.org/officeDocument/2006/relationships/hyperlink" Id="rId762" Target="https://github.com/wilkelab/cowplot" TargetMode="External" /><Relationship Type="http://schemas.openxmlformats.org/officeDocument/2006/relationships/hyperlink" Id="rId767" Target="https://github.com/yanyachen/MLmetrics" TargetMode="External" /><Relationship Type="http://schemas.openxmlformats.org/officeDocument/2006/relationships/hyperlink" Id="rId255" Target="https://olliecast.shinyapps.io/Deconvolution_Benchmarking/" TargetMode="External" /><Relationship Type="http://schemas.openxmlformats.org/officeDocument/2006/relationships/hyperlink" Id="rId22" Target="https://pandoc.org/" TargetMode="External" /><Relationship Type="http://schemas.openxmlformats.org/officeDocument/2006/relationships/hyperlink" Id="rId102" Target="https://portal.gdc.cancer.gov/" TargetMode="External" /><Relationship Type="http://schemas.openxmlformats.org/officeDocument/2006/relationships/hyperlink" Id="rId782" Target="https://pubmed.ncbi.nlm.nih.gov/" TargetMode="External" /><Relationship Type="http://schemas.openxmlformats.org/officeDocument/2006/relationships/hyperlink" Id="rId20" Target="https://quarto.org/" TargetMode="External" /><Relationship Type="http://schemas.openxmlformats.org/officeDocument/2006/relationships/hyperlink" Id="rId21" Target="https://rmarkdown.rstudio.com/" TargetMode="External" /><Relationship Type="http://schemas.openxmlformats.org/officeDocument/2006/relationships/hyperlink" Id="rId98" Target="https://www.ncbi.nlm.nih.gov/geo/" TargetMode="External" /><Relationship Type="http://schemas.openxmlformats.org/officeDocument/2006/relationships/hyperlink" Id="rId764"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259" Target="218.4.234.74:3200/immune/" TargetMode="External" /><Relationship Type="http://schemas.openxmlformats.org/officeDocument/2006/relationships/hyperlink" Id="rId381" Target="http://biocc.hrbmu.edu.cn/ACT/" TargetMode="External" /><Relationship Type="http://schemas.openxmlformats.org/officeDocument/2006/relationships/hyperlink" Id="rId243" Target="http://cistrome.org/TIMER/" TargetMode="External" /><Relationship Type="http://schemas.openxmlformats.org/officeDocument/2006/relationships/hyperlink" Id="rId244" Target="http://cistrome.org/TIMER/download.html" TargetMode="External" /><Relationship Type="http://schemas.openxmlformats.org/officeDocument/2006/relationships/hyperlink" Id="rId260" Target="http://dcq.tau.ac.il/" TargetMode="External" /><Relationship Type="http://schemas.openxmlformats.org/officeDocument/2006/relationships/hyperlink" Id="rId241" Target="http://icbi.at/software/quantiseq/doc/index.html" TargetMode="External" /><Relationship Type="http://schemas.openxmlformats.org/officeDocument/2006/relationships/hyperlink" Id="rId751" Target="http://lmdvr.r-forge.r-project.org" TargetMode="External" /><Relationship Type="http://schemas.openxmlformats.org/officeDocument/2006/relationships/hyperlink" Id="rId248" Target="http://xcell.ucsf.edu/" TargetMode="External" /><Relationship Type="http://schemas.openxmlformats.org/officeDocument/2006/relationships/hyperlink" Id="rId252" Target="https://bioinformatics.mdanderson.org/public-software/estimate/" TargetMode="External" /><Relationship Type="http://schemas.openxmlformats.org/officeDocument/2006/relationships/hyperlink" Id="rId784" Target="https://bookdown.org/wangminjie/R4DS/" TargetMode="External" /><Relationship Type="http://schemas.openxmlformats.org/officeDocument/2006/relationships/hyperlink" Id="rId245" Target="https://cibersort.stanford.edu/" TargetMode="External" /><Relationship Type="http://schemas.openxmlformats.org/officeDocument/2006/relationships/hyperlink" Id="rId261" Target="https://cran.r-project.org/web/packages/ComICS/index.html" TargetMode="External" /><Relationship Type="http://schemas.openxmlformats.org/officeDocument/2006/relationships/hyperlink" Id="rId100" Target="https://dcc.icgc.org/" TargetMode="External" /><Relationship Type="http://schemas.openxmlformats.org/officeDocument/2006/relationships/hyperlink" Id="rId250" Target="https://gfellerlab.shinyapps.io/EPIC_1-1/" TargetMode="External" /><Relationship Type="http://schemas.openxmlformats.org/officeDocument/2006/relationships/hyperlink" Id="rId760" Target="https://ggplot2.tidyverse.org" TargetMode="External" /><Relationship Type="http://schemas.openxmlformats.org/officeDocument/2006/relationships/hyperlink" Id="rId253" Target="https://giannimonaco.shinyapps.io/ABIS/" TargetMode="External" /><Relationship Type="http://schemas.openxmlformats.org/officeDocument/2006/relationships/hyperlink" Id="rId786" Target="https://gisersqdai.top/Note-of-Applied-Statistics-with-R-Book/" TargetMode="External" /><Relationship Type="http://schemas.openxmlformats.org/officeDocument/2006/relationships/hyperlink" Id="rId251" Target="https://github.com/GfellerLab/EPIC/blob/master/LICENSE" TargetMode="External" /><Relationship Type="http://schemas.openxmlformats.org/officeDocument/2006/relationships/hyperlink" Id="rId770" Target="https://github.com/GuangchuangYu/ggplotify" TargetMode="External" /><Relationship Type="http://schemas.openxmlformats.org/officeDocument/2006/relationships/hyperlink" Id="rId775" Target="https://github.com/HuaZou/MicrobiomeAnalysis/" TargetMode="External" /><Relationship Type="http://schemas.openxmlformats.org/officeDocument/2006/relationships/hyperlink" Id="rId383" Target="https://github.com/ZJUFanLab/scCATCH/wiki" TargetMode="External" /><Relationship Type="http://schemas.openxmlformats.org/officeDocument/2006/relationships/hyperlink" Id="rId256" Target="https://github.com/cansysbio/ConsensusTME/blob/master/LICENSE.md" TargetMode="External" /><Relationship Type="http://schemas.openxmlformats.org/officeDocument/2006/relationships/hyperlink" Id="rId746" Target="https://github.com/cardiomoon/multipleROC" TargetMode="External" /><Relationship Type="http://schemas.openxmlformats.org/officeDocument/2006/relationships/hyperlink" Id="rId257" Target="https://github.com/cit-bioinfo/mMCP-counter" TargetMode="External" /><Relationship Type="http://schemas.openxmlformats.org/officeDocument/2006/relationships/hyperlink" Id="rId258" Target="https://github.com/cit-bioinfo/mMCP-counter/blob/master/LICENSE.md" TargetMode="External" /><Relationship Type="http://schemas.openxmlformats.org/officeDocument/2006/relationships/hyperlink" Id="rId726" Target="https://github.com/daattali/ggExtra" TargetMode="External" /><Relationship Type="http://schemas.openxmlformats.org/officeDocument/2006/relationships/hyperlink" Id="rId249" Target="https://github.com/dviraran/xCell/blob/master/DESCRIPTION" TargetMode="External" /><Relationship Type="http://schemas.openxmlformats.org/officeDocument/2006/relationships/hyperlink" Id="rId246" Target="https://github.com/ebecht/MCPcounter" TargetMode="External" /><Relationship Type="http://schemas.openxmlformats.org/officeDocument/2006/relationships/hyperlink" Id="rId247" Target="https://github.com/ebecht/MCPcounter/blob/master/Source/License" TargetMode="External" /><Relationship Type="http://schemas.openxmlformats.org/officeDocument/2006/relationships/hyperlink" Id="rId756" Target="https://github.com/erocoar/gghalves" TargetMode="External" /><Relationship Type="http://schemas.openxmlformats.org/officeDocument/2006/relationships/hyperlink" Id="rId254" Target="https://github.com/giannimonaco/ABIS" TargetMode="External" /><Relationship Type="http://schemas.openxmlformats.org/officeDocument/2006/relationships/hyperlink" Id="rId773" Target="https://github.com/junjunlab/GseaVis" TargetMode="External" /><Relationship Type="http://schemas.openxmlformats.org/officeDocument/2006/relationships/hyperlink" Id="rId262" Target="https://github.com/lydiaMyr/ImmuCellAI" TargetMode="External" /><Relationship Type="http://schemas.openxmlformats.org/officeDocument/2006/relationships/hyperlink" Id="rId242" Target="https://github.com/omnideconv/immunedeconv/blob/master/LICENSE.md" TargetMode="External" /><Relationship Type="http://schemas.openxmlformats.org/officeDocument/2006/relationships/hyperlink" Id="rId23" Target="https://github.com/rstudio/gt" TargetMode="External" /><Relationship Type="http://schemas.openxmlformats.org/officeDocument/2006/relationships/hyperlink" Id="rId742" Target="https://github.com/sajuukLyu/ggunchull" TargetMode="External" /><Relationship Type="http://schemas.openxmlformats.org/officeDocument/2006/relationships/hyperlink" Id="rId758" Target="https://github.com/teunbrand/ggh4x" TargetMode="External" /><Relationship Type="http://schemas.openxmlformats.org/officeDocument/2006/relationships/hyperlink" Id="rId762" Target="https://github.com/wilkelab/cowplot" TargetMode="External" /><Relationship Type="http://schemas.openxmlformats.org/officeDocument/2006/relationships/hyperlink" Id="rId767" Target="https://github.com/yanyachen/MLmetrics" TargetMode="External" /><Relationship Type="http://schemas.openxmlformats.org/officeDocument/2006/relationships/hyperlink" Id="rId255" Target="https://olliecast.shinyapps.io/Deconvolution_Benchmarking/" TargetMode="External" /><Relationship Type="http://schemas.openxmlformats.org/officeDocument/2006/relationships/hyperlink" Id="rId22" Target="https://pandoc.org/" TargetMode="External" /><Relationship Type="http://schemas.openxmlformats.org/officeDocument/2006/relationships/hyperlink" Id="rId102" Target="https://portal.gdc.cancer.gov/" TargetMode="External" /><Relationship Type="http://schemas.openxmlformats.org/officeDocument/2006/relationships/hyperlink" Id="rId782" Target="https://pubmed.ncbi.nlm.nih.gov/" TargetMode="External" /><Relationship Type="http://schemas.openxmlformats.org/officeDocument/2006/relationships/hyperlink" Id="rId20" Target="https://quarto.org/" TargetMode="External" /><Relationship Type="http://schemas.openxmlformats.org/officeDocument/2006/relationships/hyperlink" Id="rId21" Target="https://rmarkdown.rstudio.com/" TargetMode="External" /><Relationship Type="http://schemas.openxmlformats.org/officeDocument/2006/relationships/hyperlink" Id="rId98" Target="https://www.ncbi.nlm.nih.gov/geo/" TargetMode="External" /><Relationship Type="http://schemas.openxmlformats.org/officeDocument/2006/relationships/hyperlink" Id="rId764"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生信初学者教程（癌症转录组学）</dc:title>
  <dc:creator>生信学习者</dc:creator>
  <dc:language>zh-Hans</dc:language>
  <cp:keywords/>
  <dcterms:created xsi:type="dcterms:W3CDTF">2024-07-30T08:24:06Z</dcterms:created>
  <dcterms:modified xsi:type="dcterms:W3CDTF">2024-07-30T08:24:06Z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2024年7月30日</vt:lpwstr>
  </property>
  <property fmtid="{D5CDD505-2E9C-101B-9397-08002B2CF9AE}" pid="9" name="date-format">
    <vt:lpwstr>long</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目录</vt:lpwstr>
  </property>
</Properties>
</file>