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56C" w:rsidRPr="00F8271B" w:rsidRDefault="008E556C" w:rsidP="008E556C">
      <w:pPr>
        <w:widowControl w:val="0"/>
        <w:autoSpaceDE w:val="0"/>
        <w:autoSpaceDN w:val="0"/>
        <w:adjustRightInd w:val="0"/>
        <w:rPr>
          <w:rFonts w:asciiTheme="majorHAnsi" w:hAnsiTheme="majorHAnsi" w:cs="Georgia"/>
          <w:sz w:val="30"/>
          <w:szCs w:val="30"/>
          <w:u w:color="1B3B7A"/>
        </w:rPr>
      </w:pPr>
      <w:bookmarkStart w:id="0" w:name="_GoBack"/>
      <w:bookmarkEnd w:id="0"/>
      <w:r w:rsidRPr="00F8271B">
        <w:rPr>
          <w:rFonts w:asciiTheme="majorHAnsi" w:hAnsiTheme="majorHAnsi" w:cs="Georgia"/>
          <w:sz w:val="30"/>
          <w:szCs w:val="30"/>
        </w:rPr>
        <w:t xml:space="preserve">The </w:t>
      </w:r>
      <w:proofErr w:type="spellStart"/>
      <w:r w:rsidRPr="00F8271B">
        <w:rPr>
          <w:rFonts w:asciiTheme="majorHAnsi" w:hAnsiTheme="majorHAnsi" w:cs="Georgia"/>
          <w:sz w:val="30"/>
          <w:szCs w:val="30"/>
        </w:rPr>
        <w:t>pro</w:t>
      </w:r>
      <w:r w:rsidR="00F8271B" w:rsidRPr="00F8271B">
        <w:rPr>
          <w:rFonts w:asciiTheme="majorHAnsi" w:hAnsiTheme="majorHAnsi" w:cs="Georgia"/>
          <w:sz w:val="30"/>
          <w:szCs w:val="30"/>
        </w:rPr>
        <w:t>band</w:t>
      </w:r>
      <w:proofErr w:type="spellEnd"/>
      <w:r w:rsidRPr="00F8271B">
        <w:rPr>
          <w:rFonts w:asciiTheme="majorHAnsi" w:hAnsiTheme="majorHAnsi" w:cs="Georgia"/>
          <w:sz w:val="30"/>
          <w:szCs w:val="30"/>
        </w:rPr>
        <w:t xml:space="preserve">, a 23-year-old Brazilian female patient, is the third child of healthy, non-consanguineous parents. </w:t>
      </w:r>
      <w:r w:rsidR="007924DC">
        <w:rPr>
          <w:rFonts w:asciiTheme="majorHAnsi" w:hAnsiTheme="majorHAnsi" w:cs="Georgia"/>
          <w:sz w:val="30"/>
          <w:szCs w:val="30"/>
        </w:rPr>
        <w:t>Her</w:t>
      </w:r>
      <w:r w:rsidRPr="00F8271B">
        <w:rPr>
          <w:rFonts w:asciiTheme="majorHAnsi" w:hAnsiTheme="majorHAnsi" w:cs="Georgia"/>
          <w:sz w:val="30"/>
          <w:szCs w:val="30"/>
        </w:rPr>
        <w:t xml:space="preserve"> birth weight was 1,900 g, the length was 47 cm, the </w:t>
      </w:r>
      <w:proofErr w:type="spellStart"/>
      <w:r w:rsidRPr="00F8271B">
        <w:rPr>
          <w:rFonts w:asciiTheme="majorHAnsi" w:hAnsiTheme="majorHAnsi" w:cs="Georgia"/>
          <w:sz w:val="30"/>
          <w:szCs w:val="30"/>
        </w:rPr>
        <w:t>occipitofrontal</w:t>
      </w:r>
      <w:proofErr w:type="spellEnd"/>
      <w:r w:rsidRPr="00F8271B">
        <w:rPr>
          <w:rFonts w:asciiTheme="majorHAnsi" w:hAnsiTheme="majorHAnsi" w:cs="Georgia"/>
          <w:sz w:val="30"/>
          <w:szCs w:val="30"/>
        </w:rPr>
        <w:t xml:space="preserve"> circumference (OFC) was 36 cm</w:t>
      </w:r>
      <w:r w:rsidR="007924DC">
        <w:rPr>
          <w:rFonts w:asciiTheme="majorHAnsi" w:hAnsiTheme="majorHAnsi" w:cs="Georgia"/>
          <w:sz w:val="30"/>
          <w:szCs w:val="30"/>
        </w:rPr>
        <w:t xml:space="preserve">. </w:t>
      </w:r>
      <w:r w:rsidRPr="00F8271B">
        <w:rPr>
          <w:rFonts w:asciiTheme="majorHAnsi" w:hAnsiTheme="majorHAnsi" w:cs="Georgia"/>
          <w:sz w:val="30"/>
          <w:szCs w:val="30"/>
        </w:rPr>
        <w:t>Developmental milestones were delayed: she sat without support at the age of 1, walked at 2.5 years and acquired control of the bowels at age 4. She spoke only a few meaningful wo</w:t>
      </w:r>
      <w:r w:rsidR="00837A6E">
        <w:rPr>
          <w:rFonts w:asciiTheme="majorHAnsi" w:hAnsiTheme="majorHAnsi" w:cs="Georgia"/>
          <w:sz w:val="30"/>
          <w:szCs w:val="30"/>
        </w:rPr>
        <w:t>rds at the age of eighteen. The</w:t>
      </w:r>
      <w:r w:rsidRPr="00F8271B">
        <w:rPr>
          <w:rFonts w:asciiTheme="majorHAnsi" w:hAnsiTheme="majorHAnsi" w:cs="Georgia"/>
          <w:sz w:val="30"/>
          <w:szCs w:val="30"/>
        </w:rPr>
        <w:t xml:space="preserve"> feeding problems</w:t>
      </w:r>
      <w:r w:rsidR="00837A6E">
        <w:rPr>
          <w:rFonts w:asciiTheme="majorHAnsi" w:hAnsiTheme="majorHAnsi" w:cs="Georgia"/>
          <w:sz w:val="30"/>
          <w:szCs w:val="30"/>
        </w:rPr>
        <w:t xml:space="preserve"> were noted in infancy.</w:t>
      </w:r>
    </w:p>
    <w:p w:rsidR="001A47C4" w:rsidRPr="00F8271B" w:rsidRDefault="008E556C" w:rsidP="008E556C">
      <w:pPr>
        <w:rPr>
          <w:rFonts w:asciiTheme="majorHAnsi" w:hAnsiTheme="majorHAnsi"/>
        </w:rPr>
      </w:pPr>
      <w:r w:rsidRPr="00F8271B">
        <w:rPr>
          <w:rFonts w:asciiTheme="majorHAnsi" w:hAnsiTheme="majorHAnsi" w:cs="Georgia"/>
          <w:sz w:val="30"/>
          <w:szCs w:val="30"/>
          <w:u w:color="1B3B7A"/>
        </w:rPr>
        <w:t xml:space="preserve">A physical examination at 23 years of age showed a weight of 61 kg (75&lt;p&lt;97.5), a height of 139.5 cm (p&lt;2.5) and an OFC of 49.5 cm (p&lt;2.5). Pertinent physical characteristics were highly arched eyebrows, downward-slanted palpebral fissures, </w:t>
      </w:r>
      <w:proofErr w:type="gramStart"/>
      <w:r w:rsidRPr="00F8271B">
        <w:rPr>
          <w:rFonts w:asciiTheme="majorHAnsi" w:hAnsiTheme="majorHAnsi" w:cs="Georgia"/>
          <w:sz w:val="30"/>
          <w:szCs w:val="30"/>
          <w:u w:color="1B3B7A"/>
        </w:rPr>
        <w:t>a</w:t>
      </w:r>
      <w:proofErr w:type="gramEnd"/>
      <w:r w:rsidRPr="00F8271B">
        <w:rPr>
          <w:rFonts w:asciiTheme="majorHAnsi" w:hAnsiTheme="majorHAnsi" w:cs="Georgia"/>
          <w:sz w:val="30"/>
          <w:szCs w:val="30"/>
          <w:u w:color="1B3B7A"/>
        </w:rPr>
        <w:t xml:space="preserve"> beaked nose, nasal septum below </w:t>
      </w:r>
      <w:proofErr w:type="spellStart"/>
      <w:r w:rsidRPr="00F8271B">
        <w:rPr>
          <w:rFonts w:asciiTheme="majorHAnsi" w:hAnsiTheme="majorHAnsi" w:cs="Georgia"/>
          <w:sz w:val="30"/>
          <w:szCs w:val="30"/>
          <w:u w:color="1B3B7A"/>
        </w:rPr>
        <w:t>alae</w:t>
      </w:r>
      <w:proofErr w:type="spellEnd"/>
      <w:r w:rsidRPr="00F8271B">
        <w:rPr>
          <w:rFonts w:asciiTheme="majorHAnsi" w:hAnsiTheme="majorHAnsi" w:cs="Georgia"/>
          <w:sz w:val="30"/>
          <w:szCs w:val="30"/>
          <w:u w:color="1B3B7A"/>
        </w:rPr>
        <w:t>, a highly arched palate and posteriorly angled ears. She also had broad, rad</w:t>
      </w:r>
      <w:r w:rsidR="007924DC">
        <w:rPr>
          <w:rFonts w:asciiTheme="majorHAnsi" w:hAnsiTheme="majorHAnsi" w:cs="Georgia"/>
          <w:sz w:val="30"/>
          <w:szCs w:val="30"/>
          <w:u w:color="1B3B7A"/>
        </w:rPr>
        <w:t>ially deviated thumbs</w:t>
      </w:r>
      <w:r w:rsidR="00837A6E">
        <w:rPr>
          <w:rFonts w:asciiTheme="majorHAnsi" w:hAnsiTheme="majorHAnsi" w:cs="Georgia"/>
          <w:sz w:val="30"/>
          <w:szCs w:val="30"/>
          <w:u w:color="1B3B7A"/>
        </w:rPr>
        <w:t>, broad great toes</w:t>
      </w:r>
      <w:r w:rsidR="007924DC">
        <w:rPr>
          <w:rFonts w:asciiTheme="majorHAnsi" w:hAnsiTheme="majorHAnsi" w:cs="Georgia"/>
          <w:sz w:val="30"/>
          <w:szCs w:val="30"/>
          <w:u w:color="1B3B7A"/>
        </w:rPr>
        <w:t xml:space="preserve"> and long </w:t>
      </w:r>
      <w:r w:rsidRPr="00F8271B">
        <w:rPr>
          <w:rFonts w:asciiTheme="majorHAnsi" w:hAnsiTheme="majorHAnsi" w:cs="Georgia"/>
          <w:sz w:val="30"/>
          <w:szCs w:val="30"/>
          <w:u w:color="1B3B7A"/>
        </w:rPr>
        <w:t>halluces.</w:t>
      </w:r>
    </w:p>
    <w:sectPr w:rsidR="001A47C4" w:rsidRPr="00F8271B" w:rsidSect="001A47C4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F7D"/>
    <w:rsid w:val="00076619"/>
    <w:rsid w:val="001500B2"/>
    <w:rsid w:val="001A47C4"/>
    <w:rsid w:val="0074321C"/>
    <w:rsid w:val="007924DC"/>
    <w:rsid w:val="00837A6E"/>
    <w:rsid w:val="00846F7D"/>
    <w:rsid w:val="008E556C"/>
    <w:rsid w:val="00A32CDF"/>
    <w:rsid w:val="00F8271B"/>
    <w:rsid w:val="00FD11B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F538BA-1610-4D27-BEFC-A9595D8F3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6F7D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F7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Brendon Taylor</dc:creator>
  <cp:keywords/>
  <dc:description/>
  <cp:lastModifiedBy>Brittney Johnstone</cp:lastModifiedBy>
  <cp:revision>2</cp:revision>
  <dcterms:created xsi:type="dcterms:W3CDTF">2017-05-08T20:55:00Z</dcterms:created>
  <dcterms:modified xsi:type="dcterms:W3CDTF">2017-05-08T20:55:00Z</dcterms:modified>
</cp:coreProperties>
</file>