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C4" w:rsidRPr="0059350C" w:rsidRDefault="00724CBE" w:rsidP="00724CBE">
      <w:pPr>
        <w:rPr>
          <w:rFonts w:asciiTheme="majorHAnsi" w:hAnsiTheme="majorHAnsi"/>
        </w:rPr>
      </w:pPr>
      <w:bookmarkStart w:id="0" w:name="_GoBack"/>
      <w:bookmarkEnd w:id="0"/>
      <w:r w:rsidRPr="0059350C">
        <w:rPr>
          <w:rFonts w:asciiTheme="majorHAnsi" w:hAnsiTheme="majorHAnsi" w:cs="Georgia"/>
          <w:sz w:val="30"/>
          <w:szCs w:val="30"/>
        </w:rPr>
        <w:t>Proband was a female infant born at 35 weeks gestati</w:t>
      </w:r>
      <w:r w:rsidR="001B77DA">
        <w:rPr>
          <w:rFonts w:asciiTheme="majorHAnsi" w:hAnsiTheme="majorHAnsi" w:cs="Georgia"/>
          <w:sz w:val="30"/>
          <w:szCs w:val="30"/>
        </w:rPr>
        <w:t>onal age weighing 3100g with a length of 50.8cm</w:t>
      </w:r>
      <w:r w:rsidR="00B7209A">
        <w:rPr>
          <w:rFonts w:asciiTheme="majorHAnsi" w:hAnsiTheme="majorHAnsi" w:cs="Georgia"/>
          <w:sz w:val="30"/>
          <w:szCs w:val="30"/>
        </w:rPr>
        <w:t xml:space="preserve"> to non-consanguineous parents of Northern European descent</w:t>
      </w:r>
      <w:r w:rsidRPr="0059350C">
        <w:rPr>
          <w:rFonts w:asciiTheme="majorHAnsi" w:hAnsiTheme="majorHAnsi" w:cs="Georgia"/>
          <w:sz w:val="30"/>
          <w:szCs w:val="30"/>
        </w:rPr>
        <w:t xml:space="preserve">. She was noted prenatally with </w:t>
      </w:r>
      <w:r w:rsidR="00F46F32">
        <w:rPr>
          <w:rFonts w:asciiTheme="majorHAnsi" w:hAnsiTheme="majorHAnsi" w:cs="Georgia"/>
          <w:sz w:val="30"/>
          <w:szCs w:val="30"/>
        </w:rPr>
        <w:t xml:space="preserve">ventricular septal defect, </w:t>
      </w:r>
      <w:r w:rsidRPr="0059350C">
        <w:rPr>
          <w:rFonts w:asciiTheme="majorHAnsi" w:hAnsiTheme="majorHAnsi" w:cs="Georgia"/>
          <w:sz w:val="30"/>
          <w:szCs w:val="30"/>
        </w:rPr>
        <w:t>polyhydramnios and hydronephrosis, and postnatally had feeding difficulties requiring G-tube placement. Physical exam was significant for fine, arched eyebrow</w:t>
      </w:r>
      <w:r w:rsidR="00470646">
        <w:rPr>
          <w:rFonts w:asciiTheme="majorHAnsi" w:hAnsiTheme="majorHAnsi" w:cs="Georgia"/>
          <w:sz w:val="30"/>
          <w:szCs w:val="30"/>
        </w:rPr>
        <w:t>s</w:t>
      </w:r>
      <w:r w:rsidRPr="0059350C">
        <w:rPr>
          <w:rFonts w:asciiTheme="majorHAnsi" w:hAnsiTheme="majorHAnsi" w:cs="Georgia"/>
          <w:sz w:val="30"/>
          <w:szCs w:val="30"/>
        </w:rPr>
        <w:t>, long eye</w:t>
      </w:r>
      <w:r w:rsidR="00470646">
        <w:rPr>
          <w:rFonts w:asciiTheme="majorHAnsi" w:hAnsiTheme="majorHAnsi" w:cs="Georgia"/>
          <w:sz w:val="30"/>
          <w:szCs w:val="30"/>
        </w:rPr>
        <w:t>lashes, slight anteverted nares</w:t>
      </w:r>
      <w:r w:rsidR="00F46F32">
        <w:rPr>
          <w:rFonts w:asciiTheme="majorHAnsi" w:hAnsiTheme="majorHAnsi" w:cs="Georgia"/>
          <w:sz w:val="30"/>
          <w:szCs w:val="30"/>
        </w:rPr>
        <w:t>, broad nasal tip,</w:t>
      </w:r>
      <w:r w:rsidRPr="0059350C">
        <w:rPr>
          <w:rFonts w:asciiTheme="majorHAnsi" w:hAnsiTheme="majorHAnsi" w:cs="Georgia"/>
          <w:sz w:val="30"/>
          <w:szCs w:val="30"/>
        </w:rPr>
        <w:t xml:space="preserve"> a high, narrow palate with downturned corners of the mouth, a bifid uvula</w:t>
      </w:r>
      <w:r w:rsidR="001B77DA">
        <w:rPr>
          <w:rFonts w:asciiTheme="majorHAnsi" w:hAnsiTheme="majorHAnsi" w:cs="Georgia"/>
          <w:sz w:val="30"/>
          <w:szCs w:val="30"/>
        </w:rPr>
        <w:t>, somewhat coarse faci</w:t>
      </w:r>
      <w:r w:rsidR="00F46F32">
        <w:rPr>
          <w:rFonts w:asciiTheme="majorHAnsi" w:hAnsiTheme="majorHAnsi" w:cs="Georgia"/>
          <w:sz w:val="30"/>
          <w:szCs w:val="30"/>
        </w:rPr>
        <w:t>al features,</w:t>
      </w:r>
      <w:r w:rsidRPr="0059350C">
        <w:rPr>
          <w:rFonts w:asciiTheme="majorHAnsi" w:hAnsiTheme="majorHAnsi" w:cs="Georgia"/>
          <w:sz w:val="30"/>
          <w:szCs w:val="30"/>
        </w:rPr>
        <w:t xml:space="preserve"> and retrognathia.</w:t>
      </w:r>
      <w:r w:rsidR="00F46F32">
        <w:rPr>
          <w:rFonts w:asciiTheme="majorHAnsi" w:hAnsiTheme="majorHAnsi" w:cs="Georgia"/>
          <w:sz w:val="30"/>
          <w:szCs w:val="30"/>
        </w:rPr>
        <w:t xml:space="preserve"> </w:t>
      </w:r>
      <w:r w:rsidRPr="0059350C">
        <w:rPr>
          <w:rFonts w:asciiTheme="majorHAnsi" w:hAnsiTheme="majorHAnsi" w:cs="Georgia"/>
          <w:sz w:val="30"/>
          <w:szCs w:val="30"/>
        </w:rPr>
        <w:t xml:space="preserve"> She displayed bridged palmar creases bilaterally, as well as small 5</w:t>
      </w:r>
      <w:r w:rsidRPr="0059350C">
        <w:rPr>
          <w:rFonts w:asciiTheme="majorHAnsi" w:hAnsiTheme="majorHAnsi" w:cs="Georgia"/>
          <w:sz w:val="26"/>
          <w:szCs w:val="26"/>
        </w:rPr>
        <w:t>th</w:t>
      </w:r>
      <w:r w:rsidRPr="0059350C">
        <w:rPr>
          <w:rFonts w:asciiTheme="majorHAnsi" w:hAnsiTheme="majorHAnsi" w:cs="Georgia"/>
          <w:sz w:val="30"/>
          <w:szCs w:val="30"/>
        </w:rPr>
        <w:t xml:space="preserve"> fingernails and absent 5</w:t>
      </w:r>
      <w:r w:rsidRPr="0059350C">
        <w:rPr>
          <w:rFonts w:asciiTheme="majorHAnsi" w:hAnsiTheme="majorHAnsi" w:cs="Georgia"/>
          <w:sz w:val="26"/>
          <w:szCs w:val="26"/>
        </w:rPr>
        <w:t>th</w:t>
      </w:r>
      <w:r w:rsidRPr="0059350C">
        <w:rPr>
          <w:rFonts w:asciiTheme="majorHAnsi" w:hAnsiTheme="majorHAnsi" w:cs="Georgia"/>
          <w:sz w:val="30"/>
          <w:szCs w:val="30"/>
        </w:rPr>
        <w:t xml:space="preserve"> toenails. She died at 1 year of age after complications from a respiratory infection. A 610K SNP array was normal.</w:t>
      </w:r>
    </w:p>
    <w:sectPr w:rsidR="001A47C4" w:rsidRPr="0059350C" w:rsidSect="001A47C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E6"/>
    <w:rsid w:val="001A47C4"/>
    <w:rsid w:val="001B77DA"/>
    <w:rsid w:val="00470646"/>
    <w:rsid w:val="0059350C"/>
    <w:rsid w:val="006E3CC0"/>
    <w:rsid w:val="00724CBE"/>
    <w:rsid w:val="00743718"/>
    <w:rsid w:val="00792E2F"/>
    <w:rsid w:val="008A3DE6"/>
    <w:rsid w:val="00B17462"/>
    <w:rsid w:val="00B7209A"/>
    <w:rsid w:val="00F46F3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84CFAE-6061-43AC-AFAE-12C89AF8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Taylor</dc:creator>
  <cp:keywords/>
  <dc:description/>
  <cp:lastModifiedBy>Brittney Johnstone</cp:lastModifiedBy>
  <cp:revision>2</cp:revision>
  <dcterms:created xsi:type="dcterms:W3CDTF">2017-05-08T20:51:00Z</dcterms:created>
  <dcterms:modified xsi:type="dcterms:W3CDTF">2017-05-08T20:51:00Z</dcterms:modified>
</cp:coreProperties>
</file>