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72A8" w14:textId="77777777" w:rsidR="00952706" w:rsidRPr="00952706" w:rsidRDefault="00952706" w:rsidP="0037703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Костромина Инна Викторовна</w:t>
      </w:r>
    </w:p>
    <w:p w14:paraId="1E566068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9275A2C" w14:textId="62083FD2" w:rsidR="00C45C70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Главный врач, врач ВРТ и БРТ (вегеторезонансн</w:t>
      </w:r>
      <w:r w:rsidR="00C45C70">
        <w:rPr>
          <w:rFonts w:ascii="Times New Roman" w:eastAsia="Times New Roman" w:hAnsi="Times New Roman" w:cs="Times New Roman"/>
          <w:lang w:eastAsia="ru-RU"/>
        </w:rPr>
        <w:t>ый тест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 биорезонансная терапия), гомеопат, психолог,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рефлексотерапевт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гомотоксиколог</w:t>
      </w:r>
      <w:proofErr w:type="spellEnd"/>
      <w:r w:rsidR="00E62BED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E62BED">
        <w:rPr>
          <w:rFonts w:ascii="Times New Roman" w:eastAsia="Times New Roman" w:hAnsi="Times New Roman" w:cs="Times New Roman"/>
          <w:lang w:eastAsia="ru-RU"/>
        </w:rPr>
        <w:t>аромотерапевт</w:t>
      </w:r>
      <w:proofErr w:type="spellEnd"/>
      <w:r w:rsidR="00E62BED">
        <w:rPr>
          <w:rFonts w:ascii="Times New Roman" w:eastAsia="Times New Roman" w:hAnsi="Times New Roman" w:cs="Times New Roman"/>
          <w:lang w:eastAsia="ru-RU"/>
        </w:rPr>
        <w:t>.</w:t>
      </w:r>
    </w:p>
    <w:p w14:paraId="788482AA" w14:textId="77777777" w:rsidR="00C45C70" w:rsidRDefault="00C45C70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1BEEF290" w14:textId="77777777" w:rsidR="00C45C70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Автор комплексных программ и методик клиники «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Биоинмед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». </w:t>
      </w:r>
    </w:p>
    <w:p w14:paraId="72BD316C" w14:textId="6B87FBD1" w:rsid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Сочетает классическую медицину с современными методами интегративной </w:t>
      </w:r>
      <w:r w:rsidR="00E62BED">
        <w:rPr>
          <w:rFonts w:ascii="Times New Roman" w:eastAsia="Times New Roman" w:hAnsi="Times New Roman" w:cs="Times New Roman"/>
          <w:lang w:eastAsia="ru-RU"/>
        </w:rPr>
        <w:t xml:space="preserve">и восстановительной </w:t>
      </w:r>
      <w:r w:rsidRPr="00952706">
        <w:rPr>
          <w:rFonts w:ascii="Times New Roman" w:eastAsia="Times New Roman" w:hAnsi="Times New Roman" w:cs="Times New Roman"/>
          <w:lang w:eastAsia="ru-RU"/>
        </w:rPr>
        <w:t>медицины.</w:t>
      </w:r>
    </w:p>
    <w:p w14:paraId="57166D97" w14:textId="1277235C" w:rsidR="00C45C70" w:rsidRDefault="00C45C70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080D33F4" w14:textId="77777777" w:rsidR="00C45C70" w:rsidRPr="00952706" w:rsidRDefault="00C45C70" w:rsidP="00C45C7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Ключевая специализация</w:t>
      </w:r>
    </w:p>
    <w:p w14:paraId="7EE7289A" w14:textId="77777777" w:rsidR="00C45C70" w:rsidRPr="00952706" w:rsidRDefault="00C45C70" w:rsidP="00C45C70">
      <w:pPr>
        <w:rPr>
          <w:rFonts w:ascii="Times New Roman" w:eastAsia="Times New Roman" w:hAnsi="Times New Roman" w:cs="Times New Roman"/>
          <w:lang w:eastAsia="ru-RU"/>
        </w:rPr>
      </w:pPr>
    </w:p>
    <w:p w14:paraId="1EB67EB2" w14:textId="77777777" w:rsidR="00C45C70" w:rsidRDefault="00C45C70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Высококвалифицированный специалист с более чем 30-летним стажем, главный врач клиники «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Биоинмед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». </w:t>
      </w:r>
    </w:p>
    <w:p w14:paraId="2B1A22D0" w14:textId="77777777" w:rsidR="00C45C70" w:rsidRDefault="00C45C70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Имеет фундаментальное педиатрическое и терапевтическое образование, многолетний опыт работы в научной, клинической и управленческой сферах. </w:t>
      </w:r>
    </w:p>
    <w:p w14:paraId="5B59EDA6" w14:textId="16662D5C" w:rsidR="00C45C70" w:rsidRDefault="00C45C70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Виртуозно владеет вегето-резонансным тестированием, что позволяет выявлять причины заболеваний на клеточном уровне</w:t>
      </w:r>
      <w:r w:rsidR="00377030" w:rsidRPr="00220E50">
        <w:rPr>
          <w:rFonts w:ascii="Times New Roman" w:eastAsia="Times New Roman" w:hAnsi="Times New Roman" w:cs="Times New Roman"/>
          <w:lang w:eastAsia="ru-RU"/>
        </w:rPr>
        <w:t>, взаимодействуя с информационным полем пациента.</w:t>
      </w:r>
    </w:p>
    <w:p w14:paraId="0AE028BF" w14:textId="77777777" w:rsidR="00F46F53" w:rsidRDefault="00F46F53" w:rsidP="00C45C70">
      <w:pPr>
        <w:rPr>
          <w:rFonts w:ascii="Times New Roman" w:eastAsia="Times New Roman" w:hAnsi="Times New Roman" w:cs="Times New Roman"/>
          <w:lang w:eastAsia="ru-RU"/>
        </w:rPr>
      </w:pPr>
    </w:p>
    <w:p w14:paraId="6212A014" w14:textId="360FF36B" w:rsidR="00C45C70" w:rsidRDefault="00C45C70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Автор уникальных методик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психогенетической диагностики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естественного омоложения</w:t>
      </w:r>
      <w:r w:rsidRPr="00952706">
        <w:rPr>
          <w:rFonts w:ascii="Times New Roman" w:eastAsia="Times New Roman" w:hAnsi="Times New Roman" w:cs="Times New Roman"/>
          <w:lang w:eastAsia="ru-RU"/>
        </w:rPr>
        <w:t>. Сочетает классическую медицину с методами гомеопатии, биорезонансной терапии, психотерапии</w:t>
      </w:r>
      <w:r w:rsidR="00E62BED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952706">
        <w:rPr>
          <w:rFonts w:ascii="Times New Roman" w:eastAsia="Times New Roman" w:hAnsi="Times New Roman" w:cs="Times New Roman"/>
          <w:lang w:eastAsia="ru-RU"/>
        </w:rPr>
        <w:t>рефлексотерапии</w:t>
      </w:r>
      <w:r w:rsidR="00E62BED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E62BED">
        <w:rPr>
          <w:rFonts w:ascii="Times New Roman" w:eastAsia="Times New Roman" w:hAnsi="Times New Roman" w:cs="Times New Roman"/>
          <w:lang w:eastAsia="ru-RU"/>
        </w:rPr>
        <w:t>аромотерапии</w:t>
      </w:r>
      <w:proofErr w:type="spellEnd"/>
      <w:r w:rsidR="00E62BED">
        <w:rPr>
          <w:rFonts w:ascii="Times New Roman" w:eastAsia="Times New Roman" w:hAnsi="Times New Roman" w:cs="Times New Roman"/>
          <w:lang w:eastAsia="ru-RU"/>
        </w:rPr>
        <w:t>.</w:t>
      </w:r>
    </w:p>
    <w:p w14:paraId="1CFA194E" w14:textId="77777777" w:rsidR="00E62BED" w:rsidRDefault="00E62BED" w:rsidP="00C45C70">
      <w:pPr>
        <w:rPr>
          <w:rFonts w:ascii="Times New Roman" w:eastAsia="Times New Roman" w:hAnsi="Times New Roman" w:cs="Times New Roman"/>
          <w:lang w:eastAsia="ru-RU"/>
        </w:rPr>
      </w:pPr>
    </w:p>
    <w:p w14:paraId="050D94F5" w14:textId="0F02F236" w:rsidR="00C45C70" w:rsidRDefault="00C45C70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Работает со сложными случаями, включая онкологические, аутоиммунные, репродуктивные и психогенетические нарушения. Уделяет особое внимание психоэмоциональному состоянию пациентов и коррекции глубинных причин болезней.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Нет ограничений по возрасту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E62BED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ведёт пациентов от </w:t>
      </w:r>
      <w:r w:rsidR="00E62BED">
        <w:rPr>
          <w:rFonts w:ascii="Times New Roman" w:eastAsia="Times New Roman" w:hAnsi="Times New Roman" w:cs="Times New Roman"/>
          <w:lang w:eastAsia="ru-RU"/>
        </w:rPr>
        <w:t>точки зачатия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до</w:t>
      </w:r>
      <w:r>
        <w:rPr>
          <w:rFonts w:ascii="Times New Roman" w:eastAsia="Times New Roman" w:hAnsi="Times New Roman" w:cs="Times New Roman"/>
          <w:lang w:eastAsia="ru-RU"/>
        </w:rPr>
        <w:t xml:space="preserve"> глубоко пожилого </w:t>
      </w:r>
      <w:r w:rsidRPr="00952706">
        <w:rPr>
          <w:rFonts w:ascii="Times New Roman" w:eastAsia="Times New Roman" w:hAnsi="Times New Roman" w:cs="Times New Roman"/>
          <w:lang w:eastAsia="ru-RU"/>
        </w:rPr>
        <w:t>возраста.</w:t>
      </w:r>
    </w:p>
    <w:p w14:paraId="3B20E943" w14:textId="78A177B8" w:rsidR="003D4A9B" w:rsidRPr="00E62BED" w:rsidRDefault="003D4A9B" w:rsidP="00C45C70">
      <w:pPr>
        <w:rPr>
          <w:rFonts w:ascii="Times New Roman" w:eastAsia="Times New Roman" w:hAnsi="Times New Roman" w:cs="Times New Roman"/>
          <w:lang w:eastAsia="ru-RU"/>
        </w:rPr>
      </w:pPr>
    </w:p>
    <w:p w14:paraId="302BD78B" w14:textId="77777777" w:rsidR="003D4A9B" w:rsidRPr="00952706" w:rsidRDefault="003D4A9B" w:rsidP="003D4A9B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Область профессиональных интересов</w:t>
      </w:r>
    </w:p>
    <w:p w14:paraId="1CF8BA21" w14:textId="77777777" w:rsidR="003D4A9B" w:rsidRPr="00952706" w:rsidRDefault="003D4A9B" w:rsidP="003D4A9B">
      <w:pPr>
        <w:rPr>
          <w:rFonts w:ascii="Times New Roman" w:eastAsia="Times New Roman" w:hAnsi="Times New Roman" w:cs="Times New Roman"/>
          <w:lang w:eastAsia="ru-RU"/>
        </w:rPr>
      </w:pPr>
    </w:p>
    <w:p w14:paraId="657AB984" w14:textId="35232798" w:rsidR="003D4A9B" w:rsidRPr="00952706" w:rsidRDefault="003D4A9B" w:rsidP="00C45C70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Применение в работе интегративных методов: вегето-резонансная диагностика, биорезонансная терапия, гомеопатия, психотерапия (включая гипноз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гештальт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),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ольфактотерапия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авторские психогенетические методики, а также современные техники омоложения и реабилитации.</w:t>
      </w:r>
    </w:p>
    <w:p w14:paraId="5D019FDC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225EA8B2" w14:textId="77777777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Образование</w:t>
      </w:r>
    </w:p>
    <w:p w14:paraId="1442D15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265FF0C" w14:textId="395F14B8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1995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Первый Московский медицинский институт имени И. М. Сеченова, специальность «Лечебное дело»</w:t>
      </w:r>
    </w:p>
    <w:p w14:paraId="7DF666A4" w14:textId="1E9FE569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1996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Интернатура по специальности «Врач-педиатр»</w:t>
      </w:r>
    </w:p>
    <w:p w14:paraId="70CCA85F" w14:textId="1F9A44EB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1998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Клиническая ординатура по специальности «Врач-педиатр»</w:t>
      </w:r>
    </w:p>
    <w:p w14:paraId="76643C05" w14:textId="0BE09743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2000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Российский университет дружбы народов, курс «Общая и клиническая фито- и ароматерапия»</w:t>
      </w:r>
    </w:p>
    <w:p w14:paraId="7E5F813A" w14:textId="1E9ED7FB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2004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Российский государственный медицинский университет,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дерматовенерология</w:t>
      </w:r>
      <w:proofErr w:type="spellEnd"/>
    </w:p>
    <w:p w14:paraId="30ED8030" w14:textId="2CA2455C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2004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РГМУ, дермато-косметология (кафедра кожных и венерических болезней)</w:t>
      </w:r>
    </w:p>
    <w:p w14:paraId="225B7D7E" w14:textId="0B596586" w:rsid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F987315" w14:textId="61F016A1" w:rsidR="0093796B" w:rsidRPr="00F46F53" w:rsidRDefault="0093796B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Имеет государственный </w:t>
      </w: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сертификат по рефлексотерапии</w:t>
      </w:r>
      <w:r w:rsidR="00F46F53" w:rsidRPr="00F46F53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7250AAC1" w14:textId="77777777" w:rsidR="0093796B" w:rsidRPr="00952706" w:rsidRDefault="0093796B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2AEA0C43" w14:textId="0ADB88C7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Дополнительное </w:t>
      </w:r>
      <w:r w:rsidR="00C45C70">
        <w:rPr>
          <w:rFonts w:ascii="Times New Roman" w:eastAsia="Times New Roman" w:hAnsi="Times New Roman" w:cs="Times New Roman"/>
          <w:b/>
          <w:bCs/>
          <w:lang w:eastAsia="ru-RU"/>
        </w:rPr>
        <w:t xml:space="preserve">постдипломное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профессиональное образование</w:t>
      </w:r>
    </w:p>
    <w:p w14:paraId="6FE536BC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4771C6AD" w14:textId="3BAB3BE0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2005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Миланский университет (курс классической гомеопатии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гомотоксикологии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гомеосинергетическая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медицина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кинезиология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72DFC8C4" w14:textId="253F1F66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2006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Российская медицинская академия последипломного образования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0E25F2F4" w14:textId="1925680A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2009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РГМУ, МОНИКИ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дерматовенерология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дерматокосметология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60E635E8" w14:textId="033C4CF2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2011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Институт повышения квалификации ФМБА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электропунктурная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диагностика по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Фоллю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вегетативный резонансный тест, биорезонансная косметология)</w:t>
      </w:r>
    </w:p>
    <w:p w14:paraId="7AAEF91E" w14:textId="04EEBEE4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lastRenderedPageBreak/>
        <w:t xml:space="preserve">· 2012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Московский институт гомеопатии</w:t>
      </w:r>
    </w:p>
    <w:p w14:paraId="2597ED0F" w14:textId="24CCB7D6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· 2015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2017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МУИЦ, Институт психотерапии (практическая психология,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эриксоновский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гипноз,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гештальт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-терапия)</w:t>
      </w:r>
    </w:p>
    <w:p w14:paraId="506E2759" w14:textId="3272DEBD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2020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Медицинский центр «Артемида» (классическая гипнотерапия, регрессивный и мгновенный гипноз)</w:t>
      </w:r>
    </w:p>
    <w:p w14:paraId="2CE86570" w14:textId="1FB3A132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2021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Кубанская медицинская академия (биорезонансная терапия, вегетативный резонансный тест)</w:t>
      </w:r>
    </w:p>
    <w:p w14:paraId="6A8846F0" w14:textId="12489403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2022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МЦИД «Артемида» (квантовые техники, работа с временными точками,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хроносиматика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09164972" w14:textId="4827F08D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2023 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Школа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карбокситерапии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курс ударно-волновой терапии</w:t>
      </w:r>
    </w:p>
    <w:p w14:paraId="370C4F3D" w14:textId="3814B561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2024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Академия PRP-терапии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плазмолифтинг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в косметологии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трихологии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248E84C8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0A88A66E" w14:textId="77777777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Опыт работы</w:t>
      </w:r>
    </w:p>
    <w:p w14:paraId="37657F2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1033D4B" w14:textId="5EA6C6D2" w:rsid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1985–1987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 им. И.М. Сеченова</w:t>
      </w:r>
    </w:p>
    <w:p w14:paraId="10D1A72F" w14:textId="77777777" w:rsidR="00F46F53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24536374" w14:textId="5E2A14E8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Отделение функциональной диагностики (спирография, велоэргометрия)</w:t>
      </w:r>
    </w:p>
    <w:p w14:paraId="2E1B20B3" w14:textId="7D009239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Кафедра патофизиологии (научная работа по дыханию газовой смесью)</w:t>
      </w:r>
    </w:p>
    <w:p w14:paraId="61C2386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2FAF5A0" w14:textId="3A3A7ADE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1995–1996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ММИ, врач-интерн</w:t>
      </w:r>
    </w:p>
    <w:p w14:paraId="20ADE108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(отделения: гастроэнтерология, бронхолегочное, ревматология, системные коллагенозы, неонатология, нефрология, боксовое отделение)</w:t>
      </w:r>
    </w:p>
    <w:p w14:paraId="499EA495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61CB634" w14:textId="1D755532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1996–1998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ММИ, врач-ординатор (те же отделения)</w:t>
      </w:r>
    </w:p>
    <w:p w14:paraId="7686CD11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2C75FFC3" w14:textId="1F87A4E4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1999–2001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Центр профориентации при Правительстве г. Москвы, главный специалист отдела психофизиологической реабилитации</w:t>
      </w:r>
    </w:p>
    <w:p w14:paraId="45E1959C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A355D3B" w14:textId="37901727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Разработка антистрессовых методик и медицинских программ на оборудовании VIP </w:t>
      </w:r>
      <w:proofErr w:type="spellStart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Line</w:t>
      </w:r>
      <w:proofErr w:type="spellEnd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 (Италия)</w:t>
      </w:r>
    </w:p>
    <w:p w14:paraId="6C469F4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C59A149" w14:textId="31DD898D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2000–2001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Клиническая ароматерапия на кафедре ФУВ РУДН</w:t>
      </w:r>
    </w:p>
    <w:p w14:paraId="458D71C5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E525CF8" w14:textId="02B2CCA9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Авторский семинар «Влияние запахов на психоэмоциональное состояние», антистрессовая терапия</w:t>
      </w:r>
    </w:p>
    <w:p w14:paraId="18C57E1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B833D0D" w14:textId="2B25D71E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2001–2003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Медицинский центр «Грация», Главный врач</w:t>
      </w:r>
    </w:p>
    <w:p w14:paraId="24CA0FDD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6CF59BD" w14:textId="5BB6B1DE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Подбор и обучение специалистов, разработка комплексных методик центра</w:t>
      </w:r>
    </w:p>
    <w:p w14:paraId="0BB29A4E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DD65283" w14:textId="43424B9A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2004–2010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952706">
        <w:rPr>
          <w:rFonts w:ascii="Times New Roman" w:eastAsia="Times New Roman" w:hAnsi="Times New Roman" w:cs="Times New Roman"/>
          <w:lang w:eastAsia="ru-RU"/>
        </w:rPr>
        <w:t>ЗАО «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Мартинес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Имидж», научно-методическая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 и практическая работа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, дерматолог,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дерматокосметолог</w:t>
      </w:r>
      <w:proofErr w:type="spellEnd"/>
      <w:r w:rsidR="00F46F53">
        <w:rPr>
          <w:rFonts w:ascii="Times New Roman" w:eastAsia="Times New Roman" w:hAnsi="Times New Roman" w:cs="Times New Roman"/>
          <w:lang w:eastAsia="ru-RU"/>
        </w:rPr>
        <w:t>.</w:t>
      </w:r>
    </w:p>
    <w:p w14:paraId="022863EE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28E49FF" w14:textId="789456ED" w:rsidR="00952706" w:rsidRPr="00952706" w:rsidRDefault="00F46F53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Проведение обучающих </w:t>
      </w:r>
      <w:r w:rsidRPr="00F46F53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авторских</w:t>
      </w:r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семинаров для врачей по </w:t>
      </w:r>
      <w:proofErr w:type="spellStart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мезотерапии</w:t>
      </w:r>
      <w:proofErr w:type="spellEnd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гомотоксикологии</w:t>
      </w:r>
      <w:proofErr w:type="spellEnd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гомеопунктуре</w:t>
      </w:r>
      <w:proofErr w:type="spellEnd"/>
      <w:r w:rsidR="00952706" w:rsidRPr="00952706">
        <w:rPr>
          <w:rFonts w:ascii="Times New Roman" w:eastAsia="Times New Roman" w:hAnsi="Times New Roman" w:cs="Times New Roman"/>
          <w:i/>
          <w:iCs/>
          <w:lang w:eastAsia="ru-RU"/>
        </w:rPr>
        <w:t>, биологической медицине</w:t>
      </w:r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, дерматологии, </w:t>
      </w:r>
      <w:proofErr w:type="spellStart"/>
      <w:r>
        <w:rPr>
          <w:rFonts w:ascii="Times New Roman" w:eastAsia="Times New Roman" w:hAnsi="Times New Roman" w:cs="Times New Roman"/>
          <w:i/>
          <w:iCs/>
          <w:lang w:eastAsia="ru-RU"/>
        </w:rPr>
        <w:t>дерматокосметологии</w:t>
      </w:r>
      <w:proofErr w:type="spellEnd"/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, общей медицинской практике.  </w:t>
      </w:r>
    </w:p>
    <w:p w14:paraId="07B99FBF" w14:textId="6DD7B15D" w:rsidR="00952706" w:rsidRPr="00952706" w:rsidRDefault="00952706" w:rsidP="00952706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· Консультации и восстановительное лечение пациентов с кожными, метаболическими, сердечно-сосудистыми, эндокринными заболеваниями, ожирением, нарушениями цикла, климаксом, головными болями, ВСД</w:t>
      </w:r>
      <w:r w:rsidR="00F46F53">
        <w:rPr>
          <w:rFonts w:ascii="Times New Roman" w:eastAsia="Times New Roman" w:hAnsi="Times New Roman" w:cs="Times New Roman"/>
          <w:i/>
          <w:iCs/>
          <w:lang w:eastAsia="ru-RU"/>
        </w:rPr>
        <w:t>.</w:t>
      </w:r>
    </w:p>
    <w:p w14:paraId="77322046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90D1EFB" w14:textId="1D4D260C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2010–2022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Частная практика</w:t>
      </w:r>
    </w:p>
    <w:p w14:paraId="676A5F45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6D5BCF8" w14:textId="675357C2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2022–2023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ООО «Медицинский центр инновационных технологий «АРТЕМИДА», заместитель директора по медицинской части</w:t>
      </w:r>
    </w:p>
    <w:p w14:paraId="00BF6D4F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367750F" w14:textId="3E35A882" w:rsid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2023 – настоящее время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ООО «Клиника гомеопатии и биорегуляции «БИОИНМЕД», Главный врач</w:t>
      </w:r>
    </w:p>
    <w:p w14:paraId="7934F55A" w14:textId="77777777" w:rsidR="00F46F53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1302BE7B" w14:textId="77777777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Диагностические методы:</w:t>
      </w:r>
    </w:p>
    <w:p w14:paraId="6B523C17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4CD81C2A" w14:textId="5FEF7684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· Вегето-резонансное тестирование (ВРТ)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 - </w:t>
      </w:r>
      <w:r w:rsidR="00F46F53" w:rsidRPr="00952706">
        <w:rPr>
          <w:rFonts w:ascii="Times New Roman" w:eastAsia="Times New Roman" w:hAnsi="Times New Roman" w:cs="Times New Roman"/>
          <w:lang w:eastAsia="ru-RU"/>
        </w:rPr>
        <w:t xml:space="preserve">выявление 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и устранение </w:t>
      </w:r>
      <w:r w:rsidR="00F46F53" w:rsidRPr="00952706">
        <w:rPr>
          <w:rFonts w:ascii="Times New Roman" w:eastAsia="Times New Roman" w:hAnsi="Times New Roman" w:cs="Times New Roman"/>
          <w:lang w:eastAsia="ru-RU"/>
        </w:rPr>
        <w:t>причин заболеваний на клеточном уровне</w:t>
      </w:r>
    </w:p>
    <w:p w14:paraId="19BD60FC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Кинезиодиагностика</w:t>
      </w:r>
      <w:proofErr w:type="spellEnd"/>
    </w:p>
    <w:p w14:paraId="214F5F53" w14:textId="530A3EB1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· Авторский метод психогенетическ</w:t>
      </w:r>
      <w:r w:rsidR="00F46F53">
        <w:rPr>
          <w:rFonts w:ascii="Times New Roman" w:eastAsia="Times New Roman" w:hAnsi="Times New Roman" w:cs="Times New Roman"/>
          <w:lang w:eastAsia="ru-RU"/>
        </w:rPr>
        <w:t>ой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диагностик</w:t>
      </w:r>
      <w:r w:rsidR="00F46F53">
        <w:rPr>
          <w:rFonts w:ascii="Times New Roman" w:eastAsia="Times New Roman" w:hAnsi="Times New Roman" w:cs="Times New Roman"/>
          <w:lang w:eastAsia="ru-RU"/>
        </w:rPr>
        <w:t>и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 терапи</w:t>
      </w:r>
      <w:r w:rsidR="00F46F53">
        <w:rPr>
          <w:rFonts w:ascii="Times New Roman" w:eastAsia="Times New Roman" w:hAnsi="Times New Roman" w:cs="Times New Roman"/>
          <w:lang w:eastAsia="ru-RU"/>
        </w:rPr>
        <w:t>и</w:t>
      </w:r>
    </w:p>
    <w:p w14:paraId="6A3918DE" w14:textId="77777777" w:rsidR="00F46F53" w:rsidRPr="00952706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Ольфактодиагностика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ароматестирование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7D08C412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456ED56" w14:textId="1CF8058E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Используемые л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ечебные и терапевтические методики:</w:t>
      </w:r>
    </w:p>
    <w:p w14:paraId="25DBCD64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C63444D" w14:textId="430C3A4F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· Биорезонансная терапия</w:t>
      </w:r>
      <w:r w:rsidR="00F46F53">
        <w:rPr>
          <w:rFonts w:ascii="Times New Roman" w:eastAsia="Times New Roman" w:hAnsi="Times New Roman" w:cs="Times New Roman"/>
          <w:lang w:eastAsia="ru-RU"/>
        </w:rPr>
        <w:t xml:space="preserve"> (БРТ)</w:t>
      </w:r>
    </w:p>
    <w:p w14:paraId="0740290D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Классическая гомеопатия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гомотоксикология</w:t>
      </w:r>
      <w:proofErr w:type="spellEnd"/>
    </w:p>
    <w:p w14:paraId="43737A90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Психотерапия (гипноз,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гештальт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-терапия, работа с МАК-картами,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ментаграммами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психоэмоциональными откликами)</w:t>
      </w:r>
    </w:p>
    <w:p w14:paraId="4031D1E9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Биологическая активационная терапия (по методу А.Е.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Кудаева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2F0A3E95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гомеопунктура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(индивидуальными биорезонансными препаратами, препаратами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Heel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370FB46B" w14:textId="1372CECE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(PRP-терапия,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Мэлсмон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-терапия</w:t>
      </w:r>
      <w:r w:rsidR="00377030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377030">
        <w:rPr>
          <w:rFonts w:ascii="Times New Roman" w:eastAsia="Times New Roman" w:hAnsi="Times New Roman" w:cs="Times New Roman"/>
          <w:lang w:eastAsia="ru-RU"/>
        </w:rPr>
        <w:t>Лаеннек</w:t>
      </w:r>
      <w:proofErr w:type="spellEnd"/>
      <w:r w:rsidR="00377030">
        <w:rPr>
          <w:rFonts w:ascii="Times New Roman" w:eastAsia="Times New Roman" w:hAnsi="Times New Roman" w:cs="Times New Roman"/>
          <w:lang w:eastAsia="ru-RU"/>
        </w:rPr>
        <w:t>-терапия</w:t>
      </w:r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708941FD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ударно-волновая терапия</w:t>
      </w:r>
    </w:p>
    <w:p w14:paraId="233EC7AD" w14:textId="77777777" w:rsidR="00F46F53" w:rsidRPr="00952706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Ольфактотерапия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(изготовление индивидуальных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аромадухов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аромакремов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аромапрепаратов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2387FFC7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336C4684" w14:textId="77777777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Индивидуальный подход</w:t>
      </w:r>
    </w:p>
    <w:p w14:paraId="5BDA0BE5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7073724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Составляет индивидуальные комплексные программы восстановления здоровья.</w:t>
      </w:r>
    </w:p>
    <w:p w14:paraId="4ADB4FF2" w14:textId="1573EE0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Нет ограничений по возрасту </w:t>
      </w:r>
      <w:r w:rsidR="00F46F53"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работа с пациентами от грудного возраста до пожилых.</w:t>
      </w:r>
    </w:p>
    <w:p w14:paraId="0F1637BD" w14:textId="77777777" w:rsidR="00F46F53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9337B0A" w14:textId="4902E4F4" w:rsidR="00952706" w:rsidRPr="00952706" w:rsidRDefault="00952706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Направления лечебной практики</w:t>
      </w:r>
    </w:p>
    <w:p w14:paraId="5703FE0E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A59768E" w14:textId="36B39C35" w:rsidR="00F46F53" w:rsidRPr="00F46F53" w:rsidRDefault="00952706" w:rsidP="00F46F53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1. </w:t>
      </w:r>
      <w:r w:rsidR="00F46F53" w:rsidRPr="00F46F53">
        <w:rPr>
          <w:rFonts w:ascii="Times New Roman" w:eastAsia="Times New Roman" w:hAnsi="Times New Roman" w:cs="Times New Roman"/>
          <w:b/>
          <w:bCs/>
          <w:lang w:eastAsia="ru-RU"/>
        </w:rPr>
        <w:t>Заболевания нервной системы и опорно-двигательного аппарата</w:t>
      </w:r>
    </w:p>
    <w:p w14:paraId="35260AD1" w14:textId="77777777" w:rsidR="00F46F53" w:rsidRDefault="00F46F53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F79B69E" w14:textId="77777777" w:rsidR="00F46F53" w:rsidRPr="00F46F53" w:rsidRDefault="00F46F53" w:rsidP="00F46F53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Нервная система:</w:t>
      </w:r>
    </w:p>
    <w:p w14:paraId="4B5F71D6" w14:textId="77777777" w:rsidR="00F46F53" w:rsidRDefault="00F46F53" w:rsidP="00F46F53">
      <w:pPr>
        <w:rPr>
          <w:rFonts w:ascii="Helvetica Neue" w:hAnsi="Helvetica Neue" w:cs="Helvetica Neue"/>
          <w:sz w:val="26"/>
          <w:szCs w:val="26"/>
        </w:rPr>
      </w:pPr>
    </w:p>
    <w:p w14:paraId="279EFF8D" w14:textId="00F67094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Головные боли напряжения, мигрени, головокружения</w:t>
      </w:r>
    </w:p>
    <w:p w14:paraId="19BE91C7" w14:textId="1CB81CD5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Вегетососудистая дистония (ВСД), панические атаки</w:t>
      </w:r>
    </w:p>
    <w:p w14:paraId="3EEB32B2" w14:textId="639E60A9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Невропатии лицевого и тройничного нерва</w:t>
      </w:r>
    </w:p>
    <w:p w14:paraId="6004A15E" w14:textId="5B04E520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Неврозы, тики, последствия стрессов и психоэмоциональных перегрузок</w:t>
      </w:r>
    </w:p>
    <w:p w14:paraId="2CAF70A9" w14:textId="49592F56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Нарушения сна (бессонница, лунатизм),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энурез</w:t>
      </w:r>
      <w:proofErr w:type="spellEnd"/>
    </w:p>
    <w:p w14:paraId="6181D13E" w14:textId="3369B7CF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Посттравматические и послеоперационные неврологические состояния</w:t>
      </w:r>
    </w:p>
    <w:p w14:paraId="4C452D29" w14:textId="2BC7F00D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Неврологические нарушения у детей (задержка нервно-психического развития,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гипервозбудимость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>, последствия перинатальной патологии)</w:t>
      </w:r>
    </w:p>
    <w:p w14:paraId="14E25E7B" w14:textId="77777777" w:rsidR="00F46F53" w:rsidRDefault="00F46F53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B4F4D54" w14:textId="77777777" w:rsidR="00F46F53" w:rsidRPr="00F46F53" w:rsidRDefault="00F46F53" w:rsidP="00F46F53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Опорно-двигательный аппарат:</w:t>
      </w:r>
    </w:p>
    <w:p w14:paraId="3C5675A5" w14:textId="77777777" w:rsidR="00F46F53" w:rsidRDefault="00F46F53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BEC0485" w14:textId="5E0060B2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Боли в спине (остеохондроз,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дорсопатии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, межпозвонковые грыжи,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протрузии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>)</w:t>
      </w:r>
    </w:p>
    <w:p w14:paraId="08764A65" w14:textId="3D6B45D6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Заболевания суставов (артриты, артрозы, периартриты)</w:t>
      </w:r>
    </w:p>
    <w:p w14:paraId="3D10C3A2" w14:textId="29199D00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Мышечно-тонические синдромы,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миофасциальные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боли</w:t>
      </w:r>
    </w:p>
    <w:p w14:paraId="472DE782" w14:textId="7A2CE9DA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Последствия травм (в том числе спортивных) и операций</w:t>
      </w:r>
    </w:p>
    <w:p w14:paraId="47172EE8" w14:textId="07C7E3FA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Нарушения осанки, сколиоз у детей и взрослых</w:t>
      </w:r>
    </w:p>
    <w:p w14:paraId="5F6F5B76" w14:textId="2B8E46F7" w:rsidR="00F46F53" w:rsidRDefault="00F46F53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C452D01" w14:textId="54DC267A" w:rsidR="00377030" w:rsidRDefault="00377030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CBCE91E" w14:textId="77777777" w:rsidR="00377030" w:rsidRDefault="00377030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E14AE42" w14:textId="77777777" w:rsidR="00F46F53" w:rsidRPr="00F46F53" w:rsidRDefault="00F46F53" w:rsidP="00F46F53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Используемые методы (в рамках данного направления):</w:t>
      </w:r>
    </w:p>
    <w:p w14:paraId="0A6E0581" w14:textId="77777777" w:rsidR="00F46F53" w:rsidRDefault="00F46F53" w:rsidP="00F46F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9D5CC14" w14:textId="63B2CE61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Кинезиодиагностика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(выявление функциональных блоков)</w:t>
      </w:r>
    </w:p>
    <w:p w14:paraId="3C6B3689" w14:textId="57BD060A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гомеопунктура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(в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т.ч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. препаратами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Heel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>)</w:t>
      </w:r>
    </w:p>
    <w:p w14:paraId="04FF7C77" w14:textId="5F4AB6E6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Психотерапевтические методики (при психосоматической составляющей боли)</w:t>
      </w:r>
    </w:p>
    <w:p w14:paraId="7817FE68" w14:textId="7C4EDB2B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Биорезонансная терапия, вегето-резонансное тестирование</w:t>
      </w:r>
    </w:p>
    <w:p w14:paraId="28CBFD7A" w14:textId="08B19258" w:rsid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</w:t>
      </w:r>
      <w:r w:rsidRPr="00F46F53">
        <w:rPr>
          <w:rFonts w:ascii="Times New Roman" w:eastAsia="Times New Roman" w:hAnsi="Times New Roman" w:cs="Times New Roman"/>
          <w:lang w:eastAsia="ru-RU"/>
        </w:rPr>
        <w:t>лазмолифтинг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(PRP-терапия) </w:t>
      </w:r>
    </w:p>
    <w:p w14:paraId="4B87D76A" w14:textId="732D6B8B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Ударно-волновая терапия,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</w:p>
    <w:p w14:paraId="355FCC42" w14:textId="08545770" w:rsidR="00F46F53" w:rsidRPr="00F46F53" w:rsidRDefault="00F46F53" w:rsidP="00F46F5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Ольфактотерапия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(для коррекции вегетативных и психоэмоциональных нарушений)</w:t>
      </w:r>
    </w:p>
    <w:p w14:paraId="2DBA5CF4" w14:textId="77777777" w:rsidR="00377030" w:rsidRDefault="00377030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F364D9B" w14:textId="367A3FC6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Репродуктивная и перинатальная медицина</w:t>
      </w:r>
    </w:p>
    <w:p w14:paraId="714C0A13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0EB8BCBA" w14:textId="5FD08F60" w:rsidR="00F46F53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Дисфункции и заболевания репродуктивной системы мужчин и женщин</w:t>
      </w:r>
    </w:p>
    <w:p w14:paraId="0D6C4C60" w14:textId="77777777" w:rsidR="00377030" w:rsidRPr="00777AD1" w:rsidRDefault="00377030" w:rsidP="0037703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Заболевания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урогенетального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тракта у женщин и мужчин, г</w:t>
      </w:r>
      <w:r w:rsidRPr="00777AD1">
        <w:rPr>
          <w:rFonts w:ascii="Times New Roman" w:eastAsia="Times New Roman" w:hAnsi="Times New Roman" w:cs="Times New Roman"/>
          <w:lang w:eastAsia="ru-RU"/>
        </w:rPr>
        <w:t>инекологические заболевания</w:t>
      </w:r>
    </w:p>
    <w:p w14:paraId="0D2B61C8" w14:textId="372A61DD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Проблемы зачатия, ведение беременности и родов</w:t>
      </w:r>
    </w:p>
    <w:p w14:paraId="6EBD8BED" w14:textId="77777777" w:rsidR="00F46F53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Послеродовой период у мам и малышей (грудное вскармливание)</w:t>
      </w:r>
    </w:p>
    <w:p w14:paraId="0E0B34E7" w14:textId="4412718E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Неврологические нарушения в грудном и раннем детском возрасте</w:t>
      </w:r>
    </w:p>
    <w:p w14:paraId="5EF9407B" w14:textId="180B68DB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Адаптация к детскому саду и школе</w:t>
      </w:r>
    </w:p>
    <w:p w14:paraId="1B2BA23A" w14:textId="1702E689" w:rsid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3FB41FD" w14:textId="51DBD399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3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. Психотерапия и </w:t>
      </w:r>
      <w:proofErr w:type="spellStart"/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психосоматика</w:t>
      </w:r>
      <w:proofErr w:type="spellEnd"/>
    </w:p>
    <w:p w14:paraId="091F8C96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1A610BC5" w14:textId="474570A4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Панические атаки, страхи, тревожные состояния</w:t>
      </w:r>
    </w:p>
    <w:p w14:paraId="180D3DAA" w14:textId="5BF72DF3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 xml:space="preserve">Нарушения сна, лунатизм, </w:t>
      </w:r>
      <w:proofErr w:type="spellStart"/>
      <w:r w:rsidR="00952706" w:rsidRPr="00952706">
        <w:rPr>
          <w:rFonts w:ascii="Times New Roman" w:eastAsia="Times New Roman" w:hAnsi="Times New Roman" w:cs="Times New Roman"/>
          <w:lang w:eastAsia="ru-RU"/>
        </w:rPr>
        <w:t>энурез</w:t>
      </w:r>
      <w:proofErr w:type="spellEnd"/>
    </w:p>
    <w:p w14:paraId="4F0365F8" w14:textId="0CF93391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Психосоматические</w:t>
      </w:r>
      <w:r>
        <w:rPr>
          <w:rFonts w:ascii="Times New Roman" w:eastAsia="Times New Roman" w:hAnsi="Times New Roman" w:cs="Times New Roman"/>
          <w:lang w:eastAsia="ru-RU"/>
        </w:rPr>
        <w:t>,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 xml:space="preserve"> психоэмоциональные проблемы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психотравмы</w:t>
      </w:r>
      <w:proofErr w:type="spellEnd"/>
    </w:p>
    <w:p w14:paraId="506BB24F" w14:textId="1E19B484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Психогенетические нарушения, негативные жизненные сценарии</w:t>
      </w:r>
      <w:r>
        <w:rPr>
          <w:rFonts w:ascii="Times New Roman" w:eastAsia="Times New Roman" w:hAnsi="Times New Roman" w:cs="Times New Roman"/>
          <w:lang w:eastAsia="ru-RU"/>
        </w:rPr>
        <w:t xml:space="preserve"> и внутренние конфликты</w:t>
      </w:r>
    </w:p>
    <w:p w14:paraId="4EA46B06" w14:textId="6DAA0DB0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Замкнутый круг повторяющихся событий, инфернальные нарушения</w:t>
      </w:r>
    </w:p>
    <w:p w14:paraId="14AA955B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F30852B" w14:textId="5C59FC0D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4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. Эндокринология и аутоиммунные нарушения</w:t>
      </w:r>
    </w:p>
    <w:p w14:paraId="3371BCE8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2C4F78E" w14:textId="6A7EF679" w:rsidR="00F46F53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Метаболический синдром</w:t>
      </w:r>
    </w:p>
    <w:p w14:paraId="02AD8AA2" w14:textId="77777777" w:rsidR="00F46F53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Сахарный диабет, заболевания щитовидной железы</w:t>
      </w:r>
    </w:p>
    <w:p w14:paraId="29AE9E2E" w14:textId="2656F6B5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Аутоиммунные процессы, метаболический синдром</w:t>
      </w:r>
    </w:p>
    <w:p w14:paraId="2AF721B4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65D4CBCF" w14:textId="1AFB55C4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5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. Онкология и реабилитация</w:t>
      </w:r>
    </w:p>
    <w:p w14:paraId="2F9BA0BD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007232A7" w14:textId="04328390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Сопровождение сложных случаев, в том числе онкологических</w:t>
      </w:r>
    </w:p>
    <w:p w14:paraId="380DE8CA" w14:textId="178AC863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Посттравматические и послеоперационные состояния</w:t>
      </w:r>
    </w:p>
    <w:p w14:paraId="08A8691A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3FD4AF9C" w14:textId="6387FC79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6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. Аллергология и дерматология</w:t>
      </w:r>
    </w:p>
    <w:p w14:paraId="5D61D11B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0C9FE60F" w14:textId="6E464D2E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Аллергические реакции, кожные заболевания</w:t>
      </w:r>
    </w:p>
    <w:p w14:paraId="6D497A7B" w14:textId="2CC86D3F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952706" w:rsidRPr="00952706">
        <w:rPr>
          <w:rFonts w:ascii="Times New Roman" w:eastAsia="Times New Roman" w:hAnsi="Times New Roman" w:cs="Times New Roman"/>
          <w:lang w:eastAsia="ru-RU"/>
        </w:rPr>
        <w:t>Дерматокосметология</w:t>
      </w:r>
      <w:proofErr w:type="spellEnd"/>
    </w:p>
    <w:p w14:paraId="36ECA0E4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2EE52D5C" w14:textId="225EF6A8" w:rsidR="00952706" w:rsidRPr="00952706" w:rsidRDefault="00F46F53" w:rsidP="009527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="00952706" w:rsidRPr="00952706">
        <w:rPr>
          <w:rFonts w:ascii="Times New Roman" w:eastAsia="Times New Roman" w:hAnsi="Times New Roman" w:cs="Times New Roman"/>
          <w:b/>
          <w:bCs/>
          <w:lang w:eastAsia="ru-RU"/>
        </w:rPr>
        <w:t>. Эстетическая медицина и омоложение</w:t>
      </w:r>
    </w:p>
    <w:p w14:paraId="2909F6CB" w14:textId="77777777" w:rsidR="00952706" w:rsidRPr="00952706" w:rsidRDefault="00952706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7E4D9173" w14:textId="01A9E476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952706" w:rsidRPr="00952706"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 w:rsidR="00952706"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952706" w:rsidRPr="00952706"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 w:rsidR="00952706" w:rsidRPr="00952706">
        <w:rPr>
          <w:rFonts w:ascii="Times New Roman" w:eastAsia="Times New Roman" w:hAnsi="Times New Roman" w:cs="Times New Roman"/>
          <w:lang w:eastAsia="ru-RU"/>
        </w:rPr>
        <w:t>, PRP-терапия</w:t>
      </w:r>
      <w:r w:rsidR="00377030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377030">
        <w:rPr>
          <w:rFonts w:ascii="Times New Roman" w:eastAsia="Times New Roman" w:hAnsi="Times New Roman" w:cs="Times New Roman"/>
          <w:lang w:eastAsia="ru-RU"/>
        </w:rPr>
        <w:t>Лаеннек</w:t>
      </w:r>
      <w:proofErr w:type="spellEnd"/>
      <w:r w:rsidR="00377030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377030">
        <w:rPr>
          <w:rFonts w:ascii="Times New Roman" w:eastAsia="Times New Roman" w:hAnsi="Times New Roman" w:cs="Times New Roman"/>
          <w:lang w:eastAsia="ru-RU"/>
        </w:rPr>
        <w:t>Мэлсмон</w:t>
      </w:r>
      <w:proofErr w:type="spellEnd"/>
      <w:r w:rsidR="00377030">
        <w:rPr>
          <w:rFonts w:ascii="Times New Roman" w:eastAsia="Times New Roman" w:hAnsi="Times New Roman" w:cs="Times New Roman"/>
          <w:lang w:eastAsia="ru-RU"/>
        </w:rPr>
        <w:t>-терапия</w:t>
      </w:r>
    </w:p>
    <w:p w14:paraId="00D1E277" w14:textId="5F84B8D7" w:rsidR="00952706" w:rsidRP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952706" w:rsidRPr="00952706"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</w:p>
    <w:p w14:paraId="0EE9A21C" w14:textId="2945E895" w:rsidR="00952706" w:rsidRDefault="00F46F53" w:rsidP="009527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952706" w:rsidRPr="00952706">
        <w:rPr>
          <w:rFonts w:ascii="Times New Roman" w:eastAsia="Times New Roman" w:hAnsi="Times New Roman" w:cs="Times New Roman"/>
          <w:lang w:eastAsia="ru-RU"/>
        </w:rPr>
        <w:t>Авторская методика «Естественное омоложение организма»</w:t>
      </w:r>
    </w:p>
    <w:p w14:paraId="79F86EC6" w14:textId="4DEC30B6" w:rsidR="00377030" w:rsidRPr="00952706" w:rsidRDefault="00377030" w:rsidP="00952706">
      <w:pPr>
        <w:rPr>
          <w:rFonts w:ascii="Times New Roman" w:eastAsia="Times New Roman" w:hAnsi="Times New Roman" w:cs="Times New Roman"/>
          <w:lang w:eastAsia="ru-RU"/>
        </w:rPr>
      </w:pPr>
    </w:p>
    <w:p w14:paraId="55093129" w14:textId="3DFD6C6F" w:rsidR="00377030" w:rsidRPr="00777AD1" w:rsidRDefault="00377030" w:rsidP="00377030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8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 xml:space="preserve">. Общая терапия </w:t>
      </w:r>
    </w:p>
    <w:p w14:paraId="5CAFD94C" w14:textId="77777777" w:rsidR="00377030" w:rsidRPr="00777AD1" w:rsidRDefault="00377030" w:rsidP="00377030">
      <w:pPr>
        <w:rPr>
          <w:rFonts w:ascii="Times New Roman" w:eastAsia="Times New Roman" w:hAnsi="Times New Roman" w:cs="Times New Roman"/>
          <w:lang w:eastAsia="ru-RU"/>
        </w:rPr>
      </w:pPr>
    </w:p>
    <w:p w14:paraId="61301106" w14:textId="77777777" w:rsidR="00377030" w:rsidRDefault="00377030" w:rsidP="0037703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Заболевания желудочно-кишечного тракта (ЖКТ)</w:t>
      </w:r>
    </w:p>
    <w:p w14:paraId="0C09F9E9" w14:textId="77777777" w:rsidR="00377030" w:rsidRDefault="00377030" w:rsidP="0037703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мочеполового тракта</w:t>
      </w:r>
    </w:p>
    <w:p w14:paraId="75C5143E" w14:textId="79937B2F" w:rsidR="00377030" w:rsidRDefault="00377030" w:rsidP="0037703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сердечно-сосудистой системы (ССС)</w:t>
      </w:r>
      <w:r w:rsidR="00220E50" w:rsidRPr="00220E50">
        <w:rPr>
          <w:rFonts w:ascii="Times New Roman" w:eastAsia="Times New Roman" w:hAnsi="Times New Roman" w:cs="Times New Roman"/>
          <w:lang w:eastAsia="ru-RU"/>
        </w:rPr>
        <w:t>.</w:t>
      </w:r>
    </w:p>
    <w:p w14:paraId="4EE80CFE" w14:textId="7F93FEAA" w:rsidR="009A634B" w:rsidRPr="008E2393" w:rsidRDefault="00220E5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 xml:space="preserve">- </w:t>
      </w:r>
      <w:r>
        <w:rPr>
          <w:rFonts w:ascii="Times New Roman" w:eastAsia="Times New Roman" w:hAnsi="Times New Roman" w:cs="Times New Roman"/>
          <w:lang w:eastAsia="ru-RU"/>
        </w:rPr>
        <w:t xml:space="preserve">Заболевания ЛОР-органов </w:t>
      </w:r>
    </w:p>
    <w:p w14:paraId="00764A33" w14:textId="77777777" w:rsidR="00377030" w:rsidRPr="0093796B" w:rsidRDefault="00377030"/>
    <w:sectPr w:rsidR="00377030" w:rsidRPr="0093796B" w:rsidSect="00377030">
      <w:pgSz w:w="11906" w:h="16838"/>
      <w:pgMar w:top="630" w:right="850" w:bottom="55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06"/>
    <w:rsid w:val="00220E50"/>
    <w:rsid w:val="00377030"/>
    <w:rsid w:val="003D4A9B"/>
    <w:rsid w:val="008E2393"/>
    <w:rsid w:val="0093796B"/>
    <w:rsid w:val="00952706"/>
    <w:rsid w:val="009A634B"/>
    <w:rsid w:val="00A73FD3"/>
    <w:rsid w:val="00B86800"/>
    <w:rsid w:val="00C45C70"/>
    <w:rsid w:val="00E62BED"/>
    <w:rsid w:val="00F4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78FFD"/>
  <w15:chartTrackingRefBased/>
  <w15:docId w15:val="{55E6E6BF-0663-AC4E-A1E9-2CFB0DA5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cp:lastPrinted>2026-04-14T08:38:00Z</cp:lastPrinted>
  <dcterms:created xsi:type="dcterms:W3CDTF">2026-03-31T08:06:00Z</dcterms:created>
  <dcterms:modified xsi:type="dcterms:W3CDTF">2026-04-14T08:38:00Z</dcterms:modified>
</cp:coreProperties>
</file>