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299D0" w14:textId="326EC777" w:rsidR="00720E79" w:rsidRPr="00720E79" w:rsidRDefault="00720E79" w:rsidP="00720E79">
      <w:pPr>
        <w:rPr>
          <w:b/>
          <w:bCs/>
          <w:lang w:val="en-US"/>
        </w:rPr>
      </w:pPr>
      <w:r w:rsidRPr="00720E79">
        <w:rPr>
          <w:b/>
          <w:bCs/>
        </w:rPr>
        <w:t xml:space="preserve">ПОЧЕМУ ИМЕННО </w:t>
      </w:r>
      <w:r w:rsidRPr="00720E79">
        <w:rPr>
          <w:b/>
          <w:bCs/>
          <w:lang w:val="en-US"/>
        </w:rPr>
        <w:t>FORMTHOTICS</w:t>
      </w:r>
    </w:p>
    <w:p w14:paraId="74A2AF1A" w14:textId="77777777" w:rsidR="00720E79" w:rsidRPr="00720E79" w:rsidRDefault="00720E79" w:rsidP="00720E79">
      <w:pPr>
        <w:rPr>
          <w:lang w:val="en-US"/>
        </w:rPr>
      </w:pPr>
    </w:p>
    <w:p w14:paraId="5DF39741" w14:textId="77777777" w:rsidR="00720E79" w:rsidRDefault="00720E79" w:rsidP="00720E79">
      <w:r>
        <w:t xml:space="preserve">1. </w:t>
      </w:r>
      <w:r w:rsidRPr="00720E79">
        <w:rPr>
          <w:b/>
          <w:bCs/>
        </w:rPr>
        <w:t>Системный подход к телу.</w:t>
      </w:r>
      <w:r>
        <w:t xml:space="preserve"> </w:t>
      </w:r>
    </w:p>
    <w:p w14:paraId="64FE7885" w14:textId="77777777" w:rsidR="00720E79" w:rsidRDefault="00720E79" w:rsidP="00720E79">
      <w:r>
        <w:t xml:space="preserve">Специалист по реабилитации диагностирует не только стопу (на </w:t>
      </w:r>
      <w:proofErr w:type="spellStart"/>
      <w:r>
        <w:t>подоскопе</w:t>
      </w:r>
      <w:proofErr w:type="spellEnd"/>
      <w:r>
        <w:t xml:space="preserve">), но и всю цепочку: голеностоп → колено → таз → осанка. </w:t>
      </w:r>
    </w:p>
    <w:p w14:paraId="11627357" w14:textId="77777777" w:rsidR="00720E79" w:rsidRDefault="00720E79" w:rsidP="00720E79"/>
    <w:p w14:paraId="08EF8F19" w14:textId="77777777" w:rsidR="00720E79" w:rsidRDefault="00720E79" w:rsidP="00720E79">
      <w:r>
        <w:t xml:space="preserve">2. </w:t>
      </w:r>
      <w:r w:rsidRPr="00720E79">
        <w:rPr>
          <w:b/>
          <w:bCs/>
        </w:rPr>
        <w:t>Индивидуальная подгонка под осанку.</w:t>
      </w:r>
      <w:r>
        <w:t xml:space="preserve"> </w:t>
      </w:r>
    </w:p>
    <w:p w14:paraId="6951784A" w14:textId="77777777" w:rsidR="00720E79" w:rsidRDefault="00720E79" w:rsidP="00720E79">
      <w:r>
        <w:t>Стелька формируется с учётом физиологических особенностей и положения всего тела, а не только особенностей стоп.</w:t>
      </w:r>
    </w:p>
    <w:p w14:paraId="75809049" w14:textId="77777777" w:rsidR="00720E79" w:rsidRDefault="00720E79" w:rsidP="00720E79"/>
    <w:p w14:paraId="602C45D1" w14:textId="77777777" w:rsidR="00720E79" w:rsidRPr="00720E79" w:rsidRDefault="00720E79" w:rsidP="00720E79">
      <w:pPr>
        <w:rPr>
          <w:b/>
          <w:bCs/>
        </w:rPr>
      </w:pPr>
      <w:r>
        <w:t xml:space="preserve">3. </w:t>
      </w:r>
      <w:r w:rsidRPr="00720E79">
        <w:rPr>
          <w:b/>
          <w:bCs/>
        </w:rPr>
        <w:t xml:space="preserve">Обязательная коррекция. </w:t>
      </w:r>
    </w:p>
    <w:p w14:paraId="1D7F4229" w14:textId="77777777" w:rsidR="00720E79" w:rsidRDefault="00720E79" w:rsidP="00720E79">
      <w:r>
        <w:t xml:space="preserve">Контрольный приём через 2 месяца ношения для </w:t>
      </w:r>
      <w:proofErr w:type="spellStart"/>
      <w:r>
        <w:t>донастройки</w:t>
      </w:r>
      <w:proofErr w:type="spellEnd"/>
      <w:r>
        <w:t xml:space="preserve"> стельки. Это обязательная процедура для более прогнозируемого и стабильного результата ношения.</w:t>
      </w:r>
    </w:p>
    <w:p w14:paraId="3619F390" w14:textId="77777777" w:rsidR="00720E79" w:rsidRDefault="00720E79" w:rsidP="00720E79"/>
    <w:p w14:paraId="1CA1BEE5" w14:textId="77777777" w:rsidR="00720E79" w:rsidRDefault="00720E79" w:rsidP="00720E79">
      <w:r>
        <w:t xml:space="preserve">4. </w:t>
      </w:r>
      <w:r w:rsidRPr="00720E79">
        <w:rPr>
          <w:b/>
          <w:bCs/>
        </w:rPr>
        <w:t>Работа «в команде» со стопой.</w:t>
      </w:r>
    </w:p>
    <w:p w14:paraId="04251A08" w14:textId="77777777" w:rsidR="00720E79" w:rsidRDefault="00720E79" w:rsidP="00720E79">
      <w:r>
        <w:t>За счет комплексного подхода и ручной коррекции, стелька не замещает мышцы стопы, а заставляет их работать правильно - нет эффекта «костыля» и атрофии мышц.</w:t>
      </w:r>
    </w:p>
    <w:p w14:paraId="1E645949" w14:textId="77777777" w:rsidR="00720E79" w:rsidRDefault="00720E79" w:rsidP="00720E79"/>
    <w:p w14:paraId="0AC1F7BA" w14:textId="77777777" w:rsidR="00720E79" w:rsidRDefault="00720E79" w:rsidP="00720E79">
      <w:r>
        <w:t xml:space="preserve">5. </w:t>
      </w:r>
      <w:r w:rsidRPr="00720E79">
        <w:rPr>
          <w:b/>
          <w:bCs/>
        </w:rPr>
        <w:t>Широкая линейка жёсткости</w:t>
      </w:r>
      <w:r>
        <w:t xml:space="preserve">. </w:t>
      </w:r>
    </w:p>
    <w:p w14:paraId="64630EF7" w14:textId="4E494282" w:rsidR="008518D4" w:rsidRDefault="00720E79" w:rsidP="00720E79">
      <w:r>
        <w:t>Есть точный подбор модуля под любую задачу: спорт (жёсткие), повседневная ходьба (средние), диабетическая стопа (мягкие), дети, пациенты с большим весом и т.д.</w:t>
      </w:r>
    </w:p>
    <w:sectPr w:rsidR="00851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79"/>
    <w:rsid w:val="00720E79"/>
    <w:rsid w:val="0085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48EA3F"/>
  <w15:chartTrackingRefBased/>
  <w15:docId w15:val="{82BA3420-2EF3-BC41-AAB4-C02B1F6A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782</Characters>
  <Application>Microsoft Office Word</Application>
  <DocSecurity>0</DocSecurity>
  <Lines>20</Lines>
  <Paragraphs>14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2026-05-30T09:16:00Z</dcterms:created>
  <dcterms:modified xsi:type="dcterms:W3CDTF">2026-05-30T09:22:00Z</dcterms:modified>
</cp:coreProperties>
</file>