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FB 長文：身體的篩選器：哪些成分是妳應該避開的？為自己的健康把關</w:t>
      </w:r>
    </w:p>
    <w:p>
      <w:pPr>
        <w:pStyle w:val="MdParagraph"/>
      </w:pPr>
      <w:r>
        <w:t xml:space="preserve">我們的身體，是一個精密的生態系統，而「內在肌膚」更是這套系統中，最前線的「智慧篩選器」。它無時無刻不在辨識、吸收與抵禦外界物質。然而，當我們在保養品的選擇上不夠謹慎時，這個篩選器就可能面臨挑戰。妳真的知道哪些成分是妳應該避開的嗎？為自己的健康把關，從認識這些「不速之客」開始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內在肌膚：妳最精密的「智慧篩選器」</w:t>
      </w:r>
    </w:p>
    <w:p>
      <w:pPr>
        <w:pStyle w:val="MdParagraph"/>
      </w:pPr>
      <w:r>
        <w:t xml:space="preserve">內在肌膚的結構與功能，使其對外界物質的滲透性相對較高 [1]。這意味著，我們塗抹在肌膚上的保養品成分，更容易被吸收並影響內在微環境的平衡。因此，將內在肌膚視為一個精密的「篩選器」，選擇純粹、溫和的成分，是維護其健康與穩定的關鍵。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避開這些「不速之客」：維護微環境平衡</w:t>
      </w:r>
    </w:p>
    <w:p>
      <w:pPr>
        <w:pStyle w:val="MdParagraph"/>
      </w:pPr>
      <w:r>
        <w:t xml:space="preserve">為了保護內在肌膚的微環境，我們需要學會辨識並避開一些常見的潛在刺激物。這些成分可能在短期內帶來某些「效果」，但長期而言，卻可能破壞肌膚屏障，導致敏感、乾燥或微生態失衡 [2]。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1. 酒精 (Alcohol / Ethanol)：清爽背後的隱憂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為何避開</w:t>
      </w:r>
      <w:r>
        <w:t xml:space="preserve">：酒精具有揮發性，能帶來短暫的清涼感，並幫助其他成分滲透。然而，它同時也是一種溶劑，會溶解肌膚表面的天然脂質，破壞肌膚屏障，導致水分流失，使肌膚變得乾燥、脆弱，甚至引起刺激 [3]。對於敏感的內在肌膚，長期使用含酒精產品可能加劇不適。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 強效界面活性劑 (Strong Surfactants)：過度清潔的陷阱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為何避開</w:t>
      </w:r>
      <w:r>
        <w:t xml:space="preserve">：如 SLS (Sodium Lauryl Sulfate) 和 SLES (Sodium Laureth Sulfate) 等，常被用於清潔產品中，能產生豐富泡沫並有效去除油脂。但它們的清潔力過強，可能過度帶走肌膚天然保護層，破壞微生態平衡，引起乾燥、搔癢和刺激 [4]。選擇溫和的胺基酸系界面活性劑會是更好的選擇。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 人工香精 (Fragrance / Parfum)：美麗的陷阱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為何避開</w:t>
      </w:r>
      <w:r>
        <w:t xml:space="preserve">：人工香精是保養品中常見的成分，旨在提升產品的感官體驗。然而，香精是已知的過敏原之一，可能引起接觸性皮膚炎、紅腫、搔癢等敏感反應 [5]。對於內在肌膚，建議選擇無香精或使用天然植物精油的產品，但仍需注意植物精油的潛在過敏性。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 爭議性防腐劑 (Controversial Preservatives)：謹慎為上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為何避開</w:t>
      </w:r>
      <w:r>
        <w:t xml:space="preserve">：防腐劑是保養品中不可或缺的成分，用於抑制微生物生長，確保產品安全。然而，部分防腐劑如 Paraben 類（對羥基苯甲酸酯）和甲醛釋放型防腐劑（如 DMDM Hydantoin）曾引起健康疑慮 [6]。雖然在法規允許的濃度下是安全的，但對於追求純粹與極簡的消費者，選擇其他溫和且廣效的防腐系統（如苯氧乙醇 Phenoxyethanol）會更安心。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成為自己的健康把關者</w:t>
      </w:r>
    </w:p>
    <w:p>
      <w:pPr>
        <w:pStyle w:val="MdParagraph"/>
      </w:pPr>
      <w:r>
        <w:t xml:space="preserve">學會辨識這些「不速之客」，是為自己健康把關的重要一步。當妳掌握了這些知識，妳就能更理性地選擇保養品，讓內在肌膚的「智慧篩選器」發揮最佳功能。記住，妳的身體值得最純粹、最溫柔的呵護。這份「挑剔」，正是對自己最高的尊重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#身體篩選器 #成分黑名單 #內在肌膚 #微環境平衡 #成分正義 #健康把關 #衛教科普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IG 圖卡文案與視覺描述 (5張)</w:t>
      </w:r>
    </w:p>
    <w:p>
      <w:pPr>
        <w:pStyle w:val="Heading3"/>
        <w:pStyle w:val="MdHeading3"/>
      </w:pPr>
      <w:r>
        <w:t xml:space="preserve">IG 圖卡 1/5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：妳的身體，是精密的「智慧篩選器」。哪些成分是妳應該避開的？
</w:t>
      </w:r>
      <w:r>
        <w:rPr>
          <w:rStyle w:val="MdStrong"/>
          <w:b/>
          <w:bCs/>
        </w:rPr>
        <w:t xml:space="preserve">視覺描述</w:t>
      </w:r>
      <w:r>
        <w:t xml:space="preserve">：一張簡潔的圖解。畫面中央是一個抽象的肌膚屏障，像一個精密的濾網，正在過濾各種大小的分子。一些有害分子被擋在外面，一些有益分子則順利通過。背景是極簡實驗室的桌面，有少量溫潤的器皿，營造專業、理性的氛圍。整體風格純淨、通透，強調「篩選」的概念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2/5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：清爽背後的隱憂：酒精，是內在肌膚的「不速之客」！
</w:t>
      </w:r>
      <w:r>
        <w:rPr>
          <w:rStyle w:val="MdStrong"/>
          <w:b/>
          <w:bCs/>
        </w:rPr>
        <w:t xml:space="preserve">視覺描述</w:t>
      </w:r>
      <w:r>
        <w:t xml:space="preserve">：一張圖解。一個被放大的酒精分子符號，旁邊是一個乾燥、有裂痕的肌膚細胞。以「X」符號或警示圖標表示酒精的危害。背景為極簡實驗室風格，搭配溫暖光影。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3/5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：過度清潔的陷阱：強效界面活性劑與人工香精，破壞微生態平衡！
</w:t>
      </w:r>
      <w:r>
        <w:rPr>
          <w:rStyle w:val="MdStrong"/>
          <w:b/>
          <w:bCs/>
        </w:rPr>
        <w:t xml:space="preserve">視覺描述</w:t>
      </w:r>
      <w:r>
        <w:t xml:space="preserve">：一張圖解。左側是一個產生大量泡沫的強效界面活性劑分子，旁邊是一個被破壞的肌膚微生態（益生菌群減少）。右側是一個帶有香氣符號的人工香精分子，旁邊是一個紅腫、敏感的肌膚。背景為極簡實驗室風格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4/5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：謹慎為上：爭議性防腐劑，妳的身體篩選器會怎麼選？
</w:t>
      </w:r>
      <w:r>
        <w:rPr>
          <w:rStyle w:val="MdStrong"/>
          <w:b/>
          <w:bCs/>
        </w:rPr>
        <w:t xml:space="preserve">視覺描述</w:t>
      </w:r>
      <w:r>
        <w:t xml:space="preserve">：一張圖解。列出常見的爭議性防腐劑（如 Paraben 類、甲醛釋放型防腐劑），並以問號或思考符號表示其潛在疑慮。旁邊是一個健康的肌膚細胞，被一個「防護罩」保護著。背景為極簡實驗室風格，搭配柔和光線。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5/5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：為自己健康把關：成為內在肌膚的「守護者」，選擇純粹與溫和！
</w:t>
      </w:r>
      <w:r>
        <w:rPr>
          <w:rStyle w:val="MdStrong"/>
          <w:b/>
          <w:bCs/>
        </w:rPr>
        <w:t xml:space="preserve">視覺描述</w:t>
      </w:r>
      <w:r>
        <w:t xml:space="preserve">：抽象女性輪廓，雙手輕柔地環抱著腹部，象徵對內在肌膚的呵護。背景是柔和的暖陽光影，傳達一種溫柔、堅定的保護感。周圍環繞著「純粹」、「溫和」、「平衡」等關鍵詞。整體風格專業、正面。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References</w:t>
      </w:r>
    </w:p>
    <w:p>
      <w:pPr>
        <w:pStyle w:val="MdParagraph"/>
      </w:pPr>
      <w:r>
        <w:t xml:space="preserve">[1] Prausnitz, M. R., &amp; Langer, R. (2008). </w:t>
      </w:r>
      <w:r>
        <w:rPr>
          <w:rStyle w:val="MdEm"/>
          <w:i/>
          <w:iCs/>
        </w:rPr>
        <w:t xml:space="preserve">Transdermal drug delivery</w:t>
      </w:r>
      <w:r>
        <w:t xml:space="preserve">. Nature Biotechnology, 26(11), 1261-1268.</w:t>
      </w:r>
      <w:r>
        <w:br/>
        <w:t xml:space="preserve">[2] Elias, P. M. (2005).</w:t>
      </w:r>
      <w:r>
        <w:rPr>
          <w:rStyle w:val="MdEm"/>
          <w:i/>
          <w:iCs/>
        </w:rPr>
        <w:t xml:space="preserve">Stratum corneum defensive functions: an integrated view</w:t>
      </w:r>
      <w:r>
        <w:t xml:space="preserve">. Journal of Investigative Dermatology, 125(2), 183-200.</w:t>
      </w:r>
      <w:r>
        <w:br/>
        <w:t xml:space="preserve">[3] Lachenmeier, D. W. (2008).</w:t>
      </w:r>
      <w:r>
        <w:rPr>
          <w:rStyle w:val="MdEm"/>
          <w:i/>
          <w:iCs/>
        </w:rPr>
        <w:t xml:space="preserve">Safety evaluation of topical applications of ethanol on the skin and inside the oral cavity</w:t>
      </w:r>
      <w:r>
        <w:t xml:space="preserve">. Journal of Clinical Pharmacy and Therapeutics, 33(4), 349-361.</w:t>
      </w:r>
      <w:r>
        <w:br/>
        <w:t xml:space="preserve">[4] Ananthapadmanabhan, K. P., &amp; Subramanyan, K. (2007).</w:t>
      </w:r>
      <w:r>
        <w:rPr>
          <w:rStyle w:val="MdEm"/>
          <w:i/>
          <w:iCs/>
        </w:rPr>
        <w:t xml:space="preserve">Surfactants in personal care products and dermatological applications</w:t>
      </w:r>
      <w:r>
        <w:t xml:space="preserve">. CRC Press.</w:t>
      </w:r>
      <w:r>
        <w:br/>
        <w:t xml:space="preserve">[5] Schnuch, A., Lessmann, H., Frosch, P. J., &amp; Uter, W. (2008).</w:t>
      </w:r>
      <w:r>
        <w:rPr>
          <w:rStyle w:val="MdEm"/>
          <w:i/>
          <w:iCs/>
        </w:rPr>
        <w:t xml:space="preserve">The frequency of contact allergy to fragrances and its relevance to the selection of fragrance-free products</w:t>
      </w:r>
      <w:r>
        <w:t xml:space="preserve">. Contact Dermatitis, 59(1), 17-23.</w:t>
      </w:r>
      <w:r>
        <w:br/>
        <w:t xml:space="preserve">[6] Soni, M. G., Carabin, I. G., &amp; Burdock, G. A. (2005).</w:t>
      </w:r>
      <w:r>
        <w:rPr>
          <w:rStyle w:val="MdEm"/>
          <w:i/>
          <w:iCs/>
        </w:rPr>
        <w:t xml:space="preserve">Safety assessment of esters of p-hydroxybenzoic acid (parabens)</w:t>
      </w:r>
      <w:r>
        <w:t xml:space="preserve">. Food and Chemical Toxicology, 43(7), 985-1015.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2026-05-22T00:35:57.481Z</dcterms:created>
  <dcterms:modified xsi:type="dcterms:W3CDTF">2026-05-22T00:35:57.481Z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