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長文：身體主權：環境無法改變，但妳有權利選擇如何與之共處</w:t>
      </w:r>
    </w:p>
    <w:p>
      <w:pPr>
        <w:pStyle w:val="MdParagraph"/>
      </w:pPr>
      <w:r>
        <w:t xml:space="preserve">台灣的濕熱氣候，是我們無法改變的客觀事實。然而，這並不意味著我們必須被環境所定義，被悶熱、黏膩所困擾。真正的力量，在於我們擁有「身體主權」——即使外在環境無法改變，我們依然有權利選擇如何與之共處，如何呵護我們的「內在肌膚」，並在挑戰中保有清爽與自在。今天，讓我們深入探討這份「身體主權」，學習如何透過智慧與選擇，成為自己身體最稱職的管理者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身體主權：不只是權利，更是智慧的展現</w:t>
      </w:r>
    </w:p>
    <w:p>
      <w:pPr>
        <w:pStyle w:val="MdParagraph"/>
      </w:pPr>
      <w:r>
        <w:t xml:space="preserve">「身體主權」的核心，在於我們對自身身體的自主決定權。在保養領域，這份主權體現在：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知情權</w:t>
      </w:r>
      <w:r>
        <w:t xml:space="preserve">：我們有權利了解保養品的成分、作用機制，以及它們對「內在肌膚」微環境的影響。這份知識是我們做出明智選擇的基石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選擇權</w:t>
      </w:r>
      <w:r>
        <w:t xml:space="preserve">：面對琳瑯滿目的產品與資訊，我們有權利根據自身需求與科學依據，選擇最適合「內在肌膚」的保養方式，而非盲從潮流或廣告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感受權</w:t>
      </w:r>
      <w:r>
        <w:t xml:space="preserve">：我們有權利傾聽身體的聲音，感受「內在肌膚」的真實需求。當身體發出不適訊號時，我們有權利調整保養策略，給予它最溫柔的回應 [3]。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這份主權的行使，讓我們從被動的消費者，轉變為主動的管理者，真正掌握身體的命運。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知識賦能：讓科學成為妳行使主權的工具</w:t>
      </w:r>
    </w:p>
    <w:p>
      <w:pPr>
        <w:pStyle w:val="MdParagraph"/>
      </w:pPr>
      <w:r>
        <w:t xml:space="preserve">要有效地行使身體主權，知識是不可或缺的工具。特別是在濕熱環境下，了解「內在肌膚」的生理特性與微環境需求，能幫助我們做出更精準的判斷：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微氣候管理</w:t>
      </w:r>
      <w:r>
        <w:t xml:space="preserve">：了解身體「微氣候」的概念，選擇透氣、吸濕的衣物，保持局部環境的乾爽，減少悶熱與細菌滋生的機會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成分辨識</w:t>
      </w:r>
      <w:r>
        <w:t xml:space="preserve">：學習看懂成分表，避開可能刺激「內在肌膚」的成分（如酒精、強效界面活性劑、人工香精），選擇溫和、純粹、能支持屏障功能的產品 [5]。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屏障呵護</w:t>
      </w:r>
      <w:r>
        <w:t xml:space="preserve">：認識肌膚屏障的重要性，避免過度清潔，選擇能修護與強化屏障的保養品，讓「內在肌膚」擁有更強的防禦力 [6]。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當我們掌握了這些知識，就能在複雜的市場中，為自己建立一套「身體篩選器」，做出最有利於「內在肌膚」健康的選擇。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活出自在：身體主權帶來的清爽自由</w:t>
      </w:r>
    </w:p>
    <w:p>
      <w:pPr>
        <w:pStyle w:val="MdParagraph"/>
      </w:pPr>
      <w:r>
        <w:t xml:space="preserve">行使身體主權，不僅帶來生理上的舒適，更帶來心理上的自由與自信。當我們知道自己正在為身體做出最好的選擇時，那份從容與自在便會油然而生：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減少焦慮</w:t>
      </w:r>
      <w:r>
        <w:t xml:space="preserve">：不再擔心產品是否適合，不再盲目跟風，減少了因資訊焦慮而產生的心理負擔。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提升自信</w:t>
      </w:r>
      <w:r>
        <w:t xml:space="preserve">：當「內在肌膚」在我們的智慧呵護下保持健康平衡，那份由內而外的光采，會讓我們更加自信。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享受生活</w:t>
      </w:r>
      <w:r>
        <w:t xml:space="preserve">：擺脫濕熱帶來的困擾，我們可以更專注於享受生活，無論是戶外活動還是日常工作，都能保持清爽自在。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結論：妳的身體，妳的選擇，妳的自由</w:t>
      </w:r>
    </w:p>
    <w:p>
      <w:pPr>
        <w:pStyle w:val="MdParagraph"/>
      </w:pPr>
      <w:r>
        <w:t xml:space="preserve">環境無法改變，但我們對身體的態度與選擇，卻能決定我們的舒適度與生活品質。行使「身體主權」，是女性在濕熱環境中保有清爽自由的最高智慧。它提醒我們，愛自己，從了解自己開始，從為自己做出最好的選擇開始。讓知識成為妳的力量，讓智慧引導妳的選擇，活出屬於妳的清爽自由，讓「內在肌膚」在妳的呵護下，綻放最真實、最健康的姿態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#身體主權 #環境覺醒 #微氣候管理 #內在肌膚 #智慧選擇 #清爽自由 #衛教科普 #女性自主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：環境無法改變，但妳有權利選擇如何與之共處。妳的身體，妳作主！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的抽象輪廓，她站在風雨中，但表情堅定而從容。她的身體周圍有柔和的光芒，象徵內在力量。背景是抽象的濕熱環境元素（如雨滴、熱氣流），但並未影響到她。整體風格堅定、賦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：身體主權：妳的「內在肌膚」，由妳定義舒適。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抽象的女性身體輪廓，內部是「內在肌膚」的微觀結構（如細胞、屏障），周圍有「選擇」、「知識」、「呵護」三個抽象概念的符號（如投票箱、書本、溫柔的手），箭頭指向「內在肌膚」，強調自主權。整體風格科學、自主結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：知識，是妳行使身體主權的基石。了解微環境，辨識好成分。
</w:t>
      </w:r>
      <w:r>
        <w:rPr>
          <w:rStyle w:val="MdStrong"/>
          <w:b/>
          <w:bCs/>
        </w:rPr>
        <w:t xml:space="preserve">視覺描述</w:t>
      </w:r>
      <w:r>
        <w:t xml:space="preserve">：一張插畫。一位女性手持放大鏡，正在檢視「內在肌膚」的微觀世界，或是一份簡潔的成分表。背景是簡潔、明亮的實驗室風格，有燒杯、試管等元素，但整體感覺溫和、不冰冷。整體風格專業、求知。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：停止被動，成為主動的管理者。為「內在肌膚」做出智慧選擇。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位女性被抽象的環境元素（如濕氣、熱氣）困擾，表情略顯無奈，呈現被動姿態。右側是同一位女性，表情自信、從容，她主動選擇（例如手指向一個代表「智慧選擇」的符號），周圍環境元素變得柔和。整體風格轉變、賦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：自在，源於妳對身體的絕對主權。活出屬於妳的清爽自由！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自然環境中（如微風輕拂的草地或海邊），身姿優雅，面帶微笑，表情自信而舒適。她的身體周圍有柔和的光芒，象徵內在力量和自由。背景是開闊、清新的自然風光。整體風格積極、鼓舞、優雅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2026-05-26T03:41:11.057Z</dcterms:created>
  <dcterms:modified xsi:type="dcterms:W3CDTF">2026-05-26T03:41:11.057Z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