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Access monitor: mysql -u [username] -p; (will prompt for password)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Show all databases: show databases;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Access database: mysql -u [username] -p [database] (will prompt for password)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new database: create database [database];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database: use [database];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Determine what database is in use: select database();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Show all tables: show tables;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Show table structure: describe [table];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 all indexes on a table: show index from [table];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new table with columns: CREATE TABLE [table] ([column] VARCHAR(120), [another-column] DATETIME);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Adding a column: ALTER TABLE [table] ADD COLUMN [column] VARCHAR(120);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Adding a column with an unique, auto-incrementing ID: ALTER TABLE [table] ADD COLUMN [column] int NOT NULL AUTO_INCREMENT PRIMARY KEY;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Inserting a record: INSERT INTO [table] ([column], [column]) VALUES ('[value]', [value]');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MySQL function for datetime input: NOW()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Selecting records: SELECT * FROM [table];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Explain records: EXPLAIN SELECT * FROM [table];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Selecting parts of records: SELECT [column], [another-column] FROM [table];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Counting records: SELECT COUNT([column]) FROM [table];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Counting and selecting grouped records: SELECT *, (SELECT COUNT([column]) FROM [table]) AS count FROM [table] GROUP BY [column];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Selecting specific records: SELECT * FROM [table] WHERE [column] = [value]; (Selectors: &lt;, &gt;, !=; combine multiple selectors with AND, OR)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records containing [value]: SELECT * FROM [table] WHERE [column] LIKE '%[value]%';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records starting with [value]: SELECT * FROM [table] WHERE [column] LIKE '[value]%';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records starting with val and ending with ue: SELECT * FROM [table] WHERE [column] LIKE '[val_ue]';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a range: SELECT * FROM [table] WHERE [column] BETWEEN [value1] and [value2];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with custom order and only limit: SELECT * FROM [table] WHERE [column] ORDER BY [column] ASC LIMIT [value]; (Order: DESC, ASC)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Updating records: UPDATE [table] SET [column] = '[updated-value]' WHERE [column] = [value];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Deleting records: DELETE FROM [table] WHERE [column] = [value];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Delete </w:t>
      </w:r>
      <w:r w:rsidDel="00000000" w:rsidR="00000000" w:rsidRPr="00000000">
        <w:rPr>
          <w:i w:val="1"/>
          <w:rtl w:val="0"/>
        </w:rPr>
        <w:t xml:space="preserve">all records</w:t>
      </w:r>
      <w:r w:rsidDel="00000000" w:rsidR="00000000" w:rsidRPr="00000000">
        <w:rPr>
          <w:rtl w:val="0"/>
        </w:rPr>
        <w:t xml:space="preserve"> from a table (without dropping the table itself): DELETE FROM [table]; (This also resets the incrementing counter for auto generated columns like an id column.)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Delete all records in a table: truncate table [table];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Removing table columns: ALTER TABLE [table] DROP COLUMN [column];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Deleting tables: DROP TABLE [table];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Deleting databases: DROP DATABASE [database];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Custom column output names: SELECT [column] AS [custom-column] FROM [table];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Export a database dump (more info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): mysqldump -u [username] -p [database] &gt; db_backup.sql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 --lock-tables=false option for locked tables (more info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a database dump (more info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): mysql -u [username] -p -h localhost [database] &lt; db_backup.sql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Logout: exit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tackoverflow.com/a/21091197/1815847" TargetMode="External"/><Relationship Id="rId10" Type="http://schemas.openxmlformats.org/officeDocument/2006/relationships/hyperlink" Target="http://stackoverflow.com/a/21091197/1815847" TargetMode="External"/><Relationship Id="rId9" Type="http://schemas.openxmlformats.org/officeDocument/2006/relationships/hyperlink" Target="http://stackoverflow.com/a/104628/1815847" TargetMode="External"/><Relationship Id="rId5" Type="http://schemas.openxmlformats.org/officeDocument/2006/relationships/styles" Target="styles.xml"/><Relationship Id="rId6" Type="http://schemas.openxmlformats.org/officeDocument/2006/relationships/hyperlink" Target="http://stackoverflow.com/a/21091197/1815847" TargetMode="External"/><Relationship Id="rId7" Type="http://schemas.openxmlformats.org/officeDocument/2006/relationships/hyperlink" Target="http://stackoverflow.com/a/21091197/1815847" TargetMode="External"/><Relationship Id="rId8" Type="http://schemas.openxmlformats.org/officeDocument/2006/relationships/hyperlink" Target="http://stackoverflow.com/a/104628/18158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