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847" w:rsidRDefault="009F2847" w:rsidP="009F2847">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proofErr w:type="spellStart"/>
      <w:r w:rsidRPr="009F2847">
        <w:rPr>
          <w:rFonts w:ascii="Times New Roman" w:eastAsia="Times New Roman" w:hAnsi="Times New Roman" w:cs="Times New Roman"/>
          <w:b/>
          <w:bCs/>
          <w:kern w:val="36"/>
          <w:sz w:val="48"/>
          <w:szCs w:val="48"/>
          <w:lang w:bidi="te-IN"/>
        </w:rPr>
        <w:t>Gundlapalli</w:t>
      </w:r>
      <w:proofErr w:type="spellEnd"/>
      <w:r w:rsidRPr="009F2847">
        <w:rPr>
          <w:rFonts w:ascii="Times New Roman" w:eastAsia="Times New Roman" w:hAnsi="Times New Roman" w:cs="Times New Roman"/>
          <w:b/>
          <w:bCs/>
          <w:kern w:val="36"/>
          <w:sz w:val="48"/>
          <w:szCs w:val="48"/>
          <w:lang w:bidi="te-IN"/>
        </w:rPr>
        <w:t xml:space="preserve"> </w:t>
      </w:r>
      <w:proofErr w:type="spellStart"/>
      <w:r w:rsidRPr="009F2847">
        <w:rPr>
          <w:rFonts w:ascii="Times New Roman" w:eastAsia="Times New Roman" w:hAnsi="Times New Roman" w:cs="Times New Roman"/>
          <w:b/>
          <w:bCs/>
          <w:kern w:val="36"/>
          <w:sz w:val="48"/>
          <w:szCs w:val="48"/>
          <w:lang w:bidi="te-IN"/>
        </w:rPr>
        <w:t>Saradha</w:t>
      </w:r>
      <w:proofErr w:type="spellEnd"/>
      <w:r w:rsidRPr="009F2847">
        <w:rPr>
          <w:rFonts w:ascii="Times New Roman" w:eastAsia="Times New Roman" w:hAnsi="Times New Roman" w:cs="Times New Roman"/>
          <w:b/>
          <w:bCs/>
          <w:kern w:val="36"/>
          <w:sz w:val="48"/>
          <w:szCs w:val="48"/>
          <w:lang w:bidi="te-IN"/>
        </w:rPr>
        <w:t xml:space="preserve"> Janaki</w:t>
      </w:r>
    </w:p>
    <w:p w:rsidR="009F2847" w:rsidRPr="009F2847" w:rsidRDefault="009F2847" w:rsidP="009F2847">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r w:rsidRPr="009F2847">
        <w:rPr>
          <w:rFonts w:ascii="Times New Roman" w:eastAsia="Times New Roman" w:hAnsi="Times New Roman" w:cs="Times New Roman"/>
          <w:b/>
          <w:bCs/>
          <w:noProof/>
          <w:kern w:val="36"/>
          <w:sz w:val="48"/>
          <w:szCs w:val="48"/>
          <w:lang w:bidi="te-IN"/>
        </w:rPr>
        <w:drawing>
          <wp:inline distT="0" distB="0" distL="0" distR="0">
            <wp:extent cx="1883605" cy="1965100"/>
            <wp:effectExtent l="0" t="0" r="2540" b="0"/>
            <wp:docPr id="1" name="Picture 1" descr="C:\Users\User\AppData\Local\Packages\5319275A.WhatsAppDesktop_cv1g1gvanyjgm\LocalState\sessions\A632610BB915CFDF467AE296E226F051D73C31B2\transfers\2026-40\WhatsApp Image 2026-10-05 at 10.55.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A632610BB915CFDF467AE296E226F051D73C31B2\transfers\2026-40\WhatsApp Image 2026-10-05 at 10.55.30.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66985" cy="2052087"/>
                    </a:xfrm>
                    <a:prstGeom prst="rect">
                      <a:avLst/>
                    </a:prstGeom>
                    <a:noFill/>
                    <a:ln>
                      <a:noFill/>
                    </a:ln>
                  </pic:spPr>
                </pic:pic>
              </a:graphicData>
            </a:graphic>
          </wp:inline>
        </w:drawing>
      </w:r>
      <w:bookmarkStart w:id="0" w:name="_GoBack"/>
      <w:bookmarkEnd w:id="0"/>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b/>
          <w:bCs/>
          <w:sz w:val="24"/>
          <w:szCs w:val="24"/>
          <w:lang w:bidi="te-IN"/>
        </w:rPr>
        <w:t xml:space="preserve">Genetics and Molecular Biology | Alumni, </w:t>
      </w:r>
      <w:proofErr w:type="gramStart"/>
      <w:r w:rsidRPr="009F2847">
        <w:rPr>
          <w:rFonts w:ascii="Times New Roman" w:eastAsia="Times New Roman" w:hAnsi="Times New Roman" w:cs="Times New Roman"/>
          <w:b/>
          <w:bCs/>
          <w:sz w:val="24"/>
          <w:szCs w:val="24"/>
          <w:lang w:bidi="te-IN"/>
        </w:rPr>
        <w:t>The</w:t>
      </w:r>
      <w:proofErr w:type="gramEnd"/>
      <w:r w:rsidRPr="009F2847">
        <w:rPr>
          <w:rFonts w:ascii="Times New Roman" w:eastAsia="Times New Roman" w:hAnsi="Times New Roman" w:cs="Times New Roman"/>
          <w:b/>
          <w:bCs/>
          <w:sz w:val="24"/>
          <w:szCs w:val="24"/>
          <w:lang w:bidi="te-IN"/>
        </w:rPr>
        <w:t xml:space="preserve"> Apollo University</w:t>
      </w:r>
    </w:p>
    <w:p w:rsidR="009F2847" w:rsidRPr="009F2847" w:rsidRDefault="009F2847" w:rsidP="009F2847">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9F2847">
        <w:rPr>
          <w:rFonts w:ascii="Times New Roman" w:eastAsia="Times New Roman" w:hAnsi="Times New Roman" w:cs="Times New Roman"/>
          <w:b/>
          <w:bCs/>
          <w:sz w:val="36"/>
          <w:szCs w:val="36"/>
          <w:lang w:bidi="te-IN"/>
        </w:rPr>
        <w:t>About</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9F2847">
        <w:rPr>
          <w:rFonts w:ascii="Times New Roman" w:eastAsia="Times New Roman" w:hAnsi="Times New Roman" w:cs="Times New Roman"/>
          <w:sz w:val="24"/>
          <w:szCs w:val="24"/>
          <w:lang w:bidi="te-IN"/>
        </w:rPr>
        <w:t>Gundlapalli</w:t>
      </w:r>
      <w:proofErr w:type="spellEnd"/>
      <w:r w:rsidRPr="009F2847">
        <w:rPr>
          <w:rFonts w:ascii="Times New Roman" w:eastAsia="Times New Roman" w:hAnsi="Times New Roman" w:cs="Times New Roman"/>
          <w:sz w:val="24"/>
          <w:szCs w:val="24"/>
          <w:lang w:bidi="te-IN"/>
        </w:rPr>
        <w:t xml:space="preserve"> </w:t>
      </w:r>
      <w:proofErr w:type="spellStart"/>
      <w:r w:rsidRPr="009F2847">
        <w:rPr>
          <w:rFonts w:ascii="Times New Roman" w:eastAsia="Times New Roman" w:hAnsi="Times New Roman" w:cs="Times New Roman"/>
          <w:sz w:val="24"/>
          <w:szCs w:val="24"/>
          <w:lang w:bidi="te-IN"/>
        </w:rPr>
        <w:t>Saradha</w:t>
      </w:r>
      <w:proofErr w:type="spellEnd"/>
      <w:r w:rsidRPr="009F2847">
        <w:rPr>
          <w:rFonts w:ascii="Times New Roman" w:eastAsia="Times New Roman" w:hAnsi="Times New Roman" w:cs="Times New Roman"/>
          <w:sz w:val="24"/>
          <w:szCs w:val="24"/>
          <w:lang w:bidi="te-IN"/>
        </w:rPr>
        <w:t xml:space="preserve"> Janaki is an accomplished alumna of </w:t>
      </w:r>
      <w:r w:rsidRPr="009F2847">
        <w:rPr>
          <w:rFonts w:ascii="Times New Roman" w:eastAsia="Times New Roman" w:hAnsi="Times New Roman" w:cs="Times New Roman"/>
          <w:b/>
          <w:bCs/>
          <w:sz w:val="24"/>
          <w:szCs w:val="24"/>
          <w:lang w:bidi="te-IN"/>
        </w:rPr>
        <w:t>The Apollo University</w:t>
      </w:r>
      <w:r w:rsidRPr="009F2847">
        <w:rPr>
          <w:rFonts w:ascii="Times New Roman" w:eastAsia="Times New Roman" w:hAnsi="Times New Roman" w:cs="Times New Roman"/>
          <w:sz w:val="24"/>
          <w:szCs w:val="24"/>
          <w:lang w:bidi="te-IN"/>
        </w:rPr>
        <w:t xml:space="preserve">, where she pursued the </w:t>
      </w:r>
      <w:r w:rsidRPr="009F2847">
        <w:rPr>
          <w:rFonts w:ascii="Times New Roman" w:eastAsia="Times New Roman" w:hAnsi="Times New Roman" w:cs="Times New Roman"/>
          <w:b/>
          <w:bCs/>
          <w:sz w:val="24"/>
          <w:szCs w:val="24"/>
          <w:lang w:bidi="te-IN"/>
        </w:rPr>
        <w:t>Genetics and Molecular Biology</w:t>
      </w:r>
      <w:r w:rsidRPr="009F2847">
        <w:rPr>
          <w:rFonts w:ascii="Times New Roman" w:eastAsia="Times New Roman" w:hAnsi="Times New Roman" w:cs="Times New Roman"/>
          <w:sz w:val="24"/>
          <w:szCs w:val="24"/>
          <w:lang w:bidi="te-IN"/>
        </w:rPr>
        <w:t xml:space="preserve"> stream as part of her four-year </w:t>
      </w:r>
      <w:proofErr w:type="spellStart"/>
      <w:r w:rsidRPr="009F2847">
        <w:rPr>
          <w:rFonts w:ascii="Times New Roman" w:eastAsia="Times New Roman" w:hAnsi="Times New Roman" w:cs="Times New Roman"/>
          <w:sz w:val="24"/>
          <w:szCs w:val="24"/>
          <w:lang w:bidi="te-IN"/>
        </w:rPr>
        <w:t>programme</w:t>
      </w:r>
      <w:proofErr w:type="spellEnd"/>
      <w:r w:rsidRPr="009F2847">
        <w:rPr>
          <w:rFonts w:ascii="Times New Roman" w:eastAsia="Times New Roman" w:hAnsi="Times New Roman" w:cs="Times New Roman"/>
          <w:sz w:val="24"/>
          <w:szCs w:val="24"/>
          <w:lang w:bidi="te-IN"/>
        </w:rPr>
        <w:t>. Her academic journey at the university played an important role in developing her passion for scientific research and shaping her career aspirations.</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During her time at The Apollo University, she had the opportunity to work under an esteemed faculty panel and gain valuable exposure to research. The university provided her with an encouraging academic environment and numerous opportunities to explore her interests in the field of biological sciences.</w:t>
      </w:r>
    </w:p>
    <w:p w:rsidR="009F2847" w:rsidRPr="009F2847" w:rsidRDefault="009F2847" w:rsidP="009F2847">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9F2847">
        <w:rPr>
          <w:rFonts w:ascii="Times New Roman" w:eastAsia="Times New Roman" w:hAnsi="Times New Roman" w:cs="Times New Roman"/>
          <w:b/>
          <w:bCs/>
          <w:sz w:val="36"/>
          <w:szCs w:val="36"/>
          <w:lang w:bidi="te-IN"/>
        </w:rPr>
        <w:t>Academic &amp; Research Journey</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 xml:space="preserve">Her passion for research was strengthened through the guidance and mentorship of </w:t>
      </w:r>
      <w:r w:rsidRPr="009F2847">
        <w:rPr>
          <w:rFonts w:ascii="Times New Roman" w:eastAsia="Times New Roman" w:hAnsi="Times New Roman" w:cs="Times New Roman"/>
          <w:b/>
          <w:bCs/>
          <w:sz w:val="24"/>
          <w:szCs w:val="24"/>
          <w:lang w:bidi="te-IN"/>
        </w:rPr>
        <w:t xml:space="preserve">Dr. R. </w:t>
      </w:r>
      <w:proofErr w:type="spellStart"/>
      <w:r w:rsidRPr="009F2847">
        <w:rPr>
          <w:rFonts w:ascii="Times New Roman" w:eastAsia="Times New Roman" w:hAnsi="Times New Roman" w:cs="Times New Roman"/>
          <w:b/>
          <w:bCs/>
          <w:sz w:val="24"/>
          <w:szCs w:val="24"/>
          <w:lang w:bidi="te-IN"/>
        </w:rPr>
        <w:t>Satyanarayana</w:t>
      </w:r>
      <w:proofErr w:type="spellEnd"/>
      <w:r w:rsidRPr="009F2847">
        <w:rPr>
          <w:rFonts w:ascii="Times New Roman" w:eastAsia="Times New Roman" w:hAnsi="Times New Roman" w:cs="Times New Roman"/>
          <w:sz w:val="24"/>
          <w:szCs w:val="24"/>
          <w:lang w:bidi="te-IN"/>
        </w:rPr>
        <w:t xml:space="preserve"> and </w:t>
      </w:r>
      <w:r w:rsidRPr="009F2847">
        <w:rPr>
          <w:rFonts w:ascii="Times New Roman" w:eastAsia="Times New Roman" w:hAnsi="Times New Roman" w:cs="Times New Roman"/>
          <w:b/>
          <w:bCs/>
          <w:sz w:val="24"/>
          <w:szCs w:val="24"/>
          <w:lang w:bidi="te-IN"/>
        </w:rPr>
        <w:t xml:space="preserve">Dr. G. </w:t>
      </w:r>
      <w:proofErr w:type="spellStart"/>
      <w:r w:rsidRPr="009F2847">
        <w:rPr>
          <w:rFonts w:ascii="Times New Roman" w:eastAsia="Times New Roman" w:hAnsi="Times New Roman" w:cs="Times New Roman"/>
          <w:b/>
          <w:bCs/>
          <w:sz w:val="24"/>
          <w:szCs w:val="24"/>
          <w:lang w:bidi="te-IN"/>
        </w:rPr>
        <w:t>Gopi</w:t>
      </w:r>
      <w:proofErr w:type="spellEnd"/>
      <w:r w:rsidRPr="009F2847">
        <w:rPr>
          <w:rFonts w:ascii="Times New Roman" w:eastAsia="Times New Roman" w:hAnsi="Times New Roman" w:cs="Times New Roman"/>
          <w:b/>
          <w:bCs/>
          <w:sz w:val="24"/>
          <w:szCs w:val="24"/>
          <w:lang w:bidi="te-IN"/>
        </w:rPr>
        <w:t xml:space="preserve"> Krishna</w:t>
      </w:r>
      <w:r w:rsidRPr="009F2847">
        <w:rPr>
          <w:rFonts w:ascii="Times New Roman" w:eastAsia="Times New Roman" w:hAnsi="Times New Roman" w:cs="Times New Roman"/>
          <w:sz w:val="24"/>
          <w:szCs w:val="24"/>
          <w:lang w:bidi="te-IN"/>
        </w:rPr>
        <w:t>, who played an important role in guiding her academic and career development.</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 xml:space="preserve">As part of her research journey, she had the opportunity to undertake an </w:t>
      </w:r>
      <w:r w:rsidRPr="009F2847">
        <w:rPr>
          <w:rFonts w:ascii="Times New Roman" w:eastAsia="Times New Roman" w:hAnsi="Times New Roman" w:cs="Times New Roman"/>
          <w:b/>
          <w:bCs/>
          <w:sz w:val="24"/>
          <w:szCs w:val="24"/>
          <w:lang w:bidi="te-IN"/>
        </w:rPr>
        <w:t xml:space="preserve">internship at IIT </w:t>
      </w:r>
      <w:proofErr w:type="spellStart"/>
      <w:r w:rsidRPr="009F2847">
        <w:rPr>
          <w:rFonts w:ascii="Times New Roman" w:eastAsia="Times New Roman" w:hAnsi="Times New Roman" w:cs="Times New Roman"/>
          <w:b/>
          <w:bCs/>
          <w:sz w:val="24"/>
          <w:szCs w:val="24"/>
          <w:lang w:bidi="te-IN"/>
        </w:rPr>
        <w:t>Tirupati</w:t>
      </w:r>
      <w:proofErr w:type="spellEnd"/>
      <w:r w:rsidRPr="009F2847">
        <w:rPr>
          <w:rFonts w:ascii="Times New Roman" w:eastAsia="Times New Roman" w:hAnsi="Times New Roman" w:cs="Times New Roman"/>
          <w:sz w:val="24"/>
          <w:szCs w:val="24"/>
          <w:lang w:bidi="te-IN"/>
        </w:rPr>
        <w:t>, gaining valuable exposure to an advanced research environment and further developing her interest in scientific investigation.</w:t>
      </w:r>
    </w:p>
    <w:p w:rsidR="009F2847" w:rsidRPr="009F2847" w:rsidRDefault="009F2847" w:rsidP="009F2847">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9F2847">
        <w:rPr>
          <w:rFonts w:ascii="Times New Roman" w:eastAsia="Times New Roman" w:hAnsi="Times New Roman" w:cs="Times New Roman"/>
          <w:b/>
          <w:bCs/>
          <w:sz w:val="36"/>
          <w:szCs w:val="36"/>
          <w:lang w:bidi="te-IN"/>
        </w:rPr>
        <w:t>Publications &amp; Scholarly Contributions</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9F2847">
        <w:rPr>
          <w:rFonts w:ascii="Times New Roman" w:eastAsia="Times New Roman" w:hAnsi="Times New Roman" w:cs="Times New Roman"/>
          <w:sz w:val="24"/>
          <w:szCs w:val="24"/>
          <w:lang w:bidi="te-IN"/>
        </w:rPr>
        <w:t>Saradha</w:t>
      </w:r>
      <w:proofErr w:type="spellEnd"/>
      <w:r w:rsidRPr="009F2847">
        <w:rPr>
          <w:rFonts w:ascii="Times New Roman" w:eastAsia="Times New Roman" w:hAnsi="Times New Roman" w:cs="Times New Roman"/>
          <w:sz w:val="24"/>
          <w:szCs w:val="24"/>
          <w:lang w:bidi="te-IN"/>
        </w:rPr>
        <w:t xml:space="preserve"> Janaki has contributed to research publications in areas related to </w:t>
      </w:r>
      <w:r w:rsidRPr="009F2847">
        <w:rPr>
          <w:rFonts w:ascii="Times New Roman" w:eastAsia="Times New Roman" w:hAnsi="Times New Roman" w:cs="Times New Roman"/>
          <w:b/>
          <w:bCs/>
          <w:sz w:val="24"/>
          <w:szCs w:val="24"/>
          <w:lang w:bidi="te-IN"/>
        </w:rPr>
        <w:t>cancer therapy, phytochemicals, molecular targets, and metabolic engineering</w:t>
      </w:r>
      <w:r w:rsidRPr="009F2847">
        <w:rPr>
          <w:rFonts w:ascii="Times New Roman" w:eastAsia="Times New Roman" w:hAnsi="Times New Roman" w:cs="Times New Roman"/>
          <w:sz w:val="24"/>
          <w:szCs w:val="24"/>
          <w:lang w:bidi="te-IN"/>
        </w:rPr>
        <w:t>. Her scholarly contributions include:</w:t>
      </w:r>
    </w:p>
    <w:p w:rsidR="009F2847" w:rsidRPr="009F2847" w:rsidRDefault="009F2847" w:rsidP="009F28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b/>
          <w:bCs/>
          <w:sz w:val="24"/>
          <w:szCs w:val="24"/>
          <w:lang w:bidi="te-IN"/>
        </w:rPr>
        <w:lastRenderedPageBreak/>
        <w:t>Modeling the Effect of Docosahexaenoic Acid (DHA) in Cancer Therapy</w:t>
      </w:r>
    </w:p>
    <w:p w:rsidR="009F2847" w:rsidRPr="009F2847" w:rsidRDefault="009F2847" w:rsidP="009F28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9F2847">
        <w:rPr>
          <w:rFonts w:ascii="Times New Roman" w:eastAsia="Times New Roman" w:hAnsi="Times New Roman" w:cs="Times New Roman"/>
          <w:b/>
          <w:bCs/>
          <w:sz w:val="24"/>
          <w:szCs w:val="24"/>
          <w:lang w:bidi="te-IN"/>
        </w:rPr>
        <w:t>Heptadecanol</w:t>
      </w:r>
      <w:proofErr w:type="spellEnd"/>
      <w:r w:rsidRPr="009F2847">
        <w:rPr>
          <w:rFonts w:ascii="Times New Roman" w:eastAsia="Times New Roman" w:hAnsi="Times New Roman" w:cs="Times New Roman"/>
          <w:b/>
          <w:bCs/>
          <w:sz w:val="24"/>
          <w:szCs w:val="24"/>
          <w:lang w:bidi="te-IN"/>
        </w:rPr>
        <w:t>: A Phytochemical Multi-Target Inhibitor of SMYD3 &amp; GFPT2</w:t>
      </w:r>
      <w:r w:rsidRPr="009F2847">
        <w:rPr>
          <w:rFonts w:ascii="Times New Roman" w:eastAsia="Times New Roman" w:hAnsi="Times New Roman" w:cs="Times New Roman"/>
          <w:sz w:val="24"/>
          <w:szCs w:val="24"/>
          <w:lang w:bidi="te-IN"/>
        </w:rPr>
        <w:br/>
        <w:t>DOI: 10.1007/s10822-025-00627-y</w:t>
      </w:r>
    </w:p>
    <w:p w:rsidR="009F2847" w:rsidRPr="009F2847" w:rsidRDefault="009F2847" w:rsidP="009F2847">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b/>
          <w:bCs/>
          <w:sz w:val="24"/>
          <w:szCs w:val="24"/>
          <w:lang w:bidi="te-IN"/>
        </w:rPr>
        <w:t>Chapter 16 – Future Perspectives and Emerging Trends</w:t>
      </w:r>
      <w:r w:rsidRPr="009F2847">
        <w:rPr>
          <w:rFonts w:ascii="Times New Roman" w:eastAsia="Times New Roman" w:hAnsi="Times New Roman" w:cs="Times New Roman"/>
          <w:sz w:val="24"/>
          <w:szCs w:val="24"/>
          <w:lang w:bidi="te-IN"/>
        </w:rPr>
        <w:br/>
      </w:r>
      <w:proofErr w:type="gramStart"/>
      <w:r w:rsidRPr="009F2847">
        <w:rPr>
          <w:rFonts w:ascii="Times New Roman" w:eastAsia="Times New Roman" w:hAnsi="Times New Roman" w:cs="Times New Roman"/>
          <w:sz w:val="24"/>
          <w:szCs w:val="24"/>
          <w:lang w:bidi="te-IN"/>
        </w:rPr>
        <w:t>A</w:t>
      </w:r>
      <w:proofErr w:type="gramEnd"/>
      <w:r w:rsidRPr="009F2847">
        <w:rPr>
          <w:rFonts w:ascii="Times New Roman" w:eastAsia="Times New Roman" w:hAnsi="Times New Roman" w:cs="Times New Roman"/>
          <w:sz w:val="24"/>
          <w:szCs w:val="24"/>
          <w:lang w:bidi="te-IN"/>
        </w:rPr>
        <w:t xml:space="preserve"> book chapter in </w:t>
      </w:r>
      <w:r w:rsidRPr="009F2847">
        <w:rPr>
          <w:rFonts w:ascii="Times New Roman" w:eastAsia="Times New Roman" w:hAnsi="Times New Roman" w:cs="Times New Roman"/>
          <w:i/>
          <w:iCs/>
          <w:sz w:val="24"/>
          <w:szCs w:val="24"/>
          <w:lang w:bidi="te-IN"/>
        </w:rPr>
        <w:t xml:space="preserve">Novel </w:t>
      </w:r>
      <w:proofErr w:type="spellStart"/>
      <w:r w:rsidRPr="009F2847">
        <w:rPr>
          <w:rFonts w:ascii="Times New Roman" w:eastAsia="Times New Roman" w:hAnsi="Times New Roman" w:cs="Times New Roman"/>
          <w:i/>
          <w:iCs/>
          <w:sz w:val="24"/>
          <w:szCs w:val="24"/>
          <w:lang w:bidi="te-IN"/>
        </w:rPr>
        <w:t>Bioproducts</w:t>
      </w:r>
      <w:proofErr w:type="spellEnd"/>
      <w:r w:rsidRPr="009F2847">
        <w:rPr>
          <w:rFonts w:ascii="Times New Roman" w:eastAsia="Times New Roman" w:hAnsi="Times New Roman" w:cs="Times New Roman"/>
          <w:i/>
          <w:iCs/>
          <w:sz w:val="24"/>
          <w:szCs w:val="24"/>
          <w:lang w:bidi="te-IN"/>
        </w:rPr>
        <w:t xml:space="preserve"> through Metabolic Engineering of Secondary Metabolites</w:t>
      </w:r>
      <w:r w:rsidRPr="009F2847">
        <w:rPr>
          <w:rFonts w:ascii="Times New Roman" w:eastAsia="Times New Roman" w:hAnsi="Times New Roman" w:cs="Times New Roman"/>
          <w:sz w:val="24"/>
          <w:szCs w:val="24"/>
          <w:lang w:bidi="te-IN"/>
        </w:rPr>
        <w:t xml:space="preserve">, published by </w:t>
      </w:r>
      <w:proofErr w:type="spellStart"/>
      <w:r w:rsidRPr="009F2847">
        <w:rPr>
          <w:rFonts w:ascii="Times New Roman" w:eastAsia="Times New Roman" w:hAnsi="Times New Roman" w:cs="Times New Roman"/>
          <w:b/>
          <w:bCs/>
          <w:sz w:val="24"/>
          <w:szCs w:val="24"/>
          <w:lang w:bidi="te-IN"/>
        </w:rPr>
        <w:t>ScienceDirect</w:t>
      </w:r>
      <w:proofErr w:type="spellEnd"/>
      <w:r w:rsidRPr="009F2847">
        <w:rPr>
          <w:rFonts w:ascii="Times New Roman" w:eastAsia="Times New Roman" w:hAnsi="Times New Roman" w:cs="Times New Roman"/>
          <w:b/>
          <w:bCs/>
          <w:sz w:val="24"/>
          <w:szCs w:val="24"/>
          <w:lang w:bidi="te-IN"/>
        </w:rPr>
        <w:t xml:space="preserve"> – Elsevier (Academic Press)</w:t>
      </w:r>
      <w:r w:rsidRPr="009F2847">
        <w:rPr>
          <w:rFonts w:ascii="Times New Roman" w:eastAsia="Times New Roman" w:hAnsi="Times New Roman" w:cs="Times New Roman"/>
          <w:sz w:val="24"/>
          <w:szCs w:val="24"/>
          <w:lang w:bidi="te-IN"/>
        </w:rPr>
        <w:t>.</w:t>
      </w:r>
      <w:r w:rsidRPr="009F2847">
        <w:rPr>
          <w:rFonts w:ascii="Times New Roman" w:eastAsia="Times New Roman" w:hAnsi="Times New Roman" w:cs="Times New Roman"/>
          <w:sz w:val="24"/>
          <w:szCs w:val="24"/>
          <w:lang w:bidi="te-IN"/>
        </w:rPr>
        <w:br/>
        <w:t>DOI: 10.1016/B978-0-443-40529-7.00020-2</w:t>
      </w:r>
    </w:p>
    <w:p w:rsidR="009F2847" w:rsidRPr="009F2847" w:rsidRDefault="009F2847" w:rsidP="009F2847">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9F2847">
        <w:rPr>
          <w:rFonts w:ascii="Times New Roman" w:eastAsia="Times New Roman" w:hAnsi="Times New Roman" w:cs="Times New Roman"/>
          <w:b/>
          <w:bCs/>
          <w:sz w:val="36"/>
          <w:szCs w:val="36"/>
          <w:lang w:bidi="te-IN"/>
        </w:rPr>
        <w:t>Areas of Interest</w:t>
      </w:r>
    </w:p>
    <w:p w:rsidR="009F2847" w:rsidRPr="009F2847" w:rsidRDefault="009F2847" w:rsidP="009F2847">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Genetics and Molecular Biology</w:t>
      </w:r>
    </w:p>
    <w:p w:rsidR="009F2847" w:rsidRPr="009F2847" w:rsidRDefault="009F2847" w:rsidP="009F2847">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Cancer Research</w:t>
      </w:r>
    </w:p>
    <w:p w:rsidR="009F2847" w:rsidRPr="009F2847" w:rsidRDefault="009F2847" w:rsidP="009F2847">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Cancer Therapy</w:t>
      </w:r>
    </w:p>
    <w:p w:rsidR="009F2847" w:rsidRPr="009F2847" w:rsidRDefault="009F2847" w:rsidP="009F2847">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Phytochemicals</w:t>
      </w:r>
    </w:p>
    <w:p w:rsidR="009F2847" w:rsidRPr="009F2847" w:rsidRDefault="009F2847" w:rsidP="009F2847">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Molecular Research</w:t>
      </w:r>
    </w:p>
    <w:p w:rsidR="009F2847" w:rsidRPr="009F2847" w:rsidRDefault="009F2847" w:rsidP="009F2847">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Metabolic Engineering</w:t>
      </w:r>
    </w:p>
    <w:p w:rsidR="009F2847" w:rsidRPr="009F2847" w:rsidRDefault="009F2847" w:rsidP="009F2847">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Scientific Research</w:t>
      </w:r>
    </w:p>
    <w:p w:rsidR="009F2847" w:rsidRPr="009F2847" w:rsidRDefault="009F2847" w:rsidP="009F2847">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9F2847">
        <w:rPr>
          <w:rFonts w:ascii="Times New Roman" w:eastAsia="Times New Roman" w:hAnsi="Times New Roman" w:cs="Times New Roman"/>
          <w:b/>
          <w:bCs/>
          <w:sz w:val="36"/>
          <w:szCs w:val="36"/>
          <w:lang w:bidi="te-IN"/>
        </w:rPr>
        <w:t>Alumni Highlight</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b/>
          <w:bCs/>
          <w:sz w:val="24"/>
          <w:szCs w:val="24"/>
          <w:lang w:bidi="te-IN"/>
        </w:rPr>
        <w:t xml:space="preserve">The Department of Biomedical Sciences played a significant role in shaping </w:t>
      </w:r>
      <w:proofErr w:type="spellStart"/>
      <w:r w:rsidRPr="009F2847">
        <w:rPr>
          <w:rFonts w:ascii="Times New Roman" w:eastAsia="Times New Roman" w:hAnsi="Times New Roman" w:cs="Times New Roman"/>
          <w:b/>
          <w:bCs/>
          <w:sz w:val="24"/>
          <w:szCs w:val="24"/>
          <w:lang w:bidi="te-IN"/>
        </w:rPr>
        <w:t>Saradha</w:t>
      </w:r>
      <w:proofErr w:type="spellEnd"/>
      <w:r w:rsidRPr="009F2847">
        <w:rPr>
          <w:rFonts w:ascii="Times New Roman" w:eastAsia="Times New Roman" w:hAnsi="Times New Roman" w:cs="Times New Roman"/>
          <w:b/>
          <w:bCs/>
          <w:sz w:val="24"/>
          <w:szCs w:val="24"/>
          <w:lang w:bidi="te-IN"/>
        </w:rPr>
        <w:t xml:space="preserve"> Janaki's scientific journey and nurturing her passion for research.</w:t>
      </w:r>
      <w:r w:rsidRPr="009F2847">
        <w:rPr>
          <w:rFonts w:ascii="Times New Roman" w:eastAsia="Times New Roman" w:hAnsi="Times New Roman" w:cs="Times New Roman"/>
          <w:sz w:val="24"/>
          <w:szCs w:val="24"/>
          <w:lang w:bidi="te-IN"/>
        </w:rPr>
        <w:t xml:space="preserve"> Her academic experience, research exposure, internship at IIT </w:t>
      </w:r>
      <w:proofErr w:type="spellStart"/>
      <w:r w:rsidRPr="009F2847">
        <w:rPr>
          <w:rFonts w:ascii="Times New Roman" w:eastAsia="Times New Roman" w:hAnsi="Times New Roman" w:cs="Times New Roman"/>
          <w:sz w:val="24"/>
          <w:szCs w:val="24"/>
          <w:lang w:bidi="te-IN"/>
        </w:rPr>
        <w:t>Tirupati</w:t>
      </w:r>
      <w:proofErr w:type="spellEnd"/>
      <w:r w:rsidRPr="009F2847">
        <w:rPr>
          <w:rFonts w:ascii="Times New Roman" w:eastAsia="Times New Roman" w:hAnsi="Times New Roman" w:cs="Times New Roman"/>
          <w:sz w:val="24"/>
          <w:szCs w:val="24"/>
          <w:lang w:bidi="te-IN"/>
        </w:rPr>
        <w:t>, and contributions to scholarly publications reflect her dedication to continuous learning and scientific exploration.</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sz w:val="24"/>
          <w:szCs w:val="24"/>
          <w:lang w:bidi="te-IN"/>
        </w:rPr>
        <w:t>Her journey demonstrates how a strong academic foundation, inspiring mentorship, and meaningful research opportunities can help students discover their potential and pursue impactful careers in the life sciences.</w:t>
      </w:r>
    </w:p>
    <w:p w:rsidR="009F2847" w:rsidRPr="009F2847" w:rsidRDefault="009F2847" w:rsidP="009F2847">
      <w:pPr>
        <w:spacing w:before="100" w:beforeAutospacing="1" w:after="100" w:afterAutospacing="1" w:line="240" w:lineRule="auto"/>
        <w:rPr>
          <w:rFonts w:ascii="Times New Roman" w:eastAsia="Times New Roman" w:hAnsi="Times New Roman" w:cs="Times New Roman"/>
          <w:sz w:val="24"/>
          <w:szCs w:val="24"/>
          <w:lang w:bidi="te-IN"/>
        </w:rPr>
      </w:pPr>
      <w:r w:rsidRPr="009F2847">
        <w:rPr>
          <w:rFonts w:ascii="Times New Roman" w:eastAsia="Times New Roman" w:hAnsi="Times New Roman" w:cs="Times New Roman"/>
          <w:b/>
          <w:bCs/>
          <w:sz w:val="24"/>
          <w:szCs w:val="24"/>
          <w:lang w:bidi="te-IN"/>
        </w:rPr>
        <w:t xml:space="preserve">The Department of Biomedical Sciences takes pride in </w:t>
      </w:r>
      <w:proofErr w:type="spellStart"/>
      <w:r w:rsidRPr="009F2847">
        <w:rPr>
          <w:rFonts w:ascii="Times New Roman" w:eastAsia="Times New Roman" w:hAnsi="Times New Roman" w:cs="Times New Roman"/>
          <w:b/>
          <w:bCs/>
          <w:sz w:val="24"/>
          <w:szCs w:val="24"/>
          <w:lang w:bidi="te-IN"/>
        </w:rPr>
        <w:t>Saradha</w:t>
      </w:r>
      <w:proofErr w:type="spellEnd"/>
      <w:r w:rsidRPr="009F2847">
        <w:rPr>
          <w:rFonts w:ascii="Times New Roman" w:eastAsia="Times New Roman" w:hAnsi="Times New Roman" w:cs="Times New Roman"/>
          <w:b/>
          <w:bCs/>
          <w:sz w:val="24"/>
          <w:szCs w:val="24"/>
          <w:lang w:bidi="te-IN"/>
        </w:rPr>
        <w:t xml:space="preserve"> Janaki's achievements and her continued contribution to the field of scientific research.</w:t>
      </w:r>
    </w:p>
    <w:p w:rsidR="00AA6C04" w:rsidRDefault="009F2847"/>
    <w:sectPr w:rsidR="00AA6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FD1745"/>
    <w:multiLevelType w:val="multilevel"/>
    <w:tmpl w:val="D62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96C3F"/>
    <w:multiLevelType w:val="multilevel"/>
    <w:tmpl w:val="DCB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847"/>
    <w:rsid w:val="00530EB9"/>
    <w:rsid w:val="009F2847"/>
    <w:rsid w:val="00C3131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724A9-E96A-44C0-BEF1-4A691102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2847"/>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link w:val="Heading2Char"/>
    <w:uiPriority w:val="9"/>
    <w:qFormat/>
    <w:rsid w:val="009F2847"/>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847"/>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rsid w:val="009F2847"/>
    <w:rPr>
      <w:rFonts w:ascii="Times New Roman" w:eastAsia="Times New Roman" w:hAnsi="Times New Roman" w:cs="Times New Roman"/>
      <w:b/>
      <w:bCs/>
      <w:sz w:val="36"/>
      <w:szCs w:val="36"/>
      <w:lang w:bidi="te-IN"/>
    </w:rPr>
  </w:style>
  <w:style w:type="paragraph" w:styleId="NormalWeb">
    <w:name w:val="Normal (Web)"/>
    <w:basedOn w:val="Normal"/>
    <w:uiPriority w:val="99"/>
    <w:semiHidden/>
    <w:unhideWhenUsed/>
    <w:rsid w:val="009F2847"/>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9F2847"/>
    <w:rPr>
      <w:b/>
      <w:bCs/>
    </w:rPr>
  </w:style>
  <w:style w:type="character" w:styleId="Emphasis">
    <w:name w:val="Emphasis"/>
    <w:basedOn w:val="DefaultParagraphFont"/>
    <w:uiPriority w:val="20"/>
    <w:qFormat/>
    <w:rsid w:val="009F28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13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2026-10-06T05:15:00Z</dcterms:created>
  <dcterms:modified xsi:type="dcterms:W3CDTF">2026-10-06T05:17:00Z</dcterms:modified>
</cp:coreProperties>
</file>