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2AFB" w:rsidRDefault="002C2AFB" w:rsidP="005939E3">
      <w:pPr>
        <w:pStyle w:val="Title"/>
        <w:rPr>
          <w:lang w:val="de-DE"/>
        </w:rPr>
      </w:pPr>
      <w:r>
        <w:rPr>
          <w:noProof/>
          <w:lang w:val="de-DE"/>
        </w:rPr>
        <w:drawing>
          <wp:inline distT="0" distB="0" distL="0" distR="0">
            <wp:extent cx="4483100" cy="3136900"/>
            <wp:effectExtent l="0" t="0" r="0" b="0"/>
            <wp:docPr id="13864489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8962" name="Picture 1386448962"/>
                    <pic:cNvPicPr/>
                  </pic:nvPicPr>
                  <pic:blipFill>
                    <a:blip r:embed="rId5">
                      <a:extLst>
                        <a:ext uri="{28A0092B-C50C-407E-A947-70E740481C1C}">
                          <a14:useLocalDpi xmlns:a14="http://schemas.microsoft.com/office/drawing/2010/main" val="0"/>
                        </a:ext>
                      </a:extLst>
                    </a:blip>
                    <a:stretch>
                      <a:fillRect/>
                    </a:stretch>
                  </pic:blipFill>
                  <pic:spPr>
                    <a:xfrm>
                      <a:off x="0" y="0"/>
                      <a:ext cx="4483100" cy="3136900"/>
                    </a:xfrm>
                    <a:prstGeom prst="rect">
                      <a:avLst/>
                    </a:prstGeom>
                  </pic:spPr>
                </pic:pic>
              </a:graphicData>
            </a:graphic>
          </wp:inline>
        </w:drawing>
      </w:r>
    </w:p>
    <w:p w:rsidR="005939E3" w:rsidRDefault="002C2AFB" w:rsidP="005939E3">
      <w:pPr>
        <w:pStyle w:val="Title"/>
        <w:rPr>
          <w:lang w:val="de-DE"/>
        </w:rPr>
      </w:pPr>
      <w:r>
        <w:rPr>
          <w:lang w:val="de-DE"/>
        </w:rPr>
        <w:t xml:space="preserve">Das </w:t>
      </w:r>
      <w:r w:rsidR="005939E3">
        <w:rPr>
          <w:lang w:val="de-DE"/>
        </w:rPr>
        <w:t>ISR – mehr als nur Asset Management</w:t>
      </w:r>
    </w:p>
    <w:p w:rsidR="00F62A3F" w:rsidRDefault="00F62A3F">
      <w:pPr>
        <w:rPr>
          <w:sz w:val="24"/>
          <w:szCs w:val="24"/>
          <w:lang w:val="de-DE"/>
        </w:rPr>
      </w:pPr>
    </w:p>
    <w:p w:rsidR="007C0AC4" w:rsidRDefault="005939E3">
      <w:pPr>
        <w:rPr>
          <w:sz w:val="24"/>
          <w:szCs w:val="24"/>
          <w:lang w:val="de-DE"/>
        </w:rPr>
      </w:pPr>
      <w:r>
        <w:rPr>
          <w:sz w:val="24"/>
          <w:szCs w:val="24"/>
          <w:lang w:val="de-DE"/>
        </w:rPr>
        <w:t>Bei der UI des Infrastruktur</w:t>
      </w:r>
      <w:r w:rsidR="003D483D">
        <w:rPr>
          <w:sz w:val="24"/>
          <w:szCs w:val="24"/>
          <w:lang w:val="de-DE"/>
        </w:rPr>
        <w:t>r</w:t>
      </w:r>
      <w:r>
        <w:rPr>
          <w:sz w:val="24"/>
          <w:szCs w:val="24"/>
          <w:lang w:val="de-DE"/>
        </w:rPr>
        <w:t>epository handelt</w:t>
      </w:r>
      <w:r w:rsidRPr="005939E3">
        <w:rPr>
          <w:sz w:val="24"/>
          <w:szCs w:val="24"/>
          <w:lang w:val="de-DE"/>
        </w:rPr>
        <w:t xml:space="preserve"> </w:t>
      </w:r>
      <w:r>
        <w:rPr>
          <w:sz w:val="24"/>
          <w:szCs w:val="24"/>
          <w:lang w:val="de-DE"/>
        </w:rPr>
        <w:t xml:space="preserve">um eine </w:t>
      </w:r>
      <w:r w:rsidRPr="005939E3">
        <w:rPr>
          <w:sz w:val="24"/>
          <w:szCs w:val="24"/>
          <w:lang w:val="de-DE"/>
        </w:rPr>
        <w:t>Web</w:t>
      </w:r>
      <w:r>
        <w:rPr>
          <w:sz w:val="24"/>
          <w:szCs w:val="24"/>
          <w:lang w:val="de-DE"/>
        </w:rPr>
        <w:t>- als auch eine Native-A</w:t>
      </w:r>
      <w:r w:rsidRPr="005939E3">
        <w:rPr>
          <w:sz w:val="24"/>
          <w:szCs w:val="24"/>
          <w:lang w:val="de-DE"/>
        </w:rPr>
        <w:t xml:space="preserve">nwendung </w:t>
      </w:r>
      <w:r>
        <w:rPr>
          <w:sz w:val="24"/>
          <w:szCs w:val="24"/>
          <w:lang w:val="de-DE"/>
        </w:rPr>
        <w:t>zur</w:t>
      </w:r>
      <w:r w:rsidRPr="005939E3">
        <w:rPr>
          <w:sz w:val="24"/>
          <w:szCs w:val="24"/>
          <w:lang w:val="de-DE"/>
        </w:rPr>
        <w:t xml:space="preserve"> Verwaltung und Konfiguration von smarten Geräten </w:t>
      </w:r>
      <w:r>
        <w:rPr>
          <w:sz w:val="24"/>
          <w:szCs w:val="24"/>
          <w:lang w:val="de-DE"/>
        </w:rPr>
        <w:t>mit deren Funktionen und Services. Sowie der sicheren Verwahrung deren Zugangsdaten und anderer Secrets.</w:t>
      </w:r>
    </w:p>
    <w:p w:rsidR="00007EF2" w:rsidRDefault="00007EF2">
      <w:pPr>
        <w:rPr>
          <w:sz w:val="24"/>
          <w:szCs w:val="24"/>
          <w:lang w:val="de-DE"/>
        </w:rPr>
      </w:pPr>
    </w:p>
    <w:p w:rsidR="00007EF2" w:rsidRDefault="00007EF2" w:rsidP="00007EF2">
      <w:pPr>
        <w:rPr>
          <w:sz w:val="24"/>
          <w:szCs w:val="24"/>
          <w:lang w:val="de-DE"/>
        </w:rPr>
      </w:pPr>
      <w:r>
        <w:rPr>
          <w:sz w:val="24"/>
          <w:szCs w:val="24"/>
          <w:lang w:val="de-DE"/>
        </w:rPr>
        <w:t xml:space="preserve">Die UI ist hierzu im Wesentlichen in </w:t>
      </w:r>
      <w:r w:rsidR="002513AE">
        <w:rPr>
          <w:sz w:val="24"/>
          <w:szCs w:val="24"/>
          <w:lang w:val="de-DE"/>
        </w:rPr>
        <w:t>drei</w:t>
      </w:r>
      <w:r>
        <w:rPr>
          <w:sz w:val="24"/>
          <w:szCs w:val="24"/>
          <w:lang w:val="de-DE"/>
        </w:rPr>
        <w:t xml:space="preserve"> Bereiche</w:t>
      </w:r>
      <w:r>
        <w:rPr>
          <w:sz w:val="24"/>
          <w:szCs w:val="24"/>
          <w:lang w:val="de-DE"/>
        </w:rPr>
        <w:t xml:space="preserve"> auf</w:t>
      </w:r>
      <w:r>
        <w:rPr>
          <w:sz w:val="24"/>
          <w:szCs w:val="24"/>
          <w:lang w:val="de-DE"/>
        </w:rPr>
        <w:t>geteilt</w:t>
      </w:r>
      <w:r>
        <w:rPr>
          <w:sz w:val="24"/>
          <w:szCs w:val="24"/>
          <w:lang w:val="de-DE"/>
        </w:rPr>
        <w:t>:</w:t>
      </w:r>
    </w:p>
    <w:p w:rsidR="00007EF2" w:rsidRDefault="00007EF2" w:rsidP="00007EF2">
      <w:pPr>
        <w:rPr>
          <w:sz w:val="24"/>
          <w:szCs w:val="24"/>
          <w:lang w:val="de-DE"/>
        </w:rPr>
      </w:pPr>
    </w:p>
    <w:p w:rsidR="00007EF2" w:rsidRPr="005939E3" w:rsidRDefault="002513AE" w:rsidP="00007EF2">
      <w:pPr>
        <w:pStyle w:val="ListParagraph"/>
        <w:numPr>
          <w:ilvl w:val="0"/>
          <w:numId w:val="1"/>
        </w:numPr>
      </w:pPr>
      <w:r>
        <w:rPr>
          <w:lang w:val="de-DE"/>
        </w:rPr>
        <w:t xml:space="preserve">Links: </w:t>
      </w:r>
      <w:r w:rsidR="00007EF2">
        <w:rPr>
          <w:lang w:val="de-DE"/>
        </w:rPr>
        <w:t>Benutzer(gruppen) spezifische Verwaltung und Organisation (im Sinne von Managment)</w:t>
      </w:r>
    </w:p>
    <w:p w:rsidR="002513AE" w:rsidRPr="002513AE" w:rsidRDefault="002513AE" w:rsidP="00007EF2">
      <w:pPr>
        <w:pStyle w:val="ListParagraph"/>
        <w:numPr>
          <w:ilvl w:val="0"/>
          <w:numId w:val="1"/>
        </w:numPr>
      </w:pPr>
      <w:r>
        <w:rPr>
          <w:lang w:val="de-DE"/>
        </w:rPr>
        <w:t>Mittig: Detailansicht und Bearbeitungsmasken (für beide Arten von Objekten)</w:t>
      </w:r>
    </w:p>
    <w:p w:rsidR="00007EF2" w:rsidRPr="00EF7076" w:rsidRDefault="002513AE" w:rsidP="00007EF2">
      <w:pPr>
        <w:pStyle w:val="ListParagraph"/>
        <w:numPr>
          <w:ilvl w:val="0"/>
          <w:numId w:val="1"/>
        </w:numPr>
      </w:pPr>
      <w:r>
        <w:rPr>
          <w:lang w:val="de-DE"/>
        </w:rPr>
        <w:t xml:space="preserve">Rechts: </w:t>
      </w:r>
      <w:r w:rsidR="00007EF2">
        <w:rPr>
          <w:lang w:val="de-DE"/>
        </w:rPr>
        <w:t>Gemeinsam (im Sinne von shared) verwendetes Asset Repository</w:t>
      </w:r>
      <w:r w:rsidR="00C02666">
        <w:rPr>
          <w:lang w:val="de-DE"/>
        </w:rPr>
        <w:t>;</w:t>
      </w:r>
      <w:r w:rsidR="00C02666">
        <w:rPr>
          <w:lang w:val="de-DE"/>
        </w:rPr>
        <w:br/>
        <w:t>alle diese Objekte stehen daher allen Nutzern gemeinsam zur Verfügung.</w:t>
      </w:r>
    </w:p>
    <w:p w:rsidR="00416644" w:rsidRDefault="00416644">
      <w:pPr>
        <w:rPr>
          <w:sz w:val="24"/>
          <w:szCs w:val="24"/>
          <w:lang w:val="de-DE"/>
        </w:rPr>
      </w:pPr>
    </w:p>
    <w:p w:rsidR="008576C9" w:rsidRDefault="003D483D">
      <w:pPr>
        <w:rPr>
          <w:sz w:val="24"/>
          <w:szCs w:val="24"/>
          <w:lang w:val="de-DE"/>
        </w:rPr>
      </w:pPr>
      <w:r>
        <w:rPr>
          <w:sz w:val="24"/>
          <w:szCs w:val="24"/>
          <w:lang w:val="de-DE"/>
        </w:rPr>
        <w:t>Im linken</w:t>
      </w:r>
      <w:r w:rsidR="00C02666">
        <w:rPr>
          <w:sz w:val="24"/>
          <w:szCs w:val="24"/>
          <w:lang w:val="de-DE"/>
        </w:rPr>
        <w:t xml:space="preserve"> 1/3 </w:t>
      </w:r>
      <w:r>
        <w:rPr>
          <w:sz w:val="24"/>
          <w:szCs w:val="24"/>
          <w:lang w:val="de-DE"/>
        </w:rPr>
        <w:t xml:space="preserve">Bereich des Bildschirm wir eine </w:t>
      </w:r>
      <w:r w:rsidR="004C4EBB">
        <w:rPr>
          <w:sz w:val="24"/>
          <w:szCs w:val="24"/>
          <w:lang w:val="de-DE"/>
        </w:rPr>
        <w:t>hierarchische</w:t>
      </w:r>
      <w:r>
        <w:rPr>
          <w:sz w:val="24"/>
          <w:szCs w:val="24"/>
          <w:lang w:val="de-DE"/>
        </w:rPr>
        <w:t xml:space="preserve"> Struktur in Form einer Baumdarstellung bereitgestellt.</w:t>
      </w:r>
    </w:p>
    <w:p w:rsidR="004A1F17" w:rsidRDefault="004A1F17">
      <w:pPr>
        <w:rPr>
          <w:sz w:val="24"/>
          <w:szCs w:val="24"/>
          <w:lang w:val="de-DE"/>
        </w:rPr>
      </w:pPr>
    </w:p>
    <w:p w:rsidR="004A1F17" w:rsidRDefault="004A1F17">
      <w:pPr>
        <w:rPr>
          <w:sz w:val="24"/>
          <w:szCs w:val="24"/>
          <w:lang w:val="de-DE"/>
        </w:rPr>
      </w:pPr>
      <w:r>
        <w:rPr>
          <w:sz w:val="24"/>
          <w:szCs w:val="24"/>
          <w:lang w:val="de-DE"/>
        </w:rPr>
        <w:t>Alles in dem linken Bereich ist benutzer(gruppen)spezifisch erstellt und individuell strukturierbar.</w:t>
      </w:r>
    </w:p>
    <w:p w:rsidR="003D483D" w:rsidRDefault="003D483D">
      <w:pPr>
        <w:rPr>
          <w:sz w:val="24"/>
          <w:szCs w:val="24"/>
          <w:lang w:val="de-DE"/>
        </w:rPr>
      </w:pPr>
    </w:p>
    <w:p w:rsidR="00C02666" w:rsidRDefault="00C02666">
      <w:pPr>
        <w:rPr>
          <w:sz w:val="24"/>
          <w:szCs w:val="24"/>
          <w:lang w:val="de-DE"/>
        </w:rPr>
      </w:pPr>
      <w:r>
        <w:rPr>
          <w:sz w:val="24"/>
          <w:szCs w:val="24"/>
          <w:lang w:val="de-DE"/>
        </w:rPr>
        <w:t>Der verbleibende 2/3 Bereich wird flexibel für die Anzeige der der mittleren Bereichs oder automatisch mit mehr Breite für die visuelle Ansicht (und Bearbeitung?) der Objekte genutzt.</w:t>
      </w:r>
    </w:p>
    <w:p w:rsidR="004A1F17" w:rsidRDefault="004A1F17">
      <w:pPr>
        <w:rPr>
          <w:sz w:val="24"/>
          <w:szCs w:val="24"/>
          <w:lang w:val="de-DE"/>
        </w:rPr>
      </w:pPr>
    </w:p>
    <w:p w:rsidR="00C02666" w:rsidRDefault="00C02666">
      <w:pPr>
        <w:rPr>
          <w:sz w:val="24"/>
          <w:szCs w:val="24"/>
          <w:lang w:val="de-DE"/>
        </w:rPr>
      </w:pPr>
      <w:r>
        <w:rPr>
          <w:sz w:val="24"/>
          <w:szCs w:val="24"/>
          <w:lang w:val="de-DE"/>
        </w:rPr>
        <w:t xml:space="preserve">Hierzu ist ein farbliche Abgrenzung der Detail Ansicht (bzw. deren Bearbeitung) sinnvoll. </w:t>
      </w:r>
      <w:r>
        <w:rPr>
          <w:sz w:val="24"/>
          <w:szCs w:val="24"/>
          <w:lang w:val="de-DE"/>
        </w:rPr>
        <w:br/>
        <w:t xml:space="preserve">So dass leicht ersichtlich wird, ob dies eine Eigenschaft der linken (individuellen) oder der rechten (gemeinsamen) Objektes ist. </w:t>
      </w:r>
    </w:p>
    <w:p w:rsidR="004A1F17" w:rsidRDefault="004A1F17" w:rsidP="004A1F17">
      <w:pPr>
        <w:rPr>
          <w:lang w:val="de-DE"/>
        </w:rPr>
      </w:pPr>
    </w:p>
    <w:p w:rsidR="00D65238" w:rsidRDefault="00D65238">
      <w:pPr>
        <w:rPr>
          <w:sz w:val="24"/>
          <w:szCs w:val="24"/>
          <w:lang w:val="de-DE"/>
        </w:rPr>
      </w:pPr>
      <w:r>
        <w:rPr>
          <w:sz w:val="24"/>
          <w:szCs w:val="24"/>
          <w:lang w:val="de-DE"/>
        </w:rPr>
        <w:lastRenderedPageBreak/>
        <w:t>Umsetzungsvorschlag: Umschwenkender Rahmen:</w:t>
      </w:r>
    </w:p>
    <w:p w:rsidR="00D65238" w:rsidRDefault="00D65238">
      <w:pPr>
        <w:rPr>
          <w:sz w:val="24"/>
          <w:szCs w:val="24"/>
          <w:lang w:val="de-DE"/>
        </w:rPr>
      </w:pPr>
    </w:p>
    <w:p w:rsidR="00D65238" w:rsidRDefault="00D65238">
      <w:pPr>
        <w:rPr>
          <w:sz w:val="24"/>
          <w:szCs w:val="24"/>
          <w:lang w:val="de-DE"/>
        </w:rPr>
      </w:pPr>
      <w:r>
        <w:rPr>
          <w:sz w:val="24"/>
          <w:szCs w:val="24"/>
          <w:lang w:val="de-DE"/>
        </w:rPr>
        <w:t>Aufteilung des Bildschirm in d</w:t>
      </w:r>
      <w:r w:rsidRPr="00D65238">
        <w:rPr>
          <w:sz w:val="24"/>
          <w:szCs w:val="24"/>
          <w:lang w:val="de-DE"/>
        </w:rPr>
        <w:t xml:space="preserve">rei Bereiche: </w:t>
      </w:r>
    </w:p>
    <w:p w:rsidR="00D65238" w:rsidRDefault="00D65238" w:rsidP="00D65238">
      <w:pPr>
        <w:ind w:firstLine="720"/>
        <w:rPr>
          <w:sz w:val="24"/>
          <w:szCs w:val="24"/>
          <w:lang w:val="de-DE"/>
        </w:rPr>
      </w:pPr>
      <w:r w:rsidRPr="00D65238">
        <w:rPr>
          <w:sz w:val="24"/>
          <w:szCs w:val="24"/>
          <w:lang w:val="de-DE"/>
        </w:rPr>
        <w:t xml:space="preserve">a) links (für </w:t>
      </w:r>
      <w:r>
        <w:rPr>
          <w:sz w:val="24"/>
          <w:szCs w:val="24"/>
          <w:lang w:val="de-DE"/>
        </w:rPr>
        <w:t xml:space="preserve">individuellen Bereich; </w:t>
      </w:r>
      <w:r w:rsidRPr="00D65238">
        <w:rPr>
          <w:sz w:val="24"/>
          <w:szCs w:val="24"/>
          <w:lang w:val="de-DE"/>
        </w:rPr>
        <w:t>den Tree</w:t>
      </w:r>
      <w:r>
        <w:rPr>
          <w:sz w:val="24"/>
          <w:szCs w:val="24"/>
          <w:lang w:val="de-DE"/>
        </w:rPr>
        <w:t xml:space="preserve"> mit seinen Gruppen</w:t>
      </w:r>
      <w:r w:rsidRPr="00D65238">
        <w:rPr>
          <w:sz w:val="24"/>
          <w:szCs w:val="24"/>
          <w:lang w:val="de-DE"/>
        </w:rPr>
        <w:t xml:space="preserve">) </w:t>
      </w:r>
    </w:p>
    <w:p w:rsidR="00D65238" w:rsidRDefault="00D65238" w:rsidP="00D65238">
      <w:pPr>
        <w:ind w:firstLine="720"/>
        <w:rPr>
          <w:sz w:val="24"/>
          <w:szCs w:val="24"/>
          <w:lang w:val="de-DE"/>
        </w:rPr>
      </w:pPr>
      <w:r w:rsidRPr="00D65238">
        <w:rPr>
          <w:sz w:val="24"/>
          <w:szCs w:val="24"/>
          <w:lang w:val="de-DE"/>
        </w:rPr>
        <w:t>b) mitt</w:t>
      </w:r>
      <w:r>
        <w:rPr>
          <w:sz w:val="24"/>
          <w:szCs w:val="24"/>
          <w:lang w:val="de-DE"/>
        </w:rPr>
        <w:t>ig</w:t>
      </w:r>
      <w:r w:rsidRPr="00D65238">
        <w:rPr>
          <w:sz w:val="24"/>
          <w:szCs w:val="24"/>
          <w:lang w:val="de-DE"/>
        </w:rPr>
        <w:t xml:space="preserve"> (für das Formular) </w:t>
      </w:r>
    </w:p>
    <w:p w:rsidR="00D65238" w:rsidRDefault="00D65238" w:rsidP="00D65238">
      <w:pPr>
        <w:ind w:firstLine="720"/>
        <w:rPr>
          <w:sz w:val="24"/>
          <w:szCs w:val="24"/>
          <w:lang w:val="de-DE"/>
        </w:rPr>
      </w:pPr>
      <w:r w:rsidRPr="00D65238">
        <w:rPr>
          <w:sz w:val="24"/>
          <w:szCs w:val="24"/>
          <w:lang w:val="de-DE"/>
        </w:rPr>
        <w:t xml:space="preserve">c) rechts </w:t>
      </w:r>
      <w:r>
        <w:rPr>
          <w:sz w:val="24"/>
          <w:szCs w:val="24"/>
          <w:lang w:val="de-DE"/>
        </w:rPr>
        <w:t>(</w:t>
      </w:r>
      <w:r w:rsidRPr="00D65238">
        <w:rPr>
          <w:sz w:val="24"/>
          <w:szCs w:val="24"/>
          <w:lang w:val="de-DE"/>
        </w:rPr>
        <w:t>für</w:t>
      </w:r>
      <w:r>
        <w:rPr>
          <w:sz w:val="24"/>
          <w:szCs w:val="24"/>
          <w:lang w:val="de-DE"/>
        </w:rPr>
        <w:t xml:space="preserve"> den gemeinsamen Bereich; die Assets)</w:t>
      </w:r>
    </w:p>
    <w:p w:rsidR="00D65238" w:rsidRDefault="00D65238" w:rsidP="00D65238">
      <w:pPr>
        <w:ind w:firstLine="720"/>
        <w:rPr>
          <w:sz w:val="24"/>
          <w:szCs w:val="24"/>
          <w:lang w:val="de-DE"/>
        </w:rPr>
      </w:pPr>
    </w:p>
    <w:p w:rsidR="00D65238" w:rsidRPr="00C92F0B" w:rsidRDefault="00D65238" w:rsidP="00D65238">
      <w:pPr>
        <w:rPr>
          <w:b/>
          <w:bCs/>
          <w:lang w:val="de-DE"/>
        </w:rPr>
      </w:pPr>
      <w:r w:rsidRPr="00C92F0B">
        <w:rPr>
          <w:b/>
          <w:bCs/>
          <w:lang w:val="de-DE"/>
        </w:rPr>
        <w:t xml:space="preserve">Hierzu könnte man den </w:t>
      </w:r>
      <w:r>
        <w:rPr>
          <w:b/>
          <w:bCs/>
          <w:lang w:val="de-DE"/>
        </w:rPr>
        <w:t xml:space="preserve">mittleren </w:t>
      </w:r>
      <w:r w:rsidRPr="00C92F0B">
        <w:rPr>
          <w:b/>
          <w:bCs/>
          <w:lang w:val="de-DE"/>
        </w:rPr>
        <w:t xml:space="preserve">Formularbereich in zwei Reiter aufteilen: </w:t>
      </w:r>
    </w:p>
    <w:p w:rsidR="00D65238" w:rsidRDefault="00D65238" w:rsidP="00D65238">
      <w:pPr>
        <w:rPr>
          <w:b/>
          <w:bCs/>
          <w:lang w:val="de-DE"/>
        </w:rPr>
      </w:pPr>
    </w:p>
    <w:p w:rsidR="00D65238" w:rsidRPr="00C92F0B" w:rsidRDefault="00D65238" w:rsidP="00D65238">
      <w:pPr>
        <w:rPr>
          <w:b/>
          <w:bCs/>
          <w:lang w:val="de-DE"/>
        </w:rPr>
      </w:pPr>
      <w:r w:rsidRPr="00C92F0B">
        <w:rPr>
          <w:b/>
          <w:bCs/>
          <w:lang w:val="de-DE"/>
        </w:rPr>
        <w:t>Durch einen gemeinsamen Rahmen mit a) links dem Tree oder b) rechts den Assets, der beim Umschalten wechselt könnte man dies visuell verdeutlichen.</w:t>
      </w:r>
    </w:p>
    <w:p w:rsidR="00D65238" w:rsidRDefault="00D65238" w:rsidP="00D65238">
      <w:pPr>
        <w:ind w:firstLine="720"/>
        <w:rPr>
          <w:sz w:val="24"/>
          <w:szCs w:val="24"/>
          <w:lang w:val="de-DE"/>
        </w:rPr>
      </w:pPr>
    </w:p>
    <w:p w:rsidR="00D65238" w:rsidRDefault="00D65238" w:rsidP="00D65238">
      <w:pPr>
        <w:rPr>
          <w:sz w:val="24"/>
          <w:szCs w:val="24"/>
          <w:lang w:val="de-DE"/>
        </w:rPr>
      </w:pPr>
      <w:r w:rsidRPr="00D65238">
        <w:rPr>
          <w:sz w:val="24"/>
          <w:szCs w:val="24"/>
          <w:lang w:val="de-DE"/>
        </w:rPr>
        <w:t>Beim Umschalten des Tab im mittleren Bereich erstreckt sich der Rahmen über den linken und den mittleren Bereich gemeinsam. Beim Umschalten des Tab für den rechten Bereich, umschließt der gemeinsame Rahmen den mittleren und den rechten Bereich.</w:t>
      </w:r>
    </w:p>
    <w:p w:rsidR="00D65238" w:rsidRDefault="00D65238">
      <w:pPr>
        <w:rPr>
          <w:sz w:val="24"/>
          <w:szCs w:val="24"/>
          <w:lang w:val="de-DE"/>
        </w:rPr>
      </w:pPr>
    </w:p>
    <w:p w:rsidR="00D65238" w:rsidRDefault="00D65238">
      <w:pPr>
        <w:rPr>
          <w:lang w:val="de-DE"/>
        </w:rPr>
      </w:pPr>
    </w:p>
    <w:p w:rsidR="008576C9" w:rsidRDefault="00197F18">
      <w:pPr>
        <w:rPr>
          <w:lang w:val="de-DE"/>
        </w:rPr>
      </w:pPr>
      <w:r>
        <w:rPr>
          <w:lang w:val="de-DE"/>
        </w:rPr>
        <w:t xml:space="preserve">PS: </w:t>
      </w:r>
      <w:r w:rsidR="003D483D">
        <w:rPr>
          <w:lang w:val="de-DE"/>
        </w:rPr>
        <w:t>In der alten Version des ISR wurde die grafische Visualisierung und die Detail-Ansicht teils gemeinsam im rechten 2/3 Bereich des Bildschirm darstellt:</w:t>
      </w:r>
      <w:r w:rsidR="003D483D">
        <w:rPr>
          <w:lang w:val="de-DE"/>
        </w:rPr>
        <w:br/>
      </w:r>
      <w:r w:rsidR="003D483D">
        <w:rPr>
          <w:noProof/>
          <w:lang w:val="de-DE"/>
        </w:rPr>
        <w:drawing>
          <wp:inline distT="0" distB="0" distL="0" distR="0" wp14:anchorId="43214633" wp14:editId="6E8EDA28">
            <wp:extent cx="2865600" cy="2376000"/>
            <wp:effectExtent l="0" t="0" r="5080" b="0"/>
            <wp:docPr id="15995515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51559" name="Picture 15995515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5600" cy="2376000"/>
                    </a:xfrm>
                    <a:prstGeom prst="rect">
                      <a:avLst/>
                    </a:prstGeom>
                  </pic:spPr>
                </pic:pic>
              </a:graphicData>
            </a:graphic>
          </wp:inline>
        </w:drawing>
      </w:r>
    </w:p>
    <w:p w:rsidR="00C02666" w:rsidRDefault="00C02666">
      <w:pPr>
        <w:rPr>
          <w:lang w:val="de-DE"/>
        </w:rPr>
      </w:pPr>
    </w:p>
    <w:p w:rsidR="00C02666" w:rsidRDefault="00C02666">
      <w:pPr>
        <w:rPr>
          <w:lang w:val="de-DE"/>
        </w:rPr>
      </w:pPr>
      <w:r>
        <w:rPr>
          <w:lang w:val="de-DE"/>
        </w:rPr>
        <w:t xml:space="preserve">Im Aktuellen ISR hingegen sind dies zwei Reiter auf einer gemeinsamen Fläche. </w:t>
      </w:r>
    </w:p>
    <w:p w:rsidR="004C4EBB" w:rsidRDefault="004C4EBB">
      <w:pPr>
        <w:rPr>
          <w:lang w:val="de-DE"/>
        </w:rPr>
      </w:pPr>
    </w:p>
    <w:p w:rsidR="004C4EBB" w:rsidRDefault="004C4EBB">
      <w:pPr>
        <w:rPr>
          <w:lang w:val="de-DE"/>
        </w:rPr>
      </w:pPr>
    </w:p>
    <w:p w:rsidR="003D483D" w:rsidRDefault="000F0B18" w:rsidP="000F0B18">
      <w:pPr>
        <w:rPr>
          <w:lang w:val="de-DE"/>
        </w:rPr>
      </w:pPr>
      <w:r>
        <w:rPr>
          <w:lang w:val="de-DE"/>
        </w:rPr>
        <w:t xml:space="preserve">Diese Unterscheidung zwischen individuellen Elementen und gemeinsam verwendeten Elementen transparent zu machen ist </w:t>
      </w:r>
      <w:r w:rsidR="00EE580B">
        <w:rPr>
          <w:lang w:val="de-DE"/>
        </w:rPr>
        <w:t>daher von</w:t>
      </w:r>
      <w:r>
        <w:rPr>
          <w:lang w:val="de-DE"/>
        </w:rPr>
        <w:t xml:space="preserve"> großer Wichtigkeit</w:t>
      </w:r>
      <w:r w:rsidR="00EE580B">
        <w:rPr>
          <w:lang w:val="de-DE"/>
        </w:rPr>
        <w:t>!</w:t>
      </w:r>
    </w:p>
    <w:p w:rsidR="000F0B18" w:rsidRDefault="000F0B18" w:rsidP="000F0B18">
      <w:pPr>
        <w:rPr>
          <w:lang w:val="de-DE"/>
        </w:rPr>
      </w:pPr>
    </w:p>
    <w:p w:rsidR="00AE0965" w:rsidRPr="00AE0965" w:rsidRDefault="008576C9" w:rsidP="00AE0965">
      <w:pPr>
        <w:pStyle w:val="Heading1"/>
        <w:numPr>
          <w:ilvl w:val="0"/>
          <w:numId w:val="25"/>
        </w:numPr>
        <w:rPr>
          <w:lang w:val="de-DE"/>
        </w:rPr>
      </w:pPr>
      <w:r>
        <w:rPr>
          <w:lang w:val="de-DE"/>
        </w:rPr>
        <w:t>Umgebungsmanagement (Verwaltungsoberfläche)</w:t>
      </w:r>
    </w:p>
    <w:p w:rsidR="008576C9" w:rsidRDefault="008576C9" w:rsidP="008576C9">
      <w:pPr>
        <w:rPr>
          <w:lang w:val="de-DE"/>
        </w:rPr>
      </w:pPr>
      <w:r>
        <w:rPr>
          <w:lang w:val="de-DE"/>
        </w:rPr>
        <w:t>+ left side</w:t>
      </w:r>
    </w:p>
    <w:p w:rsidR="008576C9" w:rsidRDefault="008576C9" w:rsidP="008576C9">
      <w:pPr>
        <w:rPr>
          <w:lang w:val="de-DE"/>
        </w:rPr>
      </w:pPr>
      <w:r>
        <w:rPr>
          <w:lang w:val="de-DE"/>
        </w:rPr>
        <w:t>+ user(group) specific</w:t>
      </w:r>
    </w:p>
    <w:p w:rsidR="00C12C15" w:rsidRDefault="00C12C15" w:rsidP="008576C9">
      <w:pPr>
        <w:rPr>
          <w:lang w:val="de-DE"/>
        </w:rPr>
      </w:pPr>
    </w:p>
    <w:p w:rsidR="00C12C15" w:rsidRDefault="00C12C15" w:rsidP="00C12C15">
      <w:pPr>
        <w:rPr>
          <w:lang w:val="de-DE"/>
        </w:rPr>
      </w:pPr>
      <w:r>
        <w:rPr>
          <w:lang w:val="de-DE"/>
        </w:rPr>
        <w:t>Auf der „linken“ Seite findet sich primär eine hierarchische Abbildung zur Strukturierung und Organisation gemäß den jeweiligen Vorlieben.</w:t>
      </w:r>
    </w:p>
    <w:p w:rsidR="000F51E3" w:rsidRDefault="000F51E3" w:rsidP="00C12C15">
      <w:pPr>
        <w:rPr>
          <w:lang w:val="de-DE"/>
        </w:rPr>
      </w:pPr>
    </w:p>
    <w:p w:rsidR="000F51E3" w:rsidRDefault="000F51E3" w:rsidP="00C12C15">
      <w:pPr>
        <w:rPr>
          <w:lang w:val="de-DE"/>
        </w:rPr>
      </w:pPr>
      <w:r>
        <w:rPr>
          <w:lang w:val="de-DE"/>
        </w:rPr>
        <w:t>Requirements:</w:t>
      </w:r>
    </w:p>
    <w:p w:rsidR="00C12C15" w:rsidRDefault="00C12C15" w:rsidP="00C12C15">
      <w:pPr>
        <w:pStyle w:val="ListParagraph"/>
        <w:numPr>
          <w:ilvl w:val="0"/>
          <w:numId w:val="4"/>
        </w:numPr>
        <w:rPr>
          <w:lang w:val="de-DE"/>
        </w:rPr>
      </w:pPr>
      <w:r>
        <w:t>zeigt die hierarchische Struktur i</w:t>
      </w:r>
      <w:r>
        <w:rPr>
          <w:lang w:val="de-DE"/>
        </w:rPr>
        <w:t xml:space="preserve">n Form eines </w:t>
      </w:r>
      <w:r>
        <w:t>Baum</w:t>
      </w:r>
      <w:r>
        <w:rPr>
          <w:lang w:val="de-DE"/>
        </w:rPr>
        <w:t xml:space="preserve"> an</w:t>
      </w:r>
    </w:p>
    <w:p w:rsidR="00C12C15" w:rsidRPr="00742DE8" w:rsidRDefault="00C12C15" w:rsidP="00C12C15">
      <w:pPr>
        <w:pStyle w:val="ListParagraph"/>
        <w:numPr>
          <w:ilvl w:val="0"/>
          <w:numId w:val="4"/>
        </w:numPr>
      </w:pPr>
      <w:r>
        <w:lastRenderedPageBreak/>
        <w:t>Die Anwendung unterstützt die dynamische Anpassung der Organisationsstruktur durch den Benutzer.</w:t>
      </w:r>
    </w:p>
    <w:p w:rsidR="00C12C15" w:rsidRDefault="00C12C15" w:rsidP="008576C9">
      <w:pPr>
        <w:rPr>
          <w:lang w:val="de-DE"/>
        </w:rPr>
      </w:pPr>
    </w:p>
    <w:p w:rsidR="008576C9" w:rsidRPr="00277F78" w:rsidRDefault="008576C9" w:rsidP="008576C9">
      <w:pPr>
        <w:rPr>
          <w:lang w:val="de-DE"/>
        </w:rPr>
      </w:pPr>
    </w:p>
    <w:p w:rsidR="008576C9" w:rsidRDefault="008576C9" w:rsidP="008576C9">
      <w:pPr>
        <w:pStyle w:val="Heading2"/>
        <w:rPr>
          <w:lang w:val="de-DE"/>
        </w:rPr>
      </w:pPr>
      <w:r>
        <w:t>Benutze</w:t>
      </w:r>
      <w:r>
        <w:rPr>
          <w:lang w:val="de-DE"/>
        </w:rPr>
        <w:t>r(gruppen)-U</w:t>
      </w:r>
      <w:r>
        <w:t>mgebung</w:t>
      </w:r>
      <w:r>
        <w:rPr>
          <w:lang w:val="de-DE"/>
        </w:rPr>
        <w:t>smanagement</w:t>
      </w:r>
    </w:p>
    <w:p w:rsidR="008576C9" w:rsidRPr="00AF609D" w:rsidRDefault="008576C9" w:rsidP="008576C9">
      <w:pPr>
        <w:rPr>
          <w:lang w:val="de-DE"/>
        </w:rPr>
      </w:pPr>
      <w:r>
        <w:rPr>
          <w:lang w:val="de-DE"/>
        </w:rPr>
        <w:t>Ressourcen-Name</w:t>
      </w:r>
      <w:r>
        <w:rPr>
          <w:lang w:val="de-DE"/>
        </w:rPr>
        <w:t>: SETTINGs</w:t>
      </w:r>
    </w:p>
    <w:p w:rsidR="008576C9" w:rsidRDefault="008576C9" w:rsidP="008576C9"/>
    <w:p w:rsidR="008576C9" w:rsidRDefault="008576C9" w:rsidP="008576C9">
      <w:pPr>
        <w:pStyle w:val="Heading2"/>
        <w:rPr>
          <w:lang w:val="de-DE"/>
        </w:rPr>
      </w:pPr>
      <w:r>
        <w:rPr>
          <w:lang w:val="de-DE"/>
        </w:rPr>
        <w:t>Organisations Container</w:t>
      </w:r>
    </w:p>
    <w:p w:rsidR="008576C9" w:rsidRPr="00AF609D" w:rsidRDefault="008576C9" w:rsidP="008576C9">
      <w:pPr>
        <w:rPr>
          <w:lang w:val="de-DE"/>
        </w:rPr>
      </w:pPr>
      <w:r>
        <w:rPr>
          <w:lang w:val="de-DE"/>
        </w:rPr>
        <w:t>Ressourcen-Name</w:t>
      </w:r>
      <w:r>
        <w:rPr>
          <w:lang w:val="de-DE"/>
        </w:rPr>
        <w:t>: GROUP</w:t>
      </w:r>
      <w:r w:rsidR="00AE0965">
        <w:rPr>
          <w:lang w:val="de-DE"/>
        </w:rPr>
        <w:t>s</w:t>
      </w:r>
    </w:p>
    <w:p w:rsidR="008576C9" w:rsidRDefault="008576C9" w:rsidP="008576C9">
      <w:pPr>
        <w:rPr>
          <w:lang w:val="de-DE"/>
        </w:rPr>
      </w:pPr>
    </w:p>
    <w:p w:rsidR="008576C9" w:rsidRDefault="008576C9" w:rsidP="008576C9">
      <w:pPr>
        <w:rPr>
          <w:lang w:val="de-DE"/>
        </w:rPr>
      </w:pPr>
      <w:r>
        <w:rPr>
          <w:lang w:val="de-DE"/>
        </w:rPr>
        <w:t xml:space="preserve">Diese Gruppen stellen Knoten in der Baumstruktur dar. Sie werden manuell vom Benutzer in darüber liegende Container eingehängt. Hierbei sind keine Regeln zur Schachtelungstiefe oder Art vorgegeben. Alle Knoten werden als Ressource mit entsprechenden Attributen (Image, Name, Type, Color, …) gespeichert. </w:t>
      </w:r>
      <w:r>
        <w:rPr>
          <w:lang w:val="de-DE"/>
        </w:rPr>
        <w:br/>
        <w:t>Jeder Container verweist auf seinen Parent und verfügt über ein Reihenfolge Kennzeichen.</w:t>
      </w:r>
    </w:p>
    <w:p w:rsidR="008576C9" w:rsidRDefault="008576C9" w:rsidP="008576C9">
      <w:pPr>
        <w:rPr>
          <w:lang w:val="de-DE"/>
        </w:rPr>
      </w:pPr>
    </w:p>
    <w:p w:rsidR="00F80F50" w:rsidRDefault="00F80F50" w:rsidP="008576C9">
      <w:pPr>
        <w:rPr>
          <w:lang w:val="de-DE"/>
        </w:rPr>
      </w:pPr>
    </w:p>
    <w:p w:rsidR="00F80F50" w:rsidRDefault="00F80F50" w:rsidP="008576C9">
      <w:pPr>
        <w:rPr>
          <w:lang w:val="de-DE"/>
        </w:rPr>
      </w:pPr>
      <w:r>
        <w:rPr>
          <w:lang w:val="de-DE"/>
        </w:rPr>
        <w:t>Requirements:</w:t>
      </w:r>
    </w:p>
    <w:p w:rsidR="00F80F50" w:rsidRDefault="00F80F50" w:rsidP="00F80F50">
      <w:pPr>
        <w:pStyle w:val="ListParagraph"/>
        <w:numPr>
          <w:ilvl w:val="0"/>
          <w:numId w:val="6"/>
        </w:numPr>
      </w:pPr>
      <w:r>
        <w:t>Die Baumstruktur besteht aus Containern, die verschiedene Arten haben können.</w:t>
      </w:r>
    </w:p>
    <w:p w:rsidR="00F80F50" w:rsidRDefault="00F80F50" w:rsidP="00F80F50">
      <w:pPr>
        <w:pStyle w:val="ListParagraph"/>
        <w:numPr>
          <w:ilvl w:val="0"/>
          <w:numId w:val="6"/>
        </w:numPr>
      </w:pPr>
      <w:r>
        <w:t>Die View dient als Root-Container und enthält benutzerspezifische Gruppen, in die Ordner und Elemente eingehängt werden können.</w:t>
      </w:r>
    </w:p>
    <w:p w:rsidR="00F80F50" w:rsidRDefault="00F80F50" w:rsidP="008576C9">
      <w:pPr>
        <w:rPr>
          <w:lang w:val="de-DE"/>
        </w:rPr>
      </w:pPr>
    </w:p>
    <w:p w:rsidR="008576C9" w:rsidRDefault="008576C9" w:rsidP="008576C9"/>
    <w:p w:rsidR="008576C9" w:rsidRDefault="008576C9" w:rsidP="008576C9"/>
    <w:p w:rsidR="008576C9" w:rsidRDefault="008576C9" w:rsidP="008576C9">
      <w:pPr>
        <w:pStyle w:val="Heading2"/>
        <w:rPr>
          <w:lang w:val="de-DE"/>
        </w:rPr>
      </w:pPr>
      <w:r>
        <w:rPr>
          <w:lang w:val="de-DE"/>
        </w:rPr>
        <w:t>Referenz Container</w:t>
      </w:r>
    </w:p>
    <w:p w:rsidR="008576C9" w:rsidRDefault="008576C9" w:rsidP="008576C9">
      <w:pPr>
        <w:rPr>
          <w:lang w:val="de-DE"/>
        </w:rPr>
      </w:pPr>
      <w:r>
        <w:rPr>
          <w:lang w:val="de-DE"/>
        </w:rPr>
        <w:t>Ressourcen-Name</w:t>
      </w:r>
      <w:r>
        <w:rPr>
          <w:lang w:val="de-DE"/>
        </w:rPr>
        <w:t>: ebenfalls GROUP</w:t>
      </w:r>
      <w:r w:rsidR="00AE0965">
        <w:rPr>
          <w:lang w:val="de-DE"/>
        </w:rPr>
        <w:t>s</w:t>
      </w:r>
    </w:p>
    <w:p w:rsidR="008576C9" w:rsidRDefault="008576C9" w:rsidP="008576C9">
      <w:pPr>
        <w:rPr>
          <w:lang w:val="de-DE"/>
        </w:rPr>
      </w:pPr>
    </w:p>
    <w:p w:rsidR="008576C9" w:rsidRDefault="008576C9" w:rsidP="008576C9">
      <w:pPr>
        <w:rPr>
          <w:lang w:val="de-DE"/>
        </w:rPr>
      </w:pPr>
      <w:r>
        <w:rPr>
          <w:lang w:val="de-DE"/>
        </w:rPr>
        <w:t xml:space="preserve">Auch diese Container werden durch den Benutzer in den Baum eingefügt. Hierbei gibt es jedoch Regeln zu beachten: 1) es müssen mindestens zwei Ebenen mit „normalen“ Container darüber existieren. 2) Referenz Container dürfen nur am Rand eingehängt werden (Leaf) 3) in virtuelle Container dürfen keine „normalen“ Container eingehängt werden. </w:t>
      </w:r>
    </w:p>
    <w:p w:rsidR="008576C9" w:rsidRDefault="008576C9" w:rsidP="008576C9">
      <w:pPr>
        <w:rPr>
          <w:lang w:val="de-DE"/>
        </w:rPr>
      </w:pPr>
      <w:r>
        <w:rPr>
          <w:lang w:val="de-DE"/>
        </w:rPr>
        <w:t>Jeder Container verweist auf seinen Parent und verfügt über ein Reihenfolge Kennzeichen.</w:t>
      </w:r>
    </w:p>
    <w:p w:rsidR="008576C9" w:rsidRDefault="008576C9" w:rsidP="008576C9">
      <w:pPr>
        <w:rPr>
          <w:lang w:val="de-DE"/>
        </w:rPr>
      </w:pPr>
    </w:p>
    <w:p w:rsidR="008576C9" w:rsidRDefault="008576C9" w:rsidP="008576C9">
      <w:pPr>
        <w:rPr>
          <w:lang w:val="de-DE"/>
        </w:rPr>
      </w:pPr>
      <w:r>
        <w:rPr>
          <w:lang w:val="de-DE"/>
        </w:rPr>
        <w:t>Es gibt zwei Arten von Referenzen:</w:t>
      </w:r>
    </w:p>
    <w:p w:rsidR="008576C9" w:rsidRDefault="008576C9" w:rsidP="008576C9">
      <w:pPr>
        <w:pStyle w:val="ListParagraph"/>
        <w:numPr>
          <w:ilvl w:val="0"/>
          <w:numId w:val="28"/>
        </w:numPr>
        <w:rPr>
          <w:lang w:val="de-DE"/>
        </w:rPr>
      </w:pPr>
      <w:r>
        <w:rPr>
          <w:lang w:val="de-DE"/>
        </w:rPr>
        <w:t>Manuelles Mapping von Devices (multi-select box)</w:t>
      </w:r>
      <w:r>
        <w:rPr>
          <w:lang w:val="de-DE"/>
        </w:rPr>
        <w:br/>
        <w:t>Gespeichert wird hierzu eine Liste von IDs (und wenn möglich redundant deren Name).</w:t>
      </w:r>
    </w:p>
    <w:p w:rsidR="008576C9" w:rsidRPr="009B6DE6" w:rsidRDefault="008576C9" w:rsidP="008576C9">
      <w:pPr>
        <w:pStyle w:val="ListParagraph"/>
        <w:numPr>
          <w:ilvl w:val="0"/>
          <w:numId w:val="28"/>
        </w:numPr>
        <w:rPr>
          <w:lang w:val="de-DE"/>
        </w:rPr>
      </w:pPr>
      <w:r>
        <w:rPr>
          <w:lang w:val="de-DE"/>
        </w:rPr>
        <w:t xml:space="preserve">Indirektes, dynamisches Mapping durch die Angabe von Labels / Tags / Hashtags. </w:t>
      </w:r>
      <w:r>
        <w:rPr>
          <w:lang w:val="de-DE"/>
        </w:rPr>
        <w:br/>
        <w:t>Gespeichert wird hierzu eine Liste von Labels.</w:t>
      </w:r>
    </w:p>
    <w:p w:rsidR="008576C9" w:rsidRPr="00D12629" w:rsidRDefault="008576C9" w:rsidP="008576C9">
      <w:pPr>
        <w:rPr>
          <w:lang w:val="de-DE"/>
        </w:rPr>
      </w:pPr>
    </w:p>
    <w:p w:rsidR="008576C9" w:rsidRDefault="004C68C7" w:rsidP="004C68C7">
      <w:pPr>
        <w:rPr>
          <w:lang w:val="de-DE"/>
        </w:rPr>
      </w:pPr>
      <w:r>
        <w:rPr>
          <w:lang w:val="de-DE"/>
        </w:rPr>
        <w:t>Requirements:</w:t>
      </w:r>
    </w:p>
    <w:p w:rsidR="004C68C7" w:rsidRPr="004C68C7" w:rsidRDefault="004C68C7" w:rsidP="004C68C7">
      <w:pPr>
        <w:rPr>
          <w:lang w:val="de-DE"/>
        </w:rPr>
      </w:pPr>
      <w:r>
        <w:rPr>
          <w:lang w:val="de-DE"/>
        </w:rPr>
        <w:t>--</w:t>
      </w:r>
    </w:p>
    <w:p w:rsidR="008576C9" w:rsidRDefault="008576C9" w:rsidP="008576C9">
      <w:pPr>
        <w:pStyle w:val="ListParagraph"/>
        <w:rPr>
          <w:lang w:val="de-DE"/>
        </w:rPr>
      </w:pPr>
    </w:p>
    <w:p w:rsidR="008576C9" w:rsidRDefault="008576C9" w:rsidP="008576C9">
      <w:pPr>
        <w:rPr>
          <w:lang w:val="de-DE"/>
        </w:rPr>
      </w:pPr>
      <w:r>
        <w:rPr>
          <w:lang w:val="de-DE"/>
        </w:rPr>
        <w:t>#</w:t>
      </w:r>
      <w:r w:rsidRPr="00F125E6">
        <w:rPr>
          <w:lang w:val="de-DE"/>
        </w:rPr>
        <w:t xml:space="preserve"> </w:t>
      </w:r>
      <w:r>
        <w:rPr>
          <w:lang w:val="de-DE"/>
        </w:rPr>
        <w:t>Kapselung</w:t>
      </w:r>
    </w:p>
    <w:p w:rsidR="008576C9" w:rsidRDefault="008576C9" w:rsidP="008576C9">
      <w:pPr>
        <w:rPr>
          <w:lang w:val="de-DE"/>
        </w:rPr>
      </w:pPr>
      <w:r>
        <w:rPr>
          <w:lang w:val="de-DE"/>
        </w:rPr>
        <w:t># Geräteklammer</w:t>
      </w:r>
    </w:p>
    <w:p w:rsidR="008576C9" w:rsidRDefault="008576C9" w:rsidP="008576C9">
      <w:pPr>
        <w:rPr>
          <w:lang w:val="de-DE"/>
        </w:rPr>
      </w:pPr>
      <w:r>
        <w:rPr>
          <w:lang w:val="de-DE"/>
        </w:rPr>
        <w:t># Mapping</w:t>
      </w:r>
    </w:p>
    <w:p w:rsidR="008576C9" w:rsidRDefault="008576C9" w:rsidP="008576C9">
      <w:pPr>
        <w:rPr>
          <w:lang w:val="de-DE"/>
        </w:rPr>
      </w:pPr>
      <w:r>
        <w:rPr>
          <w:lang w:val="de-DE"/>
        </w:rPr>
        <w:t># Links</w:t>
      </w:r>
    </w:p>
    <w:p w:rsidR="008576C9" w:rsidRDefault="008576C9" w:rsidP="008576C9">
      <w:pPr>
        <w:rPr>
          <w:lang w:val="de-DE"/>
        </w:rPr>
      </w:pPr>
      <w:r>
        <w:rPr>
          <w:lang w:val="de-DE"/>
        </w:rPr>
        <w:t># Label / Tag / Hashtag</w:t>
      </w:r>
    </w:p>
    <w:p w:rsidR="008576C9" w:rsidRDefault="008576C9" w:rsidP="008576C9">
      <w:pPr>
        <w:rPr>
          <w:lang w:val="de-DE"/>
        </w:rPr>
      </w:pPr>
    </w:p>
    <w:p w:rsidR="004C68C7" w:rsidRDefault="004C68C7" w:rsidP="008576C9">
      <w:pPr>
        <w:rPr>
          <w:lang w:val="de-DE"/>
        </w:rPr>
      </w:pPr>
    </w:p>
    <w:p w:rsidR="008576C9" w:rsidRDefault="008576C9" w:rsidP="008576C9">
      <w:pPr>
        <w:pStyle w:val="Heading2"/>
        <w:rPr>
          <w:lang w:val="de-DE"/>
        </w:rPr>
      </w:pPr>
      <w:r>
        <w:rPr>
          <w:lang w:val="de-DE"/>
        </w:rPr>
        <w:lastRenderedPageBreak/>
        <w:t>Virtuelle Container</w:t>
      </w:r>
    </w:p>
    <w:p w:rsidR="008576C9" w:rsidRDefault="008576C9" w:rsidP="008576C9">
      <w:pPr>
        <w:rPr>
          <w:lang w:val="de-DE"/>
        </w:rPr>
      </w:pPr>
      <w:r>
        <w:rPr>
          <w:lang w:val="de-DE"/>
        </w:rPr>
        <w:t>Ressourcen-Name</w:t>
      </w:r>
      <w:r>
        <w:rPr>
          <w:lang w:val="de-DE"/>
        </w:rPr>
        <w:t xml:space="preserve">: Keine, </w:t>
      </w:r>
      <w:r>
        <w:rPr>
          <w:lang w:val="de-DE"/>
        </w:rPr>
        <w:t>da diese „Container“ nicht gespeichert werden.</w:t>
      </w:r>
    </w:p>
    <w:p w:rsidR="008576C9" w:rsidRDefault="000F0B18" w:rsidP="008576C9">
      <w:pPr>
        <w:rPr>
          <w:lang w:val="de-DE"/>
        </w:rPr>
      </w:pPr>
      <w:r>
        <w:rPr>
          <w:lang w:val="de-DE"/>
        </w:rPr>
        <w:t xml:space="preserve">Denkbar </w:t>
      </w:r>
      <w:r w:rsidR="001C7910">
        <w:rPr>
          <w:lang w:val="de-DE"/>
        </w:rPr>
        <w:t>wäre</w:t>
      </w:r>
      <w:r>
        <w:rPr>
          <w:lang w:val="de-DE"/>
        </w:rPr>
        <w:t xml:space="preserve"> jedoch auch ein Ansatz, wo aus dem dynamischen Mapping des Mapping Container reale Elemente (welche neben dem Link auf die eigentliche Ressource auch allgemeine Objekt-Eigenschaften der Baum-Objekte (wie Hintergrundfarbe) abspeichern können. </w:t>
      </w:r>
    </w:p>
    <w:p w:rsidR="000F0B18" w:rsidRDefault="000F0B18" w:rsidP="008576C9">
      <w:pPr>
        <w:rPr>
          <w:lang w:val="de-DE"/>
        </w:rPr>
      </w:pPr>
      <w:r>
        <w:rPr>
          <w:lang w:val="de-DE"/>
        </w:rPr>
        <w:t xml:space="preserve">Dann müssten jedoch allgemeine Eigenschaften und Asset Eigenschaften (mit dem Form-Generator) unterschieden werden. Auch muss dann mit verwaisten Elementen umgegangen werden. </w:t>
      </w:r>
    </w:p>
    <w:p w:rsidR="000F0B18" w:rsidRDefault="000F0B18" w:rsidP="008576C9">
      <w:pPr>
        <w:rPr>
          <w:lang w:val="de-DE"/>
        </w:rPr>
      </w:pPr>
    </w:p>
    <w:p w:rsidR="008576C9" w:rsidRDefault="008576C9" w:rsidP="008576C9">
      <w:pPr>
        <w:rPr>
          <w:lang w:val="de-DE"/>
        </w:rPr>
      </w:pPr>
      <w:r>
        <w:rPr>
          <w:lang w:val="de-DE"/>
        </w:rPr>
        <w:t xml:space="preserve">Vielmehr dienen diese dynamischen Konstrukte nur der Zuordnung im Baum. </w:t>
      </w:r>
      <w:r>
        <w:rPr>
          <w:lang w:val="de-DE"/>
        </w:rPr>
        <w:br/>
        <w:t xml:space="preserve">Welche Devices (bzw. deren Module) hier im Baum„eingeblendet“ werden, ergibt sich aus dem Parent Container (entweder einem Referenz Container bzw. einem virtuellen Container). </w:t>
      </w:r>
      <w:r>
        <w:rPr>
          <w:lang w:val="de-DE"/>
        </w:rPr>
        <w:br/>
        <w:t xml:space="preserve">Notwendig wird dieses Konstrukt, da die Devices eine shared Resource sind und daher nicht Benutzerspezifische Ausprägungen wie einem ParentId Attribut verfügen können. </w:t>
      </w:r>
      <w:r>
        <w:rPr>
          <w:lang w:val="de-DE"/>
        </w:rPr>
        <w:br/>
        <w:t>Sie sind daher vielmehr ein temporäres Konstrukt, das am Client erzeugt wird, um einen Knoten im Baum zu haben, welcher als Stellvertreter / Verweis auf ein Device bzw. dessen Modul dient.</w:t>
      </w:r>
    </w:p>
    <w:p w:rsidR="004518A9" w:rsidRDefault="004518A9" w:rsidP="008576C9">
      <w:pPr>
        <w:rPr>
          <w:lang w:val="de-DE"/>
        </w:rPr>
      </w:pPr>
    </w:p>
    <w:p w:rsidR="004518A9" w:rsidRDefault="004518A9" w:rsidP="004518A9">
      <w:pPr>
        <w:rPr>
          <w:sz w:val="24"/>
          <w:szCs w:val="24"/>
          <w:lang w:val="de-DE"/>
        </w:rPr>
      </w:pPr>
      <w:r>
        <w:rPr>
          <w:sz w:val="24"/>
          <w:szCs w:val="24"/>
          <w:lang w:val="de-DE"/>
        </w:rPr>
        <w:t>Um die gesharten Assets als Item in dem ben</w:t>
      </w:r>
      <w:r w:rsidR="001C7910">
        <w:rPr>
          <w:sz w:val="24"/>
          <w:szCs w:val="24"/>
          <w:lang w:val="de-DE"/>
        </w:rPr>
        <w:t>u</w:t>
      </w:r>
      <w:r>
        <w:rPr>
          <w:sz w:val="24"/>
          <w:szCs w:val="24"/>
          <w:lang w:val="de-DE"/>
        </w:rPr>
        <w:t xml:space="preserve">tzerspezifischen Baum einbinden zu können, braucht es vermittler-Objekte, welche als ITEM im TREE eingehängt werden, aber auf eine Element des Asset Bereich verlinken. </w:t>
      </w:r>
    </w:p>
    <w:p w:rsidR="004518A9" w:rsidRDefault="004518A9" w:rsidP="004518A9">
      <w:pPr>
        <w:rPr>
          <w:sz w:val="24"/>
          <w:szCs w:val="24"/>
          <w:lang w:val="de-DE"/>
        </w:rPr>
      </w:pPr>
    </w:p>
    <w:p w:rsidR="004518A9" w:rsidRDefault="004518A9" w:rsidP="004518A9">
      <w:pPr>
        <w:rPr>
          <w:sz w:val="24"/>
          <w:szCs w:val="24"/>
          <w:lang w:val="de-DE"/>
        </w:rPr>
      </w:pPr>
      <w:r>
        <w:rPr>
          <w:sz w:val="24"/>
          <w:szCs w:val="24"/>
          <w:lang w:val="de-DE"/>
        </w:rPr>
        <w:t>Dies ist hier bildlich dargestellt:</w:t>
      </w:r>
    </w:p>
    <w:p w:rsidR="004518A9" w:rsidRDefault="004518A9" w:rsidP="004518A9">
      <w:pPr>
        <w:rPr>
          <w:sz w:val="24"/>
          <w:szCs w:val="24"/>
          <w:lang w:val="de-DE"/>
        </w:rPr>
      </w:pPr>
    </w:p>
    <w:p w:rsidR="004518A9" w:rsidRDefault="004518A9" w:rsidP="004518A9">
      <w:pPr>
        <w:rPr>
          <w:lang w:val="de-DE"/>
        </w:rPr>
      </w:pPr>
      <w:r>
        <w:rPr>
          <w:noProof/>
          <w:lang w:val="de-DE"/>
        </w:rPr>
        <mc:AlternateContent>
          <mc:Choice Requires="wpi">
            <w:drawing>
              <wp:anchor distT="0" distB="0" distL="114300" distR="114300" simplePos="0" relativeHeight="251669504" behindDoc="0" locked="0" layoutInCell="1" allowOverlap="1" wp14:anchorId="4D1C3E24" wp14:editId="4F88C451">
                <wp:simplePos x="0" y="0"/>
                <wp:positionH relativeFrom="column">
                  <wp:posOffset>-79033</wp:posOffset>
                </wp:positionH>
                <wp:positionV relativeFrom="paragraph">
                  <wp:posOffset>976856</wp:posOffset>
                </wp:positionV>
                <wp:extent cx="75240" cy="3240"/>
                <wp:effectExtent l="38100" t="38100" r="39370" b="47625"/>
                <wp:wrapNone/>
                <wp:docPr id="1753018257" name="Ink 36"/>
                <wp:cNvGraphicFramePr/>
                <a:graphic xmlns:a="http://schemas.openxmlformats.org/drawingml/2006/main">
                  <a:graphicData uri="http://schemas.microsoft.com/office/word/2010/wordprocessingInk">
                    <w14:contentPart bwMode="auto" r:id="rId7">
                      <w14:nvContentPartPr>
                        <w14:cNvContentPartPr/>
                      </w14:nvContentPartPr>
                      <w14:xfrm>
                        <a:off x="0" y="0"/>
                        <a:ext cx="75240" cy="3240"/>
                      </w14:xfrm>
                    </w14:contentPart>
                  </a:graphicData>
                </a:graphic>
              </wp:anchor>
            </w:drawing>
          </mc:Choice>
          <mc:Fallback>
            <w:pict>
              <v:shapetype w14:anchorId="423C47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6.9pt;margin-top:76.1pt;width:7.3pt;height:1.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">
                <v:imagedata r:id="rId8" o:title=""/>
              </v:shape>
            </w:pict>
          </mc:Fallback>
        </mc:AlternateContent>
      </w:r>
      <w:r>
        <w:rPr>
          <w:noProof/>
          <w:lang w:val="de-DE"/>
        </w:rPr>
        <mc:AlternateContent>
          <mc:Choice Requires="wpi">
            <w:drawing>
              <wp:anchor distT="0" distB="0" distL="114300" distR="114300" simplePos="0" relativeHeight="251668480" behindDoc="0" locked="0" layoutInCell="1" allowOverlap="1" wp14:anchorId="4CE03E14" wp14:editId="51BA5942">
                <wp:simplePos x="0" y="0"/>
                <wp:positionH relativeFrom="column">
                  <wp:posOffset>150287</wp:posOffset>
                </wp:positionH>
                <wp:positionV relativeFrom="paragraph">
                  <wp:posOffset>1816376</wp:posOffset>
                </wp:positionV>
                <wp:extent cx="73440" cy="5760"/>
                <wp:effectExtent l="38100" t="38100" r="41275" b="45085"/>
                <wp:wrapNone/>
                <wp:docPr id="1184373771" name="Ink 35"/>
                <wp:cNvGraphicFramePr/>
                <a:graphic xmlns:a="http://schemas.openxmlformats.org/drawingml/2006/main">
                  <a:graphicData uri="http://schemas.microsoft.com/office/word/2010/wordprocessingInk">
                    <w14:contentPart bwMode="auto" r:id="rId9">
                      <w14:nvContentPartPr>
                        <w14:cNvContentPartPr/>
                      </w14:nvContentPartPr>
                      <w14:xfrm>
                        <a:off x="0" y="0"/>
                        <a:ext cx="73440" cy="5760"/>
                      </w14:xfrm>
                    </w14:contentPart>
                  </a:graphicData>
                </a:graphic>
              </wp:anchor>
            </w:drawing>
          </mc:Choice>
          <mc:Fallback>
            <w:pict>
              <v:shape w14:anchorId="7E7A2012" id="Ink 35" o:spid="_x0000_s1026" type="#_x0000_t75" style="position:absolute;margin-left:11.15pt;margin-top:142.3pt;width:7.2pt;height:1.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">
                <v:imagedata r:id="rId10" o:title=""/>
              </v:shape>
            </w:pict>
          </mc:Fallback>
        </mc:AlternateContent>
      </w:r>
      <w:r>
        <w:rPr>
          <w:noProof/>
          <w:lang w:val="de-DE"/>
        </w:rPr>
        <mc:AlternateContent>
          <mc:Choice Requires="wpi">
            <w:drawing>
              <wp:anchor distT="0" distB="0" distL="114300" distR="114300" simplePos="0" relativeHeight="251667456" behindDoc="0" locked="0" layoutInCell="1" allowOverlap="1" wp14:anchorId="74FF2A91" wp14:editId="7C10E499">
                <wp:simplePos x="0" y="0"/>
                <wp:positionH relativeFrom="column">
                  <wp:posOffset>153887</wp:posOffset>
                </wp:positionH>
                <wp:positionV relativeFrom="paragraph">
                  <wp:posOffset>1552496</wp:posOffset>
                </wp:positionV>
                <wp:extent cx="71640" cy="360"/>
                <wp:effectExtent l="38100" t="38100" r="43180" b="38100"/>
                <wp:wrapNone/>
                <wp:docPr id="1554379314" name="Ink 34"/>
                <wp:cNvGraphicFramePr/>
                <a:graphic xmlns:a="http://schemas.openxmlformats.org/drawingml/2006/main">
                  <a:graphicData uri="http://schemas.microsoft.com/office/word/2010/wordprocessingInk">
                    <w14:contentPart bwMode="auto" r:id="rId11">
                      <w14:nvContentPartPr>
                        <w14:cNvContentPartPr/>
                      </w14:nvContentPartPr>
                      <w14:xfrm>
                        <a:off x="0" y="0"/>
                        <a:ext cx="71640" cy="360"/>
                      </w14:xfrm>
                    </w14:contentPart>
                  </a:graphicData>
                </a:graphic>
              </wp:anchor>
            </w:drawing>
          </mc:Choice>
          <mc:Fallback>
            <w:pict>
              <v:shape w14:anchorId="0244D48A" id="Ink 34" o:spid="_x0000_s1026" type="#_x0000_t75" style="position:absolute;margin-left:11.4pt;margin-top:121.55pt;width:7.1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">
                <v:imagedata r:id="rId12" o:title=""/>
              </v:shape>
            </w:pict>
          </mc:Fallback>
        </mc:AlternateContent>
      </w:r>
      <w:r>
        <w:rPr>
          <w:noProof/>
          <w:lang w:val="de-DE"/>
        </w:rPr>
        <mc:AlternateContent>
          <mc:Choice Requires="wpi">
            <w:drawing>
              <wp:anchor distT="0" distB="0" distL="114300" distR="114300" simplePos="0" relativeHeight="251666432" behindDoc="0" locked="0" layoutInCell="1" allowOverlap="1" wp14:anchorId="2F1EBF63" wp14:editId="49A111E8">
                <wp:simplePos x="0" y="0"/>
                <wp:positionH relativeFrom="column">
                  <wp:posOffset>21767</wp:posOffset>
                </wp:positionH>
                <wp:positionV relativeFrom="paragraph">
                  <wp:posOffset>1243256</wp:posOffset>
                </wp:positionV>
                <wp:extent cx="73440" cy="3240"/>
                <wp:effectExtent l="38100" t="38100" r="41275" b="47625"/>
                <wp:wrapNone/>
                <wp:docPr id="1161061187" name="Ink 33"/>
                <wp:cNvGraphicFramePr/>
                <a:graphic xmlns:a="http://schemas.openxmlformats.org/drawingml/2006/main">
                  <a:graphicData uri="http://schemas.microsoft.com/office/word/2010/wordprocessingInk">
                    <w14:contentPart bwMode="auto" r:id="rId13">
                      <w14:nvContentPartPr>
                        <w14:cNvContentPartPr/>
                      </w14:nvContentPartPr>
                      <w14:xfrm>
                        <a:off x="0" y="0"/>
                        <a:ext cx="73440" cy="3240"/>
                      </w14:xfrm>
                    </w14:contentPart>
                  </a:graphicData>
                </a:graphic>
              </wp:anchor>
            </w:drawing>
          </mc:Choice>
          <mc:Fallback>
            <w:pict>
              <v:shape w14:anchorId="6DA2E8D7" id="Ink 33" o:spid="_x0000_s1026" type="#_x0000_t75" style="position:absolute;margin-left:1pt;margin-top:97.2pt;width:7.2pt;height:1.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">
                <v:imagedata r:id="rId14" o:title=""/>
              </v:shape>
            </w:pict>
          </mc:Fallback>
        </mc:AlternateContent>
      </w:r>
      <w:r>
        <w:rPr>
          <w:noProof/>
          <w:lang w:val="de-DE"/>
        </w:rPr>
        <mc:AlternateContent>
          <mc:Choice Requires="wpi">
            <w:drawing>
              <wp:anchor distT="0" distB="0" distL="114300" distR="114300" simplePos="0" relativeHeight="251665408" behindDoc="0" locked="0" layoutInCell="1" allowOverlap="1" wp14:anchorId="4338BC0F" wp14:editId="72936FED">
                <wp:simplePos x="0" y="0"/>
                <wp:positionH relativeFrom="column">
                  <wp:posOffset>1898015</wp:posOffset>
                </wp:positionH>
                <wp:positionV relativeFrom="paragraph">
                  <wp:posOffset>1559560</wp:posOffset>
                </wp:positionV>
                <wp:extent cx="1197210" cy="361245"/>
                <wp:effectExtent l="38100" t="38100" r="22225" b="45720"/>
                <wp:wrapNone/>
                <wp:docPr id="1321727644" name="Ink 32"/>
                <wp:cNvGraphicFramePr/>
                <a:graphic xmlns:a="http://schemas.openxmlformats.org/drawingml/2006/main">
                  <a:graphicData uri="http://schemas.microsoft.com/office/word/2010/wordprocessingInk">
                    <w14:contentPart bwMode="auto" r:id="rId15">
                      <w14:nvContentPartPr>
                        <w14:cNvContentPartPr/>
                      </w14:nvContentPartPr>
                      <w14:xfrm>
                        <a:off x="0" y="0"/>
                        <a:ext cx="1197210" cy="361245"/>
                      </w14:xfrm>
                    </w14:contentPart>
                  </a:graphicData>
                </a:graphic>
              </wp:anchor>
            </w:drawing>
          </mc:Choice>
          <mc:Fallback>
            <w:pict>
              <v:shape w14:anchorId="7DE34A8D" id="Ink 32" o:spid="_x0000_s1026" type="#_x0000_t75" style="position:absolute;margin-left:148.75pt;margin-top:122.1pt;width:95.65pt;height:29.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">
                <v:imagedata r:id="rId16" o:title=""/>
              </v:shape>
            </w:pict>
          </mc:Fallback>
        </mc:AlternateContent>
      </w:r>
      <w:r>
        <w:rPr>
          <w:noProof/>
          <w:lang w:val="de-DE"/>
        </w:rPr>
        <mc:AlternateContent>
          <mc:Choice Requires="wpi">
            <w:drawing>
              <wp:anchor distT="0" distB="0" distL="114300" distR="114300" simplePos="0" relativeHeight="251664384" behindDoc="0" locked="0" layoutInCell="1" allowOverlap="1" wp14:anchorId="1D39C731" wp14:editId="4C9B7273">
                <wp:simplePos x="0" y="0"/>
                <wp:positionH relativeFrom="column">
                  <wp:posOffset>1854167</wp:posOffset>
                </wp:positionH>
                <wp:positionV relativeFrom="paragraph">
                  <wp:posOffset>1517576</wp:posOffset>
                </wp:positionV>
                <wp:extent cx="64440" cy="65160"/>
                <wp:effectExtent l="38100" t="38100" r="12065" b="49530"/>
                <wp:wrapNone/>
                <wp:docPr id="158562314" name="Ink 29"/>
                <wp:cNvGraphicFramePr/>
                <a:graphic xmlns:a="http://schemas.openxmlformats.org/drawingml/2006/main">
                  <a:graphicData uri="http://schemas.microsoft.com/office/word/2010/wordprocessingInk">
                    <w14:contentPart bwMode="auto" r:id="rId17">
                      <w14:nvContentPartPr>
                        <w14:cNvContentPartPr/>
                      </w14:nvContentPartPr>
                      <w14:xfrm>
                        <a:off x="0" y="0"/>
                        <a:ext cx="64440" cy="65160"/>
                      </w14:xfrm>
                    </w14:contentPart>
                  </a:graphicData>
                </a:graphic>
              </wp:anchor>
            </w:drawing>
          </mc:Choice>
          <mc:Fallback>
            <w:pict>
              <v:shape w14:anchorId="19AF8E16" id="Ink 29" o:spid="_x0000_s1026" type="#_x0000_t75" style="position:absolute;margin-left:145.3pt;margin-top:118.8pt;width:6.45pt;height:6.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">
                <v:imagedata r:id="rId18" o:title=""/>
              </v:shape>
            </w:pict>
          </mc:Fallback>
        </mc:AlternateContent>
      </w:r>
      <w:r>
        <w:rPr>
          <w:noProof/>
          <w:lang w:val="de-DE"/>
        </w:rPr>
        <mc:AlternateContent>
          <mc:Choice Requires="wpi">
            <w:drawing>
              <wp:anchor distT="0" distB="0" distL="114300" distR="114300" simplePos="0" relativeHeight="251663360" behindDoc="0" locked="0" layoutInCell="1" allowOverlap="1" wp14:anchorId="028282D8" wp14:editId="63E23C82">
                <wp:simplePos x="0" y="0"/>
                <wp:positionH relativeFrom="column">
                  <wp:posOffset>1868805</wp:posOffset>
                </wp:positionH>
                <wp:positionV relativeFrom="paragraph">
                  <wp:posOffset>1246505</wp:posOffset>
                </wp:positionV>
                <wp:extent cx="1274355" cy="125640"/>
                <wp:effectExtent l="38100" t="38100" r="0" b="40005"/>
                <wp:wrapNone/>
                <wp:docPr id="875060846"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1274355" cy="125640"/>
                      </w14:xfrm>
                    </w14:contentPart>
                  </a:graphicData>
                </a:graphic>
              </wp:anchor>
            </w:drawing>
          </mc:Choice>
          <mc:Fallback>
            <w:pict>
              <v:shape w14:anchorId="0C767D19" id="Ink 28" o:spid="_x0000_s1026" type="#_x0000_t75" style="position:absolute;margin-left:146.45pt;margin-top:97.45pt;width:101.8pt;height:11.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">
                <v:imagedata r:id="rId20" o:title=""/>
              </v:shape>
            </w:pict>
          </mc:Fallback>
        </mc:AlternateContent>
      </w:r>
      <w:r>
        <w:rPr>
          <w:noProof/>
          <w:lang w:val="de-DE"/>
        </w:rPr>
        <mc:AlternateContent>
          <mc:Choice Requires="wpi">
            <w:drawing>
              <wp:anchor distT="0" distB="0" distL="114300" distR="114300" simplePos="0" relativeHeight="251662336" behindDoc="0" locked="0" layoutInCell="1" allowOverlap="1" wp14:anchorId="79382F3A" wp14:editId="7B78B968">
                <wp:simplePos x="0" y="0"/>
                <wp:positionH relativeFrom="column">
                  <wp:posOffset>1855967</wp:posOffset>
                </wp:positionH>
                <wp:positionV relativeFrom="paragraph">
                  <wp:posOffset>1264856</wp:posOffset>
                </wp:positionV>
                <wp:extent cx="31320" cy="43560"/>
                <wp:effectExtent l="38100" t="38100" r="45085" b="45720"/>
                <wp:wrapNone/>
                <wp:docPr id="44439318" name="Ink 25"/>
                <wp:cNvGraphicFramePr/>
                <a:graphic xmlns:a="http://schemas.openxmlformats.org/drawingml/2006/main">
                  <a:graphicData uri="http://schemas.microsoft.com/office/word/2010/wordprocessingInk">
                    <w14:contentPart bwMode="auto" r:id="rId21">
                      <w14:nvContentPartPr>
                        <w14:cNvContentPartPr/>
                      </w14:nvContentPartPr>
                      <w14:xfrm>
                        <a:off x="0" y="0"/>
                        <a:ext cx="31320" cy="43560"/>
                      </w14:xfrm>
                    </w14:contentPart>
                  </a:graphicData>
                </a:graphic>
              </wp:anchor>
            </w:drawing>
          </mc:Choice>
          <mc:Fallback>
            <w:pict>
              <v:shape w14:anchorId="7D038973" id="Ink 25" o:spid="_x0000_s1026" type="#_x0000_t75" style="position:absolute;margin-left:145.45pt;margin-top:98.9pt;width:3.85pt;height:4.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">
                <v:imagedata r:id="rId22" o:title=""/>
              </v:shape>
            </w:pict>
          </mc:Fallback>
        </mc:AlternateContent>
      </w:r>
      <w:r>
        <w:rPr>
          <w:noProof/>
          <w:lang w:val="de-DE"/>
        </w:rPr>
        <mc:AlternateContent>
          <mc:Choice Requires="wpi">
            <w:drawing>
              <wp:anchor distT="0" distB="0" distL="114300" distR="114300" simplePos="0" relativeHeight="251661312" behindDoc="0" locked="0" layoutInCell="1" allowOverlap="1" wp14:anchorId="616DB600" wp14:editId="48EC1B81">
                <wp:simplePos x="0" y="0"/>
                <wp:positionH relativeFrom="column">
                  <wp:posOffset>3516647</wp:posOffset>
                </wp:positionH>
                <wp:positionV relativeFrom="paragraph">
                  <wp:posOffset>616856</wp:posOffset>
                </wp:positionV>
                <wp:extent cx="93960" cy="113760"/>
                <wp:effectExtent l="38100" t="38100" r="0" b="38735"/>
                <wp:wrapNone/>
                <wp:docPr id="916473369" name="Ink 24"/>
                <wp:cNvGraphicFramePr/>
                <a:graphic xmlns:a="http://schemas.openxmlformats.org/drawingml/2006/main">
                  <a:graphicData uri="http://schemas.microsoft.com/office/word/2010/wordprocessingInk">
                    <w14:contentPart bwMode="auto" r:id="rId23">
                      <w14:nvContentPartPr>
                        <w14:cNvContentPartPr/>
                      </w14:nvContentPartPr>
                      <w14:xfrm>
                        <a:off x="0" y="0"/>
                        <a:ext cx="93960" cy="113760"/>
                      </w14:xfrm>
                    </w14:contentPart>
                  </a:graphicData>
                </a:graphic>
              </wp:anchor>
            </w:drawing>
          </mc:Choice>
          <mc:Fallback>
            <w:pict>
              <v:shape w14:anchorId="2456DEE2" id="Ink 24" o:spid="_x0000_s1026" type="#_x0000_t75" style="position:absolute;margin-left:276.2pt;margin-top:47.85pt;width:8.85pt;height:10.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">
                <v:imagedata r:id="rId24" o:title=""/>
              </v:shape>
            </w:pict>
          </mc:Fallback>
        </mc:AlternateContent>
      </w:r>
      <w:r>
        <w:rPr>
          <w:noProof/>
          <w:lang w:val="de-DE"/>
        </w:rPr>
        <mc:AlternateContent>
          <mc:Choice Requires="wpi">
            <w:drawing>
              <wp:anchor distT="0" distB="0" distL="114300" distR="114300" simplePos="0" relativeHeight="251660288" behindDoc="0" locked="0" layoutInCell="1" allowOverlap="1" wp14:anchorId="24E80738" wp14:editId="7469C3A3">
                <wp:simplePos x="0" y="0"/>
                <wp:positionH relativeFrom="column">
                  <wp:posOffset>1878287</wp:posOffset>
                </wp:positionH>
                <wp:positionV relativeFrom="paragraph">
                  <wp:posOffset>656816</wp:posOffset>
                </wp:positionV>
                <wp:extent cx="1693800" cy="354240"/>
                <wp:effectExtent l="38100" t="38100" r="46355" b="40005"/>
                <wp:wrapNone/>
                <wp:docPr id="1946282334" name="Ink 23"/>
                <wp:cNvGraphicFramePr/>
                <a:graphic xmlns:a="http://schemas.openxmlformats.org/drawingml/2006/main">
                  <a:graphicData uri="http://schemas.microsoft.com/office/word/2010/wordprocessingInk">
                    <w14:contentPart bwMode="auto" r:id="rId25">
                      <w14:nvContentPartPr>
                        <w14:cNvContentPartPr/>
                      </w14:nvContentPartPr>
                      <w14:xfrm>
                        <a:off x="0" y="0"/>
                        <a:ext cx="1693800" cy="354240"/>
                      </w14:xfrm>
                    </w14:contentPart>
                  </a:graphicData>
                </a:graphic>
              </wp:anchor>
            </w:drawing>
          </mc:Choice>
          <mc:Fallback>
            <w:pict>
              <v:shape w14:anchorId="222A13CE" id="Ink 23" o:spid="_x0000_s1026" type="#_x0000_t75" style="position:absolute;margin-left:147.2pt;margin-top:51pt;width:134.75pt;height:29.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">
                <v:imagedata r:id="rId26" o:title=""/>
              </v:shape>
            </w:pict>
          </mc:Fallback>
        </mc:AlternateContent>
      </w:r>
      <w:r>
        <w:rPr>
          <w:noProof/>
          <w:lang w:val="de-DE"/>
        </w:rPr>
        <mc:AlternateContent>
          <mc:Choice Requires="wpi">
            <w:drawing>
              <wp:anchor distT="0" distB="0" distL="114300" distR="114300" simplePos="0" relativeHeight="251659264" behindDoc="0" locked="0" layoutInCell="1" allowOverlap="1" wp14:anchorId="18832B52" wp14:editId="7B2199DD">
                <wp:simplePos x="0" y="0"/>
                <wp:positionH relativeFrom="column">
                  <wp:posOffset>1831847</wp:posOffset>
                </wp:positionH>
                <wp:positionV relativeFrom="paragraph">
                  <wp:posOffset>975416</wp:posOffset>
                </wp:positionV>
                <wp:extent cx="46440" cy="51840"/>
                <wp:effectExtent l="38100" t="38100" r="42545" b="50165"/>
                <wp:wrapNone/>
                <wp:docPr id="787679008" name="Ink 20"/>
                <wp:cNvGraphicFramePr/>
                <a:graphic xmlns:a="http://schemas.openxmlformats.org/drawingml/2006/main">
                  <a:graphicData uri="http://schemas.microsoft.com/office/word/2010/wordprocessingInk">
                    <w14:contentPart bwMode="auto" r:id="rId27">
                      <w14:nvContentPartPr>
                        <w14:cNvContentPartPr/>
                      </w14:nvContentPartPr>
                      <w14:xfrm>
                        <a:off x="0" y="0"/>
                        <a:ext cx="46440" cy="51840"/>
                      </w14:xfrm>
                    </w14:contentPart>
                  </a:graphicData>
                </a:graphic>
              </wp:anchor>
            </w:drawing>
          </mc:Choice>
          <mc:Fallback>
            <w:pict>
              <v:shape w14:anchorId="4E6A345A" id="Ink 20" o:spid="_x0000_s1026" type="#_x0000_t75" style="position:absolute;margin-left:143.55pt;margin-top:76.1pt;width:5.05pt;height: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">
                <v:imagedata r:id="rId28" o:title=""/>
              </v:shape>
            </w:pict>
          </mc:Fallback>
        </mc:AlternateContent>
      </w:r>
      <w:r>
        <w:rPr>
          <w:lang w:val="de-DE"/>
        </w:rPr>
        <w:t xml:space="preserve"> </w:t>
      </w:r>
      <w:r>
        <w:rPr>
          <w:noProof/>
          <w:lang w:val="de-DE"/>
        </w:rPr>
        <w:drawing>
          <wp:inline distT="0" distB="0" distL="0" distR="0" wp14:anchorId="5318B283" wp14:editId="758535E9">
            <wp:extent cx="1943100" cy="2032000"/>
            <wp:effectExtent l="0" t="0" r="0" b="0"/>
            <wp:docPr id="1191953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53903" name="Picture 1191953903"/>
                    <pic:cNvPicPr/>
                  </pic:nvPicPr>
                  <pic:blipFill>
                    <a:blip r:embed="rId29">
                      <a:extLst>
                        <a:ext uri="{28A0092B-C50C-407E-A947-70E740481C1C}">
                          <a14:useLocalDpi xmlns:a14="http://schemas.microsoft.com/office/drawing/2010/main" val="0"/>
                        </a:ext>
                      </a:extLst>
                    </a:blip>
                    <a:stretch>
                      <a:fillRect/>
                    </a:stretch>
                  </pic:blipFill>
                  <pic:spPr>
                    <a:xfrm>
                      <a:off x="0" y="0"/>
                      <a:ext cx="1943100" cy="2032000"/>
                    </a:xfrm>
                    <a:prstGeom prst="rect">
                      <a:avLst/>
                    </a:prstGeom>
                  </pic:spPr>
                </pic:pic>
              </a:graphicData>
            </a:graphic>
          </wp:inline>
        </w:drawing>
      </w:r>
      <w:r>
        <w:rPr>
          <w:lang w:val="de-DE"/>
        </w:rPr>
        <w:t xml:space="preserve">                       </w:t>
      </w:r>
      <w:r>
        <w:rPr>
          <w:rFonts w:asciiTheme="majorHAnsi" w:eastAsiaTheme="majorEastAsia" w:hAnsiTheme="majorHAnsi" w:cstheme="majorBidi"/>
          <w:noProof/>
          <w:spacing w:val="-10"/>
          <w:kern w:val="28"/>
          <w:sz w:val="56"/>
          <w:szCs w:val="56"/>
          <w:lang w:val="de-DE"/>
        </w:rPr>
        <w:drawing>
          <wp:inline distT="0" distB="0" distL="0" distR="0" wp14:anchorId="1272222F" wp14:editId="3F962656">
            <wp:extent cx="2955600" cy="2858400"/>
            <wp:effectExtent l="0" t="0" r="3810" b="0"/>
            <wp:docPr id="90423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8043" name="Picture 904238043"/>
                    <pic:cNvPicPr/>
                  </pic:nvPicPr>
                  <pic:blipFill>
                    <a:blip r:embed="rId30">
                      <a:extLst>
                        <a:ext uri="{28A0092B-C50C-407E-A947-70E740481C1C}">
                          <a14:useLocalDpi xmlns:a14="http://schemas.microsoft.com/office/drawing/2010/main" val="0"/>
                        </a:ext>
                      </a:extLst>
                    </a:blip>
                    <a:stretch>
                      <a:fillRect/>
                    </a:stretch>
                  </pic:blipFill>
                  <pic:spPr>
                    <a:xfrm>
                      <a:off x="0" y="0"/>
                      <a:ext cx="2955600" cy="2858400"/>
                    </a:xfrm>
                    <a:prstGeom prst="rect">
                      <a:avLst/>
                    </a:prstGeom>
                  </pic:spPr>
                </pic:pic>
              </a:graphicData>
            </a:graphic>
          </wp:inline>
        </w:drawing>
      </w:r>
    </w:p>
    <w:p w:rsidR="007142D6" w:rsidRDefault="007142D6" w:rsidP="004518A9">
      <w:pPr>
        <w:rPr>
          <w:lang w:val="de-DE"/>
        </w:rPr>
      </w:pPr>
    </w:p>
    <w:p w:rsidR="007142D6" w:rsidRDefault="007142D6" w:rsidP="004518A9">
      <w:pPr>
        <w:rPr>
          <w:lang w:val="de-DE"/>
        </w:rPr>
      </w:pPr>
      <w:r>
        <w:rPr>
          <w:lang w:val="de-DE"/>
        </w:rPr>
        <w:t>In diesem Beispiel ist „System A“ ein Referen</w:t>
      </w:r>
      <w:r w:rsidR="008C1A11">
        <w:rPr>
          <w:lang w:val="de-DE"/>
        </w:rPr>
        <w:t>z-</w:t>
      </w:r>
      <w:r>
        <w:rPr>
          <w:lang w:val="de-DE"/>
        </w:rPr>
        <w:t>Container. Während „Hardware 1“ und „Funktion 3“ nur als virtuelle</w:t>
      </w:r>
      <w:r w:rsidR="002E15A1">
        <w:rPr>
          <w:lang w:val="de-DE"/>
        </w:rPr>
        <w:t>r</w:t>
      </w:r>
      <w:r>
        <w:rPr>
          <w:lang w:val="de-DE"/>
        </w:rPr>
        <w:t xml:space="preserve"> Container im Baum (temporär) eingehängt sind. </w:t>
      </w:r>
    </w:p>
    <w:p w:rsidR="004518A9" w:rsidRDefault="004518A9" w:rsidP="008576C9">
      <w:pPr>
        <w:rPr>
          <w:lang w:val="de-DE"/>
        </w:rPr>
      </w:pPr>
    </w:p>
    <w:p w:rsidR="004C68C7" w:rsidRDefault="004C68C7" w:rsidP="008576C9">
      <w:pPr>
        <w:rPr>
          <w:lang w:val="de-DE"/>
        </w:rPr>
      </w:pPr>
      <w:r>
        <w:rPr>
          <w:lang w:val="de-DE"/>
        </w:rPr>
        <w:t>Requirements:</w:t>
      </w:r>
    </w:p>
    <w:p w:rsidR="004C68C7" w:rsidRDefault="004C68C7" w:rsidP="004C68C7">
      <w:pPr>
        <w:pStyle w:val="ListParagraph"/>
        <w:numPr>
          <w:ilvl w:val="0"/>
          <w:numId w:val="31"/>
        </w:numPr>
      </w:pPr>
      <w:r>
        <w:rPr>
          <w:lang w:val="de-DE"/>
        </w:rPr>
        <w:t xml:space="preserve"> </w:t>
      </w:r>
      <w:r>
        <w:t>Virtuelle Container dienen zur Verlinkung auf Elemente und Element-Module auf der rechten Seite.</w:t>
      </w:r>
    </w:p>
    <w:p w:rsidR="004C68C7" w:rsidRDefault="004C68C7" w:rsidP="004C68C7">
      <w:pPr>
        <w:pStyle w:val="ListParagraph"/>
        <w:numPr>
          <w:ilvl w:val="0"/>
          <w:numId w:val="31"/>
        </w:numPr>
      </w:pPr>
      <w:r>
        <w:t>Es gibt verschiedene Arten von virtuellen Containern, darunter ElementLabelSelectedGroup und ElementPreselectedGroup</w:t>
      </w:r>
      <w:r>
        <w:rPr>
          <w:lang w:val="de-DE"/>
        </w:rPr>
        <w:t xml:space="preserve"> (Label / Tag / Hashtag)</w:t>
      </w:r>
      <w:r>
        <w:t>.</w:t>
      </w:r>
    </w:p>
    <w:p w:rsidR="004C68C7" w:rsidRDefault="004C68C7" w:rsidP="008576C9">
      <w:pPr>
        <w:rPr>
          <w:lang w:val="de-DE"/>
        </w:rPr>
      </w:pPr>
    </w:p>
    <w:p w:rsidR="008576C9" w:rsidRDefault="008576C9" w:rsidP="008576C9">
      <w:pPr>
        <w:rPr>
          <w:lang w:val="de-DE"/>
        </w:rPr>
      </w:pPr>
    </w:p>
    <w:p w:rsidR="004A2AEB" w:rsidRDefault="004A2AEB" w:rsidP="004A2AEB">
      <w:pPr>
        <w:pStyle w:val="Heading2"/>
        <w:rPr>
          <w:lang w:val="de-DE"/>
        </w:rPr>
      </w:pPr>
      <w:r w:rsidRPr="00742DE8">
        <w:rPr>
          <w:lang w:val="de-DE"/>
        </w:rPr>
        <w:lastRenderedPageBreak/>
        <w:t>Verwaltung</w:t>
      </w:r>
      <w:r>
        <w:rPr>
          <w:lang w:val="de-DE"/>
        </w:rPr>
        <w:t xml:space="preserve"> (mittig)</w:t>
      </w:r>
    </w:p>
    <w:p w:rsidR="004A2AEB" w:rsidRPr="004A2AEB" w:rsidRDefault="004A2AEB" w:rsidP="004A2AEB">
      <w:pPr>
        <w:rPr>
          <w:lang w:val="de-DE"/>
        </w:rPr>
      </w:pPr>
      <w:r>
        <w:rPr>
          <w:lang w:val="de-DE"/>
        </w:rPr>
        <w:t>Ressource: keine, da nur UI Komponente</w:t>
      </w:r>
    </w:p>
    <w:p w:rsidR="004A2AEB" w:rsidRDefault="004A2AEB" w:rsidP="004A2AEB">
      <w:pPr>
        <w:rPr>
          <w:b/>
          <w:bCs/>
          <w:lang w:val="de-DE"/>
        </w:rPr>
      </w:pPr>
    </w:p>
    <w:p w:rsidR="004A2AEB" w:rsidRDefault="004A2AEB" w:rsidP="004A2AEB">
      <w:pPr>
        <w:rPr>
          <w:lang w:val="de-DE"/>
        </w:rPr>
      </w:pPr>
      <w:r>
        <w:rPr>
          <w:lang w:val="de-DE"/>
        </w:rPr>
        <w:t>In der Mitte bzw. als Bildschirmbereich in der Mitte können die Eigenschaften aller Objekte und deren Inhalte angezeigt bzw. bearbeitet werden.</w:t>
      </w:r>
    </w:p>
    <w:p w:rsidR="004A2AEB" w:rsidRPr="00774DF5" w:rsidRDefault="004A2AEB" w:rsidP="004A2AEB">
      <w:pPr>
        <w:rPr>
          <w:lang w:val="de-DE"/>
        </w:rPr>
      </w:pPr>
    </w:p>
    <w:p w:rsidR="004A2AEB" w:rsidRDefault="004A2AEB" w:rsidP="004A2AEB">
      <w:pPr>
        <w:pStyle w:val="ListParagraph"/>
        <w:numPr>
          <w:ilvl w:val="0"/>
          <w:numId w:val="30"/>
        </w:numPr>
        <w:rPr>
          <w:lang w:val="de-DE"/>
        </w:rPr>
      </w:pPr>
      <w:r>
        <w:rPr>
          <w:lang w:val="de-DE"/>
        </w:rPr>
        <w:t xml:space="preserve">Detailanzeige / </w:t>
      </w:r>
      <w:r w:rsidRPr="00CF3AFF">
        <w:rPr>
          <w:lang w:val="de-DE"/>
        </w:rPr>
        <w:t>Bearbeiten Formular</w:t>
      </w:r>
    </w:p>
    <w:p w:rsidR="004A2AEB" w:rsidRDefault="004A2AEB" w:rsidP="004A2AEB">
      <w:pPr>
        <w:pStyle w:val="ListParagraph"/>
        <w:numPr>
          <w:ilvl w:val="0"/>
          <w:numId w:val="30"/>
        </w:numPr>
        <w:rPr>
          <w:lang w:val="de-DE"/>
        </w:rPr>
      </w:pPr>
      <w:r>
        <w:rPr>
          <w:lang w:val="de-DE"/>
        </w:rPr>
        <w:t>Dokumente / Attachments</w:t>
      </w:r>
    </w:p>
    <w:p w:rsidR="004A2AEB" w:rsidRDefault="004A2AEB" w:rsidP="004A2AEB">
      <w:pPr>
        <w:pStyle w:val="ListParagraph"/>
        <w:numPr>
          <w:ilvl w:val="1"/>
          <w:numId w:val="30"/>
        </w:numPr>
        <w:rPr>
          <w:lang w:val="de-DE"/>
        </w:rPr>
      </w:pPr>
      <w:r w:rsidRPr="00742DE8">
        <w:rPr>
          <w:lang w:val="de-DE"/>
        </w:rPr>
        <w:t xml:space="preserve">Anhänge (Attachments) </w:t>
      </w:r>
      <w:r>
        <w:rPr>
          <w:lang w:val="de-DE"/>
        </w:rPr>
        <w:br/>
      </w:r>
      <w:r>
        <w:t xml:space="preserve">Anhänge wie Bedienungsanleitungen, Backup-Dateien usw. können </w:t>
      </w:r>
      <w:r w:rsidRPr="00742DE8">
        <w:rPr>
          <w:lang w:val="de-DE"/>
        </w:rPr>
        <w:t>über die UI an die Assets angehängt werden.</w:t>
      </w:r>
    </w:p>
    <w:p w:rsidR="004A2AEB" w:rsidRPr="00CF3AFF" w:rsidRDefault="004A2AEB" w:rsidP="004A2AEB">
      <w:pPr>
        <w:pStyle w:val="ListParagraph"/>
        <w:numPr>
          <w:ilvl w:val="0"/>
          <w:numId w:val="30"/>
        </w:numPr>
        <w:rPr>
          <w:lang w:val="de-DE"/>
        </w:rPr>
      </w:pPr>
      <w:r>
        <w:rPr>
          <w:lang w:val="de-DE"/>
        </w:rPr>
        <w:t>Links / Verknüpfungen (der „Connection Manager“)</w:t>
      </w:r>
    </w:p>
    <w:p w:rsidR="004A2AEB" w:rsidRDefault="004A2AEB" w:rsidP="008576C9">
      <w:pPr>
        <w:rPr>
          <w:lang w:val="de-DE"/>
        </w:rPr>
      </w:pPr>
    </w:p>
    <w:p w:rsidR="008576C9" w:rsidRPr="00285DA1" w:rsidRDefault="008576C9" w:rsidP="008576C9">
      <w:pPr>
        <w:pStyle w:val="Heading2"/>
        <w:rPr>
          <w:lang w:val="de-DE"/>
        </w:rPr>
      </w:pPr>
      <w:r>
        <w:rPr>
          <w:lang w:val="de-DE"/>
        </w:rPr>
        <w:t>Bereich / Schicht zu Visualisierung:</w:t>
      </w:r>
    </w:p>
    <w:p w:rsidR="008576C9" w:rsidRDefault="008576C9" w:rsidP="008576C9">
      <w:pPr>
        <w:rPr>
          <w:lang w:val="de-DE"/>
        </w:rPr>
      </w:pPr>
      <w:r>
        <w:rPr>
          <w:lang w:val="de-DE"/>
        </w:rPr>
        <w:t>Ressourcen-Name</w:t>
      </w:r>
      <w:r>
        <w:rPr>
          <w:lang w:val="de-DE"/>
        </w:rPr>
        <w:t>: keine</w:t>
      </w:r>
      <w:r>
        <w:rPr>
          <w:lang w:val="de-DE"/>
        </w:rPr>
        <w:t>r</w:t>
      </w:r>
      <w:r>
        <w:rPr>
          <w:lang w:val="de-DE"/>
        </w:rPr>
        <w:t xml:space="preserve"> oder als virtueller Container </w:t>
      </w:r>
      <w:r>
        <w:rPr>
          <w:lang w:val="de-DE"/>
        </w:rPr>
        <w:br/>
      </w:r>
    </w:p>
    <w:p w:rsidR="008576C9" w:rsidRDefault="008576C9" w:rsidP="008576C9">
      <w:pPr>
        <w:rPr>
          <w:lang w:val="de-DE"/>
        </w:rPr>
      </w:pPr>
      <w:r>
        <w:rPr>
          <w:lang w:val="de-DE"/>
        </w:rPr>
        <w:t>Bereich rein zur Visualisierung im Graphen. Zuordnung vermutlich ebenfalls über Label / Tag / Hashtag des Typs „Layer“.</w:t>
      </w:r>
    </w:p>
    <w:p w:rsidR="008576C9" w:rsidRPr="00EA11A4" w:rsidRDefault="008576C9" w:rsidP="008576C9"/>
    <w:p w:rsidR="008576C9" w:rsidRPr="00F125E6" w:rsidRDefault="008576C9" w:rsidP="008576C9">
      <w:pPr>
        <w:rPr>
          <w:lang w:val="de-DE"/>
        </w:rPr>
      </w:pPr>
      <w:r>
        <w:rPr>
          <w:lang w:val="de-DE"/>
        </w:rPr>
        <w:t># Schichtenmodell</w:t>
      </w:r>
    </w:p>
    <w:p w:rsidR="008576C9" w:rsidRDefault="008576C9">
      <w:pPr>
        <w:rPr>
          <w:sz w:val="24"/>
          <w:szCs w:val="24"/>
          <w:lang w:val="de-DE"/>
        </w:rPr>
      </w:pPr>
    </w:p>
    <w:p w:rsidR="008576C9" w:rsidRDefault="008576C9">
      <w:pPr>
        <w:rPr>
          <w:rFonts w:asciiTheme="majorHAnsi" w:eastAsiaTheme="majorEastAsia" w:hAnsiTheme="majorHAnsi" w:cstheme="majorBidi"/>
          <w:color w:val="2F5496" w:themeColor="accent1" w:themeShade="BF"/>
          <w:sz w:val="32"/>
          <w:szCs w:val="32"/>
          <w:lang w:val="de-DE"/>
        </w:rPr>
      </w:pPr>
      <w:r>
        <w:rPr>
          <w:lang w:val="de-DE"/>
        </w:rPr>
        <w:br w:type="page"/>
      </w:r>
    </w:p>
    <w:p w:rsidR="008576C9" w:rsidRDefault="008576C9" w:rsidP="008576C9">
      <w:pPr>
        <w:pStyle w:val="Heading1"/>
        <w:rPr>
          <w:lang w:val="de-DE"/>
        </w:rPr>
      </w:pPr>
      <w:r>
        <w:rPr>
          <w:lang w:val="de-DE"/>
        </w:rPr>
        <w:lastRenderedPageBreak/>
        <w:t>Infrastruktur / Environment (Gerätemanagement)</w:t>
      </w:r>
    </w:p>
    <w:p w:rsidR="004B32D6" w:rsidRDefault="004B32D6" w:rsidP="004B32D6">
      <w:pPr>
        <w:rPr>
          <w:lang w:val="de-DE"/>
        </w:rPr>
      </w:pPr>
      <w:r>
        <w:rPr>
          <w:lang w:val="de-DE"/>
        </w:rPr>
        <w:t>Ressource-Name: ENVIRONMENTs</w:t>
      </w:r>
    </w:p>
    <w:p w:rsidR="004B32D6" w:rsidRPr="004B32D6" w:rsidRDefault="004B32D6" w:rsidP="004B32D6">
      <w:pPr>
        <w:rPr>
          <w:lang w:val="de-DE"/>
        </w:rPr>
      </w:pPr>
    </w:p>
    <w:p w:rsidR="008576C9" w:rsidRDefault="008576C9" w:rsidP="008576C9">
      <w:pPr>
        <w:rPr>
          <w:lang w:val="de-DE"/>
        </w:rPr>
      </w:pPr>
      <w:r w:rsidRPr="008576C9">
        <w:rPr>
          <w:lang w:val="de-DE"/>
        </w:rPr>
        <w:sym w:font="Wingdings" w:char="F0E0"/>
      </w:r>
      <w:r>
        <w:rPr>
          <w:lang w:val="de-DE"/>
        </w:rPr>
        <w:t xml:space="preserve"> shared environment</w:t>
      </w:r>
    </w:p>
    <w:p w:rsidR="008576C9" w:rsidRDefault="008576C9" w:rsidP="008576C9">
      <w:pPr>
        <w:rPr>
          <w:lang w:val="de-DE"/>
        </w:rPr>
      </w:pPr>
    </w:p>
    <w:p w:rsidR="008576C9" w:rsidRDefault="008576C9" w:rsidP="008576C9">
      <w:pPr>
        <w:rPr>
          <w:lang w:val="de-DE"/>
        </w:rPr>
      </w:pPr>
      <w:r>
        <w:rPr>
          <w:lang w:val="de-DE"/>
        </w:rPr>
        <w:t>Alle URL starten mit /environment/…</w:t>
      </w:r>
    </w:p>
    <w:p w:rsidR="008576C9" w:rsidRDefault="008576C9" w:rsidP="008576C9">
      <w:pPr>
        <w:pStyle w:val="ListParagraph"/>
        <w:numPr>
          <w:ilvl w:val="0"/>
          <w:numId w:val="26"/>
        </w:numPr>
        <w:rPr>
          <w:lang w:val="de-DE"/>
        </w:rPr>
      </w:pPr>
      <w:r>
        <w:rPr>
          <w:lang w:val="de-DE"/>
        </w:rPr>
        <w:t>ENVIRONMENTS</w:t>
      </w:r>
    </w:p>
    <w:p w:rsidR="008576C9" w:rsidRDefault="008576C9" w:rsidP="008576C9">
      <w:pPr>
        <w:pStyle w:val="ListParagraph"/>
        <w:numPr>
          <w:ilvl w:val="0"/>
          <w:numId w:val="26"/>
        </w:numPr>
        <w:rPr>
          <w:lang w:val="de-DE"/>
        </w:rPr>
      </w:pPr>
      <w:r>
        <w:rPr>
          <w:lang w:val="de-DE"/>
        </w:rPr>
        <w:t>surroundings</w:t>
      </w:r>
    </w:p>
    <w:p w:rsidR="008576C9" w:rsidRDefault="008576C9" w:rsidP="008576C9">
      <w:pPr>
        <w:pStyle w:val="ListParagraph"/>
        <w:numPr>
          <w:ilvl w:val="0"/>
          <w:numId w:val="26"/>
        </w:numPr>
        <w:rPr>
          <w:lang w:val="de-DE"/>
        </w:rPr>
      </w:pPr>
      <w:r>
        <w:rPr>
          <w:lang w:val="de-DE"/>
        </w:rPr>
        <w:t>infrastructure</w:t>
      </w:r>
    </w:p>
    <w:p w:rsidR="008576C9" w:rsidRDefault="008576C9" w:rsidP="008576C9">
      <w:pPr>
        <w:pStyle w:val="ListParagraph"/>
        <w:numPr>
          <w:ilvl w:val="0"/>
          <w:numId w:val="26"/>
        </w:numPr>
        <w:rPr>
          <w:lang w:val="de-DE"/>
        </w:rPr>
      </w:pPr>
      <w:r>
        <w:rPr>
          <w:lang w:val="de-DE"/>
        </w:rPr>
        <w:t>ambients</w:t>
      </w:r>
    </w:p>
    <w:p w:rsidR="008576C9" w:rsidRDefault="008576C9" w:rsidP="008576C9">
      <w:pPr>
        <w:pStyle w:val="ListParagraph"/>
        <w:rPr>
          <w:lang w:val="de-DE"/>
        </w:rPr>
      </w:pPr>
    </w:p>
    <w:p w:rsidR="008576C9" w:rsidRDefault="008576C9" w:rsidP="008576C9"/>
    <w:p w:rsidR="008576C9" w:rsidRPr="00EB244E" w:rsidRDefault="008576C9" w:rsidP="008576C9">
      <w:r>
        <w:rPr>
          <w:lang w:val="de-DE"/>
        </w:rPr>
        <w:t>#e</w:t>
      </w:r>
      <w:r w:rsidRPr="00814804">
        <w:rPr>
          <w:lang w:val="de-DE"/>
        </w:rPr>
        <w:t>nvironment management</w:t>
      </w:r>
    </w:p>
    <w:p w:rsidR="008576C9" w:rsidRDefault="008576C9" w:rsidP="008576C9">
      <w:r>
        <w:rPr>
          <w:lang w:val="de-DE"/>
        </w:rPr>
        <w:t>#</w:t>
      </w:r>
      <w:r w:rsidRPr="00814804">
        <w:rPr>
          <w:lang w:val="de-DE"/>
        </w:rPr>
        <w:t>ambient managment</w:t>
      </w:r>
    </w:p>
    <w:p w:rsidR="008576C9" w:rsidRDefault="008576C9" w:rsidP="008576C9"/>
    <w:p w:rsidR="008576C9" w:rsidRDefault="008576C9" w:rsidP="008576C9"/>
    <w:p w:rsidR="008576C9" w:rsidRPr="00F91EAE" w:rsidRDefault="008576C9" w:rsidP="008576C9">
      <w:pPr>
        <w:pStyle w:val="Heading2"/>
        <w:rPr>
          <w:lang w:val="de-DE"/>
        </w:rPr>
      </w:pPr>
      <w:r>
        <w:t>System Entities</w:t>
      </w:r>
      <w:r>
        <w:rPr>
          <w:lang w:val="de-DE"/>
        </w:rPr>
        <w:t xml:space="preserve"> </w:t>
      </w:r>
    </w:p>
    <w:p w:rsidR="008576C9" w:rsidRPr="004B32D6" w:rsidRDefault="004B32D6" w:rsidP="008576C9">
      <w:pPr>
        <w:rPr>
          <w:u w:val="single"/>
          <w:lang w:val="de-DE"/>
        </w:rPr>
      </w:pPr>
      <w:r>
        <w:rPr>
          <w:lang w:val="de-DE"/>
        </w:rPr>
        <w:t>Ressource-Name: APPLIANCEs</w:t>
      </w:r>
    </w:p>
    <w:p w:rsidR="008576C9" w:rsidRPr="00277F78" w:rsidRDefault="008576C9" w:rsidP="008576C9">
      <w:pPr>
        <w:rPr>
          <w:lang w:val="de-DE"/>
        </w:rPr>
      </w:pPr>
    </w:p>
    <w:p w:rsidR="008576C9" w:rsidRDefault="008576C9" w:rsidP="008576C9">
      <w:pPr>
        <w:rPr>
          <w:lang w:val="de-DE"/>
        </w:rPr>
      </w:pPr>
      <w:r>
        <w:rPr>
          <w:lang w:val="de-DE"/>
        </w:rPr>
        <w:t>R</w:t>
      </w:r>
      <w:r>
        <w:t>esource</w:t>
      </w:r>
      <w:r>
        <w:rPr>
          <w:lang w:val="de-DE"/>
        </w:rPr>
        <w:t xml:space="preserve"> / Gerätschaften</w:t>
      </w:r>
    </w:p>
    <w:p w:rsidR="00996776" w:rsidRDefault="00996776" w:rsidP="008576C9">
      <w:pPr>
        <w:rPr>
          <w:lang w:val="de-DE"/>
        </w:rPr>
      </w:pPr>
    </w:p>
    <w:p w:rsidR="00996776" w:rsidRPr="00FA693E" w:rsidRDefault="00FA693E" w:rsidP="00FA693E">
      <w:pPr>
        <w:rPr>
          <w:lang w:val="de-DE"/>
        </w:rPr>
      </w:pPr>
      <w:r>
        <w:rPr>
          <w:lang w:val="de-DE"/>
        </w:rPr>
        <w:t>Requirements:</w:t>
      </w:r>
    </w:p>
    <w:p w:rsidR="00996776" w:rsidRDefault="00996776" w:rsidP="00FA693E">
      <w:pPr>
        <w:pStyle w:val="ListParagraph"/>
        <w:numPr>
          <w:ilvl w:val="0"/>
          <w:numId w:val="32"/>
        </w:numPr>
      </w:pPr>
      <w:r>
        <w:t>Elemente repräsentieren verschiedene Arten von smarten Geräten und können mehrere Funktionen/Services bereitstellen.</w:t>
      </w:r>
    </w:p>
    <w:p w:rsidR="00996776" w:rsidRDefault="00996776" w:rsidP="00FA693E">
      <w:pPr>
        <w:pStyle w:val="ListParagraph"/>
        <w:numPr>
          <w:ilvl w:val="0"/>
          <w:numId w:val="32"/>
        </w:numPr>
      </w:pPr>
      <w:r>
        <w:t xml:space="preserve">Elemente können über manuelle Zuordnung oder Label-Suche </w:t>
      </w:r>
      <w:r>
        <w:rPr>
          <w:lang w:val="de-DE"/>
        </w:rPr>
        <w:t xml:space="preserve">(Label / Tag / Hashtag) </w:t>
      </w:r>
      <w:r>
        <w:t>in den Baum eingehängt werden.</w:t>
      </w:r>
    </w:p>
    <w:p w:rsidR="00996776" w:rsidRDefault="00996776" w:rsidP="00FA693E">
      <w:pPr>
        <w:pStyle w:val="ListParagraph"/>
        <w:numPr>
          <w:ilvl w:val="0"/>
          <w:numId w:val="32"/>
        </w:numPr>
      </w:pPr>
      <w:r>
        <w:t>Ein Status-Flag (Aktiv, Fehler, Offline) wird für Elemente verwendet und in der UI mit entsprechenden Farben dargestellt.</w:t>
      </w:r>
    </w:p>
    <w:p w:rsidR="00996776" w:rsidRDefault="00996776" w:rsidP="00996776"/>
    <w:p w:rsidR="004B32D6" w:rsidRPr="0056761D" w:rsidRDefault="004B32D6" w:rsidP="008576C9">
      <w:pPr>
        <w:rPr>
          <w:lang w:val="de-DE"/>
        </w:rPr>
      </w:pPr>
    </w:p>
    <w:p w:rsidR="008576C9" w:rsidRDefault="008576C9" w:rsidP="008576C9">
      <w:pPr>
        <w:rPr>
          <w:lang w:val="de-DE"/>
        </w:rPr>
      </w:pPr>
      <w:r>
        <w:rPr>
          <w:lang w:val="de-DE"/>
        </w:rPr>
        <w:t># Wizard</w:t>
      </w:r>
    </w:p>
    <w:p w:rsidR="008576C9" w:rsidRPr="00F91EAE" w:rsidRDefault="008576C9" w:rsidP="008576C9">
      <w:pPr>
        <w:rPr>
          <w:lang w:val="de-DE"/>
        </w:rPr>
      </w:pPr>
    </w:p>
    <w:p w:rsidR="008576C9" w:rsidRDefault="008576C9" w:rsidP="008576C9"/>
    <w:p w:rsidR="008576C9" w:rsidRDefault="008576C9" w:rsidP="008576C9">
      <w:pPr>
        <w:pStyle w:val="Heading2"/>
        <w:rPr>
          <w:lang w:val="de-DE"/>
        </w:rPr>
      </w:pPr>
      <w:r w:rsidRPr="0056761D">
        <w:rPr>
          <w:lang w:val="de-DE"/>
        </w:rPr>
        <w:t>Funktions- / Service-Modul:</w:t>
      </w:r>
    </w:p>
    <w:p w:rsidR="004B32D6" w:rsidRPr="004B32D6" w:rsidRDefault="004B32D6" w:rsidP="004B32D6">
      <w:pPr>
        <w:rPr>
          <w:lang w:val="de-DE"/>
        </w:rPr>
      </w:pPr>
      <w:r>
        <w:rPr>
          <w:lang w:val="de-DE"/>
        </w:rPr>
        <w:t>Ressource</w:t>
      </w:r>
      <w:r>
        <w:rPr>
          <w:lang w:val="de-DE"/>
        </w:rPr>
        <w:t xml:space="preserve">-Name: </w:t>
      </w:r>
      <w:r w:rsidR="00AE0965">
        <w:rPr>
          <w:lang w:val="de-DE"/>
        </w:rPr>
        <w:t>MODULEs</w:t>
      </w:r>
    </w:p>
    <w:p w:rsidR="008576C9" w:rsidRPr="00F91EAE" w:rsidRDefault="008576C9" w:rsidP="008576C9">
      <w:pPr>
        <w:rPr>
          <w:lang w:val="de-DE"/>
        </w:rPr>
      </w:pPr>
      <w:r>
        <w:rPr>
          <w:lang w:val="de-DE"/>
        </w:rPr>
        <w:t>URL: a) /environment/appliances/{appliance} mit Unterscheidung rein über den Typ / Datenstruktur</w:t>
      </w:r>
    </w:p>
    <w:p w:rsidR="008576C9" w:rsidRDefault="008576C9" w:rsidP="008576C9">
      <w:pPr>
        <w:rPr>
          <w:lang w:val="de-DE"/>
        </w:rPr>
      </w:pPr>
      <w:r>
        <w:rPr>
          <w:lang w:val="de-DE"/>
        </w:rPr>
        <w:t>URL: b) /environment/appliances/{appliance}/modules/{module} mit sortenreiner Zuordnung</w:t>
      </w:r>
    </w:p>
    <w:p w:rsidR="008576C9" w:rsidRDefault="008576C9" w:rsidP="008576C9"/>
    <w:p w:rsidR="008576C9" w:rsidRDefault="008576C9" w:rsidP="008576C9"/>
    <w:p w:rsidR="008576C9" w:rsidRDefault="008576C9" w:rsidP="008576C9">
      <w:pPr>
        <w:pStyle w:val="Heading2"/>
        <w:rPr>
          <w:lang w:val="de-DE"/>
        </w:rPr>
      </w:pPr>
      <w:r>
        <w:rPr>
          <w:lang w:val="de-DE"/>
        </w:rPr>
        <w:t>Kommunikations-Endpunkte (Andockpunkt):</w:t>
      </w:r>
    </w:p>
    <w:p w:rsidR="008576C9" w:rsidRDefault="004B32D6" w:rsidP="008576C9">
      <w:pPr>
        <w:rPr>
          <w:lang w:val="de-DE"/>
        </w:rPr>
      </w:pPr>
      <w:r>
        <w:rPr>
          <w:lang w:val="de-DE"/>
        </w:rPr>
        <w:t>Ressource</w:t>
      </w:r>
      <w:r>
        <w:rPr>
          <w:lang w:val="de-DE"/>
        </w:rPr>
        <w:t>-Name</w:t>
      </w:r>
      <w:r w:rsidR="008576C9">
        <w:rPr>
          <w:lang w:val="de-DE"/>
        </w:rPr>
        <w:t>: keine, da Teil eines jeden Funktions- oder Service-Modul</w:t>
      </w:r>
    </w:p>
    <w:p w:rsidR="008576C9" w:rsidRPr="00932598" w:rsidRDefault="008576C9" w:rsidP="008576C9">
      <w:pPr>
        <w:rPr>
          <w:lang w:val="de-DE"/>
        </w:rPr>
      </w:pPr>
    </w:p>
    <w:p w:rsidR="008576C9" w:rsidRPr="0056761D" w:rsidRDefault="00573EDA" w:rsidP="008576C9">
      <w:pPr>
        <w:rPr>
          <w:lang w:val="de-DE"/>
        </w:rPr>
      </w:pPr>
      <w:r>
        <w:rPr>
          <w:lang w:val="de-DE"/>
        </w:rPr>
        <w:t>#</w:t>
      </w:r>
      <w:r w:rsidR="008576C9">
        <w:rPr>
          <w:lang w:val="de-DE"/>
        </w:rPr>
        <w:t>Kommunikations(pfad)-Andockpunkt:</w:t>
      </w:r>
    </w:p>
    <w:p w:rsidR="008576C9" w:rsidRDefault="008576C9" w:rsidP="008576C9"/>
    <w:p w:rsidR="008576C9" w:rsidRDefault="008576C9" w:rsidP="008576C9">
      <w:pPr>
        <w:rPr>
          <w:lang w:val="de-DE"/>
        </w:rPr>
      </w:pPr>
    </w:p>
    <w:p w:rsidR="008576C9" w:rsidRDefault="008576C9" w:rsidP="008576C9">
      <w:pPr>
        <w:pStyle w:val="Heading2"/>
        <w:rPr>
          <w:lang w:val="de-DE"/>
        </w:rPr>
      </w:pPr>
      <w:r>
        <w:rPr>
          <w:lang w:val="de-DE"/>
        </w:rPr>
        <w:t>Gruppe für Gerätekomplex (Cluster):</w:t>
      </w:r>
    </w:p>
    <w:p w:rsidR="008576C9" w:rsidRDefault="004B32D6" w:rsidP="008576C9">
      <w:pPr>
        <w:rPr>
          <w:lang w:val="de-DE"/>
        </w:rPr>
      </w:pPr>
      <w:r>
        <w:rPr>
          <w:lang w:val="de-DE"/>
        </w:rPr>
        <w:t>Ressource</w:t>
      </w:r>
      <w:r>
        <w:rPr>
          <w:lang w:val="de-DE"/>
        </w:rPr>
        <w:t>-Name: GROUPINGs</w:t>
      </w:r>
    </w:p>
    <w:p w:rsidR="008576C9" w:rsidRPr="00401696" w:rsidRDefault="008576C9" w:rsidP="00573EDA"/>
    <w:p w:rsidR="008576C9" w:rsidRPr="00401696" w:rsidRDefault="008576C9" w:rsidP="008576C9">
      <w:pPr>
        <w:rPr>
          <w:lang w:val="de-DE"/>
        </w:rPr>
      </w:pPr>
      <w:r>
        <w:rPr>
          <w:lang w:val="de-DE"/>
        </w:rPr>
        <w:t># creation Wizard</w:t>
      </w:r>
    </w:p>
    <w:p w:rsidR="008576C9" w:rsidRDefault="008576C9" w:rsidP="008576C9"/>
    <w:p w:rsidR="008576C9" w:rsidRDefault="008576C9" w:rsidP="008576C9"/>
    <w:p w:rsidR="008576C9" w:rsidRDefault="008576C9" w:rsidP="008576C9">
      <w:pPr>
        <w:pStyle w:val="Heading2"/>
        <w:rPr>
          <w:lang w:val="de-DE"/>
        </w:rPr>
      </w:pPr>
      <w:r>
        <w:rPr>
          <w:lang w:val="de-DE"/>
        </w:rPr>
        <w:t>Kommunikationspfade</w:t>
      </w:r>
    </w:p>
    <w:p w:rsidR="008576C9" w:rsidRPr="00CF2D4F" w:rsidRDefault="004B32D6" w:rsidP="008576C9">
      <w:pPr>
        <w:rPr>
          <w:lang w:val="de-DE"/>
        </w:rPr>
      </w:pPr>
      <w:r>
        <w:rPr>
          <w:lang w:val="de-DE"/>
        </w:rPr>
        <w:t>Ressource-Name: CONNECTIONs</w:t>
      </w:r>
    </w:p>
    <w:p w:rsidR="008576C9" w:rsidRDefault="008576C9" w:rsidP="008576C9"/>
    <w:p w:rsidR="008576C9" w:rsidRDefault="00573EDA" w:rsidP="008576C9">
      <w:pPr>
        <w:rPr>
          <w:lang w:val="de-DE"/>
        </w:rPr>
      </w:pPr>
      <w:r>
        <w:rPr>
          <w:lang w:val="de-DE"/>
        </w:rPr>
        <w:t>#</w:t>
      </w:r>
      <w:r w:rsidR="008576C9">
        <w:rPr>
          <w:lang w:val="de-DE"/>
        </w:rPr>
        <w:t>Kommunikationspfad</w:t>
      </w:r>
    </w:p>
    <w:p w:rsidR="00A367F5" w:rsidRDefault="00A367F5" w:rsidP="008576C9">
      <w:pPr>
        <w:rPr>
          <w:lang w:val="de-DE"/>
        </w:rPr>
      </w:pPr>
    </w:p>
    <w:p w:rsidR="00FA693E" w:rsidRDefault="00FA693E" w:rsidP="008576C9">
      <w:pPr>
        <w:rPr>
          <w:lang w:val="de-DE"/>
        </w:rPr>
      </w:pPr>
      <w:r>
        <w:rPr>
          <w:lang w:val="de-DE"/>
        </w:rPr>
        <w:t>Requirements:</w:t>
      </w:r>
    </w:p>
    <w:p w:rsidR="00FA693E" w:rsidRPr="00742DE8" w:rsidRDefault="00FA693E" w:rsidP="00FA693E">
      <w:pPr>
        <w:pStyle w:val="ListParagraph"/>
        <w:ind w:left="0"/>
        <w:rPr>
          <w:lang w:val="de-DE"/>
        </w:rPr>
      </w:pPr>
    </w:p>
    <w:p w:rsidR="00FA693E" w:rsidRDefault="00FA693E" w:rsidP="00FA693E">
      <w:pPr>
        <w:pStyle w:val="ListParagraph"/>
        <w:numPr>
          <w:ilvl w:val="0"/>
          <w:numId w:val="33"/>
        </w:numPr>
      </w:pPr>
      <w:r>
        <w:t>Die Verbindung zwischen Elementen erfolgt über Connections, wobei benutzerspezifische Secrets für die Sicherheit der Kommunikation verwendet werden.</w:t>
      </w:r>
    </w:p>
    <w:p w:rsidR="00FA693E" w:rsidRDefault="00FA693E" w:rsidP="00FA693E">
      <w:pPr>
        <w:pStyle w:val="ListParagraph"/>
        <w:numPr>
          <w:ilvl w:val="0"/>
          <w:numId w:val="33"/>
        </w:numPr>
      </w:pPr>
      <w:r>
        <w:t>Ein Element kann mehrere Funktionen/Services bereitstellen, jedoch kann ein Element selbst nicht über eine "Connection" verknüpft werden.</w:t>
      </w:r>
    </w:p>
    <w:p w:rsidR="00FA693E" w:rsidRDefault="00FA693E" w:rsidP="00FA693E">
      <w:pPr>
        <w:pStyle w:val="ListParagraph"/>
        <w:numPr>
          <w:ilvl w:val="0"/>
          <w:numId w:val="33"/>
        </w:numPr>
      </w:pPr>
      <w:r>
        <w:t>Die Kommunikationspfade werden als eigenständige Ressource dargestellt.</w:t>
      </w:r>
    </w:p>
    <w:p w:rsidR="00FA693E" w:rsidRDefault="00FA693E" w:rsidP="00FA693E"/>
    <w:p w:rsidR="00FA693E" w:rsidRDefault="00FA693E" w:rsidP="00FA693E"/>
    <w:p w:rsidR="00FA693E" w:rsidRDefault="00FA693E" w:rsidP="00FA693E">
      <w:pPr>
        <w:pStyle w:val="Heading2"/>
        <w:rPr>
          <w:lang w:val="de-DE"/>
        </w:rPr>
      </w:pPr>
      <w:r>
        <w:rPr>
          <w:lang w:val="de-DE"/>
        </w:rPr>
        <w:t>Visualisierung</w:t>
      </w:r>
    </w:p>
    <w:p w:rsidR="00FA693E" w:rsidRPr="00FA693E" w:rsidRDefault="00FA693E" w:rsidP="00FA693E">
      <w:pPr>
        <w:rPr>
          <w:lang w:val="de-DE"/>
        </w:rPr>
      </w:pPr>
    </w:p>
    <w:p w:rsidR="00FA693E" w:rsidRPr="00FA693E" w:rsidRDefault="00FA693E" w:rsidP="00FA693E">
      <w:pPr>
        <w:rPr>
          <w:lang w:val="de-DE"/>
        </w:rPr>
      </w:pPr>
      <w:r>
        <w:rPr>
          <w:lang w:val="de-DE"/>
        </w:rPr>
        <w:t>Requirements:</w:t>
      </w:r>
    </w:p>
    <w:p w:rsidR="00FA693E" w:rsidRPr="00FA693E" w:rsidRDefault="00FA693E" w:rsidP="00FA693E">
      <w:pPr>
        <w:pStyle w:val="ListParagraph"/>
        <w:numPr>
          <w:ilvl w:val="0"/>
          <w:numId w:val="34"/>
        </w:numPr>
        <w:rPr>
          <w:lang w:val="de-DE"/>
        </w:rPr>
      </w:pPr>
      <w:r>
        <w:t>Die Visualisierung umfasst die Darstellung von Elementen, virtuellen Containern und Kommunikationspfaden sowohl auf der linken als auch auf der rechten Seite.</w:t>
      </w:r>
    </w:p>
    <w:p w:rsidR="00FA693E" w:rsidRPr="00FA693E" w:rsidRDefault="00FA693E" w:rsidP="00FA693E">
      <w:pPr>
        <w:rPr>
          <w:lang w:val="de-DE"/>
        </w:rPr>
      </w:pPr>
    </w:p>
    <w:p w:rsidR="00FA693E" w:rsidRDefault="00FA693E" w:rsidP="00FA693E">
      <w:pPr>
        <w:pStyle w:val="ListParagraph"/>
        <w:ind w:left="792"/>
      </w:pPr>
    </w:p>
    <w:p w:rsidR="0038567F" w:rsidRDefault="0038567F" w:rsidP="0038567F">
      <w:pPr>
        <w:pStyle w:val="Heading2"/>
        <w:rPr>
          <w:lang w:val="de-DE"/>
        </w:rPr>
      </w:pPr>
      <w:r w:rsidRPr="00D025B5">
        <w:rPr>
          <w:lang w:val="de-DE"/>
        </w:rPr>
        <w:t>Dashboard Component</w:t>
      </w:r>
    </w:p>
    <w:p w:rsidR="0038567F" w:rsidRPr="00D025B5" w:rsidRDefault="0038567F" w:rsidP="0038567F">
      <w:pPr>
        <w:rPr>
          <w:b/>
          <w:bCs/>
          <w:lang w:val="de-DE"/>
        </w:rPr>
      </w:pPr>
    </w:p>
    <w:p w:rsidR="0038567F" w:rsidRPr="00D025B5" w:rsidRDefault="0038567F" w:rsidP="0038567F">
      <w:pPr>
        <w:rPr>
          <w:lang w:val="de-DE"/>
        </w:rPr>
      </w:pPr>
      <w:r>
        <w:rPr>
          <w:lang w:val="de-DE"/>
        </w:rPr>
        <w:t>Für jedes Asset und seine Module können entsprechende Dashboard Komponenten bereitgestellt werden.</w:t>
      </w:r>
    </w:p>
    <w:p w:rsidR="00FA693E" w:rsidRDefault="00FA693E" w:rsidP="008576C9">
      <w:pPr>
        <w:rPr>
          <w:lang w:val="de-DE"/>
        </w:rPr>
      </w:pPr>
    </w:p>
    <w:p w:rsidR="00A367F5" w:rsidRDefault="00A367F5" w:rsidP="00A367F5">
      <w:pPr>
        <w:pStyle w:val="Heading1"/>
        <w:rPr>
          <w:lang w:val="de-DE"/>
        </w:rPr>
      </w:pPr>
      <w:r>
        <w:rPr>
          <w:lang w:val="de-DE"/>
        </w:rPr>
        <w:t>Manager</w:t>
      </w:r>
    </w:p>
    <w:p w:rsidR="00A367F5" w:rsidRDefault="00A367F5" w:rsidP="00A367F5">
      <w:pPr>
        <w:pStyle w:val="Heading2"/>
        <w:rPr>
          <w:lang w:val="de-DE"/>
        </w:rPr>
      </w:pPr>
      <w:r>
        <w:rPr>
          <w:lang w:val="de-DE"/>
        </w:rPr>
        <w:t>Secrets / Credentials</w:t>
      </w:r>
    </w:p>
    <w:p w:rsidR="00A367F5" w:rsidRPr="006E0F79" w:rsidRDefault="00A367F5" w:rsidP="00A367F5">
      <w:pPr>
        <w:rPr>
          <w:lang w:val="de-DE"/>
        </w:rPr>
      </w:pPr>
      <w:r w:rsidRPr="006E0F79">
        <w:rPr>
          <w:lang w:val="de-DE"/>
        </w:rPr>
        <w:sym w:font="Wingdings" w:char="F0E0"/>
      </w:r>
      <w:r>
        <w:rPr>
          <w:lang w:val="de-DE"/>
        </w:rPr>
        <w:t xml:space="preserve"> mid-side; mixed</w:t>
      </w:r>
    </w:p>
    <w:p w:rsidR="00A367F5" w:rsidRPr="00B35519" w:rsidRDefault="00A367F5" w:rsidP="00A367F5">
      <w:pPr>
        <w:rPr>
          <w:lang w:val="de-DE"/>
        </w:rPr>
      </w:pPr>
      <w:r>
        <w:rPr>
          <w:lang w:val="de-DE"/>
        </w:rPr>
        <w:t>Haben einen Link zu den Kommunikationspfaden. Sind jedoch Benutzer(Gruppen)-spezifisch.</w:t>
      </w:r>
    </w:p>
    <w:p w:rsidR="00A367F5" w:rsidRDefault="00A367F5" w:rsidP="00A367F5"/>
    <w:p w:rsidR="00A367F5" w:rsidRPr="00E57EDA" w:rsidRDefault="00A367F5" w:rsidP="00A367F5">
      <w:r>
        <w:rPr>
          <w:lang w:val="de-DE"/>
        </w:rPr>
        <w:t xml:space="preserve"># </w:t>
      </w:r>
      <w:r>
        <w:t>Zugangsdaten</w:t>
      </w:r>
    </w:p>
    <w:p w:rsidR="00A367F5" w:rsidRPr="00FB6096" w:rsidRDefault="00A367F5" w:rsidP="00A367F5">
      <w:pPr>
        <w:rPr>
          <w:lang w:val="de-DE"/>
        </w:rPr>
      </w:pPr>
    </w:p>
    <w:p w:rsidR="00A367F5" w:rsidRDefault="00A367F5" w:rsidP="00A367F5">
      <w:pPr>
        <w:pStyle w:val="Heading1"/>
        <w:rPr>
          <w:lang w:val="de-DE"/>
        </w:rPr>
      </w:pPr>
      <w:r>
        <w:rPr>
          <w:lang w:val="de-DE"/>
        </w:rPr>
        <w:t>Template Management</w:t>
      </w:r>
    </w:p>
    <w:p w:rsidR="00A367F5" w:rsidRDefault="00A367F5" w:rsidP="00A367F5">
      <w:pPr>
        <w:pStyle w:val="Heading2"/>
        <w:rPr>
          <w:lang w:val="de-DE"/>
        </w:rPr>
      </w:pPr>
      <w:r>
        <w:rPr>
          <w:lang w:val="de-DE"/>
        </w:rPr>
        <w:t>Formular Generator</w:t>
      </w:r>
    </w:p>
    <w:p w:rsidR="00A367F5" w:rsidRPr="00A367F5" w:rsidRDefault="00A367F5" w:rsidP="00A367F5">
      <w:pPr>
        <w:rPr>
          <w:lang w:val="de-DE"/>
        </w:rPr>
      </w:pPr>
      <w:r>
        <w:rPr>
          <w:lang w:val="de-DE"/>
        </w:rPr>
        <w:t>Ressource-Name: FORM-TEMPLATEs</w:t>
      </w:r>
    </w:p>
    <w:p w:rsidR="00A367F5" w:rsidRPr="00B3383B" w:rsidRDefault="00A367F5" w:rsidP="00A367F5">
      <w:pPr>
        <w:rPr>
          <w:lang w:val="de-DE"/>
        </w:rPr>
      </w:pPr>
      <w:r w:rsidRPr="00B3383B">
        <w:rPr>
          <w:lang w:val="de-DE"/>
        </w:rPr>
        <w:sym w:font="Wingdings" w:char="F0E0"/>
      </w:r>
      <w:r>
        <w:rPr>
          <w:lang w:val="de-DE"/>
        </w:rPr>
        <w:t xml:space="preserve"> mid-side;  mixed component handling</w:t>
      </w:r>
    </w:p>
    <w:p w:rsidR="00A367F5" w:rsidRDefault="00A367F5" w:rsidP="00A367F5">
      <w:pPr>
        <w:rPr>
          <w:u w:val="single"/>
          <w:lang w:val="de-DE"/>
        </w:rPr>
      </w:pPr>
    </w:p>
    <w:p w:rsidR="00197F18" w:rsidRDefault="00197F18" w:rsidP="00197F18">
      <w:pPr>
        <w:rPr>
          <w:lang w:val="de-DE"/>
        </w:rPr>
      </w:pPr>
      <w:r>
        <w:rPr>
          <w:lang w:val="de-DE"/>
        </w:rPr>
        <w:t>Der Formular-Generator hat die Aufgabe für alle Arten von Elementen eine gemeinsame Bearbeitung von Element-spezifischen Eigenschaften zu ermöglichen:</w:t>
      </w:r>
    </w:p>
    <w:p w:rsidR="00197F18" w:rsidRDefault="00197F18" w:rsidP="00197F18">
      <w:pPr>
        <w:rPr>
          <w:lang w:val="de-DE"/>
        </w:rPr>
      </w:pPr>
      <w:r>
        <w:rPr>
          <w:noProof/>
          <w:lang w:val="de-DE"/>
        </w:rPr>
        <w:lastRenderedPageBreak/>
        <w:drawing>
          <wp:inline distT="0" distB="0" distL="0" distR="0" wp14:anchorId="10230401" wp14:editId="2A5D4C44">
            <wp:extent cx="5029200" cy="7493000"/>
            <wp:effectExtent l="0" t="0" r="0" b="0"/>
            <wp:docPr id="8418084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08468" name="Picture 841808468"/>
                    <pic:cNvPicPr/>
                  </pic:nvPicPr>
                  <pic:blipFill>
                    <a:blip r:embed="rId31">
                      <a:extLst>
                        <a:ext uri="{28A0092B-C50C-407E-A947-70E740481C1C}">
                          <a14:useLocalDpi xmlns:a14="http://schemas.microsoft.com/office/drawing/2010/main" val="0"/>
                        </a:ext>
                      </a:extLst>
                    </a:blip>
                    <a:stretch>
                      <a:fillRect/>
                    </a:stretch>
                  </pic:blipFill>
                  <pic:spPr>
                    <a:xfrm>
                      <a:off x="0" y="0"/>
                      <a:ext cx="5029200" cy="7493000"/>
                    </a:xfrm>
                    <a:prstGeom prst="rect">
                      <a:avLst/>
                    </a:prstGeom>
                  </pic:spPr>
                </pic:pic>
              </a:graphicData>
            </a:graphic>
          </wp:inline>
        </w:drawing>
      </w:r>
    </w:p>
    <w:p w:rsidR="00197F18" w:rsidRDefault="00197F18" w:rsidP="00197F18">
      <w:pPr>
        <w:rPr>
          <w:lang w:val="de-DE"/>
        </w:rPr>
      </w:pPr>
    </w:p>
    <w:p w:rsidR="001802B5" w:rsidRDefault="001802B5" w:rsidP="00197F18">
      <w:pPr>
        <w:rPr>
          <w:lang w:val="de-DE"/>
        </w:rPr>
      </w:pPr>
    </w:p>
    <w:p w:rsidR="001802B5" w:rsidRDefault="001802B5" w:rsidP="001802B5">
      <w:pPr>
        <w:rPr>
          <w:b/>
          <w:bCs/>
          <w:lang w:val="de-DE"/>
        </w:rPr>
      </w:pPr>
      <w:r w:rsidRPr="00D025B5">
        <w:rPr>
          <w:lang w:val="de-DE"/>
        </w:rPr>
        <w:t xml:space="preserve">Um </w:t>
      </w:r>
      <w:r>
        <w:rPr>
          <w:lang w:val="de-DE"/>
        </w:rPr>
        <w:t>das System beliebig erweiterbar zu halten, werden die Objekte und deren Eigenschaften nicht hart codiert sondern in Form einer Schema-Definition dynamisch bereitgestellt.</w:t>
      </w:r>
      <w:r>
        <w:rPr>
          <w:b/>
          <w:bCs/>
          <w:lang w:val="de-DE"/>
        </w:rPr>
        <w:t xml:space="preserve"> </w:t>
      </w:r>
    </w:p>
    <w:p w:rsidR="001802B5" w:rsidRDefault="001802B5" w:rsidP="001802B5">
      <w:pPr>
        <w:rPr>
          <w:b/>
          <w:bCs/>
          <w:lang w:val="de-DE"/>
        </w:rPr>
      </w:pPr>
    </w:p>
    <w:p w:rsidR="001802B5" w:rsidRDefault="001802B5" w:rsidP="001802B5">
      <w:pPr>
        <w:rPr>
          <w:lang w:val="de-DE"/>
        </w:rPr>
      </w:pPr>
      <w:r>
        <w:rPr>
          <w:lang w:val="de-DE"/>
        </w:rPr>
        <w:t xml:space="preserve">Über </w:t>
      </w:r>
      <w:r>
        <w:rPr>
          <w:lang w:val="de-DE"/>
        </w:rPr>
        <w:t>die</w:t>
      </w:r>
      <w:r>
        <w:rPr>
          <w:lang w:val="de-DE"/>
        </w:rPr>
        <w:t xml:space="preserve"> File basierte Plug-In Struktur wird die einfache Erweiterbarkeit ermöglicht. </w:t>
      </w:r>
    </w:p>
    <w:p w:rsidR="001802B5" w:rsidRPr="001802B5" w:rsidRDefault="001802B5" w:rsidP="001802B5">
      <w:pPr>
        <w:rPr>
          <w:lang w:val="de-DE"/>
        </w:rPr>
      </w:pPr>
      <w:r>
        <w:rPr>
          <w:lang w:val="de-DE"/>
        </w:rPr>
        <w:t xml:space="preserve">Nur so ist es möglich alle Arten von Assets mit deren Besonderheiten sukzessive im ISR aufnehmen zu können. </w:t>
      </w:r>
    </w:p>
    <w:p w:rsidR="001802B5" w:rsidRPr="001802B5" w:rsidRDefault="001802B5" w:rsidP="001802B5">
      <w:pPr>
        <w:rPr>
          <w:lang w:val="de-DE"/>
        </w:rPr>
      </w:pPr>
    </w:p>
    <w:p w:rsidR="001802B5" w:rsidRPr="001802B5" w:rsidRDefault="001802B5" w:rsidP="001802B5">
      <w:pPr>
        <w:rPr>
          <w:lang w:val="de-DE"/>
        </w:rPr>
      </w:pPr>
      <w:r w:rsidRPr="001802B5">
        <w:rPr>
          <w:lang w:val="de-DE"/>
        </w:rPr>
        <w:t>Requirements:</w:t>
      </w:r>
    </w:p>
    <w:p w:rsidR="001802B5" w:rsidRPr="003B0CF6" w:rsidRDefault="001802B5" w:rsidP="001802B5">
      <w:pPr>
        <w:rPr>
          <w:lang w:val="de-DE"/>
        </w:rPr>
      </w:pPr>
    </w:p>
    <w:p w:rsidR="001802B5" w:rsidRPr="00D025B5" w:rsidRDefault="001802B5" w:rsidP="001802B5">
      <w:pPr>
        <w:pStyle w:val="ListParagraph"/>
        <w:numPr>
          <w:ilvl w:val="0"/>
          <w:numId w:val="36"/>
        </w:numPr>
        <w:rPr>
          <w:lang w:val="de-DE"/>
        </w:rPr>
      </w:pPr>
      <w:r>
        <w:rPr>
          <w:lang w:val="de-DE"/>
        </w:rPr>
        <w:t>Formular Generator</w:t>
      </w:r>
      <w:r>
        <w:rPr>
          <w:lang w:val="de-DE"/>
        </w:rPr>
        <w:br/>
      </w:r>
      <w:r w:rsidRPr="00D025B5">
        <w:rPr>
          <w:lang w:val="de-DE"/>
        </w:rPr>
        <w:t>Für die Bearbeitung der Eigenschaften aller Objekte wird ein dynamischer Formgenerator verwendet.</w:t>
      </w:r>
    </w:p>
    <w:p w:rsidR="001802B5" w:rsidRDefault="001802B5" w:rsidP="001802B5">
      <w:pPr>
        <w:pStyle w:val="ListParagraph"/>
        <w:numPr>
          <w:ilvl w:val="1"/>
          <w:numId w:val="36"/>
        </w:numPr>
        <w:rPr>
          <w:lang w:val="de-DE"/>
        </w:rPr>
      </w:pPr>
      <w:r>
        <w:rPr>
          <w:lang w:val="de-DE"/>
        </w:rPr>
        <w:t>Je Objekttyp kann ein Formularschema hinterlegt werden</w:t>
      </w:r>
    </w:p>
    <w:p w:rsidR="001802B5" w:rsidRDefault="001802B5" w:rsidP="001802B5">
      <w:pPr>
        <w:pStyle w:val="ListParagraph"/>
        <w:numPr>
          <w:ilvl w:val="1"/>
          <w:numId w:val="36"/>
        </w:numPr>
        <w:rPr>
          <w:lang w:val="de-DE"/>
        </w:rPr>
      </w:pPr>
      <w:r>
        <w:rPr>
          <w:lang w:val="de-DE"/>
        </w:rPr>
        <w:t>Ein Formularschema besteht aus einzelnen Feldern (Key und Value) sowie aus Gruppen.</w:t>
      </w:r>
    </w:p>
    <w:p w:rsidR="001802B5" w:rsidRDefault="001802B5" w:rsidP="001802B5">
      <w:pPr>
        <w:pStyle w:val="ListParagraph"/>
        <w:numPr>
          <w:ilvl w:val="1"/>
          <w:numId w:val="36"/>
        </w:numPr>
        <w:rPr>
          <w:lang w:val="de-DE"/>
        </w:rPr>
      </w:pPr>
      <w:r>
        <w:rPr>
          <w:lang w:val="de-DE"/>
        </w:rPr>
        <w:t>Gruppen bestehen aus einzelnen Feldern oder aus weiteren Gruppen (welche dann geschachtelt sind).</w:t>
      </w:r>
    </w:p>
    <w:p w:rsidR="001802B5" w:rsidRDefault="001802B5" w:rsidP="001802B5">
      <w:pPr>
        <w:pStyle w:val="ListParagraph"/>
        <w:numPr>
          <w:ilvl w:val="0"/>
          <w:numId w:val="36"/>
        </w:numPr>
        <w:rPr>
          <w:lang w:val="de-DE"/>
        </w:rPr>
      </w:pPr>
      <w:r w:rsidRPr="00D025B5">
        <w:rPr>
          <w:lang w:val="de-DE"/>
        </w:rPr>
        <w:t>Schema Verwaltung</w:t>
      </w:r>
    </w:p>
    <w:p w:rsidR="001802B5" w:rsidRDefault="001802B5" w:rsidP="001802B5">
      <w:pPr>
        <w:pStyle w:val="ListParagraph"/>
        <w:numPr>
          <w:ilvl w:val="1"/>
          <w:numId w:val="36"/>
        </w:numPr>
        <w:rPr>
          <w:lang w:val="de-DE"/>
        </w:rPr>
      </w:pPr>
      <w:r w:rsidRPr="00D025B5">
        <w:rPr>
          <w:lang w:val="de-DE"/>
        </w:rPr>
        <w:t>Weitere Schema Definitionen können durch den Benutzer hochgeladen werden.</w:t>
      </w:r>
    </w:p>
    <w:p w:rsidR="001802B5" w:rsidRDefault="001802B5" w:rsidP="001802B5">
      <w:pPr>
        <w:pStyle w:val="ListParagraph"/>
        <w:numPr>
          <w:ilvl w:val="1"/>
          <w:numId w:val="36"/>
        </w:numPr>
        <w:rPr>
          <w:lang w:val="de-DE"/>
        </w:rPr>
      </w:pPr>
      <w:r>
        <w:rPr>
          <w:lang w:val="de-DE"/>
        </w:rPr>
        <w:t>Schemata können (wenn sie nirgendwo mehr verwendet werden) vom Benutzer gelöscht werden.</w:t>
      </w:r>
    </w:p>
    <w:p w:rsidR="001802B5" w:rsidRPr="00D025B5" w:rsidRDefault="001802B5" w:rsidP="001802B5">
      <w:pPr>
        <w:pStyle w:val="ListParagraph"/>
        <w:numPr>
          <w:ilvl w:val="1"/>
          <w:numId w:val="36"/>
        </w:numPr>
        <w:rPr>
          <w:lang w:val="de-DE"/>
        </w:rPr>
      </w:pPr>
      <w:r>
        <w:rPr>
          <w:lang w:val="de-DE"/>
        </w:rPr>
        <w:t>Schemata können (auch wenn sie bereits verwendet werden) inhaltlich bearbeitet werden. Ein entfernen von Feldern oder Gruppen ist dann jedoch nicht möglich.</w:t>
      </w:r>
    </w:p>
    <w:p w:rsidR="00A367F5" w:rsidRDefault="00A367F5" w:rsidP="00A367F5">
      <w:pPr>
        <w:rPr>
          <w:lang w:val="de-DE"/>
        </w:rPr>
      </w:pPr>
    </w:p>
    <w:p w:rsidR="00A367F5" w:rsidRDefault="00A367F5" w:rsidP="00A367F5">
      <w:pPr>
        <w:pStyle w:val="Heading2"/>
        <w:rPr>
          <w:lang w:val="de-DE"/>
        </w:rPr>
      </w:pPr>
      <w:r>
        <w:rPr>
          <w:lang w:val="de-DE"/>
        </w:rPr>
        <w:t>IaC-Template</w:t>
      </w:r>
    </w:p>
    <w:p w:rsidR="0038567F" w:rsidRDefault="00A367F5">
      <w:pPr>
        <w:rPr>
          <w:lang w:val="de-DE"/>
        </w:rPr>
      </w:pPr>
      <w:r>
        <w:rPr>
          <w:lang w:val="de-DE"/>
        </w:rPr>
        <w:t>Ressource-Name: IACs / TEMPLATEs</w:t>
      </w:r>
    </w:p>
    <w:p w:rsidR="0038567F" w:rsidRDefault="0038567F">
      <w:pPr>
        <w:rPr>
          <w:lang w:val="de-DE"/>
        </w:rPr>
      </w:pPr>
    </w:p>
    <w:p w:rsidR="0038567F" w:rsidRDefault="0038567F">
      <w:pPr>
        <w:rPr>
          <w:lang w:val="de-DE"/>
        </w:rPr>
      </w:pPr>
    </w:p>
    <w:p w:rsidR="0038567F" w:rsidRDefault="0038567F" w:rsidP="0038567F">
      <w:pPr>
        <w:pStyle w:val="Heading1"/>
        <w:rPr>
          <w:lang w:val="de-DE"/>
        </w:rPr>
      </w:pPr>
      <w:r w:rsidRPr="00D765FE">
        <w:rPr>
          <w:lang w:val="de-DE"/>
        </w:rPr>
        <w:t>Sonstiges</w:t>
      </w:r>
    </w:p>
    <w:p w:rsidR="0038567F" w:rsidRPr="00D765FE" w:rsidRDefault="0038567F" w:rsidP="0038567F">
      <w:pPr>
        <w:rPr>
          <w:lang w:val="de-DE"/>
        </w:rPr>
      </w:pPr>
    </w:p>
    <w:p w:rsidR="0038567F" w:rsidRDefault="0038567F" w:rsidP="0038567F">
      <w:pPr>
        <w:pStyle w:val="Heading2"/>
        <w:rPr>
          <w:lang w:val="de-DE"/>
        </w:rPr>
      </w:pPr>
      <w:r>
        <w:rPr>
          <w:lang w:val="de-DE"/>
        </w:rPr>
        <w:t>Entwicklungsumgebung</w:t>
      </w:r>
    </w:p>
    <w:p w:rsidR="0038567F" w:rsidRDefault="0038567F" w:rsidP="0038567F">
      <w:pPr>
        <w:rPr>
          <w:lang w:val="de-DE"/>
        </w:rPr>
      </w:pPr>
    </w:p>
    <w:p w:rsidR="0038567F" w:rsidRDefault="0038567F" w:rsidP="0038567F">
      <w:pPr>
        <w:rPr>
          <w:lang w:val="de-DE"/>
        </w:rPr>
      </w:pPr>
      <w:r>
        <w:rPr>
          <w:lang w:val="de-DE"/>
        </w:rPr>
        <w:t xml:space="preserve">Requirements: </w:t>
      </w:r>
    </w:p>
    <w:p w:rsidR="0038567F" w:rsidRPr="0038567F" w:rsidRDefault="0038567F" w:rsidP="0038567F">
      <w:pPr>
        <w:rPr>
          <w:lang w:val="de-DE"/>
        </w:rPr>
      </w:pPr>
    </w:p>
    <w:p w:rsidR="0038567F" w:rsidRPr="003E2ECA" w:rsidRDefault="0038567F" w:rsidP="0038567F">
      <w:pPr>
        <w:pStyle w:val="ListParagraph"/>
        <w:numPr>
          <w:ilvl w:val="0"/>
          <w:numId w:val="37"/>
        </w:numPr>
      </w:pPr>
      <w:r>
        <w:rPr>
          <w:lang w:val="de-DE"/>
        </w:rPr>
        <w:t xml:space="preserve">React.js </w:t>
      </w:r>
    </w:p>
    <w:p w:rsidR="0038567F" w:rsidRPr="003E2ECA" w:rsidRDefault="0038567F" w:rsidP="0038567F">
      <w:pPr>
        <w:pStyle w:val="ListParagraph"/>
        <w:numPr>
          <w:ilvl w:val="0"/>
          <w:numId w:val="37"/>
        </w:numPr>
      </w:pPr>
      <w:r>
        <w:rPr>
          <w:lang w:val="de-DE"/>
        </w:rPr>
        <w:t>React Native</w:t>
      </w:r>
    </w:p>
    <w:p w:rsidR="0038567F" w:rsidRPr="003E2ECA" w:rsidRDefault="0038567F" w:rsidP="0038567F">
      <w:pPr>
        <w:pStyle w:val="ListParagraph"/>
        <w:numPr>
          <w:ilvl w:val="0"/>
          <w:numId w:val="37"/>
        </w:numPr>
      </w:pPr>
      <w:r w:rsidRPr="003A41B3">
        <w:rPr>
          <w:lang w:val="de-DE"/>
        </w:rPr>
        <w:t xml:space="preserve">MobX </w:t>
      </w:r>
      <w:r w:rsidRPr="003A41B3">
        <w:rPr>
          <w:lang w:val="de-DE"/>
        </w:rPr>
        <w:br/>
        <w:t>Alle Objekte werden in Form von MobX Objekten vorgehalten.</w:t>
      </w:r>
    </w:p>
    <w:p w:rsidR="0038567F" w:rsidRPr="003A41B3" w:rsidRDefault="0038567F" w:rsidP="0038567F">
      <w:pPr>
        <w:pStyle w:val="ListParagraph"/>
        <w:numPr>
          <w:ilvl w:val="0"/>
          <w:numId w:val="37"/>
        </w:numPr>
      </w:pPr>
      <w:r w:rsidRPr="003E2ECA">
        <w:t>Typescript</w:t>
      </w:r>
    </w:p>
    <w:p w:rsidR="0038567F" w:rsidRDefault="0038567F" w:rsidP="0038567F">
      <w:pPr>
        <w:pStyle w:val="ListParagraph"/>
        <w:ind w:left="360"/>
      </w:pPr>
    </w:p>
    <w:p w:rsidR="0038567F" w:rsidRDefault="0038567F" w:rsidP="0038567F">
      <w:pPr>
        <w:pStyle w:val="Heading2"/>
      </w:pPr>
      <w:r>
        <w:t>Zusätzliche Funktionen</w:t>
      </w:r>
    </w:p>
    <w:p w:rsidR="0038567F" w:rsidRDefault="0038567F" w:rsidP="0038567F"/>
    <w:p w:rsidR="0038567F" w:rsidRPr="0038567F" w:rsidRDefault="0038567F" w:rsidP="0038567F">
      <w:pPr>
        <w:rPr>
          <w:lang w:val="de-DE"/>
        </w:rPr>
      </w:pPr>
      <w:r>
        <w:rPr>
          <w:lang w:val="de-DE"/>
        </w:rPr>
        <w:t xml:space="preserve">Requirements: </w:t>
      </w:r>
    </w:p>
    <w:p w:rsidR="0038567F" w:rsidRDefault="0038567F" w:rsidP="0038567F"/>
    <w:p w:rsidR="0038567F" w:rsidRPr="00CE7F25" w:rsidRDefault="0038567F" w:rsidP="0038567F">
      <w:pPr>
        <w:pStyle w:val="ListParagraph"/>
        <w:numPr>
          <w:ilvl w:val="0"/>
          <w:numId w:val="38"/>
        </w:numPr>
        <w:rPr>
          <w:lang w:val="de-DE"/>
        </w:rPr>
      </w:pPr>
      <w:r>
        <w:t>Integration mit anderen Systemen</w:t>
      </w:r>
      <w:r>
        <w:br/>
        <w:t>Neben der UI greifen weitere Systeme auf die über die UI erstellten Daten zu, darunter ein Connection Manager, Config File Generator, Netzwerk Wizard und Auto-Deployment-Systeme.</w:t>
      </w:r>
    </w:p>
    <w:p w:rsidR="0038567F" w:rsidRDefault="0038567F" w:rsidP="0038567F">
      <w:pPr>
        <w:pStyle w:val="ListParagraph"/>
        <w:numPr>
          <w:ilvl w:val="0"/>
          <w:numId w:val="38"/>
        </w:numPr>
        <w:rPr>
          <w:lang w:val="de-DE"/>
        </w:rPr>
      </w:pPr>
      <w:r>
        <w:rPr>
          <w:lang w:val="de-DE"/>
        </w:rPr>
        <w:t>Grafik und Details lassen sich als PDF exportieren (was bei SVG kein Problem ist)</w:t>
      </w:r>
    </w:p>
    <w:p w:rsidR="0038567F" w:rsidRDefault="0038567F" w:rsidP="0038567F">
      <w:pPr>
        <w:pStyle w:val="ListParagraph"/>
        <w:numPr>
          <w:ilvl w:val="0"/>
          <w:numId w:val="38"/>
        </w:numPr>
        <w:rPr>
          <w:lang w:val="de-DE"/>
        </w:rPr>
      </w:pPr>
      <w:r>
        <w:rPr>
          <w:lang w:val="de-DE"/>
        </w:rPr>
        <w:t>Die Grafik kann über zusätzliche Swimmlanes mit Zusatzinformationen wie z. B. Architektur Schichten (Layer) angereichert werden.</w:t>
      </w:r>
    </w:p>
    <w:p w:rsidR="0038567F" w:rsidRDefault="0038567F" w:rsidP="0038567F">
      <w:pPr>
        <w:pStyle w:val="ListParagraph"/>
        <w:numPr>
          <w:ilvl w:val="0"/>
          <w:numId w:val="38"/>
        </w:numPr>
        <w:rPr>
          <w:lang w:val="de-DE"/>
        </w:rPr>
      </w:pPr>
      <w:r>
        <w:rPr>
          <w:lang w:val="de-DE"/>
        </w:rPr>
        <w:t>Optimaler Weise lassen sich bei Grafiken die Objekte Userspezifisch fest positionieren. Denkbar wäre auch ein Grid Layout.</w:t>
      </w:r>
    </w:p>
    <w:p w:rsidR="0038567F" w:rsidRPr="008C0C80" w:rsidRDefault="0038567F" w:rsidP="0038567F">
      <w:pPr>
        <w:pStyle w:val="ListParagraph"/>
        <w:numPr>
          <w:ilvl w:val="0"/>
          <w:numId w:val="38"/>
        </w:numPr>
        <w:rPr>
          <w:lang w:val="de-DE"/>
        </w:rPr>
      </w:pPr>
      <w:r>
        <w:rPr>
          <w:lang w:val="de-DE"/>
        </w:rPr>
        <w:t>Weitere Ansichten (z. B. Explosionszeichnung oder Netzwerk-Diagram) umschaltbar.</w:t>
      </w:r>
    </w:p>
    <w:p w:rsidR="0038567F" w:rsidRDefault="0038567F" w:rsidP="0038567F">
      <w:pPr>
        <w:pStyle w:val="ListParagraph"/>
        <w:numPr>
          <w:ilvl w:val="0"/>
          <w:numId w:val="38"/>
        </w:numPr>
        <w:rPr>
          <w:lang w:val="de-DE"/>
        </w:rPr>
      </w:pPr>
      <w:r>
        <w:rPr>
          <w:lang w:val="de-DE"/>
        </w:rPr>
        <w:t>Deep Link zu jedem einzelnen Objekt (und Anzeigetyp „Details“ oder „Graph“)</w:t>
      </w:r>
    </w:p>
    <w:p w:rsidR="0038567F" w:rsidRDefault="0038567F" w:rsidP="0038567F">
      <w:pPr>
        <w:pStyle w:val="ListParagraph"/>
        <w:numPr>
          <w:ilvl w:val="0"/>
          <w:numId w:val="38"/>
        </w:numPr>
        <w:rPr>
          <w:lang w:val="de-DE"/>
        </w:rPr>
      </w:pPr>
      <w:r>
        <w:rPr>
          <w:lang w:val="de-DE"/>
        </w:rPr>
        <w:t>Multi-Language: Sprache in Deutsch und Englisch</w:t>
      </w:r>
    </w:p>
    <w:p w:rsidR="0038567F" w:rsidRDefault="0038567F" w:rsidP="0038567F">
      <w:pPr>
        <w:pStyle w:val="ListParagraph"/>
        <w:numPr>
          <w:ilvl w:val="0"/>
          <w:numId w:val="38"/>
        </w:numPr>
        <w:rPr>
          <w:lang w:val="de-DE"/>
        </w:rPr>
      </w:pPr>
      <w:r>
        <w:rPr>
          <w:lang w:val="de-DE"/>
        </w:rPr>
        <w:lastRenderedPageBreak/>
        <w:t>Default „Detailanzeige“ oder „Graph“ kann je Container Art vordefinieren werden.</w:t>
      </w:r>
    </w:p>
    <w:p w:rsidR="0038567F" w:rsidRDefault="0038567F" w:rsidP="0038567F">
      <w:pPr>
        <w:pStyle w:val="ListParagraph"/>
        <w:numPr>
          <w:ilvl w:val="0"/>
          <w:numId w:val="38"/>
        </w:numPr>
        <w:rPr>
          <w:lang w:val="de-DE"/>
        </w:rPr>
      </w:pPr>
      <w:r>
        <w:rPr>
          <w:lang w:val="de-DE"/>
        </w:rPr>
        <w:t>Jedes Objekt / jeder Container kann mit einer Hintergrundfarbe definiert werden.</w:t>
      </w:r>
    </w:p>
    <w:p w:rsidR="0038567F" w:rsidRDefault="0038567F" w:rsidP="0038567F">
      <w:pPr>
        <w:pStyle w:val="ListParagraph"/>
        <w:numPr>
          <w:ilvl w:val="0"/>
          <w:numId w:val="38"/>
        </w:numPr>
        <w:rPr>
          <w:lang w:val="de-DE"/>
        </w:rPr>
      </w:pPr>
      <w:r>
        <w:rPr>
          <w:lang w:val="de-DE"/>
        </w:rPr>
        <w:t>Aktuelle Statusanzeige (Online, Offline, Error) an allen Ansichten, je Element möglich.</w:t>
      </w:r>
    </w:p>
    <w:p w:rsidR="0038567F" w:rsidRDefault="0038567F" w:rsidP="0038567F">
      <w:pPr>
        <w:pStyle w:val="ListParagraph"/>
        <w:numPr>
          <w:ilvl w:val="0"/>
          <w:numId w:val="38"/>
        </w:numPr>
        <w:rPr>
          <w:lang w:val="de-DE"/>
        </w:rPr>
      </w:pPr>
      <w:r>
        <w:rPr>
          <w:lang w:val="de-DE"/>
        </w:rPr>
        <w:t>Schema ist benutzerspezifisch erweiterbar und kann als Datei (Plugin) hochgeladen werden.</w:t>
      </w:r>
    </w:p>
    <w:p w:rsidR="0038567F" w:rsidRDefault="0038567F" w:rsidP="0038567F">
      <w:pPr>
        <w:pStyle w:val="ListParagraph"/>
        <w:numPr>
          <w:ilvl w:val="0"/>
          <w:numId w:val="38"/>
        </w:numPr>
        <w:rPr>
          <w:lang w:val="de-DE"/>
        </w:rPr>
      </w:pPr>
      <w:r>
        <w:rPr>
          <w:lang w:val="de-DE"/>
        </w:rPr>
        <w:t>Dateien können als Attachments zu jedem Element hochgeladen werden.</w:t>
      </w:r>
    </w:p>
    <w:p w:rsidR="0038567F" w:rsidRDefault="0038567F" w:rsidP="0038567F">
      <w:pPr>
        <w:pStyle w:val="ListParagraph"/>
        <w:numPr>
          <w:ilvl w:val="0"/>
          <w:numId w:val="38"/>
        </w:numPr>
        <w:rPr>
          <w:lang w:val="de-DE"/>
        </w:rPr>
      </w:pPr>
      <w:r>
        <w:rPr>
          <w:lang w:val="de-DE"/>
        </w:rPr>
        <w:t xml:space="preserve">Für Dateien ist eine Preview ala Thumbnail wünschenswert. </w:t>
      </w:r>
    </w:p>
    <w:p w:rsidR="0038567F" w:rsidRDefault="0038567F" w:rsidP="0038567F">
      <w:pPr>
        <w:pStyle w:val="ListParagraph"/>
        <w:numPr>
          <w:ilvl w:val="0"/>
          <w:numId w:val="38"/>
        </w:numPr>
        <w:rPr>
          <w:lang w:val="de-DE"/>
        </w:rPr>
      </w:pPr>
      <w:r>
        <w:rPr>
          <w:lang w:val="de-DE"/>
        </w:rPr>
        <w:t>Die Eingabefelder des Schema-Form Generator können über einen Wizard erweitert werden. So dass z. B. auf Basis der Netzwerk-Maske automatisch umgerechnet werden kann (aus 255.255.255.0 wird dann /24).</w:t>
      </w:r>
    </w:p>
    <w:p w:rsidR="0038567F" w:rsidRDefault="0038567F" w:rsidP="0038567F">
      <w:pPr>
        <w:pStyle w:val="ListParagraph"/>
        <w:numPr>
          <w:ilvl w:val="0"/>
          <w:numId w:val="38"/>
        </w:numPr>
        <w:rPr>
          <w:lang w:val="de-DE"/>
        </w:rPr>
      </w:pPr>
      <w:r>
        <w:rPr>
          <w:lang w:val="de-DE"/>
        </w:rPr>
        <w:t>Read-Only vs. Bearbeiten-Modus erstreckt sich über das gesamt UI.</w:t>
      </w:r>
    </w:p>
    <w:p w:rsidR="0038567F" w:rsidRDefault="0038567F" w:rsidP="0038567F">
      <w:pPr>
        <w:pStyle w:val="ListParagraph"/>
        <w:numPr>
          <w:ilvl w:val="0"/>
          <w:numId w:val="38"/>
        </w:numPr>
        <w:rPr>
          <w:lang w:val="de-DE"/>
        </w:rPr>
      </w:pPr>
      <w:r>
        <w:rPr>
          <w:lang w:val="de-DE"/>
        </w:rPr>
        <w:t>Berechtigungen können automatisch einen Read-Only Modus aktivieren.</w:t>
      </w:r>
    </w:p>
    <w:p w:rsidR="0038567F" w:rsidRDefault="0038567F" w:rsidP="0038567F">
      <w:pPr>
        <w:pStyle w:val="ListParagraph"/>
        <w:numPr>
          <w:ilvl w:val="0"/>
          <w:numId w:val="38"/>
        </w:numPr>
        <w:rPr>
          <w:lang w:val="de-DE"/>
        </w:rPr>
      </w:pPr>
      <w:r>
        <w:rPr>
          <w:lang w:val="de-DE"/>
        </w:rPr>
        <w:t>Auch User mit Admin Rechten müssen immer erst in den Bearbeiten Modus wechseln. Dieser ist nicht default aktiviert. Und bei der nächsten Anmeldung wieder deaktiviert. So werden versehentliche Änderungen vermieden.</w:t>
      </w:r>
    </w:p>
    <w:p w:rsidR="0038567F" w:rsidRDefault="0038567F" w:rsidP="0038567F">
      <w:pPr>
        <w:pStyle w:val="ListParagraph"/>
        <w:numPr>
          <w:ilvl w:val="0"/>
          <w:numId w:val="38"/>
        </w:numPr>
        <w:rPr>
          <w:lang w:val="de-DE"/>
        </w:rPr>
      </w:pPr>
      <w:r>
        <w:rPr>
          <w:lang w:val="de-DE"/>
        </w:rPr>
        <w:t>Elemente sollten Kopiert und an anderer Stelle als Doublette eingefügt werden können.</w:t>
      </w:r>
    </w:p>
    <w:p w:rsidR="0038567F" w:rsidRDefault="0038567F" w:rsidP="0038567F">
      <w:pPr>
        <w:pStyle w:val="ListParagraph"/>
        <w:numPr>
          <w:ilvl w:val="0"/>
          <w:numId w:val="38"/>
        </w:numPr>
        <w:rPr>
          <w:lang w:val="de-DE"/>
        </w:rPr>
      </w:pPr>
      <w:r>
        <w:rPr>
          <w:lang w:val="de-DE"/>
        </w:rPr>
        <w:t>Wiederverwendung gemeinsamer Komponenten-Ansichten möglich?!</w:t>
      </w:r>
    </w:p>
    <w:p w:rsidR="0038567F" w:rsidRDefault="0038567F" w:rsidP="0038567F">
      <w:pPr>
        <w:pStyle w:val="ListParagraph"/>
        <w:numPr>
          <w:ilvl w:val="0"/>
          <w:numId w:val="38"/>
        </w:numPr>
        <w:rPr>
          <w:lang w:val="de-DE"/>
        </w:rPr>
      </w:pPr>
      <w:r>
        <w:rPr>
          <w:lang w:val="de-DE"/>
        </w:rPr>
        <w:t>Hilfetext für jedes Eingabefeld möglich.</w:t>
      </w:r>
    </w:p>
    <w:p w:rsidR="0038567F" w:rsidRDefault="0038567F" w:rsidP="0038567F">
      <w:pPr>
        <w:pStyle w:val="ListParagraph"/>
        <w:numPr>
          <w:ilvl w:val="0"/>
          <w:numId w:val="38"/>
        </w:numPr>
        <w:rPr>
          <w:lang w:val="de-DE"/>
        </w:rPr>
      </w:pPr>
      <w:r>
        <w:rPr>
          <w:lang w:val="de-DE"/>
        </w:rPr>
        <w:t xml:space="preserve">Konkurrierende Bearbeitung von Gruppen und Assets ist gewährleistet. </w:t>
      </w:r>
    </w:p>
    <w:p w:rsidR="0038567F" w:rsidRDefault="0038567F" w:rsidP="0038567F">
      <w:pPr>
        <w:pStyle w:val="ListParagraph"/>
        <w:numPr>
          <w:ilvl w:val="0"/>
          <w:numId w:val="38"/>
        </w:numPr>
        <w:rPr>
          <w:lang w:val="de-DE"/>
        </w:rPr>
      </w:pPr>
      <w:r>
        <w:rPr>
          <w:lang w:val="de-DE"/>
        </w:rPr>
        <w:t>Validierung bereits während der Eingabe (Schema-Form-Editor)</w:t>
      </w:r>
    </w:p>
    <w:p w:rsidR="0038567F" w:rsidRDefault="0038567F" w:rsidP="0038567F">
      <w:pPr>
        <w:pStyle w:val="ListParagraph"/>
        <w:numPr>
          <w:ilvl w:val="0"/>
          <w:numId w:val="38"/>
        </w:numPr>
        <w:rPr>
          <w:lang w:val="de-DE"/>
        </w:rPr>
      </w:pPr>
      <w:r>
        <w:rPr>
          <w:lang w:val="de-DE"/>
        </w:rPr>
        <w:t>Suche innerhalb der Objekte (mindestens im Baum).</w:t>
      </w:r>
    </w:p>
    <w:p w:rsidR="0038567F" w:rsidRDefault="0038567F" w:rsidP="0038567F">
      <w:pPr>
        <w:pStyle w:val="ListParagraph"/>
        <w:numPr>
          <w:ilvl w:val="0"/>
          <w:numId w:val="38"/>
        </w:numPr>
        <w:rPr>
          <w:lang w:val="de-DE"/>
        </w:rPr>
      </w:pPr>
      <w:r>
        <w:rPr>
          <w:lang w:val="de-DE"/>
        </w:rPr>
        <w:t>Benutzerdefinierte Sichten und Strukturen (View) über eine definierte Menge von Assets ist in Form von SETTINGS möglich.</w:t>
      </w:r>
    </w:p>
    <w:p w:rsidR="0038567F" w:rsidRDefault="0038567F" w:rsidP="0038567F">
      <w:pPr>
        <w:pStyle w:val="ListParagraph"/>
        <w:numPr>
          <w:ilvl w:val="0"/>
          <w:numId w:val="38"/>
        </w:numPr>
        <w:rPr>
          <w:lang w:val="de-DE"/>
        </w:rPr>
      </w:pPr>
      <w:r>
        <w:rPr>
          <w:lang w:val="de-DE"/>
        </w:rPr>
        <w:t>Jede Gruppe im Baum kann den Zugriff nach unten für seine zugehörigen Personen(Gruppen) weiter einschränken, aber nicht erweitern.</w:t>
      </w:r>
    </w:p>
    <w:p w:rsidR="0038567F" w:rsidRDefault="0038567F" w:rsidP="0038567F">
      <w:pPr>
        <w:pStyle w:val="ListParagraph"/>
        <w:numPr>
          <w:ilvl w:val="0"/>
          <w:numId w:val="38"/>
        </w:numPr>
        <w:rPr>
          <w:lang w:val="de-DE"/>
        </w:rPr>
      </w:pPr>
      <w:r>
        <w:rPr>
          <w:lang w:val="de-DE"/>
        </w:rPr>
        <w:t xml:space="preserve">Ob eine Berechtigung auf Schema-Form-Editor Item Ebene sinnvoll ist, ist noch zu prüfen. </w:t>
      </w:r>
    </w:p>
    <w:p w:rsidR="0038567F" w:rsidRDefault="0038567F" w:rsidP="0038567F">
      <w:pPr>
        <w:pStyle w:val="ListParagraph"/>
        <w:numPr>
          <w:ilvl w:val="0"/>
          <w:numId w:val="38"/>
        </w:numPr>
        <w:rPr>
          <w:lang w:val="de-DE"/>
        </w:rPr>
      </w:pPr>
      <w:r>
        <w:rPr>
          <w:lang w:val="de-DE"/>
        </w:rPr>
        <w:t xml:space="preserve">Verschiedene Versionen von ASSETS sind möglich. Per default wird immer die neueste Version verwendet (und damit auch angezeigt). Es sind jedoch auch explizite Versionen auswählbar. </w:t>
      </w:r>
    </w:p>
    <w:p w:rsidR="0038567F" w:rsidRDefault="0038567F" w:rsidP="0038567F">
      <w:pPr>
        <w:pStyle w:val="ListParagraph"/>
        <w:numPr>
          <w:ilvl w:val="0"/>
          <w:numId w:val="38"/>
        </w:numPr>
        <w:rPr>
          <w:lang w:val="de-DE"/>
        </w:rPr>
      </w:pPr>
      <w:r>
        <w:rPr>
          <w:lang w:val="de-DE"/>
        </w:rPr>
        <w:t>Änderungen an den Elementen werden immer sofort weggeschrieben (REST PUT)</w:t>
      </w:r>
    </w:p>
    <w:p w:rsidR="0038567F" w:rsidRDefault="0038567F" w:rsidP="0038567F">
      <w:pPr>
        <w:pStyle w:val="ListParagraph"/>
        <w:numPr>
          <w:ilvl w:val="0"/>
          <w:numId w:val="38"/>
        </w:numPr>
        <w:rPr>
          <w:lang w:val="de-DE"/>
        </w:rPr>
      </w:pPr>
      <w:r>
        <w:rPr>
          <w:lang w:val="de-DE"/>
        </w:rPr>
        <w:t>Neue Objekte werden unmittelbar nach dem Speichern (und erst dann) am Server (REST POST) erstellt</w:t>
      </w:r>
    </w:p>
    <w:p w:rsidR="0038567F" w:rsidRDefault="0038567F" w:rsidP="0038567F">
      <w:pPr>
        <w:pStyle w:val="ListParagraph"/>
        <w:numPr>
          <w:ilvl w:val="0"/>
          <w:numId w:val="38"/>
        </w:numPr>
        <w:rPr>
          <w:lang w:val="de-DE"/>
        </w:rPr>
      </w:pPr>
      <w:r>
        <w:rPr>
          <w:lang w:val="de-DE"/>
        </w:rPr>
        <w:t xml:space="preserve">Beim Wechsel in den Bearbeiten Modus wird das Element noch mal frisch vom Server geladen (REST GET). </w:t>
      </w:r>
    </w:p>
    <w:p w:rsidR="0038567F" w:rsidRPr="0090138E" w:rsidRDefault="0038567F" w:rsidP="0038567F">
      <w:pPr>
        <w:pStyle w:val="ListParagraph"/>
        <w:numPr>
          <w:ilvl w:val="0"/>
          <w:numId w:val="38"/>
        </w:numPr>
        <w:rPr>
          <w:lang w:val="de-DE"/>
        </w:rPr>
      </w:pPr>
      <w:r>
        <w:rPr>
          <w:lang w:val="de-DE"/>
        </w:rPr>
        <w:t xml:space="preserve">Nach einer definierten Zeit wird automatisch vom Bearbeiten wieder in den Read-Only Modus zurück gewechselt. </w:t>
      </w:r>
    </w:p>
    <w:p w:rsidR="0038567F" w:rsidRDefault="0038567F" w:rsidP="0038567F">
      <w:pPr>
        <w:rPr>
          <w:lang w:val="de-DE"/>
        </w:rPr>
      </w:pPr>
    </w:p>
    <w:p w:rsidR="00AE0965" w:rsidRPr="00315C60" w:rsidRDefault="00AE0965">
      <w:pPr>
        <w:rPr>
          <w:lang w:val="de-DE"/>
        </w:rPr>
      </w:pPr>
      <w:r>
        <w:rPr>
          <w:lang w:val="de-DE"/>
        </w:rPr>
        <w:br w:type="page"/>
      </w:r>
    </w:p>
    <w:p w:rsidR="003C2CC3" w:rsidRPr="003C2CC3" w:rsidRDefault="003C2CC3" w:rsidP="00277F78">
      <w:pPr>
        <w:pStyle w:val="Title"/>
        <w:rPr>
          <w:lang w:val="de-DE"/>
        </w:rPr>
      </w:pPr>
      <w:r>
        <w:rPr>
          <w:lang w:val="de-DE"/>
        </w:rPr>
        <w:lastRenderedPageBreak/>
        <w:t xml:space="preserve">Names and </w:t>
      </w:r>
      <w:r w:rsidR="008576C9">
        <w:rPr>
          <w:lang w:val="de-DE"/>
        </w:rPr>
        <w:t>RESTfull URIs</w:t>
      </w:r>
    </w:p>
    <w:p w:rsidR="003C2CC3" w:rsidRDefault="003C2CC3" w:rsidP="00EF7076"/>
    <w:p w:rsidR="003C2CC3" w:rsidRDefault="003C2CC3" w:rsidP="00EF7076"/>
    <w:p w:rsidR="00933713" w:rsidRDefault="000008F4" w:rsidP="00277F78">
      <w:pPr>
        <w:pStyle w:val="Heading1"/>
        <w:numPr>
          <w:ilvl w:val="0"/>
          <w:numId w:val="25"/>
        </w:numPr>
        <w:rPr>
          <w:lang w:val="de-DE"/>
        </w:rPr>
      </w:pPr>
      <w:r>
        <w:rPr>
          <w:lang w:val="de-DE"/>
        </w:rPr>
        <w:t>Umgebungsmanagement (</w:t>
      </w:r>
      <w:r w:rsidR="000C31FF">
        <w:rPr>
          <w:lang w:val="de-DE"/>
        </w:rPr>
        <w:t>Verwaltungsoberfläche</w:t>
      </w:r>
      <w:r>
        <w:rPr>
          <w:lang w:val="de-DE"/>
        </w:rPr>
        <w:t>)</w:t>
      </w:r>
    </w:p>
    <w:p w:rsidR="0023161B" w:rsidRDefault="0023161B" w:rsidP="0023161B">
      <w:pPr>
        <w:rPr>
          <w:lang w:val="de-DE"/>
        </w:rPr>
      </w:pPr>
      <w:r>
        <w:rPr>
          <w:lang w:val="de-DE"/>
        </w:rPr>
        <w:t>URLs starting with: /settings/…</w:t>
      </w:r>
    </w:p>
    <w:p w:rsidR="008576C9" w:rsidRPr="00AF609D" w:rsidRDefault="008576C9" w:rsidP="0023161B">
      <w:pPr>
        <w:rPr>
          <w:lang w:val="de-DE"/>
        </w:rPr>
      </w:pPr>
      <w:r w:rsidRPr="008576C9">
        <w:rPr>
          <w:lang w:val="de-DE"/>
        </w:rPr>
        <w:sym w:font="Wingdings" w:char="F0E0"/>
      </w:r>
      <w:r>
        <w:rPr>
          <w:lang w:val="de-DE"/>
        </w:rPr>
        <w:t xml:space="preserve"> User(group) specific resources</w:t>
      </w:r>
    </w:p>
    <w:p w:rsidR="00277F78" w:rsidRPr="00277F78" w:rsidRDefault="00277F78" w:rsidP="004969DF">
      <w:pPr>
        <w:rPr>
          <w:lang w:val="de-DE"/>
        </w:rPr>
      </w:pPr>
    </w:p>
    <w:p w:rsidR="004969DF" w:rsidRDefault="004969DF" w:rsidP="00277F78">
      <w:pPr>
        <w:pStyle w:val="Heading2"/>
        <w:rPr>
          <w:lang w:val="de-DE"/>
        </w:rPr>
      </w:pPr>
      <w:r>
        <w:t>Benutze</w:t>
      </w:r>
      <w:r>
        <w:rPr>
          <w:lang w:val="de-DE"/>
        </w:rPr>
        <w:t>r(gruppen)-U</w:t>
      </w:r>
      <w:r>
        <w:t>mgebung</w:t>
      </w:r>
      <w:r w:rsidR="00354B81">
        <w:rPr>
          <w:lang w:val="de-DE"/>
        </w:rPr>
        <w:t>sman</w:t>
      </w:r>
      <w:r w:rsidR="0088794F">
        <w:rPr>
          <w:lang w:val="de-DE"/>
        </w:rPr>
        <w:t>a</w:t>
      </w:r>
      <w:r w:rsidR="00354B81">
        <w:rPr>
          <w:lang w:val="de-DE"/>
        </w:rPr>
        <w:t>gement</w:t>
      </w:r>
    </w:p>
    <w:p w:rsidR="00277F78" w:rsidRPr="00AF609D" w:rsidRDefault="00277F78" w:rsidP="00277F78">
      <w:pPr>
        <w:rPr>
          <w:lang w:val="de-DE"/>
        </w:rPr>
      </w:pPr>
      <w:r>
        <w:rPr>
          <w:lang w:val="de-DE"/>
        </w:rPr>
        <w:t>URL: /settings/{setting}</w:t>
      </w:r>
    </w:p>
    <w:p w:rsidR="00277F78" w:rsidRPr="00277F78" w:rsidRDefault="00277F78" w:rsidP="00277F78">
      <w:pPr>
        <w:rPr>
          <w:lang w:val="de-DE"/>
        </w:rPr>
      </w:pPr>
    </w:p>
    <w:p w:rsidR="004834EF" w:rsidRPr="004834EF" w:rsidRDefault="004834EF" w:rsidP="00275BA5">
      <w:pPr>
        <w:pStyle w:val="ListParagraph"/>
        <w:numPr>
          <w:ilvl w:val="0"/>
          <w:numId w:val="17"/>
        </w:numPr>
      </w:pPr>
      <w:r>
        <w:t>SETTING</w:t>
      </w:r>
      <w:r>
        <w:rPr>
          <w:lang w:val="de-DE"/>
        </w:rPr>
        <w:t>S</w:t>
      </w:r>
    </w:p>
    <w:p w:rsidR="004834EF" w:rsidRPr="00D32BEC" w:rsidRDefault="00D32BEC" w:rsidP="00275BA5">
      <w:pPr>
        <w:pStyle w:val="ListParagraph"/>
        <w:numPr>
          <w:ilvl w:val="0"/>
          <w:numId w:val="17"/>
        </w:numPr>
      </w:pPr>
      <w:r>
        <w:rPr>
          <w:lang w:val="de-DE"/>
        </w:rPr>
        <w:t>s</w:t>
      </w:r>
      <w:r w:rsidR="004834EF">
        <w:rPr>
          <w:lang w:val="de-DE"/>
        </w:rPr>
        <w:t>etup</w:t>
      </w:r>
      <w:r w:rsidR="00DF1BD1">
        <w:rPr>
          <w:lang w:val="de-DE"/>
        </w:rPr>
        <w:t>s</w:t>
      </w:r>
    </w:p>
    <w:p w:rsidR="00D32BEC" w:rsidRDefault="00D32BEC" w:rsidP="00275BA5">
      <w:pPr>
        <w:pStyle w:val="ListParagraph"/>
        <w:numPr>
          <w:ilvl w:val="0"/>
          <w:numId w:val="17"/>
        </w:numPr>
      </w:pPr>
      <w:r>
        <w:rPr>
          <w:lang w:val="de-DE"/>
        </w:rPr>
        <w:t>per</w:t>
      </w:r>
      <w:r w:rsidR="00353A70">
        <w:rPr>
          <w:lang w:val="de-DE"/>
        </w:rPr>
        <w:t>spectives</w:t>
      </w:r>
    </w:p>
    <w:p w:rsidR="00D61CF0" w:rsidRPr="00135087" w:rsidRDefault="00363F9C" w:rsidP="00D61CF0">
      <w:pPr>
        <w:pStyle w:val="ListParagraph"/>
        <w:numPr>
          <w:ilvl w:val="0"/>
          <w:numId w:val="17"/>
        </w:numPr>
      </w:pPr>
      <w:r>
        <w:rPr>
          <w:lang w:val="de-DE"/>
        </w:rPr>
        <w:t>top</w:t>
      </w:r>
      <w:r w:rsidR="004969DF">
        <w:t>view</w:t>
      </w:r>
      <w:r w:rsidR="00BD55C9">
        <w:rPr>
          <w:lang w:val="de-DE"/>
        </w:rPr>
        <w:t>s</w:t>
      </w:r>
    </w:p>
    <w:p w:rsidR="001C06A0" w:rsidRPr="004834EF" w:rsidRDefault="00135087" w:rsidP="001C06A0">
      <w:pPr>
        <w:pStyle w:val="ListParagraph"/>
        <w:numPr>
          <w:ilvl w:val="0"/>
          <w:numId w:val="17"/>
        </w:numPr>
      </w:pPr>
      <w:r>
        <w:rPr>
          <w:lang w:val="de-DE"/>
        </w:rPr>
        <w:t>appearances</w:t>
      </w:r>
    </w:p>
    <w:p w:rsidR="004834EF" w:rsidRDefault="004834EF" w:rsidP="004834EF">
      <w:pPr>
        <w:pStyle w:val="ListParagraph"/>
      </w:pPr>
    </w:p>
    <w:p w:rsidR="004834EF" w:rsidRPr="00945173" w:rsidRDefault="004834EF" w:rsidP="004834EF">
      <w:pPr>
        <w:pStyle w:val="ListParagraph"/>
        <w:numPr>
          <w:ilvl w:val="0"/>
          <w:numId w:val="11"/>
        </w:numPr>
      </w:pPr>
      <w:r>
        <w:rPr>
          <w:lang w:val="de-DE"/>
        </w:rPr>
        <w:t>arrangements</w:t>
      </w:r>
    </w:p>
    <w:p w:rsidR="004834EF" w:rsidRDefault="004969DF" w:rsidP="004834EF">
      <w:pPr>
        <w:pStyle w:val="ListParagraph"/>
        <w:numPr>
          <w:ilvl w:val="0"/>
          <w:numId w:val="11"/>
        </w:numPr>
      </w:pPr>
      <w:r>
        <w:t>area</w:t>
      </w:r>
      <w:r w:rsidR="00BD55C9">
        <w:rPr>
          <w:lang w:val="de-DE"/>
        </w:rPr>
        <w:t>s</w:t>
      </w:r>
    </w:p>
    <w:p w:rsidR="004834EF" w:rsidRPr="00CB43F6" w:rsidRDefault="004834EF" w:rsidP="004834EF">
      <w:pPr>
        <w:pStyle w:val="ListParagraph"/>
        <w:numPr>
          <w:ilvl w:val="0"/>
          <w:numId w:val="11"/>
        </w:numPr>
      </w:pPr>
      <w:r>
        <w:rPr>
          <w:lang w:val="de-DE"/>
        </w:rPr>
        <w:t>ambits</w:t>
      </w:r>
    </w:p>
    <w:p w:rsidR="00CB43F6" w:rsidRPr="004834EF" w:rsidRDefault="00CB43F6" w:rsidP="004834EF">
      <w:pPr>
        <w:pStyle w:val="ListParagraph"/>
        <w:numPr>
          <w:ilvl w:val="0"/>
          <w:numId w:val="11"/>
        </w:numPr>
      </w:pPr>
      <w:r>
        <w:rPr>
          <w:lang w:val="de-DE"/>
        </w:rPr>
        <w:t>buildup</w:t>
      </w:r>
    </w:p>
    <w:p w:rsidR="004834EF" w:rsidRPr="006C20FA" w:rsidRDefault="004834EF" w:rsidP="004834EF">
      <w:pPr>
        <w:pStyle w:val="ListParagraph"/>
        <w:numPr>
          <w:ilvl w:val="0"/>
          <w:numId w:val="11"/>
        </w:numPr>
      </w:pPr>
      <w:r>
        <w:t>choosing</w:t>
      </w:r>
      <w:r>
        <w:rPr>
          <w:lang w:val="de-DE"/>
        </w:rPr>
        <w:t>s</w:t>
      </w:r>
    </w:p>
    <w:p w:rsidR="006C20FA" w:rsidRPr="001C06A0" w:rsidRDefault="006C20FA" w:rsidP="004834EF">
      <w:pPr>
        <w:pStyle w:val="ListParagraph"/>
        <w:numPr>
          <w:ilvl w:val="0"/>
          <w:numId w:val="11"/>
        </w:numPr>
      </w:pPr>
      <w:r>
        <w:rPr>
          <w:lang w:val="de-DE"/>
        </w:rPr>
        <w:t>composition</w:t>
      </w:r>
    </w:p>
    <w:p w:rsidR="001C06A0" w:rsidRPr="002B02E9" w:rsidRDefault="001C06A0" w:rsidP="004834EF">
      <w:pPr>
        <w:pStyle w:val="ListParagraph"/>
        <w:numPr>
          <w:ilvl w:val="0"/>
          <w:numId w:val="11"/>
        </w:numPr>
      </w:pPr>
      <w:r>
        <w:rPr>
          <w:lang w:val="de-DE"/>
        </w:rPr>
        <w:t>emergence</w:t>
      </w:r>
    </w:p>
    <w:p w:rsidR="002B02E9" w:rsidRDefault="002B02E9" w:rsidP="004834EF">
      <w:pPr>
        <w:pStyle w:val="ListParagraph"/>
        <w:numPr>
          <w:ilvl w:val="0"/>
          <w:numId w:val="11"/>
        </w:numPr>
      </w:pPr>
      <w:r>
        <w:rPr>
          <w:lang w:val="de-DE"/>
        </w:rPr>
        <w:t>field</w:t>
      </w:r>
      <w:r w:rsidR="0050442B">
        <w:rPr>
          <w:lang w:val="de-DE"/>
        </w:rPr>
        <w:t>s</w:t>
      </w:r>
    </w:p>
    <w:p w:rsidR="00353A70" w:rsidRDefault="00353A70" w:rsidP="004969DF">
      <w:pPr>
        <w:pStyle w:val="ListParagraph"/>
        <w:numPr>
          <w:ilvl w:val="0"/>
          <w:numId w:val="11"/>
        </w:numPr>
      </w:pPr>
      <w:r>
        <w:rPr>
          <w:lang w:val="de-DE"/>
        </w:rPr>
        <w:t>perceptions</w:t>
      </w:r>
      <w:r>
        <w:t xml:space="preserve"> </w:t>
      </w:r>
    </w:p>
    <w:p w:rsidR="004969DF" w:rsidRPr="004834EF" w:rsidRDefault="004969DF" w:rsidP="004969DF">
      <w:pPr>
        <w:pStyle w:val="ListParagraph"/>
        <w:numPr>
          <w:ilvl w:val="0"/>
          <w:numId w:val="11"/>
        </w:numPr>
      </w:pPr>
      <w:r>
        <w:t>repertory</w:t>
      </w:r>
      <w:r w:rsidR="008C4018">
        <w:rPr>
          <w:lang w:val="de-DE"/>
        </w:rPr>
        <w:t>s</w:t>
      </w:r>
    </w:p>
    <w:p w:rsidR="004834EF" w:rsidRDefault="004834EF" w:rsidP="004834EF">
      <w:pPr>
        <w:pStyle w:val="ListParagraph"/>
        <w:numPr>
          <w:ilvl w:val="0"/>
          <w:numId w:val="11"/>
        </w:numPr>
      </w:pPr>
      <w:r>
        <w:t>space</w:t>
      </w:r>
      <w:r>
        <w:rPr>
          <w:lang w:val="de-DE"/>
        </w:rPr>
        <w:t>s</w:t>
      </w:r>
    </w:p>
    <w:p w:rsidR="00363F9C" w:rsidRPr="00363F9C" w:rsidRDefault="00363F9C" w:rsidP="004834EF">
      <w:pPr>
        <w:pStyle w:val="ListParagraph"/>
        <w:numPr>
          <w:ilvl w:val="0"/>
          <w:numId w:val="11"/>
        </w:numPr>
      </w:pPr>
      <w:r>
        <w:rPr>
          <w:lang w:val="de-DE"/>
        </w:rPr>
        <w:t>view</w:t>
      </w:r>
      <w:r w:rsidR="006813B7">
        <w:rPr>
          <w:lang w:val="de-DE"/>
        </w:rPr>
        <w:t>s</w:t>
      </w:r>
    </w:p>
    <w:p w:rsidR="004969DF" w:rsidRDefault="004969DF" w:rsidP="00742DE8"/>
    <w:p w:rsidR="00DF1BD1" w:rsidRDefault="00DF1BD1" w:rsidP="00742DE8"/>
    <w:p w:rsidR="00D61CF0" w:rsidRDefault="00D61CF0" w:rsidP="00D61CF0">
      <w:pPr>
        <w:pStyle w:val="Heading2"/>
        <w:rPr>
          <w:lang w:val="de-DE"/>
        </w:rPr>
      </w:pPr>
      <w:r>
        <w:rPr>
          <w:lang w:val="de-DE"/>
        </w:rPr>
        <w:t>Organisatio</w:t>
      </w:r>
      <w:r w:rsidR="00472189">
        <w:rPr>
          <w:lang w:val="de-DE"/>
        </w:rPr>
        <w:t>ns Container</w:t>
      </w:r>
    </w:p>
    <w:p w:rsidR="00277F78" w:rsidRPr="00AF609D" w:rsidRDefault="00277F78" w:rsidP="00277F78">
      <w:pPr>
        <w:rPr>
          <w:lang w:val="de-DE"/>
        </w:rPr>
      </w:pPr>
      <w:r>
        <w:rPr>
          <w:lang w:val="de-DE"/>
        </w:rPr>
        <w:t>URL: /settings/{setting}/groups/{group}</w:t>
      </w:r>
    </w:p>
    <w:p w:rsidR="009B6DE6" w:rsidRDefault="009B6DE6" w:rsidP="004834EF">
      <w:pPr>
        <w:rPr>
          <w:lang w:val="de-DE"/>
        </w:rPr>
      </w:pPr>
    </w:p>
    <w:p w:rsidR="0056761D" w:rsidRPr="004834EF" w:rsidRDefault="0056761D" w:rsidP="004834EF">
      <w:pPr>
        <w:rPr>
          <w:lang w:val="de-DE"/>
        </w:rPr>
      </w:pPr>
      <w:r>
        <w:rPr>
          <w:lang w:val="de-DE"/>
        </w:rPr>
        <w:t>Struktur-Komponenten (</w:t>
      </w:r>
      <w:r w:rsidR="00F125E6">
        <w:rPr>
          <w:lang w:val="de-DE"/>
        </w:rPr>
        <w:t>container</w:t>
      </w:r>
      <w:r>
        <w:rPr>
          <w:lang w:val="de-DE"/>
        </w:rPr>
        <w:t>):</w:t>
      </w:r>
    </w:p>
    <w:p w:rsidR="004834EF" w:rsidRDefault="004834EF" w:rsidP="00275BA5">
      <w:pPr>
        <w:pStyle w:val="ListParagraph"/>
        <w:numPr>
          <w:ilvl w:val="0"/>
          <w:numId w:val="16"/>
        </w:numPr>
      </w:pPr>
      <w:r>
        <w:t>section</w:t>
      </w:r>
      <w:r>
        <w:rPr>
          <w:lang w:val="de-DE"/>
        </w:rPr>
        <w:t>s</w:t>
      </w:r>
    </w:p>
    <w:p w:rsidR="0056761D" w:rsidRPr="004834EF" w:rsidRDefault="0056761D" w:rsidP="00275BA5">
      <w:pPr>
        <w:pStyle w:val="ListParagraph"/>
        <w:numPr>
          <w:ilvl w:val="0"/>
          <w:numId w:val="16"/>
        </w:numPr>
      </w:pPr>
      <w:r>
        <w:t>group</w:t>
      </w:r>
      <w:r w:rsidR="008C4018">
        <w:rPr>
          <w:lang w:val="de-DE"/>
        </w:rPr>
        <w:t>s</w:t>
      </w:r>
    </w:p>
    <w:p w:rsidR="004834EF" w:rsidRPr="004834EF" w:rsidRDefault="004834EF" w:rsidP="00275BA5">
      <w:pPr>
        <w:pStyle w:val="ListParagraph"/>
        <w:numPr>
          <w:ilvl w:val="0"/>
          <w:numId w:val="16"/>
        </w:numPr>
      </w:pPr>
      <w:r>
        <w:rPr>
          <w:lang w:val="de-DE"/>
        </w:rPr>
        <w:t>units</w:t>
      </w:r>
    </w:p>
    <w:p w:rsidR="004834EF" w:rsidRDefault="004834EF" w:rsidP="004834EF">
      <w:pPr>
        <w:pStyle w:val="ListParagraph"/>
      </w:pPr>
    </w:p>
    <w:p w:rsidR="0056761D" w:rsidRDefault="0056761D" w:rsidP="0056761D">
      <w:pPr>
        <w:pStyle w:val="ListParagraph"/>
        <w:numPr>
          <w:ilvl w:val="0"/>
          <w:numId w:val="9"/>
        </w:numPr>
      </w:pPr>
      <w:r>
        <w:t>container</w:t>
      </w:r>
      <w:r w:rsidR="008C4018">
        <w:rPr>
          <w:lang w:val="de-DE"/>
        </w:rPr>
        <w:t>s</w:t>
      </w:r>
    </w:p>
    <w:p w:rsidR="0056761D" w:rsidRDefault="0056761D" w:rsidP="0056761D">
      <w:pPr>
        <w:pStyle w:val="ListParagraph"/>
        <w:numPr>
          <w:ilvl w:val="0"/>
          <w:numId w:val="9"/>
        </w:numPr>
      </w:pPr>
      <w:r>
        <w:t>package</w:t>
      </w:r>
      <w:r w:rsidR="008C4018">
        <w:rPr>
          <w:lang w:val="de-DE"/>
        </w:rPr>
        <w:t>s</w:t>
      </w:r>
    </w:p>
    <w:p w:rsidR="0056761D" w:rsidRDefault="0056761D" w:rsidP="0056761D">
      <w:pPr>
        <w:pStyle w:val="ListParagraph"/>
        <w:numPr>
          <w:ilvl w:val="0"/>
          <w:numId w:val="9"/>
        </w:numPr>
      </w:pPr>
      <w:r>
        <w:t>division</w:t>
      </w:r>
      <w:r w:rsidR="008C4018">
        <w:rPr>
          <w:lang w:val="de-DE"/>
        </w:rPr>
        <w:t>s</w:t>
      </w:r>
    </w:p>
    <w:p w:rsidR="0056761D" w:rsidRDefault="0056761D" w:rsidP="0056761D">
      <w:pPr>
        <w:pStyle w:val="ListParagraph"/>
        <w:numPr>
          <w:ilvl w:val="0"/>
          <w:numId w:val="9"/>
        </w:numPr>
      </w:pPr>
      <w:r>
        <w:t>fraction</w:t>
      </w:r>
      <w:r w:rsidR="008C4018">
        <w:rPr>
          <w:lang w:val="de-DE"/>
        </w:rPr>
        <w:t>s</w:t>
      </w:r>
    </w:p>
    <w:p w:rsidR="0056761D" w:rsidRDefault="0056761D" w:rsidP="0056761D">
      <w:pPr>
        <w:pStyle w:val="ListParagraph"/>
        <w:numPr>
          <w:ilvl w:val="0"/>
          <w:numId w:val="9"/>
        </w:numPr>
      </w:pPr>
      <w:r>
        <w:t>compartment</w:t>
      </w:r>
      <w:r w:rsidR="008C4018">
        <w:rPr>
          <w:lang w:val="de-DE"/>
        </w:rPr>
        <w:t>s</w:t>
      </w:r>
    </w:p>
    <w:p w:rsidR="0056761D" w:rsidRDefault="0056761D" w:rsidP="0056761D">
      <w:pPr>
        <w:pStyle w:val="ListParagraph"/>
        <w:numPr>
          <w:ilvl w:val="0"/>
          <w:numId w:val="9"/>
        </w:numPr>
      </w:pPr>
      <w:r>
        <w:t>partition</w:t>
      </w:r>
      <w:r w:rsidR="008C4018">
        <w:rPr>
          <w:lang w:val="de-DE"/>
        </w:rPr>
        <w:t>s</w:t>
      </w:r>
    </w:p>
    <w:p w:rsidR="0056761D" w:rsidRDefault="0056761D" w:rsidP="0056761D">
      <w:pPr>
        <w:pStyle w:val="ListParagraph"/>
        <w:numPr>
          <w:ilvl w:val="0"/>
          <w:numId w:val="9"/>
        </w:numPr>
      </w:pPr>
      <w:r>
        <w:t>area</w:t>
      </w:r>
      <w:r w:rsidR="008C4018">
        <w:rPr>
          <w:lang w:val="de-DE"/>
        </w:rPr>
        <w:t>s</w:t>
      </w:r>
    </w:p>
    <w:p w:rsidR="0056761D" w:rsidRDefault="0056761D" w:rsidP="0056761D">
      <w:pPr>
        <w:pStyle w:val="ListParagraph"/>
        <w:numPr>
          <w:ilvl w:val="0"/>
          <w:numId w:val="9"/>
        </w:numPr>
      </w:pPr>
      <w:r>
        <w:t>scope</w:t>
      </w:r>
      <w:r w:rsidR="008C4018">
        <w:rPr>
          <w:lang w:val="de-DE"/>
        </w:rPr>
        <w:t>s</w:t>
      </w:r>
    </w:p>
    <w:p w:rsidR="008576C9" w:rsidRPr="00F125E6" w:rsidRDefault="0056761D" w:rsidP="008576C9">
      <w:pPr>
        <w:pStyle w:val="ListParagraph"/>
        <w:numPr>
          <w:ilvl w:val="0"/>
          <w:numId w:val="9"/>
        </w:numPr>
      </w:pPr>
      <w:r>
        <w:lastRenderedPageBreak/>
        <w:t>field</w:t>
      </w:r>
      <w:r w:rsidR="008C4018">
        <w:rPr>
          <w:lang w:val="de-DE"/>
        </w:rPr>
        <w:t>s</w:t>
      </w:r>
      <w:r w:rsidR="008576C9">
        <w:rPr>
          <w:lang w:val="de-DE"/>
        </w:rPr>
        <w:br/>
      </w:r>
    </w:p>
    <w:p w:rsidR="00F125E6" w:rsidRPr="00F125E6" w:rsidRDefault="00F125E6" w:rsidP="00F125E6">
      <w:pPr>
        <w:rPr>
          <w:lang w:val="de-DE"/>
        </w:rPr>
      </w:pPr>
      <w:r>
        <w:rPr>
          <w:lang w:val="de-DE"/>
        </w:rPr>
        <w:t># Organisationseinheiten</w:t>
      </w:r>
    </w:p>
    <w:p w:rsidR="0056761D" w:rsidRDefault="0056761D" w:rsidP="0056761D"/>
    <w:p w:rsidR="00574535" w:rsidRDefault="00574535" w:rsidP="0056761D"/>
    <w:p w:rsidR="00771A1E" w:rsidRDefault="00472189" w:rsidP="00771A1E">
      <w:pPr>
        <w:pStyle w:val="Heading2"/>
        <w:rPr>
          <w:lang w:val="de-DE"/>
        </w:rPr>
      </w:pPr>
      <w:r>
        <w:rPr>
          <w:lang w:val="de-DE"/>
        </w:rPr>
        <w:t>Referenz Container</w:t>
      </w:r>
    </w:p>
    <w:p w:rsidR="00D12629" w:rsidRDefault="00D12629" w:rsidP="00D12629">
      <w:pPr>
        <w:rPr>
          <w:lang w:val="de-DE"/>
        </w:rPr>
      </w:pPr>
      <w:r>
        <w:rPr>
          <w:lang w:val="de-DE"/>
        </w:rPr>
        <w:t>URL: same as organisational entities</w:t>
      </w:r>
    </w:p>
    <w:p w:rsidR="009B6DE6" w:rsidRPr="00D12629" w:rsidRDefault="009B6DE6" w:rsidP="00D12629">
      <w:pPr>
        <w:rPr>
          <w:lang w:val="de-DE"/>
        </w:rPr>
      </w:pPr>
    </w:p>
    <w:p w:rsidR="005846AA" w:rsidRPr="005846AA" w:rsidRDefault="005846AA" w:rsidP="00275BA5">
      <w:pPr>
        <w:pStyle w:val="ListParagraph"/>
        <w:numPr>
          <w:ilvl w:val="0"/>
          <w:numId w:val="15"/>
        </w:numPr>
        <w:rPr>
          <w:lang w:val="de-DE"/>
        </w:rPr>
      </w:pPr>
      <w:r w:rsidRPr="004969DF">
        <w:rPr>
          <w:lang w:val="de-DE"/>
        </w:rPr>
        <w:t>ASSEMBLY</w:t>
      </w:r>
      <w:r>
        <w:rPr>
          <w:lang w:val="de-DE"/>
        </w:rPr>
        <w:t>S</w:t>
      </w:r>
    </w:p>
    <w:p w:rsidR="004969DF" w:rsidRPr="004969DF" w:rsidRDefault="004969DF" w:rsidP="00275BA5">
      <w:pPr>
        <w:pStyle w:val="ListParagraph"/>
        <w:numPr>
          <w:ilvl w:val="0"/>
          <w:numId w:val="15"/>
        </w:numPr>
        <w:rPr>
          <w:lang w:val="de-DE"/>
        </w:rPr>
      </w:pPr>
      <w:r w:rsidRPr="004969DF">
        <w:rPr>
          <w:lang w:val="de-DE"/>
        </w:rPr>
        <w:t>selection</w:t>
      </w:r>
      <w:r w:rsidR="008C4018">
        <w:rPr>
          <w:lang w:val="de-DE"/>
        </w:rPr>
        <w:t>s</w:t>
      </w:r>
      <w:r w:rsidRPr="004969DF">
        <w:rPr>
          <w:lang w:val="de-DE"/>
        </w:rPr>
        <w:t xml:space="preserve"> </w:t>
      </w:r>
      <w:r w:rsidR="008C4018">
        <w:rPr>
          <w:lang w:val="de-DE"/>
        </w:rPr>
        <w:t>(</w:t>
      </w:r>
      <w:r w:rsidRPr="004969DF">
        <w:rPr>
          <w:lang w:val="de-DE"/>
        </w:rPr>
        <w:t>box</w:t>
      </w:r>
      <w:r w:rsidR="008C4018">
        <w:rPr>
          <w:lang w:val="de-DE"/>
        </w:rPr>
        <w:t>)</w:t>
      </w:r>
    </w:p>
    <w:p w:rsidR="004969DF" w:rsidRDefault="004969DF" w:rsidP="00275BA5">
      <w:pPr>
        <w:pStyle w:val="ListParagraph"/>
        <w:numPr>
          <w:ilvl w:val="0"/>
          <w:numId w:val="15"/>
        </w:numPr>
        <w:rPr>
          <w:lang w:val="de-DE"/>
        </w:rPr>
      </w:pPr>
      <w:r w:rsidRPr="004969DF">
        <w:rPr>
          <w:lang w:val="de-DE"/>
        </w:rPr>
        <w:t>composition</w:t>
      </w:r>
      <w:r w:rsidR="008C4018">
        <w:rPr>
          <w:lang w:val="de-DE"/>
        </w:rPr>
        <w:t>s</w:t>
      </w:r>
    </w:p>
    <w:p w:rsidR="005846AA" w:rsidRPr="004969DF" w:rsidRDefault="005846AA" w:rsidP="005846AA">
      <w:pPr>
        <w:pStyle w:val="ListParagraph"/>
        <w:rPr>
          <w:lang w:val="de-DE"/>
        </w:rPr>
      </w:pPr>
    </w:p>
    <w:p w:rsidR="004969DF" w:rsidRPr="004969DF" w:rsidRDefault="004969DF" w:rsidP="004969DF">
      <w:pPr>
        <w:pStyle w:val="ListParagraph"/>
        <w:numPr>
          <w:ilvl w:val="0"/>
          <w:numId w:val="12"/>
        </w:numPr>
        <w:rPr>
          <w:lang w:val="de-DE"/>
        </w:rPr>
      </w:pPr>
      <w:r w:rsidRPr="004969DF">
        <w:rPr>
          <w:lang w:val="de-DE"/>
        </w:rPr>
        <w:t>buildup</w:t>
      </w:r>
      <w:r w:rsidR="008C4018">
        <w:rPr>
          <w:lang w:val="de-DE"/>
        </w:rPr>
        <w:t>s</w:t>
      </w:r>
    </w:p>
    <w:p w:rsidR="004969DF" w:rsidRDefault="005846AA" w:rsidP="004969DF">
      <w:pPr>
        <w:pStyle w:val="ListParagraph"/>
        <w:numPr>
          <w:ilvl w:val="0"/>
          <w:numId w:val="12"/>
        </w:numPr>
        <w:rPr>
          <w:lang w:val="de-DE"/>
        </w:rPr>
      </w:pPr>
      <w:r>
        <w:rPr>
          <w:lang w:val="de-DE"/>
        </w:rPr>
        <w:t>p</w:t>
      </w:r>
      <w:r w:rsidR="004969DF" w:rsidRPr="004969DF">
        <w:rPr>
          <w:lang w:val="de-DE"/>
        </w:rPr>
        <w:t>lacement</w:t>
      </w:r>
      <w:r w:rsidR="008C4018">
        <w:rPr>
          <w:lang w:val="de-DE"/>
        </w:rPr>
        <w:t>s</w:t>
      </w:r>
    </w:p>
    <w:p w:rsidR="00D12629" w:rsidRDefault="00D12629" w:rsidP="00D12629">
      <w:pPr>
        <w:pStyle w:val="ListParagraph"/>
        <w:rPr>
          <w:lang w:val="de-DE"/>
        </w:rPr>
      </w:pPr>
    </w:p>
    <w:p w:rsidR="00F125E6" w:rsidRDefault="00F125E6" w:rsidP="00F125E6">
      <w:pPr>
        <w:rPr>
          <w:lang w:val="de-DE"/>
        </w:rPr>
      </w:pPr>
      <w:r>
        <w:rPr>
          <w:lang w:val="de-DE"/>
        </w:rPr>
        <w:t>#</w:t>
      </w:r>
      <w:r w:rsidRPr="00F125E6">
        <w:rPr>
          <w:lang w:val="de-DE"/>
        </w:rPr>
        <w:t xml:space="preserve"> </w:t>
      </w:r>
      <w:r>
        <w:rPr>
          <w:lang w:val="de-DE"/>
        </w:rPr>
        <w:t>Kapselung</w:t>
      </w:r>
    </w:p>
    <w:p w:rsidR="00F125E6" w:rsidRDefault="00F125E6" w:rsidP="00F125E6">
      <w:pPr>
        <w:rPr>
          <w:lang w:val="de-DE"/>
        </w:rPr>
      </w:pPr>
      <w:r>
        <w:rPr>
          <w:lang w:val="de-DE"/>
        </w:rPr>
        <w:t># Geräteklammer</w:t>
      </w:r>
    </w:p>
    <w:p w:rsidR="00771A1E" w:rsidRDefault="00771A1E" w:rsidP="00F125E6">
      <w:pPr>
        <w:rPr>
          <w:lang w:val="de-DE"/>
        </w:rPr>
      </w:pPr>
      <w:r>
        <w:rPr>
          <w:lang w:val="de-DE"/>
        </w:rPr>
        <w:t># Mapping</w:t>
      </w:r>
    </w:p>
    <w:p w:rsidR="00771A1E" w:rsidRDefault="00771A1E" w:rsidP="00F125E6">
      <w:pPr>
        <w:rPr>
          <w:lang w:val="de-DE"/>
        </w:rPr>
      </w:pPr>
      <w:r>
        <w:rPr>
          <w:lang w:val="de-DE"/>
        </w:rPr>
        <w:t># Links</w:t>
      </w:r>
    </w:p>
    <w:p w:rsidR="00A337FC" w:rsidRDefault="00A337FC" w:rsidP="00F125E6">
      <w:pPr>
        <w:rPr>
          <w:lang w:val="de-DE"/>
        </w:rPr>
      </w:pPr>
      <w:r>
        <w:rPr>
          <w:lang w:val="de-DE"/>
        </w:rPr>
        <w:t># Label</w:t>
      </w:r>
      <w:r w:rsidR="00BF1E68">
        <w:rPr>
          <w:lang w:val="de-DE"/>
        </w:rPr>
        <w:t xml:space="preserve"> / Tag / Hashtag</w:t>
      </w:r>
    </w:p>
    <w:p w:rsidR="00285DA1" w:rsidRDefault="00285DA1" w:rsidP="00F125E6">
      <w:pPr>
        <w:rPr>
          <w:lang w:val="de-DE"/>
        </w:rPr>
      </w:pPr>
    </w:p>
    <w:p w:rsidR="00D12629" w:rsidRDefault="00D12629" w:rsidP="00D12629">
      <w:pPr>
        <w:pStyle w:val="Heading2"/>
        <w:rPr>
          <w:lang w:val="de-DE"/>
        </w:rPr>
      </w:pPr>
      <w:r>
        <w:rPr>
          <w:lang w:val="de-DE"/>
        </w:rPr>
        <w:t>Virtuelle Container</w:t>
      </w:r>
    </w:p>
    <w:p w:rsidR="002F51D3" w:rsidRDefault="00D12629" w:rsidP="00F125E6">
      <w:pPr>
        <w:rPr>
          <w:lang w:val="de-DE"/>
        </w:rPr>
      </w:pPr>
      <w:r>
        <w:rPr>
          <w:lang w:val="de-DE"/>
        </w:rPr>
        <w:t xml:space="preserve">URL: keine, da diese „Container“ </w:t>
      </w:r>
      <w:r w:rsidR="002F51D3">
        <w:rPr>
          <w:lang w:val="de-DE"/>
        </w:rPr>
        <w:t>nicht gespeichert werden.</w:t>
      </w:r>
    </w:p>
    <w:p w:rsidR="004F3CC7" w:rsidRDefault="004F3CC7" w:rsidP="00F125E6">
      <w:pPr>
        <w:rPr>
          <w:lang w:val="de-DE"/>
        </w:rPr>
      </w:pPr>
    </w:p>
    <w:p w:rsidR="00285DA1" w:rsidRPr="00285DA1" w:rsidRDefault="00285DA1" w:rsidP="00285DA1">
      <w:pPr>
        <w:pStyle w:val="Heading2"/>
        <w:rPr>
          <w:lang w:val="de-DE"/>
        </w:rPr>
      </w:pPr>
      <w:r>
        <w:rPr>
          <w:lang w:val="de-DE"/>
        </w:rPr>
        <w:t>Bereich / Schicht zu Visualisierung:</w:t>
      </w:r>
    </w:p>
    <w:p w:rsidR="00285DA1" w:rsidRDefault="00285DA1" w:rsidP="00285DA1">
      <w:pPr>
        <w:rPr>
          <w:lang w:val="de-DE"/>
        </w:rPr>
      </w:pPr>
      <w:r>
        <w:rPr>
          <w:lang w:val="de-DE"/>
        </w:rPr>
        <w:t xml:space="preserve">URL: </w:t>
      </w:r>
      <w:r w:rsidR="00E500C3">
        <w:rPr>
          <w:lang w:val="de-DE"/>
        </w:rPr>
        <w:t>keine</w:t>
      </w:r>
      <w:r w:rsidR="00771A1E">
        <w:rPr>
          <w:lang w:val="de-DE"/>
        </w:rPr>
        <w:t xml:space="preserve"> oder als virtueller </w:t>
      </w:r>
      <w:r w:rsidR="004F3CC7">
        <w:rPr>
          <w:lang w:val="de-DE"/>
        </w:rPr>
        <w:t>C</w:t>
      </w:r>
      <w:r w:rsidR="00771A1E">
        <w:rPr>
          <w:lang w:val="de-DE"/>
        </w:rPr>
        <w:t xml:space="preserve">ontainer </w:t>
      </w:r>
      <w:r w:rsidR="00771A1E">
        <w:rPr>
          <w:lang w:val="de-DE"/>
        </w:rPr>
        <w:br/>
      </w:r>
    </w:p>
    <w:p w:rsidR="00285DA1" w:rsidRDefault="00285DA1" w:rsidP="00285DA1">
      <w:pPr>
        <w:pStyle w:val="ListParagraph"/>
        <w:numPr>
          <w:ilvl w:val="0"/>
          <w:numId w:val="14"/>
        </w:numPr>
        <w:rPr>
          <w:lang w:val="de-DE"/>
        </w:rPr>
      </w:pPr>
      <w:r>
        <w:rPr>
          <w:lang w:val="de-DE"/>
        </w:rPr>
        <w:t>SWIMLANES</w:t>
      </w:r>
    </w:p>
    <w:p w:rsidR="00285DA1" w:rsidRDefault="00285DA1" w:rsidP="00285DA1">
      <w:pPr>
        <w:pStyle w:val="ListParagraph"/>
        <w:numPr>
          <w:ilvl w:val="0"/>
          <w:numId w:val="14"/>
        </w:numPr>
        <w:rPr>
          <w:lang w:val="de-DE"/>
        </w:rPr>
      </w:pPr>
      <w:r>
        <w:rPr>
          <w:lang w:val="de-DE"/>
        </w:rPr>
        <w:t>layers</w:t>
      </w:r>
    </w:p>
    <w:p w:rsidR="00285DA1" w:rsidRDefault="00285DA1" w:rsidP="00285DA1">
      <w:pPr>
        <w:pStyle w:val="ListParagraph"/>
        <w:numPr>
          <w:ilvl w:val="0"/>
          <w:numId w:val="14"/>
        </w:numPr>
        <w:rPr>
          <w:lang w:val="de-DE"/>
        </w:rPr>
      </w:pPr>
      <w:r>
        <w:rPr>
          <w:lang w:val="de-DE"/>
        </w:rPr>
        <w:t>units</w:t>
      </w:r>
    </w:p>
    <w:p w:rsidR="00285DA1" w:rsidRDefault="00285DA1" w:rsidP="00285DA1">
      <w:pPr>
        <w:pStyle w:val="ListParagraph"/>
        <w:rPr>
          <w:lang w:val="de-DE"/>
        </w:rPr>
      </w:pPr>
    </w:p>
    <w:p w:rsidR="00285DA1" w:rsidRPr="00A712A3" w:rsidRDefault="00285DA1" w:rsidP="00285DA1">
      <w:pPr>
        <w:pStyle w:val="ListParagraph"/>
        <w:numPr>
          <w:ilvl w:val="0"/>
          <w:numId w:val="10"/>
        </w:numPr>
      </w:pPr>
      <w:r>
        <w:t>arrangement</w:t>
      </w:r>
      <w:r>
        <w:rPr>
          <w:lang w:val="de-DE"/>
        </w:rPr>
        <w:t>s</w:t>
      </w:r>
    </w:p>
    <w:p w:rsidR="00A712A3" w:rsidRPr="00285DA1" w:rsidRDefault="00A712A3" w:rsidP="00285DA1">
      <w:pPr>
        <w:pStyle w:val="ListParagraph"/>
        <w:numPr>
          <w:ilvl w:val="0"/>
          <w:numId w:val="10"/>
        </w:numPr>
      </w:pPr>
      <w:r>
        <w:rPr>
          <w:lang w:val="de-DE"/>
        </w:rPr>
        <w:t>assignment</w:t>
      </w:r>
    </w:p>
    <w:p w:rsidR="00285DA1" w:rsidRPr="00EA11A4" w:rsidRDefault="00285DA1" w:rsidP="004F3CC7"/>
    <w:p w:rsidR="00285DA1" w:rsidRPr="00F125E6" w:rsidRDefault="00285DA1" w:rsidP="00F125E6">
      <w:pPr>
        <w:rPr>
          <w:lang w:val="de-DE"/>
        </w:rPr>
      </w:pPr>
      <w:r>
        <w:rPr>
          <w:lang w:val="de-DE"/>
        </w:rPr>
        <w:t># Schichtenmodell</w:t>
      </w:r>
    </w:p>
    <w:p w:rsidR="0056761D" w:rsidRDefault="0056761D" w:rsidP="0056761D"/>
    <w:p w:rsidR="00012D6F" w:rsidRDefault="00012D6F">
      <w:pPr>
        <w:rPr>
          <w:rFonts w:asciiTheme="majorHAnsi" w:eastAsiaTheme="majorEastAsia" w:hAnsiTheme="majorHAnsi" w:cstheme="majorBidi"/>
          <w:color w:val="2F5496" w:themeColor="accent1" w:themeShade="BF"/>
          <w:sz w:val="32"/>
          <w:szCs w:val="32"/>
          <w:lang w:val="de-DE"/>
        </w:rPr>
      </w:pPr>
      <w:r>
        <w:rPr>
          <w:lang w:val="de-DE"/>
        </w:rPr>
        <w:br w:type="page"/>
      </w:r>
    </w:p>
    <w:p w:rsidR="00933713" w:rsidRPr="00445C06" w:rsidRDefault="00277F78" w:rsidP="00933713">
      <w:pPr>
        <w:pStyle w:val="Heading1"/>
        <w:rPr>
          <w:lang w:val="de-DE"/>
        </w:rPr>
      </w:pPr>
      <w:r>
        <w:rPr>
          <w:lang w:val="de-DE"/>
        </w:rPr>
        <w:lastRenderedPageBreak/>
        <w:t>Infrastruktur</w:t>
      </w:r>
      <w:r w:rsidR="00CE0115">
        <w:rPr>
          <w:lang w:val="de-DE"/>
        </w:rPr>
        <w:t xml:space="preserve"> </w:t>
      </w:r>
      <w:r w:rsidR="00E3040A">
        <w:rPr>
          <w:lang w:val="de-DE"/>
        </w:rPr>
        <w:t>/ Environme</w:t>
      </w:r>
      <w:r w:rsidR="00AD7AC5">
        <w:rPr>
          <w:lang w:val="de-DE"/>
        </w:rPr>
        <w:t>n</w:t>
      </w:r>
      <w:r w:rsidR="00E3040A">
        <w:rPr>
          <w:lang w:val="de-DE"/>
        </w:rPr>
        <w:t>t</w:t>
      </w:r>
      <w:r w:rsidR="006A5234">
        <w:rPr>
          <w:lang w:val="de-DE"/>
        </w:rPr>
        <w:t xml:space="preserve"> (Gerätemanagement)</w:t>
      </w:r>
    </w:p>
    <w:p w:rsidR="00277F78" w:rsidRDefault="00277F78" w:rsidP="0056761D">
      <w:pPr>
        <w:rPr>
          <w:lang w:val="de-DE"/>
        </w:rPr>
      </w:pPr>
      <w:r>
        <w:rPr>
          <w:lang w:val="de-DE"/>
        </w:rPr>
        <w:t>Alle URL starten mit /environment/…</w:t>
      </w:r>
    </w:p>
    <w:p w:rsidR="00445C06" w:rsidRDefault="00445C06" w:rsidP="0056761D">
      <w:pPr>
        <w:rPr>
          <w:lang w:val="de-DE"/>
        </w:rPr>
      </w:pPr>
    </w:p>
    <w:p w:rsidR="00E1529A" w:rsidRDefault="00E1529A" w:rsidP="00445C06">
      <w:pPr>
        <w:pStyle w:val="ListParagraph"/>
        <w:numPr>
          <w:ilvl w:val="0"/>
          <w:numId w:val="29"/>
        </w:numPr>
        <w:rPr>
          <w:lang w:val="de-DE"/>
        </w:rPr>
      </w:pPr>
      <w:r>
        <w:rPr>
          <w:lang w:val="de-DE"/>
        </w:rPr>
        <w:t>ENVIRONMENTS</w:t>
      </w:r>
    </w:p>
    <w:p w:rsidR="00E1529A" w:rsidRDefault="00EC26DA" w:rsidP="00445C06">
      <w:pPr>
        <w:pStyle w:val="ListParagraph"/>
        <w:numPr>
          <w:ilvl w:val="0"/>
          <w:numId w:val="29"/>
        </w:numPr>
        <w:rPr>
          <w:lang w:val="de-DE"/>
        </w:rPr>
      </w:pPr>
      <w:r>
        <w:rPr>
          <w:lang w:val="de-DE"/>
        </w:rPr>
        <w:t>s</w:t>
      </w:r>
      <w:r w:rsidR="00E1529A">
        <w:rPr>
          <w:lang w:val="de-DE"/>
        </w:rPr>
        <w:t>urroundings</w:t>
      </w:r>
    </w:p>
    <w:p w:rsidR="000C6800" w:rsidRDefault="000C6800" w:rsidP="00445C06">
      <w:pPr>
        <w:pStyle w:val="ListParagraph"/>
        <w:numPr>
          <w:ilvl w:val="0"/>
          <w:numId w:val="29"/>
        </w:numPr>
        <w:rPr>
          <w:lang w:val="de-DE"/>
        </w:rPr>
      </w:pPr>
      <w:r>
        <w:rPr>
          <w:lang w:val="de-DE"/>
        </w:rPr>
        <w:t>infrastructure</w:t>
      </w:r>
    </w:p>
    <w:p w:rsidR="000C6800" w:rsidRPr="00AE0965" w:rsidRDefault="00EC26DA" w:rsidP="00445C06">
      <w:pPr>
        <w:pStyle w:val="ListParagraph"/>
        <w:numPr>
          <w:ilvl w:val="0"/>
          <w:numId w:val="29"/>
        </w:numPr>
        <w:rPr>
          <w:lang w:val="de-DE"/>
        </w:rPr>
      </w:pPr>
      <w:r>
        <w:rPr>
          <w:lang w:val="de-DE"/>
        </w:rPr>
        <w:t>ambients</w:t>
      </w:r>
    </w:p>
    <w:p w:rsidR="00574535" w:rsidRDefault="00574535" w:rsidP="0056761D"/>
    <w:p w:rsidR="00EC26DA" w:rsidRPr="00EB244E" w:rsidRDefault="00EC26DA" w:rsidP="00EC26DA">
      <w:r>
        <w:rPr>
          <w:lang w:val="de-DE"/>
        </w:rPr>
        <w:t>#e</w:t>
      </w:r>
      <w:r w:rsidRPr="00814804">
        <w:rPr>
          <w:lang w:val="de-DE"/>
        </w:rPr>
        <w:t>nvironment management</w:t>
      </w:r>
    </w:p>
    <w:p w:rsidR="00EC26DA" w:rsidRDefault="00EC26DA" w:rsidP="00EC26DA">
      <w:r>
        <w:rPr>
          <w:lang w:val="de-DE"/>
        </w:rPr>
        <w:t>#</w:t>
      </w:r>
      <w:r w:rsidRPr="00814804">
        <w:rPr>
          <w:lang w:val="de-DE"/>
        </w:rPr>
        <w:t>ambient managment</w:t>
      </w:r>
    </w:p>
    <w:p w:rsidR="00EC26DA" w:rsidRDefault="00EC26DA" w:rsidP="0056761D"/>
    <w:p w:rsidR="00012D6F" w:rsidRDefault="00012D6F" w:rsidP="0056761D"/>
    <w:p w:rsidR="0056761D" w:rsidRPr="00F91EAE" w:rsidRDefault="00D8340E" w:rsidP="0056761D">
      <w:pPr>
        <w:pStyle w:val="Heading2"/>
        <w:rPr>
          <w:lang w:val="de-DE"/>
        </w:rPr>
      </w:pPr>
      <w:r>
        <w:t>System Entities</w:t>
      </w:r>
      <w:r>
        <w:rPr>
          <w:lang w:val="de-DE"/>
        </w:rPr>
        <w:t xml:space="preserve"> </w:t>
      </w:r>
    </w:p>
    <w:p w:rsidR="00F91EAE" w:rsidRPr="00AF609D" w:rsidRDefault="00F91EAE" w:rsidP="00F91EAE">
      <w:pPr>
        <w:rPr>
          <w:lang w:val="de-DE"/>
        </w:rPr>
      </w:pPr>
      <w:r>
        <w:rPr>
          <w:lang w:val="de-DE"/>
        </w:rPr>
        <w:t>URL: /environment/appliances/{appliance}</w:t>
      </w:r>
    </w:p>
    <w:p w:rsidR="00277F78" w:rsidRPr="00277F78" w:rsidRDefault="00277F78" w:rsidP="0056761D">
      <w:pPr>
        <w:rPr>
          <w:lang w:val="de-DE"/>
        </w:rPr>
      </w:pPr>
    </w:p>
    <w:p w:rsidR="000B685C" w:rsidRPr="000B685C" w:rsidRDefault="000B685C" w:rsidP="000B685C">
      <w:pPr>
        <w:pStyle w:val="ListParagraph"/>
        <w:numPr>
          <w:ilvl w:val="0"/>
          <w:numId w:val="18"/>
        </w:numPr>
      </w:pPr>
      <w:r>
        <w:t>APPLIANCE</w:t>
      </w:r>
      <w:r>
        <w:rPr>
          <w:lang w:val="de-DE"/>
        </w:rPr>
        <w:t>S</w:t>
      </w:r>
    </w:p>
    <w:p w:rsidR="0056761D" w:rsidRDefault="00D73B7B" w:rsidP="00D73B7B">
      <w:pPr>
        <w:pStyle w:val="ListParagraph"/>
        <w:numPr>
          <w:ilvl w:val="0"/>
          <w:numId w:val="18"/>
        </w:numPr>
      </w:pPr>
      <w:r>
        <w:rPr>
          <w:lang w:val="de-DE"/>
        </w:rPr>
        <w:t>THINGS</w:t>
      </w:r>
    </w:p>
    <w:p w:rsidR="0056761D" w:rsidRPr="00D73B7B" w:rsidRDefault="0056761D" w:rsidP="00D73B7B">
      <w:pPr>
        <w:pStyle w:val="ListParagraph"/>
        <w:numPr>
          <w:ilvl w:val="0"/>
          <w:numId w:val="18"/>
        </w:numPr>
      </w:pPr>
      <w:r>
        <w:t>device</w:t>
      </w:r>
      <w:r w:rsidR="008C4018">
        <w:rPr>
          <w:lang w:val="de-DE"/>
        </w:rPr>
        <w:t>s</w:t>
      </w:r>
    </w:p>
    <w:p w:rsidR="00D73B7B" w:rsidRPr="00D73B7B" w:rsidRDefault="00D73B7B" w:rsidP="00D73B7B">
      <w:pPr>
        <w:pStyle w:val="ListParagraph"/>
        <w:numPr>
          <w:ilvl w:val="0"/>
          <w:numId w:val="18"/>
        </w:numPr>
      </w:pPr>
      <w:r>
        <w:rPr>
          <w:lang w:val="de-DE"/>
        </w:rPr>
        <w:t>elements</w:t>
      </w:r>
    </w:p>
    <w:p w:rsidR="000B685C" w:rsidRDefault="000B685C" w:rsidP="000B685C"/>
    <w:p w:rsidR="000B685C" w:rsidRDefault="000B685C" w:rsidP="000B685C">
      <w:pPr>
        <w:pStyle w:val="ListParagraph"/>
        <w:numPr>
          <w:ilvl w:val="0"/>
          <w:numId w:val="10"/>
        </w:numPr>
      </w:pPr>
      <w:r>
        <w:t>asset</w:t>
      </w:r>
      <w:r>
        <w:rPr>
          <w:lang w:val="de-DE"/>
        </w:rPr>
        <w:t>s</w:t>
      </w:r>
    </w:p>
    <w:p w:rsidR="000B685C" w:rsidRDefault="000B685C" w:rsidP="000B685C">
      <w:pPr>
        <w:pStyle w:val="ListParagraph"/>
        <w:numPr>
          <w:ilvl w:val="0"/>
          <w:numId w:val="10"/>
        </w:numPr>
      </w:pPr>
      <w:r>
        <w:t>equipment</w:t>
      </w:r>
      <w:r>
        <w:rPr>
          <w:lang w:val="de-DE"/>
        </w:rPr>
        <w:t>s</w:t>
      </w:r>
    </w:p>
    <w:p w:rsidR="0056761D" w:rsidRDefault="0056761D" w:rsidP="0056761D">
      <w:pPr>
        <w:pStyle w:val="ListParagraph"/>
        <w:numPr>
          <w:ilvl w:val="0"/>
          <w:numId w:val="10"/>
        </w:numPr>
      </w:pPr>
      <w:r>
        <w:t>gadget</w:t>
      </w:r>
      <w:r w:rsidR="008C4018">
        <w:rPr>
          <w:lang w:val="de-DE"/>
        </w:rPr>
        <w:t>s</w:t>
      </w:r>
    </w:p>
    <w:p w:rsidR="0056761D" w:rsidRDefault="0056761D" w:rsidP="000B685C">
      <w:pPr>
        <w:pStyle w:val="ListParagraph"/>
        <w:numPr>
          <w:ilvl w:val="0"/>
          <w:numId w:val="10"/>
        </w:numPr>
      </w:pPr>
      <w:r>
        <w:t>material</w:t>
      </w:r>
      <w:r w:rsidR="008C4018">
        <w:rPr>
          <w:lang w:val="de-DE"/>
        </w:rPr>
        <w:t>s</w:t>
      </w:r>
    </w:p>
    <w:p w:rsidR="0056761D" w:rsidRDefault="0056761D" w:rsidP="0056761D">
      <w:pPr>
        <w:pStyle w:val="ListParagraph"/>
        <w:numPr>
          <w:ilvl w:val="0"/>
          <w:numId w:val="7"/>
        </w:numPr>
      </w:pPr>
      <w:r>
        <w:t>object</w:t>
      </w:r>
      <w:r w:rsidR="008C4018">
        <w:rPr>
          <w:lang w:val="de-DE"/>
        </w:rPr>
        <w:t>s</w:t>
      </w:r>
    </w:p>
    <w:p w:rsidR="0056761D" w:rsidRDefault="0056761D" w:rsidP="0056761D">
      <w:pPr>
        <w:pStyle w:val="ListParagraph"/>
        <w:numPr>
          <w:ilvl w:val="0"/>
          <w:numId w:val="7"/>
        </w:numPr>
      </w:pPr>
      <w:r>
        <w:t>piece</w:t>
      </w:r>
      <w:r w:rsidR="008C4018">
        <w:rPr>
          <w:lang w:val="de-DE"/>
        </w:rPr>
        <w:t>s</w:t>
      </w:r>
    </w:p>
    <w:p w:rsidR="000B685C" w:rsidRPr="00445C06" w:rsidRDefault="000B685C" w:rsidP="000B685C">
      <w:pPr>
        <w:pStyle w:val="ListParagraph"/>
        <w:numPr>
          <w:ilvl w:val="0"/>
          <w:numId w:val="7"/>
        </w:numPr>
      </w:pPr>
      <w:r>
        <w:t>target</w:t>
      </w:r>
      <w:r>
        <w:rPr>
          <w:lang w:val="de-DE"/>
        </w:rPr>
        <w:t>s</w:t>
      </w:r>
    </w:p>
    <w:p w:rsidR="00445C06" w:rsidRDefault="00445C06" w:rsidP="00445C06"/>
    <w:p w:rsidR="00445C06" w:rsidRDefault="00445C06" w:rsidP="00445C06">
      <w:pPr>
        <w:rPr>
          <w:lang w:val="de-DE"/>
        </w:rPr>
      </w:pPr>
      <w:r>
        <w:rPr>
          <w:lang w:val="de-DE"/>
        </w:rPr>
        <w:t xml:space="preserve"># Ressource </w:t>
      </w:r>
    </w:p>
    <w:p w:rsidR="00445C06" w:rsidRPr="00445C06" w:rsidRDefault="00445C06" w:rsidP="00445C06">
      <w:pPr>
        <w:rPr>
          <w:lang w:val="de-DE"/>
        </w:rPr>
      </w:pPr>
      <w:r>
        <w:rPr>
          <w:lang w:val="de-DE"/>
        </w:rPr>
        <w:t># Gerätschaften</w:t>
      </w:r>
    </w:p>
    <w:p w:rsidR="00F91EAE" w:rsidRPr="00F91EAE" w:rsidRDefault="00F91EAE" w:rsidP="0056761D">
      <w:pPr>
        <w:rPr>
          <w:lang w:val="de-DE"/>
        </w:rPr>
      </w:pPr>
    </w:p>
    <w:p w:rsidR="0056761D" w:rsidRDefault="0056761D" w:rsidP="0056761D"/>
    <w:p w:rsidR="0056761D" w:rsidRDefault="0056761D" w:rsidP="00F91EAE">
      <w:pPr>
        <w:pStyle w:val="Heading2"/>
        <w:rPr>
          <w:lang w:val="de-DE"/>
        </w:rPr>
      </w:pPr>
      <w:r w:rsidRPr="0056761D">
        <w:rPr>
          <w:lang w:val="de-DE"/>
        </w:rPr>
        <w:t>Funktions- / Service-Modul:</w:t>
      </w:r>
    </w:p>
    <w:p w:rsidR="00F91EAE" w:rsidRPr="00F91EAE" w:rsidRDefault="00F91EAE" w:rsidP="00F91EAE">
      <w:pPr>
        <w:rPr>
          <w:lang w:val="de-DE"/>
        </w:rPr>
      </w:pPr>
      <w:r>
        <w:rPr>
          <w:lang w:val="de-DE"/>
        </w:rPr>
        <w:t>URL: a) /environment/appliances/{appliance} mit Unterscheidung rein über den Typ / Datenstruktur</w:t>
      </w:r>
    </w:p>
    <w:p w:rsidR="00F91EAE" w:rsidRDefault="00F91EAE" w:rsidP="00F91EAE">
      <w:pPr>
        <w:rPr>
          <w:lang w:val="de-DE"/>
        </w:rPr>
      </w:pPr>
      <w:r>
        <w:rPr>
          <w:lang w:val="de-DE"/>
        </w:rPr>
        <w:t>URL: b) /environment/appliances/{appliance}/modules/{module} mit sortenreiner Zuordnung</w:t>
      </w:r>
    </w:p>
    <w:p w:rsidR="00F91EAE" w:rsidRPr="00F91EAE" w:rsidRDefault="00F91EAE" w:rsidP="00F91EAE">
      <w:pPr>
        <w:rPr>
          <w:lang w:val="de-DE"/>
        </w:rPr>
      </w:pPr>
    </w:p>
    <w:p w:rsidR="00930541" w:rsidRDefault="00930541" w:rsidP="00930541">
      <w:pPr>
        <w:pStyle w:val="ListParagraph"/>
        <w:numPr>
          <w:ilvl w:val="0"/>
          <w:numId w:val="19"/>
        </w:numPr>
      </w:pPr>
      <w:r>
        <w:t>MODULE</w:t>
      </w:r>
      <w:r>
        <w:rPr>
          <w:lang w:val="de-DE"/>
        </w:rPr>
        <w:t>S</w:t>
      </w:r>
      <w:r>
        <w:t xml:space="preserve">  (Service/Function module)</w:t>
      </w:r>
    </w:p>
    <w:p w:rsidR="00930541" w:rsidRPr="00930541" w:rsidRDefault="00930541" w:rsidP="00930541">
      <w:pPr>
        <w:pStyle w:val="ListParagraph"/>
        <w:numPr>
          <w:ilvl w:val="0"/>
          <w:numId w:val="19"/>
        </w:numPr>
      </w:pPr>
      <w:r>
        <w:t>Component</w:t>
      </w:r>
      <w:r>
        <w:rPr>
          <w:lang w:val="de-DE"/>
        </w:rPr>
        <w:t>s</w:t>
      </w:r>
    </w:p>
    <w:p w:rsidR="00930541" w:rsidRDefault="00930541" w:rsidP="00930541">
      <w:pPr>
        <w:pStyle w:val="ListParagraph"/>
        <w:numPr>
          <w:ilvl w:val="0"/>
          <w:numId w:val="19"/>
        </w:numPr>
      </w:pPr>
      <w:r>
        <w:t>entity</w:t>
      </w:r>
      <w:r>
        <w:rPr>
          <w:lang w:val="de-DE"/>
        </w:rPr>
        <w:t>s</w:t>
      </w:r>
    </w:p>
    <w:p w:rsidR="00930541" w:rsidRDefault="00930541" w:rsidP="00930541">
      <w:pPr>
        <w:ind w:left="360"/>
      </w:pPr>
    </w:p>
    <w:p w:rsidR="0056761D" w:rsidRDefault="0056761D" w:rsidP="0056761D">
      <w:pPr>
        <w:pStyle w:val="ListParagraph"/>
        <w:numPr>
          <w:ilvl w:val="0"/>
          <w:numId w:val="7"/>
        </w:numPr>
      </w:pPr>
      <w:r>
        <w:t>equipment</w:t>
      </w:r>
      <w:r w:rsidR="008C4018">
        <w:rPr>
          <w:lang w:val="de-DE"/>
        </w:rPr>
        <w:t>s</w:t>
      </w:r>
    </w:p>
    <w:p w:rsidR="0056761D" w:rsidRDefault="0056761D" w:rsidP="0056761D">
      <w:pPr>
        <w:pStyle w:val="ListParagraph"/>
        <w:numPr>
          <w:ilvl w:val="0"/>
          <w:numId w:val="7"/>
        </w:numPr>
      </w:pPr>
      <w:r>
        <w:t>assembly</w:t>
      </w:r>
      <w:r w:rsidR="008C4018">
        <w:rPr>
          <w:lang w:val="de-DE"/>
        </w:rPr>
        <w:t>s</w:t>
      </w:r>
    </w:p>
    <w:p w:rsidR="0056761D" w:rsidRDefault="0056761D" w:rsidP="0056761D">
      <w:pPr>
        <w:pStyle w:val="ListParagraph"/>
        <w:numPr>
          <w:ilvl w:val="0"/>
          <w:numId w:val="7"/>
        </w:numPr>
      </w:pPr>
      <w:r w:rsidRPr="00930541">
        <w:t>f</w:t>
      </w:r>
      <w:r w:rsidR="00930541">
        <w:rPr>
          <w:lang w:val="de-DE"/>
        </w:rPr>
        <w:t>u</w:t>
      </w:r>
      <w:r w:rsidRPr="00930541">
        <w:t>nction</w:t>
      </w:r>
      <w:r w:rsidR="008C4018" w:rsidRPr="00930541">
        <w:rPr>
          <w:lang w:val="de-DE"/>
        </w:rPr>
        <w:t>s</w:t>
      </w:r>
    </w:p>
    <w:p w:rsidR="0056761D" w:rsidRDefault="0056761D" w:rsidP="0056761D">
      <w:pPr>
        <w:pStyle w:val="ListParagraph"/>
        <w:numPr>
          <w:ilvl w:val="0"/>
          <w:numId w:val="7"/>
        </w:numPr>
      </w:pPr>
      <w:r>
        <w:t>service</w:t>
      </w:r>
      <w:r w:rsidR="008C4018">
        <w:rPr>
          <w:lang w:val="de-DE"/>
        </w:rPr>
        <w:t>s</w:t>
      </w:r>
    </w:p>
    <w:p w:rsidR="0056761D" w:rsidRDefault="0056761D" w:rsidP="0056761D">
      <w:pPr>
        <w:pStyle w:val="ListParagraph"/>
        <w:numPr>
          <w:ilvl w:val="0"/>
          <w:numId w:val="7"/>
        </w:numPr>
      </w:pPr>
      <w:r>
        <w:t>unit</w:t>
      </w:r>
      <w:r w:rsidR="008C4018">
        <w:rPr>
          <w:lang w:val="de-DE"/>
        </w:rPr>
        <w:t>s</w:t>
      </w:r>
    </w:p>
    <w:p w:rsidR="0056761D" w:rsidRDefault="0056761D" w:rsidP="0056761D"/>
    <w:p w:rsidR="00932598" w:rsidRDefault="00932598" w:rsidP="0056761D"/>
    <w:p w:rsidR="00932598" w:rsidRDefault="00932598" w:rsidP="00932598">
      <w:pPr>
        <w:pStyle w:val="Heading2"/>
        <w:rPr>
          <w:lang w:val="de-DE"/>
        </w:rPr>
      </w:pPr>
      <w:r>
        <w:rPr>
          <w:lang w:val="de-DE"/>
        </w:rPr>
        <w:t>Kommunikations-Endpunkte (Andockpunkt):</w:t>
      </w:r>
    </w:p>
    <w:p w:rsidR="00932598" w:rsidRDefault="00932598" w:rsidP="00932598">
      <w:pPr>
        <w:rPr>
          <w:lang w:val="de-DE"/>
        </w:rPr>
      </w:pPr>
      <w:r>
        <w:rPr>
          <w:lang w:val="de-DE"/>
        </w:rPr>
        <w:t>URL: keine, da Teil eines jeden Fun</w:t>
      </w:r>
      <w:r w:rsidR="008576C9">
        <w:rPr>
          <w:lang w:val="de-DE"/>
        </w:rPr>
        <w:t>k</w:t>
      </w:r>
      <w:r>
        <w:rPr>
          <w:lang w:val="de-DE"/>
        </w:rPr>
        <w:t>tions- oder Service-Modul</w:t>
      </w:r>
    </w:p>
    <w:p w:rsidR="00932598" w:rsidRPr="0056761D" w:rsidRDefault="00932598" w:rsidP="00932598">
      <w:pPr>
        <w:rPr>
          <w:lang w:val="de-DE"/>
        </w:rPr>
      </w:pPr>
    </w:p>
    <w:p w:rsidR="00932598" w:rsidRPr="003E067C" w:rsidRDefault="00932598" w:rsidP="00932598">
      <w:pPr>
        <w:pStyle w:val="ListParagraph"/>
        <w:numPr>
          <w:ilvl w:val="0"/>
          <w:numId w:val="21"/>
        </w:numPr>
      </w:pPr>
      <w:r>
        <w:lastRenderedPageBreak/>
        <w:t>CONNECTOR</w:t>
      </w:r>
      <w:r>
        <w:rPr>
          <w:lang w:val="de-DE"/>
        </w:rPr>
        <w:t>S</w:t>
      </w:r>
    </w:p>
    <w:p w:rsidR="00932598" w:rsidRPr="003E067C" w:rsidRDefault="00932598" w:rsidP="00932598">
      <w:pPr>
        <w:pStyle w:val="ListParagraph"/>
        <w:numPr>
          <w:ilvl w:val="0"/>
          <w:numId w:val="21"/>
        </w:numPr>
      </w:pPr>
      <w:r>
        <w:rPr>
          <w:lang w:val="de-DE"/>
        </w:rPr>
        <w:t>p</w:t>
      </w:r>
      <w:r>
        <w:t>ort</w:t>
      </w:r>
      <w:r>
        <w:rPr>
          <w:lang w:val="de-DE"/>
        </w:rPr>
        <w:t>s</w:t>
      </w:r>
    </w:p>
    <w:p w:rsidR="00932598" w:rsidRDefault="00932598" w:rsidP="00932598">
      <w:pPr>
        <w:pStyle w:val="ListParagraph"/>
        <w:numPr>
          <w:ilvl w:val="0"/>
          <w:numId w:val="21"/>
        </w:numPr>
      </w:pPr>
      <w:r>
        <w:t>interface</w:t>
      </w:r>
      <w:r>
        <w:rPr>
          <w:lang w:val="de-DE"/>
        </w:rPr>
        <w:t>s</w:t>
      </w:r>
    </w:p>
    <w:p w:rsidR="00932598" w:rsidRDefault="00932598" w:rsidP="00932598">
      <w:pPr>
        <w:pStyle w:val="ListParagraph"/>
      </w:pPr>
    </w:p>
    <w:p w:rsidR="00932598" w:rsidRDefault="00932598" w:rsidP="00932598">
      <w:pPr>
        <w:pStyle w:val="ListParagraph"/>
        <w:numPr>
          <w:ilvl w:val="0"/>
          <w:numId w:val="7"/>
        </w:numPr>
      </w:pPr>
      <w:r>
        <w:t>attaching</w:t>
      </w:r>
      <w:r>
        <w:rPr>
          <w:lang w:val="de-DE"/>
        </w:rPr>
        <w:t>-</w:t>
      </w:r>
      <w:r>
        <w:t>point</w:t>
      </w:r>
      <w:r>
        <w:rPr>
          <w:lang w:val="de-DE"/>
        </w:rPr>
        <w:t>s</w:t>
      </w:r>
    </w:p>
    <w:p w:rsidR="00932598" w:rsidRDefault="00932598" w:rsidP="00932598">
      <w:pPr>
        <w:pStyle w:val="ListParagraph"/>
        <w:numPr>
          <w:ilvl w:val="0"/>
          <w:numId w:val="7"/>
        </w:numPr>
      </w:pPr>
      <w:r>
        <w:rPr>
          <w:lang w:val="de-DE"/>
        </w:rPr>
        <w:t>c</w:t>
      </w:r>
      <w:r>
        <w:t>ommunication</w:t>
      </w:r>
      <w:r>
        <w:rPr>
          <w:lang w:val="de-DE"/>
        </w:rPr>
        <w:t>-u</w:t>
      </w:r>
      <w:r>
        <w:t>nit</w:t>
      </w:r>
      <w:r w:rsidRPr="008C4018">
        <w:rPr>
          <w:lang w:val="de-DE"/>
        </w:rPr>
        <w:t>s</w:t>
      </w:r>
    </w:p>
    <w:p w:rsidR="00932598" w:rsidRDefault="00932598" w:rsidP="00932598">
      <w:pPr>
        <w:pStyle w:val="ListParagraph"/>
        <w:numPr>
          <w:ilvl w:val="0"/>
          <w:numId w:val="7"/>
        </w:numPr>
      </w:pPr>
      <w:r>
        <w:t>contact</w:t>
      </w:r>
      <w:r>
        <w:rPr>
          <w:lang w:val="de-DE"/>
        </w:rPr>
        <w:t>s</w:t>
      </w:r>
    </w:p>
    <w:p w:rsidR="00932598" w:rsidRDefault="00932598" w:rsidP="00932598">
      <w:pPr>
        <w:pStyle w:val="ListParagraph"/>
        <w:numPr>
          <w:ilvl w:val="0"/>
          <w:numId w:val="7"/>
        </w:numPr>
      </w:pPr>
      <w:r>
        <w:t>dock</w:t>
      </w:r>
      <w:r>
        <w:rPr>
          <w:lang w:val="de-DE"/>
        </w:rPr>
        <w:t>s</w:t>
      </w:r>
    </w:p>
    <w:p w:rsidR="00932598" w:rsidRDefault="00932598" w:rsidP="00932598">
      <w:pPr>
        <w:pStyle w:val="ListParagraph"/>
        <w:numPr>
          <w:ilvl w:val="0"/>
          <w:numId w:val="7"/>
        </w:numPr>
      </w:pPr>
      <w:r>
        <w:t>endpoint</w:t>
      </w:r>
      <w:r>
        <w:rPr>
          <w:lang w:val="de-DE"/>
        </w:rPr>
        <w:t>s</w:t>
      </w:r>
    </w:p>
    <w:p w:rsidR="00932598" w:rsidRPr="00445C06" w:rsidRDefault="00932598" w:rsidP="00932598">
      <w:pPr>
        <w:pStyle w:val="ListParagraph"/>
        <w:numPr>
          <w:ilvl w:val="0"/>
          <w:numId w:val="7"/>
        </w:numPr>
      </w:pPr>
      <w:r>
        <w:rPr>
          <w:lang w:val="de-DE"/>
        </w:rPr>
        <w:t>i</w:t>
      </w:r>
      <w:r>
        <w:t>nterchange</w:t>
      </w:r>
      <w:r>
        <w:rPr>
          <w:lang w:val="de-DE"/>
        </w:rPr>
        <w:t>s</w:t>
      </w:r>
    </w:p>
    <w:p w:rsidR="00445C06" w:rsidRDefault="00445C06" w:rsidP="00445C06"/>
    <w:p w:rsidR="00445C06" w:rsidRPr="00445C06" w:rsidRDefault="00445C06" w:rsidP="00445C06">
      <w:pPr>
        <w:rPr>
          <w:lang w:val="de-DE"/>
        </w:rPr>
      </w:pPr>
      <w:r>
        <w:rPr>
          <w:lang w:val="de-DE"/>
        </w:rPr>
        <w:t>#</w:t>
      </w:r>
      <w:r w:rsidRPr="00445C06">
        <w:rPr>
          <w:lang w:val="de-DE"/>
        </w:rPr>
        <w:t xml:space="preserve"> </w:t>
      </w:r>
      <w:r>
        <w:rPr>
          <w:lang w:val="de-DE"/>
        </w:rPr>
        <w:t>Kommunikations(pfad)-Andockpunkt</w:t>
      </w:r>
    </w:p>
    <w:p w:rsidR="0056761D" w:rsidRDefault="0056761D" w:rsidP="0056761D"/>
    <w:p w:rsidR="00F91EAE" w:rsidRDefault="00F91EAE" w:rsidP="00F91EAE">
      <w:pPr>
        <w:rPr>
          <w:lang w:val="de-DE"/>
        </w:rPr>
      </w:pPr>
    </w:p>
    <w:p w:rsidR="00F91EAE" w:rsidRDefault="00F91EAE" w:rsidP="00285DA1">
      <w:pPr>
        <w:pStyle w:val="Heading2"/>
        <w:rPr>
          <w:lang w:val="de-DE"/>
        </w:rPr>
      </w:pPr>
      <w:r>
        <w:rPr>
          <w:lang w:val="de-DE"/>
        </w:rPr>
        <w:t>Gruppe für Gerätekomplex (Cluster):</w:t>
      </w:r>
    </w:p>
    <w:p w:rsidR="00285DA1" w:rsidRDefault="00285DA1" w:rsidP="00F91EAE">
      <w:pPr>
        <w:rPr>
          <w:lang w:val="de-DE"/>
        </w:rPr>
      </w:pPr>
      <w:r>
        <w:rPr>
          <w:lang w:val="de-DE"/>
        </w:rPr>
        <w:t>URL: /environment/groupings/{grouping}</w:t>
      </w:r>
    </w:p>
    <w:p w:rsidR="00285DA1" w:rsidRPr="0056761D" w:rsidRDefault="00285DA1" w:rsidP="00F91EAE">
      <w:pPr>
        <w:rPr>
          <w:lang w:val="de-DE"/>
        </w:rPr>
      </w:pPr>
    </w:p>
    <w:p w:rsidR="00F91EAE" w:rsidRPr="002F0945" w:rsidRDefault="00F91EAE" w:rsidP="00F91EAE">
      <w:pPr>
        <w:pStyle w:val="ListParagraph"/>
        <w:numPr>
          <w:ilvl w:val="0"/>
          <w:numId w:val="13"/>
        </w:numPr>
      </w:pPr>
      <w:r>
        <w:t>GROUPING</w:t>
      </w:r>
      <w:r>
        <w:rPr>
          <w:lang w:val="de-DE"/>
        </w:rPr>
        <w:t>S</w:t>
      </w:r>
    </w:p>
    <w:p w:rsidR="00F91EAE" w:rsidRPr="002F0945" w:rsidRDefault="00F91EAE" w:rsidP="00F91EAE">
      <w:pPr>
        <w:pStyle w:val="ListParagraph"/>
        <w:numPr>
          <w:ilvl w:val="0"/>
          <w:numId w:val="13"/>
        </w:numPr>
      </w:pPr>
      <w:r>
        <w:rPr>
          <w:lang w:val="de-DE"/>
        </w:rPr>
        <w:t>c</w:t>
      </w:r>
      <w:r>
        <w:t>luster</w:t>
      </w:r>
      <w:r>
        <w:rPr>
          <w:lang w:val="de-DE"/>
        </w:rPr>
        <w:t>s</w:t>
      </w:r>
    </w:p>
    <w:p w:rsidR="00F91EAE" w:rsidRPr="002F0945" w:rsidRDefault="00F91EAE" w:rsidP="00F91EAE">
      <w:pPr>
        <w:pStyle w:val="ListParagraph"/>
        <w:numPr>
          <w:ilvl w:val="0"/>
          <w:numId w:val="13"/>
        </w:numPr>
      </w:pPr>
      <w:r>
        <w:t>pool</w:t>
      </w:r>
      <w:r>
        <w:rPr>
          <w:lang w:val="de-DE"/>
        </w:rPr>
        <w:t>s</w:t>
      </w:r>
    </w:p>
    <w:p w:rsidR="00F91EAE" w:rsidRDefault="00F91EAE" w:rsidP="00F91EAE">
      <w:pPr>
        <w:pStyle w:val="ListParagraph"/>
        <w:numPr>
          <w:ilvl w:val="0"/>
          <w:numId w:val="13"/>
        </w:numPr>
      </w:pPr>
      <w:r>
        <w:rPr>
          <w:lang w:val="de-DE"/>
        </w:rPr>
        <w:t>segements</w:t>
      </w:r>
    </w:p>
    <w:p w:rsidR="00F91EAE" w:rsidRDefault="00F91EAE" w:rsidP="00F91EAE">
      <w:pPr>
        <w:pStyle w:val="ListParagraph"/>
      </w:pPr>
    </w:p>
    <w:p w:rsidR="00F91EAE" w:rsidRDefault="00F91EAE" w:rsidP="00F91EAE">
      <w:pPr>
        <w:pStyle w:val="ListParagraph"/>
        <w:numPr>
          <w:ilvl w:val="0"/>
          <w:numId w:val="10"/>
        </w:numPr>
      </w:pPr>
      <w:r>
        <w:t>compound</w:t>
      </w:r>
      <w:r>
        <w:rPr>
          <w:lang w:val="de-DE"/>
        </w:rPr>
        <w:t>s</w:t>
      </w:r>
    </w:p>
    <w:p w:rsidR="00F91EAE" w:rsidRPr="00EA11A4" w:rsidRDefault="00F91EAE" w:rsidP="00F91EAE">
      <w:pPr>
        <w:pStyle w:val="ListParagraph"/>
        <w:numPr>
          <w:ilvl w:val="0"/>
          <w:numId w:val="10"/>
        </w:numPr>
      </w:pPr>
      <w:r>
        <w:t>composite</w:t>
      </w:r>
      <w:r>
        <w:rPr>
          <w:lang w:val="de-DE"/>
        </w:rPr>
        <w:t>s</w:t>
      </w:r>
    </w:p>
    <w:p w:rsidR="00F91EAE" w:rsidRDefault="00F91EAE" w:rsidP="00F91EAE">
      <w:pPr>
        <w:pStyle w:val="ListParagraph"/>
        <w:numPr>
          <w:ilvl w:val="0"/>
          <w:numId w:val="10"/>
        </w:numPr>
      </w:pPr>
      <w:r>
        <w:t>composition</w:t>
      </w:r>
      <w:r>
        <w:rPr>
          <w:lang w:val="de-DE"/>
        </w:rPr>
        <w:t>s</w:t>
      </w:r>
    </w:p>
    <w:p w:rsidR="00F91EAE" w:rsidRPr="00EA11A4" w:rsidRDefault="00F91EAE" w:rsidP="00F91EAE">
      <w:pPr>
        <w:pStyle w:val="ListParagraph"/>
        <w:numPr>
          <w:ilvl w:val="0"/>
          <w:numId w:val="10"/>
        </w:numPr>
      </w:pPr>
      <w:r>
        <w:t>collocation</w:t>
      </w:r>
      <w:r>
        <w:rPr>
          <w:lang w:val="de-DE"/>
        </w:rPr>
        <w:t>s</w:t>
      </w:r>
    </w:p>
    <w:p w:rsidR="00F91EAE" w:rsidRDefault="00F91EAE" w:rsidP="00F91EAE">
      <w:pPr>
        <w:pStyle w:val="ListParagraph"/>
        <w:numPr>
          <w:ilvl w:val="0"/>
          <w:numId w:val="10"/>
        </w:numPr>
      </w:pPr>
      <w:r>
        <w:t>department</w:t>
      </w:r>
      <w:r>
        <w:rPr>
          <w:lang w:val="de-DE"/>
        </w:rPr>
        <w:t>s</w:t>
      </w:r>
    </w:p>
    <w:p w:rsidR="00F91EAE" w:rsidRDefault="00F91EAE" w:rsidP="00F91EAE">
      <w:pPr>
        <w:pStyle w:val="ListParagraph"/>
        <w:numPr>
          <w:ilvl w:val="0"/>
          <w:numId w:val="10"/>
        </w:numPr>
      </w:pPr>
      <w:r>
        <w:t>farm</w:t>
      </w:r>
      <w:r>
        <w:rPr>
          <w:lang w:val="de-DE"/>
        </w:rPr>
        <w:t>s</w:t>
      </w:r>
    </w:p>
    <w:p w:rsidR="00F91EAE" w:rsidRDefault="00F91EAE" w:rsidP="00F91EAE">
      <w:pPr>
        <w:pStyle w:val="ListParagraph"/>
        <w:numPr>
          <w:ilvl w:val="0"/>
          <w:numId w:val="10"/>
        </w:numPr>
      </w:pPr>
      <w:r>
        <w:t>joint</w:t>
      </w:r>
      <w:r>
        <w:rPr>
          <w:lang w:val="de-DE"/>
        </w:rPr>
        <w:t>s</w:t>
      </w:r>
    </w:p>
    <w:p w:rsidR="00F91EAE" w:rsidRPr="00EA11A4" w:rsidRDefault="00F91EAE" w:rsidP="00F91EAE">
      <w:pPr>
        <w:pStyle w:val="ListParagraph"/>
        <w:numPr>
          <w:ilvl w:val="0"/>
          <w:numId w:val="10"/>
        </w:numPr>
      </w:pPr>
      <w:r>
        <w:t>placement</w:t>
      </w:r>
      <w:r>
        <w:rPr>
          <w:lang w:val="de-DE"/>
        </w:rPr>
        <w:t>s</w:t>
      </w:r>
    </w:p>
    <w:p w:rsidR="00F91EAE" w:rsidRDefault="00F91EAE" w:rsidP="00F91EAE">
      <w:pPr>
        <w:pStyle w:val="ListParagraph"/>
        <w:numPr>
          <w:ilvl w:val="0"/>
          <w:numId w:val="10"/>
        </w:numPr>
      </w:pPr>
      <w:r>
        <w:t>realm</w:t>
      </w:r>
      <w:r>
        <w:rPr>
          <w:lang w:val="de-DE"/>
        </w:rPr>
        <w:t>s</w:t>
      </w:r>
    </w:p>
    <w:p w:rsidR="00F91EAE" w:rsidRDefault="00F91EAE" w:rsidP="00F91EAE">
      <w:pPr>
        <w:pStyle w:val="ListParagraph"/>
        <w:numPr>
          <w:ilvl w:val="0"/>
          <w:numId w:val="10"/>
        </w:numPr>
      </w:pPr>
      <w:r>
        <w:t>sector</w:t>
      </w:r>
      <w:r>
        <w:rPr>
          <w:lang w:val="de-DE"/>
        </w:rPr>
        <w:t>s</w:t>
      </w:r>
    </w:p>
    <w:p w:rsidR="00F91EAE" w:rsidRPr="00EA11A4" w:rsidRDefault="00F91EAE" w:rsidP="00F91EAE">
      <w:pPr>
        <w:pStyle w:val="ListParagraph"/>
        <w:numPr>
          <w:ilvl w:val="0"/>
          <w:numId w:val="10"/>
        </w:numPr>
      </w:pPr>
      <w:r>
        <w:t>section</w:t>
      </w:r>
      <w:r>
        <w:rPr>
          <w:lang w:val="de-DE"/>
        </w:rPr>
        <w:t>s</w:t>
      </w:r>
    </w:p>
    <w:p w:rsidR="00F91EAE" w:rsidRDefault="00F91EAE" w:rsidP="00F91EAE">
      <w:pPr>
        <w:pStyle w:val="ListParagraph"/>
        <w:numPr>
          <w:ilvl w:val="0"/>
          <w:numId w:val="10"/>
        </w:numPr>
      </w:pPr>
      <w:r>
        <w:t>workgroup</w:t>
      </w:r>
      <w:r>
        <w:rPr>
          <w:lang w:val="de-DE"/>
        </w:rPr>
        <w:t>s</w:t>
      </w:r>
    </w:p>
    <w:p w:rsidR="00F91EAE" w:rsidRDefault="00F91EAE" w:rsidP="00F91EAE">
      <w:pPr>
        <w:pStyle w:val="ListParagraph"/>
        <w:numPr>
          <w:ilvl w:val="0"/>
          <w:numId w:val="10"/>
        </w:numPr>
      </w:pPr>
      <w:r>
        <w:t>zone</w:t>
      </w:r>
      <w:r>
        <w:rPr>
          <w:lang w:val="de-DE"/>
        </w:rPr>
        <w:t>s</w:t>
      </w:r>
    </w:p>
    <w:p w:rsidR="008528E4" w:rsidRDefault="008528E4" w:rsidP="00F91EAE"/>
    <w:p w:rsidR="00F91EAE" w:rsidRDefault="008528E4" w:rsidP="008528E4">
      <w:pPr>
        <w:pStyle w:val="Heading2"/>
        <w:rPr>
          <w:lang w:val="de-DE"/>
        </w:rPr>
      </w:pPr>
      <w:r>
        <w:rPr>
          <w:lang w:val="de-DE"/>
        </w:rPr>
        <w:t>Kommunikationspfade</w:t>
      </w:r>
    </w:p>
    <w:p w:rsidR="00CF2D4F" w:rsidRPr="00CF2D4F" w:rsidRDefault="00CF2D4F" w:rsidP="00CF2D4F">
      <w:pPr>
        <w:rPr>
          <w:lang w:val="de-DE"/>
        </w:rPr>
      </w:pPr>
      <w:r>
        <w:rPr>
          <w:lang w:val="de-DE"/>
        </w:rPr>
        <w:t>URL: /environment/connections/{connection}</w:t>
      </w:r>
    </w:p>
    <w:p w:rsidR="0056761D" w:rsidRPr="0056761D" w:rsidRDefault="0056761D" w:rsidP="0056761D">
      <w:pPr>
        <w:rPr>
          <w:lang w:val="de-DE"/>
        </w:rPr>
      </w:pPr>
    </w:p>
    <w:p w:rsidR="0056761D" w:rsidRDefault="0056761D" w:rsidP="003E067C">
      <w:pPr>
        <w:pStyle w:val="ListParagraph"/>
        <w:numPr>
          <w:ilvl w:val="0"/>
          <w:numId w:val="20"/>
        </w:numPr>
      </w:pPr>
      <w:r>
        <w:t>CONNECTION</w:t>
      </w:r>
      <w:r w:rsidR="008C4018">
        <w:rPr>
          <w:lang w:val="de-DE"/>
        </w:rPr>
        <w:t>S</w:t>
      </w:r>
    </w:p>
    <w:p w:rsidR="0056761D" w:rsidRDefault="0056761D" w:rsidP="003E067C">
      <w:pPr>
        <w:pStyle w:val="ListParagraph"/>
        <w:numPr>
          <w:ilvl w:val="0"/>
          <w:numId w:val="20"/>
        </w:numPr>
      </w:pPr>
      <w:r>
        <w:t>link</w:t>
      </w:r>
      <w:r w:rsidR="008C4018">
        <w:rPr>
          <w:lang w:val="de-DE"/>
        </w:rPr>
        <w:t>s</w:t>
      </w:r>
    </w:p>
    <w:p w:rsidR="0056761D" w:rsidRPr="003E067C" w:rsidRDefault="0056761D" w:rsidP="003E067C">
      <w:pPr>
        <w:pStyle w:val="ListParagraph"/>
        <w:numPr>
          <w:ilvl w:val="0"/>
          <w:numId w:val="20"/>
        </w:numPr>
      </w:pPr>
      <w:r>
        <w:t>interlink</w:t>
      </w:r>
      <w:r w:rsidR="008C4018">
        <w:rPr>
          <w:lang w:val="de-DE"/>
        </w:rPr>
        <w:t>s</w:t>
      </w:r>
    </w:p>
    <w:p w:rsidR="003E067C" w:rsidRDefault="003E067C" w:rsidP="003E067C">
      <w:pPr>
        <w:pStyle w:val="ListParagraph"/>
      </w:pPr>
    </w:p>
    <w:p w:rsidR="003E067C" w:rsidRDefault="003E067C" w:rsidP="003E067C">
      <w:pPr>
        <w:pStyle w:val="ListParagraph"/>
        <w:numPr>
          <w:ilvl w:val="0"/>
          <w:numId w:val="7"/>
        </w:numPr>
      </w:pPr>
      <w:r>
        <w:rPr>
          <w:lang w:val="de-DE"/>
        </w:rPr>
        <w:t>bindings</w:t>
      </w:r>
    </w:p>
    <w:p w:rsidR="003E067C" w:rsidRDefault="003E067C" w:rsidP="003E067C">
      <w:pPr>
        <w:pStyle w:val="ListParagraph"/>
        <w:numPr>
          <w:ilvl w:val="0"/>
          <w:numId w:val="7"/>
        </w:numPr>
      </w:pPr>
      <w:r>
        <w:t>coupler</w:t>
      </w:r>
      <w:r>
        <w:rPr>
          <w:lang w:val="de-DE"/>
        </w:rPr>
        <w:t>s</w:t>
      </w:r>
    </w:p>
    <w:p w:rsidR="0056761D" w:rsidRDefault="008C4018" w:rsidP="0056761D">
      <w:pPr>
        <w:pStyle w:val="ListParagraph"/>
        <w:numPr>
          <w:ilvl w:val="0"/>
          <w:numId w:val="7"/>
        </w:numPr>
      </w:pPr>
      <w:r>
        <w:rPr>
          <w:lang w:val="de-DE"/>
        </w:rPr>
        <w:t>communicationpaths</w:t>
      </w:r>
    </w:p>
    <w:p w:rsidR="0056761D" w:rsidRDefault="0056761D" w:rsidP="0056761D">
      <w:pPr>
        <w:pStyle w:val="ListParagraph"/>
        <w:numPr>
          <w:ilvl w:val="0"/>
          <w:numId w:val="7"/>
        </w:numPr>
      </w:pPr>
      <w:r>
        <w:t>conjuction</w:t>
      </w:r>
      <w:r w:rsidR="008C4018">
        <w:rPr>
          <w:lang w:val="de-DE"/>
        </w:rPr>
        <w:t>s</w:t>
      </w:r>
    </w:p>
    <w:p w:rsidR="0056761D" w:rsidRDefault="0056761D" w:rsidP="0056761D">
      <w:pPr>
        <w:pStyle w:val="ListParagraph"/>
        <w:numPr>
          <w:ilvl w:val="0"/>
          <w:numId w:val="7"/>
        </w:numPr>
      </w:pPr>
      <w:r>
        <w:t>jointer</w:t>
      </w:r>
      <w:r w:rsidR="008C4018">
        <w:rPr>
          <w:lang w:val="de-DE"/>
        </w:rPr>
        <w:t>s</w:t>
      </w:r>
    </w:p>
    <w:p w:rsidR="0056761D" w:rsidRDefault="0056761D" w:rsidP="0056761D">
      <w:pPr>
        <w:pStyle w:val="ListParagraph"/>
        <w:numPr>
          <w:ilvl w:val="0"/>
          <w:numId w:val="7"/>
        </w:numPr>
      </w:pPr>
      <w:r>
        <w:t>joint</w:t>
      </w:r>
      <w:r w:rsidR="008C4018">
        <w:rPr>
          <w:lang w:val="de-DE"/>
        </w:rPr>
        <w:t>s</w:t>
      </w:r>
    </w:p>
    <w:p w:rsidR="00E57EDA" w:rsidRDefault="00E57EDA" w:rsidP="0056761D">
      <w:pPr>
        <w:rPr>
          <w:lang w:val="de-DE"/>
        </w:rPr>
      </w:pPr>
    </w:p>
    <w:p w:rsidR="00445C06" w:rsidRDefault="00445C06" w:rsidP="00445C06">
      <w:pPr>
        <w:rPr>
          <w:lang w:val="de-DE"/>
        </w:rPr>
      </w:pPr>
      <w:r>
        <w:rPr>
          <w:lang w:val="de-DE"/>
        </w:rPr>
        <w:lastRenderedPageBreak/>
        <w:t># Kommunikatinospfad</w:t>
      </w:r>
    </w:p>
    <w:p w:rsidR="00FB6096" w:rsidRDefault="00FB6096" w:rsidP="00CE0115">
      <w:pPr>
        <w:pStyle w:val="Heading1"/>
        <w:rPr>
          <w:lang w:val="de-DE"/>
        </w:rPr>
      </w:pPr>
      <w:r>
        <w:rPr>
          <w:lang w:val="de-DE"/>
        </w:rPr>
        <w:t xml:space="preserve"> Manager</w:t>
      </w:r>
    </w:p>
    <w:p w:rsidR="00FB6096" w:rsidRDefault="00FB6096" w:rsidP="00FB6096">
      <w:pPr>
        <w:pStyle w:val="Heading2"/>
        <w:rPr>
          <w:lang w:val="de-DE"/>
        </w:rPr>
      </w:pPr>
      <w:r>
        <w:rPr>
          <w:lang w:val="de-DE"/>
        </w:rPr>
        <w:t>Secrets / Credentials</w:t>
      </w:r>
    </w:p>
    <w:p w:rsidR="00FB6096" w:rsidRDefault="00FB6096" w:rsidP="00FB6096">
      <w:pPr>
        <w:rPr>
          <w:lang w:val="de-DE"/>
        </w:rPr>
      </w:pPr>
      <w:r>
        <w:rPr>
          <w:lang w:val="de-DE"/>
        </w:rPr>
        <w:t xml:space="preserve">URLs: </w:t>
      </w:r>
    </w:p>
    <w:p w:rsidR="00FB6096" w:rsidRDefault="00FB6096" w:rsidP="00FB6096">
      <w:pPr>
        <w:rPr>
          <w:lang w:val="de-DE"/>
        </w:rPr>
      </w:pPr>
      <w:r>
        <w:rPr>
          <w:lang w:val="de-DE"/>
        </w:rPr>
        <w:t>1) /users/{user}/secrets/{secret}</w:t>
      </w:r>
      <w:r>
        <w:rPr>
          <w:lang w:val="de-DE"/>
        </w:rPr>
        <w:tab/>
      </w:r>
      <w:r>
        <w:rPr>
          <w:lang w:val="de-DE"/>
        </w:rPr>
        <w:tab/>
      </w:r>
      <w:r>
        <w:rPr>
          <w:lang w:val="de-DE"/>
        </w:rPr>
        <w:tab/>
      </w:r>
      <w:r>
        <w:rPr>
          <w:lang w:val="de-DE"/>
        </w:rPr>
        <w:tab/>
        <w:t>Wenn diese Benutzerspezifisch sind</w:t>
      </w:r>
    </w:p>
    <w:p w:rsidR="00FB6096" w:rsidRDefault="00FB6096" w:rsidP="00FB6096">
      <w:pPr>
        <w:rPr>
          <w:lang w:val="de-DE"/>
        </w:rPr>
      </w:pPr>
      <w:r>
        <w:rPr>
          <w:lang w:val="de-DE"/>
        </w:rPr>
        <w:t>2) /environment/appliances/{appliance}/secrets/{secret}Wenn diese Gerätespezifisch sind</w:t>
      </w:r>
    </w:p>
    <w:p w:rsidR="00FB6096" w:rsidRDefault="00FB6096" w:rsidP="00FB6096">
      <w:pPr>
        <w:rPr>
          <w:lang w:val="de-DE"/>
        </w:rPr>
      </w:pPr>
      <w:r>
        <w:rPr>
          <w:lang w:val="de-DE"/>
        </w:rPr>
        <w:t>3) /settings/{setting}/groups/{group}</w:t>
      </w:r>
      <w:r>
        <w:rPr>
          <w:lang w:val="de-DE"/>
        </w:rPr>
        <w:tab/>
      </w:r>
      <w:r>
        <w:rPr>
          <w:lang w:val="de-DE"/>
        </w:rPr>
        <w:tab/>
      </w:r>
      <w:r>
        <w:rPr>
          <w:lang w:val="de-DE"/>
        </w:rPr>
        <w:tab/>
        <w:t>Wenn diese zu einer Organisationseinheit (PROD) gehören</w:t>
      </w:r>
    </w:p>
    <w:p w:rsidR="00FB6096" w:rsidRDefault="00FB6096" w:rsidP="00FB6096"/>
    <w:p w:rsidR="00FB6096" w:rsidRDefault="00FB6096" w:rsidP="00FB6096">
      <w:r>
        <w:t>Zugangsdaten:</w:t>
      </w:r>
    </w:p>
    <w:p w:rsidR="00FB6096" w:rsidRDefault="00FB6096" w:rsidP="00FB6096">
      <w:pPr>
        <w:pStyle w:val="ListParagraph"/>
        <w:numPr>
          <w:ilvl w:val="0"/>
          <w:numId w:val="22"/>
        </w:numPr>
      </w:pPr>
      <w:r>
        <w:t>SECRETS</w:t>
      </w:r>
    </w:p>
    <w:p w:rsidR="00FB6096" w:rsidRDefault="00FB6096" w:rsidP="00FB6096">
      <w:pPr>
        <w:pStyle w:val="ListParagraph"/>
        <w:numPr>
          <w:ilvl w:val="0"/>
          <w:numId w:val="22"/>
        </w:numPr>
      </w:pPr>
      <w:r>
        <w:t>Credentials</w:t>
      </w:r>
    </w:p>
    <w:p w:rsidR="00FB6096" w:rsidRDefault="00FB6096" w:rsidP="00FB6096">
      <w:pPr>
        <w:pStyle w:val="ListParagraph"/>
      </w:pPr>
    </w:p>
    <w:p w:rsidR="00FB6096" w:rsidRDefault="00FB6096" w:rsidP="00FB6096">
      <w:pPr>
        <w:pStyle w:val="ListParagraph"/>
        <w:numPr>
          <w:ilvl w:val="0"/>
          <w:numId w:val="8"/>
        </w:numPr>
      </w:pPr>
      <w:r>
        <w:t>accounting</w:t>
      </w:r>
      <w:r>
        <w:rPr>
          <w:lang w:val="de-DE"/>
        </w:rPr>
        <w:t>s</w:t>
      </w:r>
    </w:p>
    <w:p w:rsidR="00FB6096" w:rsidRPr="00445C06" w:rsidRDefault="00FB6096" w:rsidP="00FB6096">
      <w:pPr>
        <w:pStyle w:val="ListParagraph"/>
        <w:numPr>
          <w:ilvl w:val="0"/>
          <w:numId w:val="8"/>
        </w:numPr>
      </w:pPr>
      <w:r>
        <w:t>access</w:t>
      </w:r>
      <w:r>
        <w:rPr>
          <w:lang w:val="de-DE"/>
        </w:rPr>
        <w:t>(es)</w:t>
      </w:r>
    </w:p>
    <w:p w:rsidR="00445C06" w:rsidRDefault="00445C06" w:rsidP="00445C06"/>
    <w:p w:rsidR="00445C06" w:rsidRPr="00445C06" w:rsidRDefault="00445C06" w:rsidP="00445C06">
      <w:pPr>
        <w:rPr>
          <w:lang w:val="de-DE"/>
        </w:rPr>
      </w:pPr>
      <w:r>
        <w:rPr>
          <w:lang w:val="de-DE"/>
        </w:rPr>
        <w:t># Zugangsdaten</w:t>
      </w:r>
    </w:p>
    <w:p w:rsidR="00FB6096" w:rsidRPr="00FB6096" w:rsidRDefault="00FB6096" w:rsidP="00FB6096">
      <w:pPr>
        <w:rPr>
          <w:lang w:val="de-DE"/>
        </w:rPr>
      </w:pPr>
    </w:p>
    <w:p w:rsidR="00826EBF" w:rsidRDefault="00FB6096" w:rsidP="00CE0115">
      <w:pPr>
        <w:pStyle w:val="Heading1"/>
        <w:rPr>
          <w:lang w:val="de-DE"/>
        </w:rPr>
      </w:pPr>
      <w:r>
        <w:rPr>
          <w:lang w:val="de-DE"/>
        </w:rPr>
        <w:t>Template Management</w:t>
      </w:r>
    </w:p>
    <w:p w:rsidR="00E57EDA" w:rsidRDefault="00E57EDA" w:rsidP="00826EBF">
      <w:pPr>
        <w:pStyle w:val="Heading2"/>
        <w:rPr>
          <w:lang w:val="de-DE"/>
        </w:rPr>
      </w:pPr>
      <w:r>
        <w:rPr>
          <w:lang w:val="de-DE"/>
        </w:rPr>
        <w:t>Formular Generator</w:t>
      </w:r>
    </w:p>
    <w:p w:rsidR="00FE2053" w:rsidRDefault="00EE3409" w:rsidP="00FE2053">
      <w:pPr>
        <w:rPr>
          <w:lang w:val="de-DE"/>
        </w:rPr>
      </w:pPr>
      <w:r>
        <w:rPr>
          <w:lang w:val="de-DE"/>
        </w:rPr>
        <w:t>URL: /config/form-templates/{form-template)</w:t>
      </w:r>
    </w:p>
    <w:p w:rsidR="00EE3409" w:rsidRDefault="00EE3409" w:rsidP="00FE2053">
      <w:pPr>
        <w:rPr>
          <w:lang w:val="de-DE"/>
        </w:rPr>
      </w:pPr>
    </w:p>
    <w:p w:rsidR="00DD113D" w:rsidRPr="00FE2053" w:rsidRDefault="00DD113D" w:rsidP="00FE2053">
      <w:pPr>
        <w:rPr>
          <w:lang w:val="de-DE"/>
        </w:rPr>
      </w:pPr>
      <w:r>
        <w:rPr>
          <w:lang w:val="de-DE"/>
        </w:rPr>
        <w:t>settings-* or form-*</w:t>
      </w:r>
    </w:p>
    <w:p w:rsidR="00E57EDA" w:rsidRPr="00E57EDA" w:rsidRDefault="00AE141E" w:rsidP="00E57EDA">
      <w:pPr>
        <w:pStyle w:val="ListParagraph"/>
        <w:numPr>
          <w:ilvl w:val="0"/>
          <w:numId w:val="8"/>
        </w:numPr>
        <w:rPr>
          <w:lang w:val="de-DE"/>
        </w:rPr>
      </w:pPr>
      <w:r>
        <w:rPr>
          <w:lang w:val="de-DE"/>
        </w:rPr>
        <w:t>t</w:t>
      </w:r>
      <w:r w:rsidR="00E57EDA" w:rsidRPr="00E57EDA">
        <w:rPr>
          <w:lang w:val="de-DE"/>
        </w:rPr>
        <w:t>emplates</w:t>
      </w:r>
    </w:p>
    <w:p w:rsidR="00E57EDA" w:rsidRDefault="00AE141E" w:rsidP="00AE141E">
      <w:pPr>
        <w:pStyle w:val="ListParagraph"/>
        <w:numPr>
          <w:ilvl w:val="0"/>
          <w:numId w:val="23"/>
        </w:numPr>
        <w:rPr>
          <w:lang w:val="de-DE"/>
        </w:rPr>
      </w:pPr>
      <w:r>
        <w:rPr>
          <w:lang w:val="de-DE"/>
        </w:rPr>
        <w:t>s</w:t>
      </w:r>
      <w:r w:rsidR="00E57EDA" w:rsidRPr="00AE141E">
        <w:rPr>
          <w:lang w:val="de-DE"/>
        </w:rPr>
        <w:t>chema</w:t>
      </w:r>
      <w:r w:rsidR="00DD113D">
        <w:rPr>
          <w:lang w:val="de-DE"/>
        </w:rPr>
        <w:t>s</w:t>
      </w:r>
    </w:p>
    <w:p w:rsidR="00DD113D" w:rsidRDefault="00DD113D" w:rsidP="00DD113D">
      <w:pPr>
        <w:pStyle w:val="ListParagraph"/>
        <w:rPr>
          <w:lang w:val="de-DE"/>
        </w:rPr>
      </w:pPr>
    </w:p>
    <w:p w:rsidR="00DD113D" w:rsidRPr="00E57EDA" w:rsidRDefault="00DD113D" w:rsidP="00DD113D">
      <w:pPr>
        <w:pStyle w:val="ListParagraph"/>
        <w:numPr>
          <w:ilvl w:val="0"/>
          <w:numId w:val="23"/>
        </w:numPr>
        <w:rPr>
          <w:lang w:val="de-DE"/>
        </w:rPr>
      </w:pPr>
      <w:r>
        <w:rPr>
          <w:lang w:val="de-DE"/>
        </w:rPr>
        <w:t>forms</w:t>
      </w:r>
    </w:p>
    <w:p w:rsidR="00DD113D" w:rsidRDefault="00DD113D" w:rsidP="00DD113D">
      <w:pPr>
        <w:pStyle w:val="ListParagraph"/>
        <w:numPr>
          <w:ilvl w:val="0"/>
          <w:numId w:val="23"/>
        </w:numPr>
        <w:rPr>
          <w:lang w:val="de-DE"/>
        </w:rPr>
      </w:pPr>
      <w:r>
        <w:rPr>
          <w:lang w:val="de-DE"/>
        </w:rPr>
        <w:t>rules</w:t>
      </w:r>
    </w:p>
    <w:p w:rsidR="004F37E6" w:rsidRDefault="004F37E6" w:rsidP="00AE141E">
      <w:pPr>
        <w:pStyle w:val="ListParagraph"/>
        <w:numPr>
          <w:ilvl w:val="0"/>
          <w:numId w:val="23"/>
        </w:numPr>
        <w:rPr>
          <w:lang w:val="de-DE"/>
        </w:rPr>
      </w:pPr>
      <w:r>
        <w:rPr>
          <w:lang w:val="de-DE"/>
        </w:rPr>
        <w:t>schema</w:t>
      </w:r>
      <w:r w:rsidR="00DD113D">
        <w:rPr>
          <w:lang w:val="de-DE"/>
        </w:rPr>
        <w:t>ta</w:t>
      </w:r>
    </w:p>
    <w:p w:rsidR="00445C06" w:rsidRDefault="00445C06" w:rsidP="00445C06">
      <w:pPr>
        <w:rPr>
          <w:lang w:val="de-DE"/>
        </w:rPr>
      </w:pPr>
    </w:p>
    <w:p w:rsidR="00445C06" w:rsidRPr="00445C06" w:rsidRDefault="00445C06" w:rsidP="00445C06">
      <w:pPr>
        <w:rPr>
          <w:lang w:val="de-DE"/>
        </w:rPr>
      </w:pPr>
      <w:r>
        <w:rPr>
          <w:lang w:val="de-DE"/>
        </w:rPr>
        <w:t># Formulardefinition</w:t>
      </w:r>
    </w:p>
    <w:p w:rsidR="00FB6096" w:rsidRDefault="00FB6096" w:rsidP="00FB6096">
      <w:pPr>
        <w:rPr>
          <w:lang w:val="de-DE"/>
        </w:rPr>
      </w:pPr>
    </w:p>
    <w:p w:rsidR="00FB6096" w:rsidRDefault="00FB6096" w:rsidP="00FB6096">
      <w:pPr>
        <w:pStyle w:val="Heading2"/>
        <w:rPr>
          <w:lang w:val="de-DE"/>
        </w:rPr>
      </w:pPr>
      <w:r>
        <w:rPr>
          <w:lang w:val="de-DE"/>
        </w:rPr>
        <w:t>IaC-Template</w:t>
      </w:r>
    </w:p>
    <w:p w:rsidR="00FB6096" w:rsidRPr="00B3383B" w:rsidRDefault="00FB6096" w:rsidP="00FB6096">
      <w:pPr>
        <w:rPr>
          <w:lang w:val="de-DE"/>
        </w:rPr>
      </w:pPr>
      <w:r w:rsidRPr="00B3383B">
        <w:rPr>
          <w:lang w:val="de-DE"/>
        </w:rPr>
        <w:sym w:font="Wingdings" w:char="F0E0"/>
      </w:r>
      <w:r>
        <w:rPr>
          <w:lang w:val="de-DE"/>
        </w:rPr>
        <w:t xml:space="preserve"> out of box</w:t>
      </w:r>
    </w:p>
    <w:p w:rsidR="00FB6096" w:rsidRDefault="00FB6096" w:rsidP="00FB6096">
      <w:pPr>
        <w:rPr>
          <w:lang w:val="de-DE"/>
        </w:rPr>
      </w:pPr>
      <w:r>
        <w:rPr>
          <w:lang w:val="de-DE"/>
        </w:rPr>
        <w:t>URL: /iac/templates/(template}</w:t>
      </w:r>
    </w:p>
    <w:p w:rsidR="00FB6096" w:rsidRPr="00FB6096" w:rsidRDefault="00FB6096" w:rsidP="00FB6096">
      <w:pPr>
        <w:rPr>
          <w:lang w:val="de-DE"/>
        </w:rPr>
      </w:pPr>
    </w:p>
    <w:p w:rsidR="00E4362E" w:rsidRDefault="00E4362E">
      <w:pPr>
        <w:rPr>
          <w:lang w:val="de-DE"/>
        </w:rPr>
      </w:pPr>
      <w:r>
        <w:rPr>
          <w:lang w:val="de-DE"/>
        </w:rPr>
        <w:br w:type="page"/>
      </w:r>
    </w:p>
    <w:p w:rsidR="00F20DB2" w:rsidRDefault="00F20DB2" w:rsidP="00E57EDA">
      <w:pPr>
        <w:rPr>
          <w:lang w:val="de-DE"/>
        </w:rPr>
      </w:pPr>
    </w:p>
    <w:p w:rsidR="007A6574" w:rsidRDefault="007A6574" w:rsidP="00E57EDA">
      <w:pPr>
        <w:rPr>
          <w:lang w:val="de-DE"/>
        </w:rPr>
      </w:pPr>
    </w:p>
    <w:p w:rsidR="007A6574" w:rsidRDefault="007A6574" w:rsidP="00E57EDA">
      <w:pPr>
        <w:rPr>
          <w:lang w:val="de-DE"/>
        </w:rPr>
      </w:pPr>
    </w:p>
    <w:p w:rsidR="00F303FA" w:rsidRDefault="00F303FA" w:rsidP="00E57EDA">
      <w:pPr>
        <w:rPr>
          <w:lang w:val="de-DE"/>
        </w:rPr>
      </w:pPr>
    </w:p>
    <w:p w:rsidR="00F303FA" w:rsidRDefault="00703184" w:rsidP="00E57EDA">
      <w:pPr>
        <w:rPr>
          <w:lang w:val="de-DE"/>
        </w:rPr>
      </w:pPr>
      <w:r>
        <w:rPr>
          <w:noProof/>
          <w:lang w:val="de-DE"/>
        </w:rPr>
        <w:drawing>
          <wp:inline distT="0" distB="0" distL="0" distR="0">
            <wp:extent cx="5731510" cy="3879850"/>
            <wp:effectExtent l="0" t="0" r="0" b="6350"/>
            <wp:docPr id="3550747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4704" name="Picture 3550747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879850"/>
                    </a:xfrm>
                    <a:prstGeom prst="rect">
                      <a:avLst/>
                    </a:prstGeom>
                  </pic:spPr>
                </pic:pic>
              </a:graphicData>
            </a:graphic>
          </wp:inline>
        </w:drawing>
      </w:r>
    </w:p>
    <w:p w:rsidR="008B7288" w:rsidRDefault="0083015C" w:rsidP="00E57EDA">
      <w:pPr>
        <w:rPr>
          <w:lang w:val="de-DE"/>
        </w:rPr>
      </w:pPr>
      <w:r>
        <w:rPr>
          <w:noProof/>
          <w:lang w:val="de-DE"/>
        </w:rPr>
        <w:drawing>
          <wp:inline distT="0" distB="0" distL="0" distR="0">
            <wp:extent cx="2520000" cy="1904400"/>
            <wp:effectExtent l="0" t="0" r="0" b="635"/>
            <wp:docPr id="11880327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2728" name="Picture 11880327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20000" cy="1904400"/>
                    </a:xfrm>
                    <a:prstGeom prst="rect">
                      <a:avLst/>
                    </a:prstGeom>
                  </pic:spPr>
                </pic:pic>
              </a:graphicData>
            </a:graphic>
          </wp:inline>
        </w:drawing>
      </w:r>
      <w:r w:rsidRPr="0083015C">
        <w:rPr>
          <w:noProof/>
          <w:lang w:val="de-DE"/>
        </w:rPr>
        <w:t xml:space="preserve"> </w:t>
      </w:r>
      <w:r>
        <w:rPr>
          <w:noProof/>
          <w:lang w:val="de-DE"/>
        </w:rPr>
        <w:drawing>
          <wp:inline distT="0" distB="0" distL="0" distR="0" wp14:anchorId="0C41F699" wp14:editId="599DF8EA">
            <wp:extent cx="2006600" cy="1549400"/>
            <wp:effectExtent l="0" t="0" r="0" b="0"/>
            <wp:docPr id="14798423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2309" name="Picture 1479842309"/>
                    <pic:cNvPicPr/>
                  </pic:nvPicPr>
                  <pic:blipFill>
                    <a:blip r:embed="rId34">
                      <a:extLst>
                        <a:ext uri="{28A0092B-C50C-407E-A947-70E740481C1C}">
                          <a14:useLocalDpi xmlns:a14="http://schemas.microsoft.com/office/drawing/2010/main" val="0"/>
                        </a:ext>
                      </a:extLst>
                    </a:blip>
                    <a:stretch>
                      <a:fillRect/>
                    </a:stretch>
                  </pic:blipFill>
                  <pic:spPr>
                    <a:xfrm>
                      <a:off x="0" y="0"/>
                      <a:ext cx="2006600" cy="1549400"/>
                    </a:xfrm>
                    <a:prstGeom prst="rect">
                      <a:avLst/>
                    </a:prstGeom>
                  </pic:spPr>
                </pic:pic>
              </a:graphicData>
            </a:graphic>
          </wp:inline>
        </w:drawing>
      </w:r>
      <w:r>
        <w:rPr>
          <w:noProof/>
          <w:lang w:val="de-DE"/>
        </w:rPr>
        <w:t xml:space="preserve">  </w:t>
      </w:r>
      <w:r>
        <w:rPr>
          <w:noProof/>
          <w:lang w:val="de-DE"/>
        </w:rPr>
        <w:br/>
      </w:r>
      <w:r w:rsidR="005639E6">
        <w:rPr>
          <w:lang w:val="de-DE"/>
        </w:rPr>
        <w:t xml:space="preserve">Combined Multi-Select </w:t>
      </w:r>
    </w:p>
    <w:p w:rsidR="0083015C" w:rsidRDefault="0083015C" w:rsidP="00E57EDA">
      <w:pPr>
        <w:rPr>
          <w:noProof/>
          <w:lang w:val="de-DE"/>
        </w:rPr>
      </w:pPr>
    </w:p>
    <w:p w:rsidR="009D781F" w:rsidRDefault="00F20C5B" w:rsidP="00E57EDA">
      <w:pPr>
        <w:rPr>
          <w:lang w:val="de-DE"/>
        </w:rPr>
      </w:pPr>
      <w:r>
        <w:rPr>
          <w:noProof/>
          <w:lang w:val="de-DE"/>
        </w:rPr>
        <w:lastRenderedPageBreak/>
        <w:drawing>
          <wp:inline distT="0" distB="0" distL="0" distR="0">
            <wp:extent cx="2514600" cy="2540000"/>
            <wp:effectExtent l="0" t="0" r="0" b="0"/>
            <wp:docPr id="3237563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6321" name="Picture 323756321"/>
                    <pic:cNvPicPr/>
                  </pic:nvPicPr>
                  <pic:blipFill>
                    <a:blip r:embed="rId35">
                      <a:extLst>
                        <a:ext uri="{28A0092B-C50C-407E-A947-70E740481C1C}">
                          <a14:useLocalDpi xmlns:a14="http://schemas.microsoft.com/office/drawing/2010/main" val="0"/>
                        </a:ext>
                      </a:extLst>
                    </a:blip>
                    <a:stretch>
                      <a:fillRect/>
                    </a:stretch>
                  </pic:blipFill>
                  <pic:spPr>
                    <a:xfrm>
                      <a:off x="0" y="0"/>
                      <a:ext cx="2514600" cy="2540000"/>
                    </a:xfrm>
                    <a:prstGeom prst="rect">
                      <a:avLst/>
                    </a:prstGeom>
                  </pic:spPr>
                </pic:pic>
              </a:graphicData>
            </a:graphic>
          </wp:inline>
        </w:drawing>
      </w:r>
      <w:r>
        <w:rPr>
          <w:lang w:val="de-DE"/>
        </w:rPr>
        <w:t xml:space="preserve"> Label / Tag / Hashtag selection</w:t>
      </w:r>
    </w:p>
    <w:p w:rsidR="009D781F" w:rsidRDefault="009D781F" w:rsidP="00E57EDA">
      <w:pPr>
        <w:rPr>
          <w:lang w:val="de-DE"/>
        </w:rPr>
      </w:pPr>
      <w:r>
        <w:rPr>
          <w:noProof/>
          <w:lang w:val="de-DE"/>
        </w:rPr>
        <w:drawing>
          <wp:inline distT="0" distB="0" distL="0" distR="0">
            <wp:extent cx="5731510" cy="4340860"/>
            <wp:effectExtent l="0" t="0" r="0" b="2540"/>
            <wp:docPr id="20101012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1219" name="Picture 2010101219"/>
                    <pic:cNvPicPr/>
                  </pic:nvPicPr>
                  <pic:blipFill>
                    <a:blip r:embed="rId36">
                      <a:extLst>
                        <a:ext uri="{28A0092B-C50C-407E-A947-70E740481C1C}">
                          <a14:useLocalDpi xmlns:a14="http://schemas.microsoft.com/office/drawing/2010/main" val="0"/>
                        </a:ext>
                      </a:extLst>
                    </a:blip>
                    <a:stretch>
                      <a:fillRect/>
                    </a:stretch>
                  </pic:blipFill>
                  <pic:spPr>
                    <a:xfrm>
                      <a:off x="0" y="0"/>
                      <a:ext cx="5731510" cy="4340860"/>
                    </a:xfrm>
                    <a:prstGeom prst="rect">
                      <a:avLst/>
                    </a:prstGeom>
                  </pic:spPr>
                </pic:pic>
              </a:graphicData>
            </a:graphic>
          </wp:inline>
        </w:drawing>
      </w:r>
    </w:p>
    <w:p w:rsidR="002C2AFB" w:rsidRDefault="002C2AFB" w:rsidP="00E57EDA">
      <w:pPr>
        <w:rPr>
          <w:lang w:val="de-DE"/>
        </w:rPr>
      </w:pPr>
    </w:p>
    <w:p w:rsidR="00E57EDA" w:rsidRDefault="00E4362E" w:rsidP="00E57EDA">
      <w:pPr>
        <w:rPr>
          <w:lang w:val="de-DE"/>
        </w:rPr>
      </w:pPr>
      <w:r>
        <w:rPr>
          <w:noProof/>
          <w:lang w:val="de-DE"/>
        </w:rPr>
        <w:lastRenderedPageBreak/>
        <w:drawing>
          <wp:inline distT="0" distB="0" distL="0" distR="0" wp14:anchorId="602454DB" wp14:editId="6CD83A8F">
            <wp:extent cx="5731510" cy="4030345"/>
            <wp:effectExtent l="0" t="0" r="0" b="0"/>
            <wp:docPr id="15939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5068" name="Picture 1593955068"/>
                    <pic:cNvPicPr/>
                  </pic:nvPicPr>
                  <pic:blipFill>
                    <a:blip r:embed="rId37">
                      <a:extLst>
                        <a:ext uri="{28A0092B-C50C-407E-A947-70E740481C1C}">
                          <a14:useLocalDpi xmlns:a14="http://schemas.microsoft.com/office/drawing/2010/main" val="0"/>
                        </a:ext>
                      </a:extLst>
                    </a:blip>
                    <a:stretch>
                      <a:fillRect/>
                    </a:stretch>
                  </pic:blipFill>
                  <pic:spPr>
                    <a:xfrm>
                      <a:off x="0" y="0"/>
                      <a:ext cx="5731510" cy="4030345"/>
                    </a:xfrm>
                    <a:prstGeom prst="rect">
                      <a:avLst/>
                    </a:prstGeom>
                  </pic:spPr>
                </pic:pic>
              </a:graphicData>
            </a:graphic>
          </wp:inline>
        </w:drawing>
      </w:r>
    </w:p>
    <w:p w:rsidR="00CE7F25" w:rsidRDefault="00CE7F25" w:rsidP="00E57EDA">
      <w:pPr>
        <w:rPr>
          <w:lang w:val="de-DE"/>
        </w:rPr>
      </w:pPr>
    </w:p>
    <w:p w:rsidR="00CE7F25" w:rsidRDefault="002C2AFB" w:rsidP="00E57EDA">
      <w:pPr>
        <w:rPr>
          <w:lang w:val="de-DE"/>
        </w:rPr>
      </w:pPr>
      <w:r>
        <w:rPr>
          <w:noProof/>
          <w:lang w:val="de-DE"/>
        </w:rPr>
        <w:lastRenderedPageBreak/>
        <w:drawing>
          <wp:inline distT="0" distB="0" distL="0" distR="0">
            <wp:extent cx="5731510" cy="8110855"/>
            <wp:effectExtent l="0" t="0" r="0" b="0"/>
            <wp:docPr id="1698286968"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86968" name="Graphic 1698286968"/>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731510" cy="8110855"/>
                    </a:xfrm>
                    <a:prstGeom prst="rect">
                      <a:avLst/>
                    </a:prstGeom>
                  </pic:spPr>
                </pic:pic>
              </a:graphicData>
            </a:graphic>
          </wp:inline>
        </w:drawing>
      </w:r>
    </w:p>
    <w:p w:rsidR="00837F17" w:rsidRDefault="00837F17">
      <w:pPr>
        <w:rPr>
          <w:lang w:val="de-DE"/>
        </w:rPr>
      </w:pPr>
      <w:r>
        <w:rPr>
          <w:lang w:val="de-DE"/>
        </w:rPr>
        <w:br w:type="page"/>
      </w:r>
    </w:p>
    <w:p w:rsidR="00837F17" w:rsidRDefault="00837F17" w:rsidP="00E57EDA">
      <w:pPr>
        <w:rPr>
          <w:lang w:val="de-DE"/>
        </w:rPr>
      </w:pPr>
      <w:r>
        <w:rPr>
          <w:lang w:val="de-DE"/>
        </w:rPr>
        <w:lastRenderedPageBreak/>
        <w:t>Umsetzungsvorschlag:</w:t>
      </w:r>
    </w:p>
    <w:p w:rsidR="00837F17" w:rsidRPr="00837F17" w:rsidRDefault="00837F17" w:rsidP="00837F17">
      <w:pPr>
        <w:rPr>
          <w:lang w:val="de-DE"/>
        </w:rPr>
      </w:pPr>
      <w:r w:rsidRPr="00837F17">
        <w:rPr>
          <w:lang w:val="de-DE"/>
        </w:rPr>
        <w:t>import React, { useState } from 'react';</w:t>
      </w:r>
    </w:p>
    <w:p w:rsidR="00837F17" w:rsidRPr="00837F17" w:rsidRDefault="00837F17" w:rsidP="00837F17">
      <w:pPr>
        <w:rPr>
          <w:lang w:val="de-DE"/>
        </w:rPr>
      </w:pPr>
      <w:r w:rsidRPr="00837F17">
        <w:rPr>
          <w:lang w:val="de-DE"/>
        </w:rPr>
        <w:t>import Tab from './TabComponent'; // Annahme: Du hast eine Tab-Komponente erstellt</w:t>
      </w:r>
    </w:p>
    <w:p w:rsidR="00837F17" w:rsidRPr="00837F17" w:rsidRDefault="00837F17" w:rsidP="00837F17">
      <w:pPr>
        <w:rPr>
          <w:lang w:val="de-DE"/>
        </w:rPr>
      </w:pPr>
    </w:p>
    <w:p w:rsidR="00837F17" w:rsidRPr="00837F17" w:rsidRDefault="00837F17" w:rsidP="00837F17">
      <w:pPr>
        <w:rPr>
          <w:lang w:val="de-DE"/>
        </w:rPr>
      </w:pPr>
      <w:r w:rsidRPr="00837F17">
        <w:rPr>
          <w:lang w:val="de-DE"/>
        </w:rPr>
        <w:t>const MiddleArea: React.FC = () =&gt; {</w:t>
      </w:r>
    </w:p>
    <w:p w:rsidR="00837F17" w:rsidRPr="00837F17" w:rsidRDefault="00837F17" w:rsidP="00837F17">
      <w:pPr>
        <w:rPr>
          <w:lang w:val="de-DE"/>
        </w:rPr>
      </w:pPr>
      <w:r w:rsidRPr="00837F17">
        <w:rPr>
          <w:lang w:val="de-DE"/>
        </w:rPr>
        <w:t xml:space="preserve">  const [activeTab, setActiveTab] = useState&lt;'properties' | 'visualization'&gt;('properties');</w:t>
      </w:r>
    </w:p>
    <w:p w:rsidR="00837F17" w:rsidRPr="00837F17" w:rsidRDefault="00837F17" w:rsidP="00837F17">
      <w:pPr>
        <w:rPr>
          <w:lang w:val="de-DE"/>
        </w:rPr>
      </w:pPr>
    </w:p>
    <w:p w:rsidR="00837F17" w:rsidRPr="00837F17" w:rsidRDefault="00837F17" w:rsidP="00837F17">
      <w:pPr>
        <w:rPr>
          <w:lang w:val="de-DE"/>
        </w:rPr>
      </w:pPr>
      <w:r w:rsidRPr="00837F17">
        <w:rPr>
          <w:lang w:val="de-DE"/>
        </w:rPr>
        <w:t xml:space="preserve">  const handleTabClick = (tab: 'properties' | 'visualization') =&gt; {</w:t>
      </w:r>
    </w:p>
    <w:p w:rsidR="00837F17" w:rsidRPr="00837F17" w:rsidRDefault="00837F17" w:rsidP="00837F17">
      <w:pPr>
        <w:rPr>
          <w:lang w:val="de-DE"/>
        </w:rPr>
      </w:pPr>
      <w:r w:rsidRPr="00837F17">
        <w:rPr>
          <w:lang w:val="de-DE"/>
        </w:rPr>
        <w:t xml:space="preserve">    setActiveTab(tab);</w:t>
      </w:r>
    </w:p>
    <w:p w:rsidR="00837F17" w:rsidRPr="00837F17" w:rsidRDefault="00837F17" w:rsidP="00837F17">
      <w:pPr>
        <w:rPr>
          <w:lang w:val="de-DE"/>
        </w:rPr>
      </w:pPr>
      <w:r w:rsidRPr="00837F17">
        <w:rPr>
          <w:lang w:val="de-DE"/>
        </w:rPr>
        <w:t xml:space="preserve">  };</w:t>
      </w:r>
    </w:p>
    <w:p w:rsidR="00837F17" w:rsidRPr="00837F17" w:rsidRDefault="00837F17" w:rsidP="00837F17">
      <w:pPr>
        <w:rPr>
          <w:lang w:val="de-DE"/>
        </w:rPr>
      </w:pPr>
    </w:p>
    <w:p w:rsidR="00837F17" w:rsidRPr="00837F17" w:rsidRDefault="00837F17" w:rsidP="00837F17">
      <w:pPr>
        <w:rPr>
          <w:lang w:val="de-DE"/>
        </w:rPr>
      </w:pPr>
      <w:r w:rsidRPr="00837F17">
        <w:rPr>
          <w:lang w:val="de-DE"/>
        </w:rPr>
        <w:t xml:space="preserve">  return (</w:t>
      </w:r>
    </w:p>
    <w:p w:rsidR="00837F17" w:rsidRPr="00837F17" w:rsidRDefault="00837F17" w:rsidP="00837F17">
      <w:pPr>
        <w:rPr>
          <w:lang w:val="de-DE"/>
        </w:rPr>
      </w:pPr>
      <w:r w:rsidRPr="00837F17">
        <w:rPr>
          <w:lang w:val="de-DE"/>
        </w:rPr>
        <w:t xml:space="preserve">    &lt;div style={{ display: 'flex' }}&gt;</w:t>
      </w:r>
    </w:p>
    <w:p w:rsidR="00837F17" w:rsidRPr="00837F17" w:rsidRDefault="00837F17" w:rsidP="00837F17">
      <w:pPr>
        <w:rPr>
          <w:lang w:val="de-DE"/>
        </w:rPr>
      </w:pPr>
      <w:r w:rsidRPr="00837F17">
        <w:rPr>
          <w:lang w:val="de-DE"/>
        </w:rPr>
        <w:t xml:space="preserve">      {/* Linker Bereich (Tree) */}</w:t>
      </w:r>
    </w:p>
    <w:p w:rsidR="00837F17" w:rsidRPr="00837F17" w:rsidRDefault="00837F17" w:rsidP="00837F17">
      <w:pPr>
        <w:rPr>
          <w:lang w:val="de-DE"/>
        </w:rPr>
      </w:pPr>
      <w:r w:rsidRPr="00837F17">
        <w:rPr>
          <w:lang w:val="de-DE"/>
        </w:rPr>
        <w:t xml:space="preserve">      &lt;div style={{ width: '200px', border: '1px solid #ddd', padding: '10px' }}&gt;</w:t>
      </w:r>
    </w:p>
    <w:p w:rsidR="00837F17" w:rsidRPr="00837F17" w:rsidRDefault="00837F17" w:rsidP="00837F17">
      <w:pPr>
        <w:rPr>
          <w:lang w:val="de-DE"/>
        </w:rPr>
      </w:pPr>
      <w:r w:rsidRPr="00837F17">
        <w:rPr>
          <w:lang w:val="de-DE"/>
        </w:rPr>
        <w:t xml:space="preserve">        {/* Hier wird der Tree dargestellt */}</w:t>
      </w:r>
    </w:p>
    <w:p w:rsidR="00837F17" w:rsidRPr="00837F17" w:rsidRDefault="00837F17" w:rsidP="00837F17">
      <w:pPr>
        <w:rPr>
          <w:lang w:val="de-DE"/>
        </w:rPr>
      </w:pPr>
      <w:r w:rsidRPr="00837F17">
        <w:rPr>
          <w:lang w:val="de-DE"/>
        </w:rPr>
        <w:t xml:space="preserve">        {/* Beispiel: &lt;TreeComponent /&gt; */}</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p>
    <w:p w:rsidR="00837F17" w:rsidRPr="00837F17" w:rsidRDefault="00837F17" w:rsidP="00837F17">
      <w:pPr>
        <w:rPr>
          <w:lang w:val="de-DE"/>
        </w:rPr>
      </w:pPr>
      <w:r w:rsidRPr="00837F17">
        <w:rPr>
          <w:lang w:val="de-DE"/>
        </w:rPr>
        <w:t xml:space="preserve">      {/* Gemeinsamer Rahmen */}</w:t>
      </w:r>
    </w:p>
    <w:p w:rsidR="00837F17" w:rsidRPr="00837F17" w:rsidRDefault="00837F17" w:rsidP="00837F17">
      <w:pPr>
        <w:rPr>
          <w:lang w:val="de-DE"/>
        </w:rPr>
      </w:pPr>
      <w:r w:rsidRPr="00837F17">
        <w:rPr>
          <w:lang w:val="de-DE"/>
        </w:rPr>
        <w:t xml:space="preserve">      &lt;div</w:t>
      </w:r>
    </w:p>
    <w:p w:rsidR="00837F17" w:rsidRPr="00837F17" w:rsidRDefault="00837F17" w:rsidP="00837F17">
      <w:pPr>
        <w:rPr>
          <w:lang w:val="de-DE"/>
        </w:rPr>
      </w:pPr>
      <w:r w:rsidRPr="00837F17">
        <w:rPr>
          <w:lang w:val="de-DE"/>
        </w:rPr>
        <w:t xml:space="preserve">        style={{</w:t>
      </w:r>
    </w:p>
    <w:p w:rsidR="00837F17" w:rsidRPr="00837F17" w:rsidRDefault="00837F17" w:rsidP="00837F17">
      <w:pPr>
        <w:rPr>
          <w:lang w:val="de-DE"/>
        </w:rPr>
      </w:pPr>
      <w:r w:rsidRPr="00837F17">
        <w:rPr>
          <w:lang w:val="de-DE"/>
        </w:rPr>
        <w:t xml:space="preserve">          flexGrow: 1,</w:t>
      </w:r>
    </w:p>
    <w:p w:rsidR="00837F17" w:rsidRPr="00837F17" w:rsidRDefault="00837F17" w:rsidP="00837F17">
      <w:pPr>
        <w:rPr>
          <w:lang w:val="de-DE"/>
        </w:rPr>
      </w:pPr>
      <w:r w:rsidRPr="00837F17">
        <w:rPr>
          <w:lang w:val="de-DE"/>
        </w:rPr>
        <w:t xml:space="preserve">          border: '1px solid #ddd',</w:t>
      </w:r>
    </w:p>
    <w:p w:rsidR="00837F17" w:rsidRPr="00837F17" w:rsidRDefault="00837F17" w:rsidP="00837F17">
      <w:pPr>
        <w:rPr>
          <w:lang w:val="de-DE"/>
        </w:rPr>
      </w:pPr>
      <w:r w:rsidRPr="00837F17">
        <w:rPr>
          <w:lang w:val="de-DE"/>
        </w:rPr>
        <w:t xml:space="preserve">          overflow: 'hidden',</w:t>
      </w:r>
    </w:p>
    <w:p w:rsidR="00837F17" w:rsidRPr="00837F17" w:rsidRDefault="00837F17" w:rsidP="00837F17">
      <w:pPr>
        <w:rPr>
          <w:lang w:val="de-DE"/>
        </w:rPr>
      </w:pPr>
      <w:r w:rsidRPr="00837F17">
        <w:rPr>
          <w:lang w:val="de-DE"/>
        </w:rPr>
        <w:t xml:space="preserve">          transition: 'width 0.5s',</w:t>
      </w:r>
    </w:p>
    <w:p w:rsidR="00837F17" w:rsidRPr="00837F17" w:rsidRDefault="00837F17" w:rsidP="00837F17">
      <w:pPr>
        <w:rPr>
          <w:lang w:val="de-DE"/>
        </w:rPr>
      </w:pPr>
      <w:r w:rsidRPr="00837F17">
        <w:rPr>
          <w:lang w:val="de-DE"/>
        </w:rPr>
        <w:t xml:space="preserve">        }}</w:t>
      </w:r>
    </w:p>
    <w:p w:rsidR="00837F17" w:rsidRPr="00837F17" w:rsidRDefault="00837F17" w:rsidP="00837F17">
      <w:pPr>
        <w:rPr>
          <w:lang w:val="de-DE"/>
        </w:rPr>
      </w:pPr>
      <w:r w:rsidRPr="00837F17">
        <w:rPr>
          <w:lang w:val="de-DE"/>
        </w:rPr>
        <w:t xml:space="preserve">      &gt;</w:t>
      </w:r>
    </w:p>
    <w:p w:rsidR="00837F17" w:rsidRPr="00837F17" w:rsidRDefault="00837F17" w:rsidP="00837F17">
      <w:pPr>
        <w:rPr>
          <w:lang w:val="de-DE"/>
        </w:rPr>
      </w:pPr>
      <w:r w:rsidRPr="00837F17">
        <w:rPr>
          <w:lang w:val="de-DE"/>
        </w:rPr>
        <w:t xml:space="preserve">        {/* Tabs im mittleren Bereich */}</w:t>
      </w:r>
    </w:p>
    <w:p w:rsidR="00837F17" w:rsidRPr="00837F17" w:rsidRDefault="00837F17" w:rsidP="00837F17">
      <w:pPr>
        <w:rPr>
          <w:lang w:val="de-DE"/>
        </w:rPr>
      </w:pPr>
      <w:r w:rsidRPr="00837F17">
        <w:rPr>
          <w:lang w:val="de-DE"/>
        </w:rPr>
        <w:t xml:space="preserve">        &lt;div style={{ width: activeTab === 'properties' ? '100px' : '0', overflow: 'hidden' }}&gt;</w:t>
      </w:r>
    </w:p>
    <w:p w:rsidR="00837F17" w:rsidRPr="00837F17" w:rsidRDefault="00837F17" w:rsidP="00837F17">
      <w:pPr>
        <w:rPr>
          <w:lang w:val="de-DE"/>
        </w:rPr>
      </w:pPr>
      <w:r w:rsidRPr="00837F17">
        <w:rPr>
          <w:lang w:val="de-DE"/>
        </w:rPr>
        <w:t xml:space="preserve">          &lt;Tab</w:t>
      </w:r>
    </w:p>
    <w:p w:rsidR="00837F17" w:rsidRPr="00837F17" w:rsidRDefault="00837F17" w:rsidP="00837F17">
      <w:pPr>
        <w:rPr>
          <w:lang w:val="de-DE"/>
        </w:rPr>
      </w:pPr>
      <w:r w:rsidRPr="00837F17">
        <w:rPr>
          <w:lang w:val="de-DE"/>
        </w:rPr>
        <w:t xml:space="preserve">            label="Eigenschaften"</w:t>
      </w:r>
    </w:p>
    <w:p w:rsidR="00837F17" w:rsidRPr="00837F17" w:rsidRDefault="00837F17" w:rsidP="00837F17">
      <w:pPr>
        <w:rPr>
          <w:lang w:val="de-DE"/>
        </w:rPr>
      </w:pPr>
      <w:r w:rsidRPr="00837F17">
        <w:rPr>
          <w:lang w:val="de-DE"/>
        </w:rPr>
        <w:t xml:space="preserve">            onClick={() =&gt; handleTabClick('properties')}</w:t>
      </w:r>
    </w:p>
    <w:p w:rsidR="00837F17" w:rsidRPr="00837F17" w:rsidRDefault="00837F17" w:rsidP="00837F17">
      <w:pPr>
        <w:rPr>
          <w:lang w:val="de-DE"/>
        </w:rPr>
      </w:pPr>
      <w:r w:rsidRPr="00837F17">
        <w:rPr>
          <w:lang w:val="de-DE"/>
        </w:rPr>
        <w:t xml:space="preserve">            isActive={activeTab === 'properties'}</w:t>
      </w:r>
    </w:p>
    <w:p w:rsidR="00837F17" w:rsidRPr="00837F17" w:rsidRDefault="00837F17" w:rsidP="00837F17">
      <w:pPr>
        <w:rPr>
          <w:lang w:val="de-DE"/>
        </w:rPr>
      </w:pPr>
      <w:r w:rsidRPr="00837F17">
        <w:rPr>
          <w:lang w:val="de-DE"/>
        </w:rPr>
        <w:t xml:space="preserve">          /&gt;</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r w:rsidRPr="00837F17">
        <w:rPr>
          <w:lang w:val="de-DE"/>
        </w:rPr>
        <w:t xml:space="preserve">        &lt;div style={{ width: activeTab === 'visualization' ? '100px' : '0', overflow: 'hidden' }}&gt;</w:t>
      </w:r>
    </w:p>
    <w:p w:rsidR="00837F17" w:rsidRPr="00837F17" w:rsidRDefault="00837F17" w:rsidP="00837F17">
      <w:pPr>
        <w:rPr>
          <w:lang w:val="de-DE"/>
        </w:rPr>
      </w:pPr>
      <w:r w:rsidRPr="00837F17">
        <w:rPr>
          <w:lang w:val="de-DE"/>
        </w:rPr>
        <w:t xml:space="preserve">          &lt;Tab</w:t>
      </w:r>
    </w:p>
    <w:p w:rsidR="00837F17" w:rsidRPr="00837F17" w:rsidRDefault="00837F17" w:rsidP="00837F17">
      <w:pPr>
        <w:rPr>
          <w:lang w:val="de-DE"/>
        </w:rPr>
      </w:pPr>
      <w:r w:rsidRPr="00837F17">
        <w:rPr>
          <w:lang w:val="de-DE"/>
        </w:rPr>
        <w:t xml:space="preserve">            label="Visualisierung"</w:t>
      </w:r>
    </w:p>
    <w:p w:rsidR="00837F17" w:rsidRPr="00837F17" w:rsidRDefault="00837F17" w:rsidP="00837F17">
      <w:pPr>
        <w:rPr>
          <w:lang w:val="de-DE"/>
        </w:rPr>
      </w:pPr>
      <w:r w:rsidRPr="00837F17">
        <w:rPr>
          <w:lang w:val="de-DE"/>
        </w:rPr>
        <w:t xml:space="preserve">            onClick={() =&gt; handleTabClick('visualization')}</w:t>
      </w:r>
    </w:p>
    <w:p w:rsidR="00837F17" w:rsidRPr="00837F17" w:rsidRDefault="00837F17" w:rsidP="00837F17">
      <w:pPr>
        <w:rPr>
          <w:lang w:val="de-DE"/>
        </w:rPr>
      </w:pPr>
      <w:r w:rsidRPr="00837F17">
        <w:rPr>
          <w:lang w:val="de-DE"/>
        </w:rPr>
        <w:t xml:space="preserve">            isActive={activeTab === 'visualization'}</w:t>
      </w:r>
    </w:p>
    <w:p w:rsidR="00837F17" w:rsidRPr="00837F17" w:rsidRDefault="00837F17" w:rsidP="00837F17">
      <w:pPr>
        <w:rPr>
          <w:lang w:val="de-DE"/>
        </w:rPr>
      </w:pPr>
      <w:r w:rsidRPr="00837F17">
        <w:rPr>
          <w:lang w:val="de-DE"/>
        </w:rPr>
        <w:t xml:space="preserve">          /&gt;</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p>
    <w:p w:rsidR="00837F17" w:rsidRPr="00837F17" w:rsidRDefault="00837F17" w:rsidP="00837F17">
      <w:pPr>
        <w:rPr>
          <w:lang w:val="de-DE"/>
        </w:rPr>
      </w:pPr>
      <w:r w:rsidRPr="00837F17">
        <w:rPr>
          <w:lang w:val="de-DE"/>
        </w:rPr>
        <w:t xml:space="preserve">        {/* Mittlerer Bereich Inhalt */}</w:t>
      </w:r>
    </w:p>
    <w:p w:rsidR="00837F17" w:rsidRPr="00837F17" w:rsidRDefault="00837F17" w:rsidP="00837F17">
      <w:pPr>
        <w:rPr>
          <w:lang w:val="de-DE"/>
        </w:rPr>
      </w:pPr>
      <w:r w:rsidRPr="00837F17">
        <w:rPr>
          <w:lang w:val="de-DE"/>
        </w:rPr>
        <w:t xml:space="preserve">        &lt;div style={{ padding: '10px' }}&gt;</w:t>
      </w:r>
    </w:p>
    <w:p w:rsidR="00837F17" w:rsidRPr="00837F17" w:rsidRDefault="00837F17" w:rsidP="00837F17">
      <w:pPr>
        <w:rPr>
          <w:lang w:val="de-DE"/>
        </w:rPr>
      </w:pPr>
      <w:r w:rsidRPr="00837F17">
        <w:rPr>
          <w:lang w:val="de-DE"/>
        </w:rPr>
        <w:t xml:space="preserve">          {/* Hier werden die Eigenschaften oder Visualisierungen basierend auf dem aktiven Tab dargestellt */}</w:t>
      </w:r>
    </w:p>
    <w:p w:rsidR="00837F17" w:rsidRPr="00837F17" w:rsidRDefault="00837F17" w:rsidP="00837F17">
      <w:pPr>
        <w:rPr>
          <w:lang w:val="de-DE"/>
        </w:rPr>
      </w:pPr>
      <w:r w:rsidRPr="00837F17">
        <w:rPr>
          <w:lang w:val="de-DE"/>
        </w:rPr>
        <w:t xml:space="preserve">          {/* Beispiel: {activeTab === 'properties' ? &lt;PropertiesComponent /&gt; : &lt;VisualizationComponent /&gt;} */}</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r w:rsidRPr="00837F17">
        <w:rPr>
          <w:lang w:val="de-DE"/>
        </w:rPr>
        <w:lastRenderedPageBreak/>
        <w:t xml:space="preserve">      &lt;/div&gt;</w:t>
      </w:r>
    </w:p>
    <w:p w:rsidR="00837F17" w:rsidRPr="00837F17" w:rsidRDefault="00837F17" w:rsidP="00837F17">
      <w:pPr>
        <w:rPr>
          <w:lang w:val="de-DE"/>
        </w:rPr>
      </w:pPr>
    </w:p>
    <w:p w:rsidR="00837F17" w:rsidRPr="00837F17" w:rsidRDefault="00837F17" w:rsidP="00837F17">
      <w:pPr>
        <w:rPr>
          <w:lang w:val="de-DE"/>
        </w:rPr>
      </w:pPr>
      <w:r w:rsidRPr="00837F17">
        <w:rPr>
          <w:lang w:val="de-DE"/>
        </w:rPr>
        <w:t xml:space="preserve">      {/* Rechter Bereich (Visualisierung) */}</w:t>
      </w:r>
    </w:p>
    <w:p w:rsidR="00837F17" w:rsidRPr="00837F17" w:rsidRDefault="00837F17" w:rsidP="00837F17">
      <w:pPr>
        <w:rPr>
          <w:lang w:val="de-DE"/>
        </w:rPr>
      </w:pPr>
      <w:r w:rsidRPr="00837F17">
        <w:rPr>
          <w:lang w:val="de-DE"/>
        </w:rPr>
        <w:t xml:space="preserve">      &lt;div style={{ width: '200px', border: '1px solid #ddd', padding: '10px' }}&gt;</w:t>
      </w:r>
    </w:p>
    <w:p w:rsidR="00837F17" w:rsidRPr="00837F17" w:rsidRDefault="00837F17" w:rsidP="00837F17">
      <w:pPr>
        <w:rPr>
          <w:lang w:val="de-DE"/>
        </w:rPr>
      </w:pPr>
      <w:r w:rsidRPr="00837F17">
        <w:rPr>
          <w:lang w:val="de-DE"/>
        </w:rPr>
        <w:t xml:space="preserve">        {/* Hier wird die Visualisierung dargestellt */}</w:t>
      </w:r>
    </w:p>
    <w:p w:rsidR="00837F17" w:rsidRPr="00837F17" w:rsidRDefault="00837F17" w:rsidP="00837F17">
      <w:pPr>
        <w:rPr>
          <w:lang w:val="de-DE"/>
        </w:rPr>
      </w:pPr>
      <w:r w:rsidRPr="00837F17">
        <w:rPr>
          <w:lang w:val="de-DE"/>
        </w:rPr>
        <w:t xml:space="preserve">        {/* Beispiel: &lt;VisualizationComponent /&gt; */}</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r w:rsidRPr="00837F17">
        <w:rPr>
          <w:lang w:val="de-DE"/>
        </w:rPr>
        <w:t xml:space="preserve">    &lt;/div&gt;</w:t>
      </w:r>
    </w:p>
    <w:p w:rsidR="00837F17" w:rsidRPr="00837F17" w:rsidRDefault="00837F17" w:rsidP="00837F17">
      <w:pPr>
        <w:rPr>
          <w:lang w:val="de-DE"/>
        </w:rPr>
      </w:pPr>
      <w:r w:rsidRPr="00837F17">
        <w:rPr>
          <w:lang w:val="de-DE"/>
        </w:rPr>
        <w:t xml:space="preserve">  );</w:t>
      </w:r>
    </w:p>
    <w:p w:rsidR="00837F17" w:rsidRPr="00837F17" w:rsidRDefault="00837F17" w:rsidP="00837F17">
      <w:pPr>
        <w:rPr>
          <w:lang w:val="de-DE"/>
        </w:rPr>
      </w:pPr>
      <w:r w:rsidRPr="00837F17">
        <w:rPr>
          <w:lang w:val="de-DE"/>
        </w:rPr>
        <w:t>};</w:t>
      </w:r>
    </w:p>
    <w:p w:rsidR="00837F17" w:rsidRPr="00837F17" w:rsidRDefault="00837F17" w:rsidP="00837F17">
      <w:pPr>
        <w:rPr>
          <w:lang w:val="de-DE"/>
        </w:rPr>
      </w:pPr>
    </w:p>
    <w:p w:rsidR="00837F17" w:rsidRPr="00E57EDA" w:rsidRDefault="00837F17" w:rsidP="00837F17">
      <w:pPr>
        <w:rPr>
          <w:lang w:val="de-DE"/>
        </w:rPr>
      </w:pPr>
      <w:r w:rsidRPr="00837F17">
        <w:rPr>
          <w:lang w:val="de-DE"/>
        </w:rPr>
        <w:t>export default MiddleArea;</w:t>
      </w:r>
    </w:p>
    <w:sectPr w:rsidR="00837F17" w:rsidRPr="00E57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1F3A"/>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F03FBC"/>
    <w:multiLevelType w:val="hybridMultilevel"/>
    <w:tmpl w:val="A6582F5E"/>
    <w:lvl w:ilvl="0" w:tplc="08090011">
      <w:start w:val="3"/>
      <w:numFmt w:val="decimal"/>
      <w:lvlText w:val="%1)"/>
      <w:lvlJc w:val="left"/>
      <w:pPr>
        <w:ind w:left="1430" w:hanging="360"/>
      </w:pPr>
      <w:rPr>
        <w:rFonts w:hint="default"/>
      </w:r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2" w15:restartNumberingAfterBreak="0">
    <w:nsid w:val="057B6BDD"/>
    <w:multiLevelType w:val="hybridMultilevel"/>
    <w:tmpl w:val="116839F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7C3748"/>
    <w:multiLevelType w:val="hybridMultilevel"/>
    <w:tmpl w:val="F36E4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23C20"/>
    <w:multiLevelType w:val="hybridMultilevel"/>
    <w:tmpl w:val="B1DCF6F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DE54AFD"/>
    <w:multiLevelType w:val="hybridMultilevel"/>
    <w:tmpl w:val="13A4BF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6971DB"/>
    <w:multiLevelType w:val="hybridMultilevel"/>
    <w:tmpl w:val="4C04B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F54A1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0CF03D2"/>
    <w:multiLevelType w:val="hybridMultilevel"/>
    <w:tmpl w:val="5738762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F20BBE"/>
    <w:multiLevelType w:val="hybridMultilevel"/>
    <w:tmpl w:val="CD68C22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7C1AD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6D3BF8"/>
    <w:multiLevelType w:val="hybridMultilevel"/>
    <w:tmpl w:val="E662C6D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F62A96"/>
    <w:multiLevelType w:val="hybridMultilevel"/>
    <w:tmpl w:val="07D6F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AD277E"/>
    <w:multiLevelType w:val="hybridMultilevel"/>
    <w:tmpl w:val="4D9241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1646E8"/>
    <w:multiLevelType w:val="hybridMultilevel"/>
    <w:tmpl w:val="EA60F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264A16"/>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9C4895"/>
    <w:multiLevelType w:val="hybridMultilevel"/>
    <w:tmpl w:val="A156D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780B83"/>
    <w:multiLevelType w:val="hybridMultilevel"/>
    <w:tmpl w:val="13A4BF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1B4F3C"/>
    <w:multiLevelType w:val="hybridMultilevel"/>
    <w:tmpl w:val="7C9E4C6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D7448FC"/>
    <w:multiLevelType w:val="hybridMultilevel"/>
    <w:tmpl w:val="62CEFDB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E2B39AE"/>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7D26B4"/>
    <w:multiLevelType w:val="hybridMultilevel"/>
    <w:tmpl w:val="BEEE61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952BD3"/>
    <w:multiLevelType w:val="hybridMultilevel"/>
    <w:tmpl w:val="FB7EA89C"/>
    <w:lvl w:ilvl="0" w:tplc="C9D4856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0E2409"/>
    <w:multiLevelType w:val="hybridMultilevel"/>
    <w:tmpl w:val="46E29F9A"/>
    <w:lvl w:ilvl="0" w:tplc="DC4CF1F0">
      <w:start w:val="1"/>
      <w:numFmt w:val="low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BA57D5"/>
    <w:multiLevelType w:val="hybridMultilevel"/>
    <w:tmpl w:val="A2261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A94BC4"/>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771E2B"/>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FE1C46"/>
    <w:multiLevelType w:val="hybridMultilevel"/>
    <w:tmpl w:val="7AD4995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C144292"/>
    <w:multiLevelType w:val="hybridMultilevel"/>
    <w:tmpl w:val="1EB08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546F84"/>
    <w:multiLevelType w:val="hybridMultilevel"/>
    <w:tmpl w:val="D8FE131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FB14B6D"/>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0055D42"/>
    <w:multiLevelType w:val="hybridMultilevel"/>
    <w:tmpl w:val="E2C4375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3E341B9"/>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3292A45"/>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BC2EA8"/>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5729991">
    <w:abstractNumId w:val="25"/>
  </w:num>
  <w:num w:numId="2" w16cid:durableId="2140106264">
    <w:abstractNumId w:val="23"/>
  </w:num>
  <w:num w:numId="3" w16cid:durableId="1869367445">
    <w:abstractNumId w:val="1"/>
  </w:num>
  <w:num w:numId="4" w16cid:durableId="594368209">
    <w:abstractNumId w:val="22"/>
  </w:num>
  <w:num w:numId="5" w16cid:durableId="270164675">
    <w:abstractNumId w:val="4"/>
  </w:num>
  <w:num w:numId="6" w16cid:durableId="1091439086">
    <w:abstractNumId w:val="33"/>
  </w:num>
  <w:num w:numId="7" w16cid:durableId="418984424">
    <w:abstractNumId w:val="28"/>
  </w:num>
  <w:num w:numId="8" w16cid:durableId="365906643">
    <w:abstractNumId w:val="24"/>
  </w:num>
  <w:num w:numId="9" w16cid:durableId="1523788352">
    <w:abstractNumId w:val="12"/>
  </w:num>
  <w:num w:numId="10" w16cid:durableId="2044747159">
    <w:abstractNumId w:val="14"/>
  </w:num>
  <w:num w:numId="11" w16cid:durableId="588125916">
    <w:abstractNumId w:val="16"/>
  </w:num>
  <w:num w:numId="12" w16cid:durableId="650214541">
    <w:abstractNumId w:val="6"/>
  </w:num>
  <w:num w:numId="13" w16cid:durableId="1856768308">
    <w:abstractNumId w:val="18"/>
  </w:num>
  <w:num w:numId="14" w16cid:durableId="1479148178">
    <w:abstractNumId w:val="27"/>
  </w:num>
  <w:num w:numId="15" w16cid:durableId="649753323">
    <w:abstractNumId w:val="9"/>
  </w:num>
  <w:num w:numId="16" w16cid:durableId="855923502">
    <w:abstractNumId w:val="8"/>
  </w:num>
  <w:num w:numId="17" w16cid:durableId="1786922071">
    <w:abstractNumId w:val="31"/>
  </w:num>
  <w:num w:numId="18" w16cid:durableId="924261308">
    <w:abstractNumId w:val="13"/>
  </w:num>
  <w:num w:numId="19" w16cid:durableId="1189106849">
    <w:abstractNumId w:val="11"/>
  </w:num>
  <w:num w:numId="20" w16cid:durableId="1696735903">
    <w:abstractNumId w:val="29"/>
  </w:num>
  <w:num w:numId="21" w16cid:durableId="902520028">
    <w:abstractNumId w:val="19"/>
  </w:num>
  <w:num w:numId="22" w16cid:durableId="1315909074">
    <w:abstractNumId w:val="2"/>
  </w:num>
  <w:num w:numId="23" w16cid:durableId="1707296609">
    <w:abstractNumId w:val="3"/>
  </w:num>
  <w:num w:numId="24" w16cid:durableId="2139913281">
    <w:abstractNumId w:val="7"/>
  </w:num>
  <w:num w:numId="25" w16cid:durableId="14105385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475710">
    <w:abstractNumId w:val="17"/>
  </w:num>
  <w:num w:numId="27" w16cid:durableId="235869382">
    <w:abstractNumId w:val="7"/>
  </w:num>
  <w:num w:numId="28" w16cid:durableId="1106734766">
    <w:abstractNumId w:val="21"/>
  </w:num>
  <w:num w:numId="29" w16cid:durableId="288511570">
    <w:abstractNumId w:val="5"/>
  </w:num>
  <w:num w:numId="30" w16cid:durableId="671638374">
    <w:abstractNumId w:val="34"/>
  </w:num>
  <w:num w:numId="31" w16cid:durableId="47145002">
    <w:abstractNumId w:val="20"/>
  </w:num>
  <w:num w:numId="32" w16cid:durableId="419328846">
    <w:abstractNumId w:val="0"/>
  </w:num>
  <w:num w:numId="33" w16cid:durableId="25452680">
    <w:abstractNumId w:val="15"/>
  </w:num>
  <w:num w:numId="34" w16cid:durableId="1552306135">
    <w:abstractNumId w:val="10"/>
  </w:num>
  <w:num w:numId="35" w16cid:durableId="381173559">
    <w:abstractNumId w:val="7"/>
  </w:num>
  <w:num w:numId="36" w16cid:durableId="335890356">
    <w:abstractNumId w:val="32"/>
  </w:num>
  <w:num w:numId="37" w16cid:durableId="2096169004">
    <w:abstractNumId w:val="26"/>
  </w:num>
  <w:num w:numId="38" w16cid:durableId="12637995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C4"/>
    <w:rsid w:val="000008F4"/>
    <w:rsid w:val="00007EF2"/>
    <w:rsid w:val="00012D6F"/>
    <w:rsid w:val="000335D5"/>
    <w:rsid w:val="00064931"/>
    <w:rsid w:val="00090058"/>
    <w:rsid w:val="000B685C"/>
    <w:rsid w:val="000C2E16"/>
    <w:rsid w:val="000C31FF"/>
    <w:rsid w:val="000C6800"/>
    <w:rsid w:val="000E55F7"/>
    <w:rsid w:val="000F0B18"/>
    <w:rsid w:val="000F51E3"/>
    <w:rsid w:val="00135087"/>
    <w:rsid w:val="00136C0B"/>
    <w:rsid w:val="00137F12"/>
    <w:rsid w:val="001611B3"/>
    <w:rsid w:val="001802B5"/>
    <w:rsid w:val="00197F18"/>
    <w:rsid w:val="001C06A0"/>
    <w:rsid w:val="001C7910"/>
    <w:rsid w:val="001E01A5"/>
    <w:rsid w:val="00223FB6"/>
    <w:rsid w:val="0023161B"/>
    <w:rsid w:val="002513AE"/>
    <w:rsid w:val="00275BA5"/>
    <w:rsid w:val="00275F31"/>
    <w:rsid w:val="00277F78"/>
    <w:rsid w:val="002858C2"/>
    <w:rsid w:val="00285DA1"/>
    <w:rsid w:val="002B02E9"/>
    <w:rsid w:val="002B1E30"/>
    <w:rsid w:val="002C2AFB"/>
    <w:rsid w:val="002E15A1"/>
    <w:rsid w:val="002F0945"/>
    <w:rsid w:val="002F51D3"/>
    <w:rsid w:val="00315C60"/>
    <w:rsid w:val="00320E12"/>
    <w:rsid w:val="00345DF8"/>
    <w:rsid w:val="00353A70"/>
    <w:rsid w:val="00354B81"/>
    <w:rsid w:val="00363F9C"/>
    <w:rsid w:val="00380B57"/>
    <w:rsid w:val="0038567F"/>
    <w:rsid w:val="0039167A"/>
    <w:rsid w:val="003A41B3"/>
    <w:rsid w:val="003B0CF6"/>
    <w:rsid w:val="003C1560"/>
    <w:rsid w:val="003C2CC3"/>
    <w:rsid w:val="003D3C30"/>
    <w:rsid w:val="003D483D"/>
    <w:rsid w:val="003E067C"/>
    <w:rsid w:val="003E2ECA"/>
    <w:rsid w:val="00401696"/>
    <w:rsid w:val="00416644"/>
    <w:rsid w:val="00445C06"/>
    <w:rsid w:val="004518A9"/>
    <w:rsid w:val="00456CF3"/>
    <w:rsid w:val="00471045"/>
    <w:rsid w:val="00472189"/>
    <w:rsid w:val="004834EF"/>
    <w:rsid w:val="004969DF"/>
    <w:rsid w:val="004A1F17"/>
    <w:rsid w:val="004A2AEB"/>
    <w:rsid w:val="004B32D6"/>
    <w:rsid w:val="004C1C88"/>
    <w:rsid w:val="004C4EBB"/>
    <w:rsid w:val="004C5A56"/>
    <w:rsid w:val="004C68C7"/>
    <w:rsid w:val="004E491C"/>
    <w:rsid w:val="004E6BAB"/>
    <w:rsid w:val="004F37E6"/>
    <w:rsid w:val="004F3CC7"/>
    <w:rsid w:val="0050442B"/>
    <w:rsid w:val="00504FD1"/>
    <w:rsid w:val="00526399"/>
    <w:rsid w:val="005639E6"/>
    <w:rsid w:val="0056761D"/>
    <w:rsid w:val="00573EDA"/>
    <w:rsid w:val="00574535"/>
    <w:rsid w:val="005846AA"/>
    <w:rsid w:val="005939E3"/>
    <w:rsid w:val="005D69A3"/>
    <w:rsid w:val="0065273C"/>
    <w:rsid w:val="006539D7"/>
    <w:rsid w:val="00665C84"/>
    <w:rsid w:val="006813B7"/>
    <w:rsid w:val="006A5234"/>
    <w:rsid w:val="006B2781"/>
    <w:rsid w:val="006C20FA"/>
    <w:rsid w:val="006E0F79"/>
    <w:rsid w:val="006E6F3F"/>
    <w:rsid w:val="00703184"/>
    <w:rsid w:val="007142D6"/>
    <w:rsid w:val="00742DE8"/>
    <w:rsid w:val="00771A1E"/>
    <w:rsid w:val="00773E50"/>
    <w:rsid w:val="00774DF5"/>
    <w:rsid w:val="007802B7"/>
    <w:rsid w:val="007A6574"/>
    <w:rsid w:val="007C0AC4"/>
    <w:rsid w:val="00814804"/>
    <w:rsid w:val="00826EBF"/>
    <w:rsid w:val="0083015C"/>
    <w:rsid w:val="00837F17"/>
    <w:rsid w:val="008528E4"/>
    <w:rsid w:val="0085567C"/>
    <w:rsid w:val="008576C9"/>
    <w:rsid w:val="0088794F"/>
    <w:rsid w:val="008B7288"/>
    <w:rsid w:val="008C0C80"/>
    <w:rsid w:val="008C1A11"/>
    <w:rsid w:val="008C21B2"/>
    <w:rsid w:val="008C4018"/>
    <w:rsid w:val="0090138E"/>
    <w:rsid w:val="00922801"/>
    <w:rsid w:val="00925C94"/>
    <w:rsid w:val="00930541"/>
    <w:rsid w:val="00932598"/>
    <w:rsid w:val="00933713"/>
    <w:rsid w:val="00945173"/>
    <w:rsid w:val="00953185"/>
    <w:rsid w:val="00984E8D"/>
    <w:rsid w:val="00996776"/>
    <w:rsid w:val="009B657F"/>
    <w:rsid w:val="009B6DE6"/>
    <w:rsid w:val="009D4A82"/>
    <w:rsid w:val="009D781F"/>
    <w:rsid w:val="009F68CD"/>
    <w:rsid w:val="00A20572"/>
    <w:rsid w:val="00A337FC"/>
    <w:rsid w:val="00A367F5"/>
    <w:rsid w:val="00A56FE2"/>
    <w:rsid w:val="00A712A3"/>
    <w:rsid w:val="00A74AF9"/>
    <w:rsid w:val="00A8481F"/>
    <w:rsid w:val="00A91A3A"/>
    <w:rsid w:val="00AD7AC5"/>
    <w:rsid w:val="00AE0965"/>
    <w:rsid w:val="00AE141E"/>
    <w:rsid w:val="00AF609D"/>
    <w:rsid w:val="00B3383B"/>
    <w:rsid w:val="00B35519"/>
    <w:rsid w:val="00BD55C9"/>
    <w:rsid w:val="00BD7E85"/>
    <w:rsid w:val="00BF1E68"/>
    <w:rsid w:val="00C02666"/>
    <w:rsid w:val="00C12C15"/>
    <w:rsid w:val="00C916C1"/>
    <w:rsid w:val="00C92F0B"/>
    <w:rsid w:val="00CB43F6"/>
    <w:rsid w:val="00CD54EC"/>
    <w:rsid w:val="00CE0115"/>
    <w:rsid w:val="00CE7F25"/>
    <w:rsid w:val="00CF17B6"/>
    <w:rsid w:val="00CF2D4F"/>
    <w:rsid w:val="00CF3AFF"/>
    <w:rsid w:val="00D025B5"/>
    <w:rsid w:val="00D100E5"/>
    <w:rsid w:val="00D12629"/>
    <w:rsid w:val="00D32BEC"/>
    <w:rsid w:val="00D61CF0"/>
    <w:rsid w:val="00D65238"/>
    <w:rsid w:val="00D66E76"/>
    <w:rsid w:val="00D73B7B"/>
    <w:rsid w:val="00D765FE"/>
    <w:rsid w:val="00D773A5"/>
    <w:rsid w:val="00D8340E"/>
    <w:rsid w:val="00D83F6E"/>
    <w:rsid w:val="00DA5C9C"/>
    <w:rsid w:val="00DD113D"/>
    <w:rsid w:val="00DF1BD1"/>
    <w:rsid w:val="00E1529A"/>
    <w:rsid w:val="00E3040A"/>
    <w:rsid w:val="00E315E4"/>
    <w:rsid w:val="00E4362E"/>
    <w:rsid w:val="00E500C3"/>
    <w:rsid w:val="00E57EDA"/>
    <w:rsid w:val="00EA11A4"/>
    <w:rsid w:val="00EB244E"/>
    <w:rsid w:val="00EC26DA"/>
    <w:rsid w:val="00EE3409"/>
    <w:rsid w:val="00EE580B"/>
    <w:rsid w:val="00EF15B2"/>
    <w:rsid w:val="00EF7076"/>
    <w:rsid w:val="00F05C19"/>
    <w:rsid w:val="00F125E6"/>
    <w:rsid w:val="00F20C5B"/>
    <w:rsid w:val="00F20DB2"/>
    <w:rsid w:val="00F303FA"/>
    <w:rsid w:val="00F62A3F"/>
    <w:rsid w:val="00F80F50"/>
    <w:rsid w:val="00F91EAE"/>
    <w:rsid w:val="00F92F85"/>
    <w:rsid w:val="00FA693E"/>
    <w:rsid w:val="00FB6096"/>
    <w:rsid w:val="00FC5F42"/>
    <w:rsid w:val="00FE205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E24C"/>
  <w15:chartTrackingRefBased/>
  <w15:docId w15:val="{B3D83D7B-BC04-0B41-824A-71395653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9E3"/>
    <w:rPr>
      <w:sz w:val="22"/>
      <w:szCs w:val="22"/>
    </w:rPr>
  </w:style>
  <w:style w:type="paragraph" w:styleId="Heading1">
    <w:name w:val="heading 1"/>
    <w:basedOn w:val="Normal"/>
    <w:next w:val="Normal"/>
    <w:link w:val="Heading1Char"/>
    <w:uiPriority w:val="9"/>
    <w:qFormat/>
    <w:rsid w:val="00FC5F42"/>
    <w:pPr>
      <w:keepNext/>
      <w:keepLines/>
      <w:numPr>
        <w:numId w:val="24"/>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F42"/>
    <w:pPr>
      <w:keepNext/>
      <w:keepLines/>
      <w:numPr>
        <w:ilvl w:val="1"/>
        <w:numId w:val="24"/>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7F78"/>
    <w:pPr>
      <w:keepNext/>
      <w:keepLines/>
      <w:numPr>
        <w:ilvl w:val="2"/>
        <w:numId w:val="24"/>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77F78"/>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7F78"/>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7F78"/>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77F78"/>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77F78"/>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77F78"/>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39E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E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939E3"/>
    <w:pPr>
      <w:ind w:left="720"/>
      <w:contextualSpacing/>
    </w:pPr>
  </w:style>
  <w:style w:type="paragraph" w:styleId="Subtitle">
    <w:name w:val="Subtitle"/>
    <w:basedOn w:val="Normal"/>
    <w:next w:val="Normal"/>
    <w:link w:val="SubtitleChar"/>
    <w:uiPriority w:val="11"/>
    <w:qFormat/>
    <w:rsid w:val="00D834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8340E"/>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FC5F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5F4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77F7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77F78"/>
    <w:rPr>
      <w:rFonts w:asciiTheme="majorHAnsi" w:eastAsiaTheme="majorEastAsia" w:hAnsiTheme="majorHAnsi"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277F78"/>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277F78"/>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semiHidden/>
    <w:rsid w:val="00277F78"/>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semiHidden/>
    <w:rsid w:val="00277F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77F7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234097">
      <w:bodyDiv w:val="1"/>
      <w:marLeft w:val="0"/>
      <w:marRight w:val="0"/>
      <w:marTop w:val="0"/>
      <w:marBottom w:val="0"/>
      <w:divBdr>
        <w:top w:val="none" w:sz="0" w:space="0" w:color="auto"/>
        <w:left w:val="none" w:sz="0" w:space="0" w:color="auto"/>
        <w:bottom w:val="none" w:sz="0" w:space="0" w:color="auto"/>
        <w:right w:val="none" w:sz="0" w:space="0" w:color="auto"/>
      </w:divBdr>
    </w:div>
    <w:div w:id="164397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4.svg"/><Relationship Id="rId21" Type="http://schemas.openxmlformats.org/officeDocument/2006/relationships/customXml" Target="ink/ink8.xml"/><Relationship Id="rId34" Type="http://schemas.openxmlformats.org/officeDocument/2006/relationships/image" Target="media/image19.png"/><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customXml" Target="ink/ink7.xm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image" Target="media/image18.png"/><Relationship Id="rId38"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40:09.492"/>
    </inkml:context>
    <inkml:brush xml:id="br0">
      <inkml:brushProperty name="width" value="0.05" units="cm"/>
      <inkml:brushProperty name="height" value="0.05" units="cm"/>
    </inkml:brush>
  </inkml:definitions>
  <inkml:trace contextRef="#ctx0" brushRef="#br0">1 8 24575,'7'0'0,"3"0"0,2 0 0,2-1 0,-1-1 0,0 0 0,-1 0 0,-2 2 0,-1 0 0,-2 0 0,-1 0 0,0 0 0,1 0 0,1 0 0,0 1 0,0 1 0,0 0 0,-2 0 0,1-2 0,0 0 0,0 0 0,1 0 0,-1-2 0,-3 2 0,0-2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40:04.164"/>
    </inkml:context>
    <inkml:brush xml:id="br0">
      <inkml:brushProperty name="width" value="0.05" units="cm"/>
      <inkml:brushProperty name="height" value="0.05" units="cm"/>
    </inkml:brush>
  </inkml:definitions>
  <inkml:trace contextRef="#ctx0" brushRef="#br0">0 1 24575,'16'0'0,"-1"0"0,0 0 0,1 0 0,-3 0 0,0 0 0,0 1 0,1 0 0,0 2 0,-1-2 0,-3 0 0,-2 1 0,1 0 0,-1 0 0,2 0 0,-2-2 0,-3 0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40:00.575"/>
    </inkml:context>
    <inkml:brush xml:id="br0">
      <inkml:brushProperty name="width" value="0.05" units="cm"/>
      <inkml:brushProperty name="height" value="0.05" units="cm"/>
    </inkml:brush>
  </inkml:definitions>
  <inkml:trace contextRef="#ctx0" brushRef="#br0">1 1 24575,'8'0'0,"1"0"0,0 0 0,1 0 0,-1 0 0,-1 0 0,1 0 0,1 0 0,3 0 0,-1 0 0,-1 0 0,-1 0 0,-3 0 0,1 0 0,-2 0 0,1 0 0,1 0 0,-1 0 0,0 0 0,0 0 0,0 0 0,1 0 0,-3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55.018"/>
    </inkml:context>
    <inkml:brush xml:id="br0">
      <inkml:brushProperty name="width" value="0.05" units="cm"/>
      <inkml:brushProperty name="height" value="0.05" units="cm"/>
    </inkml:brush>
  </inkml:definitions>
  <inkml:trace contextRef="#ctx0" brushRef="#br0">0 8 24575,'16'0'0,"0"0"0,-1 0 0,0 0 0,-1 0 0,-2 0 0,-1 0 0,-3 0 0,-1 0 0,-1 0 0,0 0 0,2 0 0,0 0 0,2 0 0,2-2 0,-1 0 0,1 0 0,-3 0 0,-5 2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38.584"/>
    </inkml:context>
    <inkml:brush xml:id="br0">
      <inkml:brushProperty name="width" value="0.05" units="cm"/>
      <inkml:brushProperty name="height" value="0.05" units="cm"/>
      <inkml:brushProperty name="color" value="#E71224"/>
    </inkml:brush>
  </inkml:definitions>
  <inkml:trace contextRef="#ctx0" brushRef="#br0">1 0 24575,'22'0'0,"18"0"0,18 0 0,21 0 0,-3 0 0,3 0 0,3 2 0,-8 0 0,12 5 0,-3 6 0,10 4 0,-43-7 0,0 1 0,0-2 0,0 1 0,41 8 0,-14-3 0,-16-3 0,-16-2 0,-10-4 0,-9-2 0,-4 0 0,-2 0 0,-3 0 0,-1 2 0,6-2 0,8-1 0,9-2 0,7-1 0,0 2 0,-7 0 0,-7 2 0,-4 2 0,1 3 0,6 4 0,3 0 0,1 3 0,-5-5 0,-9-2 0,-8-4 0,-5-1 0,5 0 0,8 1 0,11 2 0,4 1 0,-3 0 0,-6-1 0,-6 0 0,-1-2 0,-5-2 0,-3-3 0,-3-2 0,3 0 0,4 2 0,6 4 0,3 4 0,2 5 0,4 4 0,2 2 0,1 3 0,0 1 0,-3-2 0,-8-3 0,-5-6 0,-6-4 0,-3-5 0,0-3 0,-1 1 0,1 1 0,0 1 0,1 1 0,4 0 0,1 1 0,0 2 0,0 0 0,1 3 0,5 5 0,7 4 0,2 3 0,-4-1 0,-5-3 0,-12-6 0,-6-5 0,-3-8 0,-3-3 0,9 1 0,8 1 0,3 2 0,3 0 0,-5 0 0,-3 0 0,2 0 0,-6 1 0,-2 1 0,-2 0 0,-2 1 0,2-1 0,-2 2 0,2 0 0,1 0 0,-1 1 0,0-1 0,-2 0 0,0-1 0,1 1 0,0 1 0,0 1 0,0-3 0,0-1 0,-1-2 0,1 0 0,2 0 0,3 0 0,3 0 0,0 0 0,-2 0 0,-5 0 0,-3 0 0</inkml:trace>
  <inkml:trace contextRef="#ctx0" brushRef="#br0" timeOffset="2617">3219 534 24575,'0'18'0,"0"-4"0,0-7 0,4 2 0,1 2 0,3 6 0,2 1 0,-4 1 0,-2-1 0,-1-4 0,1-1 0,3 3 0,2 2 0,1 3 0,2-1 0,-4-2 0,0-5 0,-3-3 0,-3-3 0,0-1 0,-2 3 0,-2 1 0,-2-1 0,-2 0 0,-3-2 0,-3 3 0,-7 4 0,-7 0 0,-4 4 0,0-1 0,6-2 0,8-2 0,6-5 0,3-4 0,3 0 0,-3-1 0,-2 2 0,-4 0 0,0-1 0,2-1 0,3-3 0,4-2 0,2-4 0,2 3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33.263"/>
    </inkml:context>
    <inkml:brush xml:id="br0">
      <inkml:brushProperty name="width" value="0.05" units="cm"/>
      <inkml:brushProperty name="height" value="0.05" units="cm"/>
      <inkml:brushProperty name="color" value="#E71224"/>
    </inkml:brush>
  </inkml:definitions>
  <inkml:trace contextRef="#ctx0" brushRef="#br0">13 23 24575,'0'8'0,"0"1"0,2-3 0,0 0 0,2-1 0,3-1 0,-1 2 0,-1 1 0,-2 0 0,-3 2 0,0-4 0,0 2 0,1-2 0,2-1 0,2-1 0,2-2 0,0-1 0,3 0 0,0 0 0,-2 0 0,0 0 0,0 0 0,0 0 0,1 0 0,-1 0 0,2 0 0,1 0 0,0 0 0,-2 0 0,-5 0 0,-13 0 0,1 0 0,-4-2 0,3 0 0,-2 0 0,-2 0 0,-2 2 0,4 0 0,2 0 0,1 0 0,0 0 0,-2 0 0,0 0 0,0 0 0,0 0 0,3 2 0,2 1 0,3 2 0,4 3 0,2 1 0,0 2 0,-2 0 0,0-2 0,0-3 0,2-1 0,1-3 0,1 0 0,4-2 0,2-1 0,0-1 0,0 0 0,-2 0 0,-1 1 0,-3 0 0,-2-3 0,-2-1 0,-2-1 0,0-2 0,0 1 0,0-1 0,0 0 0,0 0 0,0 0 0,-2-1 0,-4-4 0,-3-2 0,-1-3 0,-2 0 0,3 3 0,0 4 0,1 5 0,1 3 0,0 2 0,1 1 0,-1 0 0,0 0 0,-1 0 0,2 2 0,2 3 0,2 2 0,1 2 0,1-1 0,0-1 0,2 1 0,-1 0 0,1 1 0,1-2 0,1-1 0,1-4 0,1 0 0,-3-2 0,-1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20.492"/>
    </inkml:context>
    <inkml:brush xml:id="br0">
      <inkml:brushProperty name="width" value="0.05" units="cm"/>
      <inkml:brushProperty name="height" value="0.05" units="cm"/>
      <inkml:brushProperty name="color" value="#E71224"/>
    </inkml:brush>
  </inkml:definitions>
  <inkml:trace contextRef="#ctx0" brushRef="#br0">1 112 24575,'24'0'0,"17"0"0,34 0 0,-19 0 0,2 0 0,0 0 0,1 0 0,8-1 0,3-1 0,6 0 0,2 1 0,4-1 0,2 0 0,13 1 0,1-1 0,-4 2 0,-1 0 0,-7 0 0,-2 0 0,-9 0 0,-2 0 0,-8 0 0,-3 0 0,-10 0 0,-3 0 0,37 0 0,-12 0 0,-10 0 0,-4 0 0,-7 0 0,-6 0 0,-10 0 0,-10 0 0,-9 0 0,-6 0 0,1 0 0,5 0 0,10 0 0,6 2 0,2 3 0,-6 1 0,-6 1 0,-6-3 0,4-2 0,8 0 0,9 1 0,6 0 0,-4 0 0,-8-1 0,-12 0 0,-8-1 0,-3 1 0,1 0 0,8 2 0,7 1 0,6 0 0,-2-1 0,-5 0 0,-3-2 0,-1 0 0,4 2 0,5-2 0,2 1 0,-2-2 0,-6-1 0,-5 0 0,-5 2 0,0 0 0,2 0 0,9 0 0,9-2 0,6 0 0,-4 0 0,-8 0 0,-12 0 0,-10 0 0,-11 0 0,-7 0 0,-7-2 0,-5-2 0,10 1 0,1-1 0</inkml:trace>
  <inkml:trace contextRef="#ctx0" brushRef="#br0" timeOffset="2443">3192 1 24575,'22'0'0,"6"7"0,5 6 0,1 6 0,-7-1 0,0 1 0,-1-2 0,1 1 0,3 1 0,-5-2 0,-2-2 0,-4-3 0,-6-3 0,-3-3 0,-6-3 0,-5-1 0,-2-1 0,-4-1 0,-2 0 0,-2 2 0,-5 2 0,-6 2 0,-4 3 0,-2-1 0,1 1 0,2 1 0,3-1 0,2-2 0,4 1 0,3-2 0,1 3 0,2-2 0,2 0 0,2-1 0,-1 1 0,1 3 0,-2 0 0,1-1 0,3-3 0,1-3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17.130"/>
    </inkml:context>
    <inkml:brush xml:id="br0">
      <inkml:brushProperty name="width" value="0.05" units="cm"/>
      <inkml:brushProperty name="height" value="0.05" units="cm"/>
      <inkml:brushProperty name="color" value="#E71224"/>
    </inkml:brush>
  </inkml:definitions>
  <inkml:trace contextRef="#ctx0" brushRef="#br0">67 13 24575,'-9'0'0,"-2"0"0,-1 0 0,-1 0 0,3 1 0,4 2 0,2 3 0,3 1 0,1-1 0,0 1 0,0 0 0,0 1 0,0 3 0,0 1 0,0-1 0,1-2 0,2-4 0,2-4 0,2-1 0,-1 0 0,0 0 0,1 0 0,1 0 0,1 0 0,1 0 0,-1 0 0,-2-2 0,-3-2 0,-1-4 0,-3-1 0,0 2 0,0-1 0,0 0 0,0-2 0,0-1 0,-1 2 0,-1 1 0,0 2 0,-1 0 0,0 2 0,-2 3 0,-2 0 0,1 0 0,0-1 0,1 0 0,-1 2 0,1 3 0,-1 3 0,2 2 0,-2 1 0,0 2 0,3 1 0,0 1 0,3-3 0,0-1 0,0-2 0,0 0 0,0-1 0,1 2 0,2-3 0,-2-1 0,2-2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12.507"/>
    </inkml:context>
    <inkml:brush xml:id="br0">
      <inkml:brushProperty name="width" value="0.05" units="cm"/>
      <inkml:brushProperty name="height" value="0.05" units="cm"/>
      <inkml:brushProperty name="color" value="#E71224"/>
    </inkml:brush>
  </inkml:definitions>
  <inkml:trace contextRef="#ctx0" brushRef="#br0">1 1 24575,'10'0'0,"2"0"0,0 0 0,0 1 0,-2 2 0,-1 2 0,1 3 0,0 2 0,3 2 0,-1 0 0,-1-1 0,0-2 0,-3-1 0,-1-2 0,-2-1 0,-2 1 0,0 2 0,1 3 0,1-2 0,1-1 0,1-3 0,2 0 0,2 2 0,4 4 0,0 0 0,1-1 0,-6 0 0,-7-5 0,-7-1 0,-4-2 0,-2-2 0,0 0 0,0 0 0,-3 0 0,0 0 0,-1 0 0,0 0 0,3 1 0,5 3 0,3 1 0,2 1 0,0 0 0,-1-1 0,0 0 0,1 2 0,-1 1 0,-1 0 0,-2 2 0,-1 2 0,1 1 0,0-1 0,2-5 0,2-3 0,1-4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9:08.438"/>
    </inkml:context>
    <inkml:brush xml:id="br0">
      <inkml:brushProperty name="width" value="0.05" units="cm"/>
      <inkml:brushProperty name="height" value="0.05" units="cm"/>
      <inkml:brushProperty name="color" value="#E71224"/>
    </inkml:brush>
  </inkml:definitions>
  <inkml:trace contextRef="#ctx0" brushRef="#br0">1 984 24575,'34'0'0,"30"0"0,-13-1 0,7 0 0,18-3 0,6-1 0,15-4 0,3-3 0,-32 4 0,1-1 0,-1 0 0,-2-1 0,0-1 0,-1 0 0,27-6 0,-4 1 0,-9 2 0,-2-1 0,-7 1 0,-2 0 0,-9 2 0,-1 2 0,39-9 0,-8 4 0,-5 3 0,-6 1 0,-6 4 0,-8 0 0,-8 0 0,-4 0 0,-1-3 0,4-4 0,9-3 0,6-3 0,3 0 0,-1 3 0,-8 0 0,-8 5 0,-11 3 0,-6 3 0,0 2 0,3 0 0,7 0 0,0-1 0,-1 2 0,-4-2 0,-5 2 0,0-2 0,-1 0 0,0-1 0,-2 0 0,0-2 0,-3-1 0,-1 0 0,3-2 0,6-3 0,7-4 0,6-5 0,6-2 0,2-1 0,2 2 0,-2 3 0,-4 3 0,-3 3 0,-4 1 0,-3 1 0,-1 0 0,1-2 0,5-3 0,1-3 0,3-1 0,-5 1 0,-7 5 0,-9 1 0,-6 2 0,-1 2 0,4-1 0,1 1 0,-1 1 0,-2-1 0,-1 5 0,-1-1 0,1 1 0,-3-1 0,-2-1 0,-5 2 0,-6 1 0,-6 4 0,-5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5T02:38:57.945"/>
    </inkml:context>
    <inkml:brush xml:id="br0">
      <inkml:brushProperty name="width" value="0.05" units="cm"/>
      <inkml:brushProperty name="height" value="0.05" units="cm"/>
      <inkml:brushProperty name="color" value="#E71224"/>
    </inkml:brush>
  </inkml:definitions>
  <inkml:trace contextRef="#ctx0" brushRef="#br0">75 64 24575,'-16'0'0,"-2"0"0,-1 0 0,5 1 0,7 5 0,7 3 0,6 1 0,-3 1 0,1-1 0,0 1 0,3-2 0,2-2 0,0-3 0,-1-3 0,0-1 0,0 1 0,-2-1 0,1 0 0,0 0 0,-1 0 0,2 0 0,1 0 0,0-3 0,-3-5 0,-3-7 0,-2-3 0,-1-3 0,0 1 0,0 2 0,0 2 0,-2 5 0,-3 5 0,0 3 0,-2 0 0,-1 1 0,2 2 0,0 4 0,1 1 0,4 1 0,-2-1 0,0-1 0,1 1 0,-2 0 0,1 1 0,-1-2 0,-2 0 0,1 0 0,0 2 0,-3 4 0,1 0 0,-1 1 0,2-4 0,6-4 0,1-4 0,3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21</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Huber</dc:creator>
  <cp:keywords/>
  <dc:description/>
  <cp:lastModifiedBy>Eduard Huber</cp:lastModifiedBy>
  <cp:revision>184</cp:revision>
  <dcterms:created xsi:type="dcterms:W3CDTF">2023-11-23T18:59:00Z</dcterms:created>
  <dcterms:modified xsi:type="dcterms:W3CDTF">2023-11-25T15:23:00Z</dcterms:modified>
</cp:coreProperties>
</file>