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00" w:after="0"/>
        <w:rPr/>
      </w:pPr>
      <w:r>
        <w:rPr/>
        <w:t>树形图</w:t>
      </w:r>
      <w:bookmarkStart w:id="0" w:name="%E6%A0%91%E5%BD%A2%E5%9B%BE"/>
      <w:bookmarkEnd w:id="0"/>
    </w:p>
    <w:p>
      <w:pPr>
        <w:pStyle w:val="Heading3"/>
        <w:rPr/>
      </w:pPr>
      <w:r>
        <w:rPr/>
        <w:t>进化树构建</w:t>
      </w:r>
      <w:bookmarkStart w:id="1" w:name="%E8%BF%9B%E5%8C%96%E6%A0%91%E6%9E%84%E5%"/>
      <w:bookmarkEnd w:id="1"/>
    </w:p>
    <w:p>
      <w:pPr>
        <w:pStyle w:val="Heading4"/>
        <w:rPr/>
      </w:pPr>
      <w:r>
        <w:rPr/>
        <w:t>利用</w:t>
      </w:r>
      <w:r>
        <w:rPr/>
        <w:t>ETE</w:t>
      </w:r>
      <w:r>
        <w:rPr/>
        <w:t>构建、绘制和分析系统发育树</w:t>
      </w:r>
      <w:bookmarkStart w:id="2" w:name="%E5%88%A9%E7%94%A8ete%E6%9E%84%E5%BB%BA%"/>
      <w:bookmarkEnd w:id="2"/>
    </w:p>
    <w:p>
      <w:pPr>
        <w:pStyle w:val="BlockQuote"/>
        <w:rPr/>
      </w:pPr>
      <w:r>
        <w:rPr/>
        <w:t>本节作者：邓子祺</w:t>
      </w:r>
    </w:p>
    <w:p>
      <w:pPr>
        <w:pStyle w:val="BlockQuote"/>
        <w:rPr/>
      </w:pPr>
      <w:r>
        <w:rPr/>
        <w:t>单位：西班牙植物生物技术和基因组中心（</w:t>
      </w:r>
      <w:r>
        <w:rPr/>
        <w:t>Centre for Plant Biotechnology and Genomics</w:t>
      </w:r>
      <w:r>
        <w:rPr/>
        <w:t>）</w:t>
      </w:r>
    </w:p>
    <w:p>
      <w:pPr>
        <w:pStyle w:val="BlockQuote"/>
        <w:rPr/>
      </w:pPr>
      <w:r>
        <w:rPr/>
        <w:t>版本</w:t>
      </w:r>
      <w:r>
        <w:rPr/>
        <w:t>1.0.0</w:t>
      </w:r>
      <w:r>
        <w:rPr/>
        <w:t>，更新日期：</w:t>
      </w:r>
      <w:r>
        <w:rPr/>
        <w:t>2020</w:t>
      </w:r>
      <w:r>
        <w:rPr/>
        <w:t>年</w:t>
      </w:r>
      <w:r>
        <w:rPr/>
        <w:t>8</w:t>
      </w:r>
      <w:r>
        <w:rPr/>
        <w:t>月</w:t>
      </w:r>
      <w:r>
        <w:rPr/>
        <w:t>31</w:t>
      </w:r>
      <w:r>
        <w:rPr/>
        <w:t>日</w:t>
      </w:r>
    </w:p>
    <w:p>
      <w:pPr>
        <w:pStyle w:val="Heading4"/>
        <w:rPr/>
      </w:pPr>
      <w:r>
        <w:rPr/>
        <w:t>简介</w:t>
      </w:r>
      <w:bookmarkStart w:id="3" w:name="%E7%AE%80%E4%BB%8B"/>
      <w:bookmarkEnd w:id="3"/>
    </w:p>
    <w:p>
      <w:pPr>
        <w:pStyle w:val="Normal"/>
        <w:rPr/>
      </w:pPr>
      <w:r>
        <w:rPr/>
        <w:t>目前有很多生物信息学工具用于构建和可视化分析系统发育树，但此类应用很少适合需要更高自动化水平的大规模数据分析。而目前许多全基因组分析都依赖于树状数据的可视化，因此，越来越需要自动化工具来大规模处理树状结构。本教程我们为大家介绍</w:t>
      </w:r>
      <w:r>
        <w:rPr/>
        <w:t>ETE(Environment for Tree Exploration) toolkit</w:t>
      </w:r>
      <w:r>
        <w:rPr/>
        <w:t>，是一款基于</w:t>
      </w:r>
      <w:r>
        <w:rPr/>
        <w:t>python</w:t>
      </w:r>
      <w:r>
        <w:rPr/>
        <w:t>的工具包，其优势在于</w:t>
      </w:r>
      <w:r>
        <w:rPr/>
        <w:t xml:space="preserve">: 1) </w:t>
      </w:r>
      <w:r>
        <w:rPr/>
        <w:t>一键完成“序列比对</w:t>
      </w:r>
      <w:r>
        <w:rPr/>
        <w:t>-</w:t>
      </w:r>
      <w:r>
        <w:rPr/>
        <w:t>修剪</w:t>
      </w:r>
      <w:r>
        <w:rPr/>
        <w:t>-</w:t>
      </w:r>
      <w:r>
        <w:rPr/>
        <w:t>模型测试</w:t>
      </w:r>
      <w:r>
        <w:rPr/>
        <w:t>-</w:t>
      </w:r>
      <w:r>
        <w:rPr/>
        <w:t>建树”流程</w:t>
      </w:r>
      <w:r>
        <w:rPr/>
        <w:t xml:space="preserve">, </w:t>
      </w:r>
      <w:r>
        <w:rPr/>
        <w:t>并可根据需求进行后续遗传模型分析</w:t>
      </w:r>
      <w:r>
        <w:rPr/>
        <w:t>; 2) ETE</w:t>
      </w:r>
      <w:r>
        <w:rPr/>
        <w:t>设有多个</w:t>
      </w:r>
      <w:r>
        <w:rPr/>
        <w:t>python</w:t>
      </w:r>
      <w:r>
        <w:rPr/>
        <w:t>模块，可通过脚本对树进行自动化注释以及可视化。本教程测试数据储存在</w:t>
      </w:r>
      <w:r>
        <w:rPr/>
        <w:t>data/</w:t>
      </w:r>
      <w:r>
        <w:rPr/>
        <w:t xml:space="preserve">目录中，如修改请根据具体目录修改对应的代码 </w:t>
      </w:r>
      <w:r>
        <w:rPr/>
        <w:t>#### ETE</w:t>
      </w:r>
      <w:r>
        <w:rPr/>
        <w:t>下载与安装 推荐在</w:t>
      </w:r>
      <w:r>
        <w:rPr/>
        <w:t>Linux</w:t>
      </w:r>
      <w:r>
        <w:rPr/>
        <w:t>或</w:t>
      </w:r>
      <w:r>
        <w:rPr/>
        <w:t>MacOS</w:t>
      </w:r>
      <w:r>
        <w:rPr/>
        <w:t>系统运行</w:t>
      </w:r>
      <w:r>
        <w:rPr/>
        <w:t>ETE</w:t>
      </w:r>
      <w:r>
        <w:rPr/>
        <w:t xml:space="preserve">，对其模块兼容更友好 </w:t>
      </w:r>
      <w:r>
        <w:rPr/>
        <w:t xml:space="preserve">- </w:t>
      </w:r>
      <w:r>
        <w:rPr/>
        <w:t>使用</w:t>
      </w:r>
      <w:r>
        <w:rPr/>
        <w:t>conda</w:t>
      </w:r>
      <w:r>
        <w:rPr/>
        <w:t>环境（推荐）</w:t>
      </w:r>
    </w:p>
    <w:p>
      <w:pPr>
        <w:pStyle w:val="SourceCode"/>
        <w:rPr/>
      </w:pPr>
      <w:r>
        <w:rPr>
          <w:rStyle w:val="VerbatimChar"/>
        </w:rPr>
        <w:t xml:space="preserve"># </w:t>
      </w:r>
      <w:r>
        <w:rPr>
          <w:rStyle w:val="VerbatimChar"/>
        </w:rPr>
        <w:t xml:space="preserve">安装 </w:t>
      </w:r>
      <w:r>
        <w:rPr>
          <w:rStyle w:val="VerbatimChar"/>
        </w:rPr>
        <w:t xml:space="preserve">conda </w:t>
      </w:r>
      <w:r>
        <w:rPr>
          <w:rStyle w:val="VerbatimChar"/>
        </w:rPr>
        <w:t>环境</w:t>
      </w:r>
      <w:r>
        <w:rPr/>
        <w:br/>
      </w:r>
      <w:r>
        <w:rPr>
          <w:rStyle w:val="VerbatimChar"/>
        </w:rPr>
        <w:t># Install Minconda  (you can ignore this step if you already have Anaconda/Miniconda)</w:t>
      </w:r>
      <w:r>
        <w:rPr/>
        <w:br/>
      </w:r>
      <w:r>
        <w:rPr>
          <w:rStyle w:val="VerbatimChar"/>
        </w:rPr>
        <w:t>wget http://repo.continuum.io/miniconda/Miniconda3-latest-Linux-x86_64.sh -O Miniconda3-latest-Linux-x86_64.sh</w:t>
      </w:r>
      <w:r>
        <w:rPr/>
        <w:br/>
      </w:r>
      <w:r>
        <w:rPr>
          <w:rStyle w:val="VerbatimChar"/>
        </w:rPr>
        <w:t>bash Miniconda3-latest-Linux-x86_64.sh -b -p ~/anaconda_ete/</w:t>
      </w:r>
      <w:r>
        <w:rPr/>
        <w:br/>
      </w:r>
      <w:r>
        <w:rPr>
          <w:rStyle w:val="VerbatimChar"/>
        </w:rPr>
        <w:t>export PATH=~/anaconda_ete/bin:$PATH;</w:t>
      </w:r>
      <w:r>
        <w:rPr/>
        <w:br/>
        <w:br/>
      </w:r>
      <w:r>
        <w:rPr>
          <w:rStyle w:val="VerbatimChar"/>
        </w:rPr>
        <w:t xml:space="preserve"># </w:t>
      </w:r>
      <w:r>
        <w:rPr>
          <w:rStyle w:val="VerbatimChar"/>
        </w:rPr>
        <w:t xml:space="preserve">安装 </w:t>
      </w:r>
      <w:r>
        <w:rPr>
          <w:rStyle w:val="VerbatimChar"/>
        </w:rPr>
        <w:t xml:space="preserve">ETE </w:t>
      </w:r>
      <w:r>
        <w:rPr>
          <w:rStyle w:val="VerbatimChar"/>
        </w:rPr>
        <w:t>包</w:t>
      </w:r>
      <w:r>
        <w:rPr/>
        <w:br/>
      </w:r>
      <w:r>
        <w:rPr>
          <w:rStyle w:val="VerbatimChar"/>
        </w:rPr>
        <w:t xml:space="preserve"># Install ETE </w:t>
      </w:r>
      <w:r>
        <w:rPr/>
        <w:br/>
      </w:r>
      <w:r>
        <w:rPr>
          <w:rStyle w:val="VerbatimChar"/>
        </w:rPr>
        <w:t>conda install -c etetoolkit ete3</w:t>
      </w:r>
      <w:r>
        <w:rPr/>
        <w:br/>
        <w:br/>
      </w:r>
      <w:r>
        <w:rPr>
          <w:rStyle w:val="VerbatimChar"/>
        </w:rPr>
        <w:t xml:space="preserve"># </w:t>
      </w:r>
      <w:r>
        <w:rPr>
          <w:rStyle w:val="VerbatimChar"/>
        </w:rPr>
        <w:t xml:space="preserve">安装 </w:t>
      </w:r>
      <w:r>
        <w:rPr>
          <w:rStyle w:val="VerbatimChar"/>
        </w:rPr>
        <w:t xml:space="preserve">ETE </w:t>
      </w:r>
      <w:r>
        <w:rPr>
          <w:rStyle w:val="VerbatimChar"/>
        </w:rPr>
        <w:t>外部工具包</w:t>
      </w:r>
      <w:r>
        <w:rPr/>
        <w:br/>
      </w:r>
      <w:r>
        <w:rPr>
          <w:rStyle w:val="VerbatimChar"/>
        </w:rPr>
        <w:t xml:space="preserve">conda install -c etetoolkit ete_toolchain </w:t>
      </w:r>
      <w:r>
        <w:rPr/>
        <w:br/>
        <w:br/>
      </w:r>
      <w:r>
        <w:rPr>
          <w:rStyle w:val="VerbatimChar"/>
        </w:rPr>
        <w:t># Check installation</w:t>
      </w:r>
      <w:r>
        <w:rPr/>
        <w:br/>
      </w:r>
      <w:r>
        <w:rPr>
          <w:rStyle w:val="VerbatimChar"/>
        </w:rPr>
        <w:t>ete3 build check</w:t>
      </w:r>
    </w:p>
    <w:p>
      <w:pPr>
        <w:pStyle w:val="Compact"/>
        <w:numPr>
          <w:ilvl w:val="0"/>
          <w:numId w:val="3"/>
        </w:numPr>
        <w:rPr/>
      </w:pPr>
      <w:r>
        <w:rPr/>
        <w:t>其他安装</w:t>
      </w:r>
    </w:p>
    <w:p>
      <w:pPr>
        <w:pStyle w:val="Normal"/>
        <w:rPr/>
      </w:pPr>
      <w:r>
        <w:rPr/>
        <w:t>1.</w:t>
      </w:r>
      <w:r>
        <w:rPr/>
        <w:t>安装依赖文件</w:t>
      </w:r>
    </w:p>
    <w:p>
      <w:pPr>
        <w:pStyle w:val="SourceCode"/>
        <w:rPr/>
      </w:pPr>
      <w:r>
        <w:rPr>
          <w:rStyle w:val="VerbatimChar"/>
        </w:rPr>
        <w:t xml:space="preserve"># </w:t>
      </w:r>
      <w:r>
        <w:rPr>
          <w:rStyle w:val="VerbatimChar"/>
        </w:rPr>
        <w:t>在如</w:t>
      </w:r>
      <w:r>
        <w:rPr>
          <w:rStyle w:val="VerbatimChar"/>
        </w:rPr>
        <w:t>Ubuntu, Mint</w:t>
      </w:r>
      <w:r>
        <w:rPr>
          <w:rStyle w:val="VerbatimChar"/>
        </w:rPr>
        <w:t>，等基于</w:t>
      </w:r>
      <w:r>
        <w:rPr>
          <w:rStyle w:val="VerbatimChar"/>
        </w:rPr>
        <w:t>Debian</w:t>
      </w:r>
      <w:r>
        <w:rPr>
          <w:rStyle w:val="VerbatimChar"/>
        </w:rPr>
        <w:t>的系统</w:t>
      </w:r>
      <w:r>
        <w:rPr>
          <w:rStyle w:val="VerbatimChar"/>
        </w:rPr>
        <w:t>(APT)</w:t>
      </w:r>
      <w:r>
        <w:rPr/>
        <w:br/>
      </w:r>
      <w:r>
        <w:rPr>
          <w:rStyle w:val="VerbatimChar"/>
        </w:rPr>
        <w:t>sudo apt-get install python-numpy python-qt4 python-lxml python-six</w:t>
      </w:r>
      <w:r>
        <w:rPr/>
        <w:br/>
        <w:br/>
      </w:r>
      <w:r>
        <w:rPr>
          <w:rStyle w:val="VerbatimChar"/>
        </w:rPr>
        <w:t xml:space="preserve"># </w:t>
      </w:r>
      <w:r>
        <w:rPr>
          <w:rStyle w:val="VerbatimChar"/>
        </w:rPr>
        <w:t>在</w:t>
      </w:r>
      <w:r>
        <w:rPr>
          <w:rStyle w:val="VerbatimChar"/>
        </w:rPr>
        <w:t xml:space="preserve">CentOS, Fedora, </w:t>
      </w:r>
      <w:r>
        <w:rPr>
          <w:rStyle w:val="VerbatimChar"/>
        </w:rPr>
        <w:t>等</w:t>
      </w:r>
      <w:r>
        <w:rPr>
          <w:rStyle w:val="VerbatimChar"/>
        </w:rPr>
        <w:t>(YUM)</w:t>
      </w:r>
      <w:r>
        <w:rPr/>
        <w:br/>
      </w:r>
      <w:r>
        <w:rPr>
          <w:rStyle w:val="VerbatimChar"/>
        </w:rPr>
        <w:t>sudo yum install PyQt4.x86_64 numpy.x86_64 python-lxml.x86_64 python-six.noarch</w:t>
      </w:r>
      <w:r>
        <w:rPr/>
        <w:br/>
        <w:br/>
      </w:r>
      <w:r>
        <w:rPr>
          <w:rStyle w:val="VerbatimChar"/>
        </w:rPr>
        <w:t xml:space="preserve"># </w:t>
      </w:r>
      <w:r>
        <w:rPr>
          <w:rStyle w:val="VerbatimChar"/>
        </w:rPr>
        <w:t>在</w:t>
      </w:r>
      <w:r>
        <w:rPr>
          <w:rStyle w:val="VerbatimChar"/>
        </w:rPr>
        <w:t>conda</w:t>
      </w:r>
      <w:r>
        <w:rPr>
          <w:rStyle w:val="VerbatimChar"/>
        </w:rPr>
        <w:t>环境</w:t>
      </w:r>
      <w:r>
        <w:rPr/>
        <w:br/>
      </w:r>
      <w:r>
        <w:rPr>
          <w:rStyle w:val="VerbatimChar"/>
        </w:rPr>
        <w:t>conda install -c anaconda six numpy pyqt</w:t>
      </w:r>
      <w:r>
        <w:rPr/>
        <w:br/>
        <w:br/>
      </w:r>
      <w:r>
        <w:rPr>
          <w:rStyle w:val="VerbatimChar"/>
        </w:rPr>
        <w:t xml:space="preserve"># </w:t>
      </w:r>
      <w:r>
        <w:rPr>
          <w:rStyle w:val="VerbatimChar"/>
        </w:rPr>
        <w:t>基于</w:t>
      </w:r>
      <w:r>
        <w:rPr>
          <w:rStyle w:val="VerbatimChar"/>
        </w:rPr>
        <w:t>pip</w:t>
      </w:r>
      <w:r>
        <w:rPr>
          <w:rStyle w:val="VerbatimChar"/>
        </w:rPr>
        <w:t>安装</w:t>
      </w:r>
      <w:r>
        <w:rPr/>
        <w:br/>
      </w:r>
      <w:r>
        <w:rPr>
          <w:rStyle w:val="VerbatimChar"/>
        </w:rPr>
        <w:t>pip install six numpy PyQt5</w:t>
      </w:r>
    </w:p>
    <w:p>
      <w:pPr>
        <w:pStyle w:val="Normal"/>
        <w:rPr/>
      </w:pPr>
      <w:r>
        <w:rPr/>
        <w:t>2.</w:t>
      </w:r>
      <w:r>
        <w:rPr/>
        <w:t>使用</w:t>
      </w:r>
      <w:r>
        <w:rPr/>
        <w:t>pip</w:t>
      </w:r>
      <w:r>
        <w:rPr/>
        <w:t>安装</w:t>
      </w:r>
      <w:r>
        <w:rPr/>
        <w:t>ETE3</w:t>
      </w:r>
    </w:p>
    <w:p>
      <w:pPr>
        <w:pStyle w:val="SourceCode"/>
        <w:rPr/>
      </w:pPr>
      <w:r>
        <w:rPr>
          <w:rStyle w:val="VerbatimChar"/>
        </w:rPr>
        <w:t>pip install --upgrade ete3</w:t>
      </w:r>
    </w:p>
    <w:p>
      <w:pPr>
        <w:pStyle w:val="Normal"/>
        <w:rPr/>
      </w:pPr>
      <w:r>
        <w:rPr/>
        <w:t>或使用</w:t>
      </w:r>
      <w:r>
        <w:rPr/>
        <w:t>EasyInstall</w:t>
      </w:r>
    </w:p>
    <w:p>
      <w:pPr>
        <w:pStyle w:val="SourceCode"/>
        <w:rPr/>
      </w:pPr>
      <w:r>
        <w:rPr>
          <w:rStyle w:val="VerbatimChar"/>
        </w:rPr>
        <w:t>easy_install -U ete3</w:t>
      </w:r>
    </w:p>
    <w:p>
      <w:pPr>
        <w:pStyle w:val="Normal"/>
        <w:rPr/>
      </w:pPr>
      <w:r>
        <w:rPr/>
        <w:t>或通过源代码安装</w:t>
      </w:r>
    </w:p>
    <w:p>
      <w:pPr>
        <w:pStyle w:val="SourceCode"/>
        <w:rPr/>
      </w:pPr>
      <w:r>
        <w:rPr>
          <w:rStyle w:val="VerbatimChar"/>
        </w:rPr>
        <w:t>wget https://files.pythonhosted.org/packages/21/17/3c49b7fafe10ed63bb7904ebf9764b98db726aa5fd482fb006818854bc04/ete3-3.1.1.tar.gz</w:t>
      </w:r>
      <w:r>
        <w:rPr/>
        <w:br/>
      </w:r>
      <w:r>
        <w:rPr>
          <w:rStyle w:val="VerbatimChar"/>
        </w:rPr>
        <w:t>tar -xvf ete3-3.1.1.tar.gz</w:t>
      </w:r>
      <w:r>
        <w:rPr/>
        <w:br/>
      </w:r>
      <w:r>
        <w:rPr>
          <w:rStyle w:val="VerbatimChar"/>
        </w:rPr>
        <w:t>python setup.py install</w:t>
      </w:r>
    </w:p>
    <w:p>
      <w:pPr>
        <w:pStyle w:val="Normal"/>
        <w:rPr/>
      </w:pPr>
      <w:r>
        <w:rPr/>
        <w:t>3.</w:t>
      </w:r>
      <w:r>
        <w:rPr/>
        <w:t>安装其他工具</w:t>
      </w:r>
    </w:p>
    <w:p>
      <w:pPr>
        <w:pStyle w:val="SourceCode"/>
        <w:rPr/>
      </w:pPr>
      <w:r>
        <w:rPr>
          <w:rStyle w:val="VerbatimChar"/>
        </w:rPr>
        <w:t xml:space="preserve"># </w:t>
      </w:r>
      <w:r>
        <w:rPr>
          <w:rStyle w:val="VerbatimChar"/>
        </w:rPr>
        <w:t>此为可选择步骤，仅为</w:t>
      </w:r>
      <w:r>
        <w:rPr>
          <w:rStyle w:val="VerbatimChar"/>
        </w:rPr>
        <w:t>ete-build</w:t>
      </w:r>
      <w:r>
        <w:rPr>
          <w:rStyle w:val="VerbatimChar"/>
        </w:rPr>
        <w:t>和</w:t>
      </w:r>
      <w:r>
        <w:rPr>
          <w:rStyle w:val="VerbatimChar"/>
        </w:rPr>
        <w:t>ete-evol</w:t>
      </w:r>
      <w:r>
        <w:rPr>
          <w:rStyle w:val="VerbatimChar"/>
        </w:rPr>
        <w:t>服务。若仅使用</w:t>
      </w:r>
      <w:r>
        <w:rPr>
          <w:rStyle w:val="VerbatimChar"/>
        </w:rPr>
        <w:t>ete3</w:t>
      </w:r>
      <w:r>
        <w:rPr>
          <w:rStyle w:val="VerbatimChar"/>
        </w:rPr>
        <w:t>的</w:t>
      </w:r>
      <w:r>
        <w:rPr>
          <w:rStyle w:val="VerbatimChar"/>
        </w:rPr>
        <w:t>python API</w:t>
      </w:r>
      <w:r>
        <w:rPr>
          <w:rStyle w:val="VerbatimChar"/>
        </w:rPr>
        <w:t>模块，可跳过此步</w:t>
      </w:r>
      <w:r>
        <w:rPr/>
        <w:br/>
      </w:r>
      <w:r>
        <w:rPr>
          <w:rStyle w:val="VerbatimChar"/>
        </w:rPr>
        <w:t>ete3 upgrade-external-tools</w:t>
      </w:r>
    </w:p>
    <w:p>
      <w:pPr>
        <w:pStyle w:val="Heading4"/>
        <w:rPr/>
      </w:pPr>
      <w:r>
        <w:rPr/>
        <w:t>ETE</w:t>
      </w:r>
      <w:r>
        <w:rPr/>
        <w:t>命令行工具教程</w:t>
      </w:r>
      <w:r>
        <w:rPr/>
        <w:t>(ETE tools cookbook)</w:t>
      </w:r>
      <w:bookmarkStart w:id="4" w:name="ete%E5%91%BD%E4%BB%A4%E8%A1%8C%E5%B7%A5%"/>
      <w:bookmarkEnd w:id="4"/>
    </w:p>
    <w:p>
      <w:pPr>
        <w:pStyle w:val="BlockQuote"/>
        <w:rPr/>
      </w:pPr>
      <w:r>
        <w:rPr/>
        <w:t xml:space="preserve">一键完成 “多序列比对 </w:t>
      </w:r>
      <w:r>
        <w:rPr/>
        <w:t xml:space="preserve">-&gt; </w:t>
      </w:r>
      <w:r>
        <w:rPr/>
        <w:t xml:space="preserve">修剪 </w:t>
      </w:r>
      <w:r>
        <w:rPr/>
        <w:t xml:space="preserve">-&gt; </w:t>
      </w:r>
      <w:r>
        <w:rPr/>
        <w:t xml:space="preserve">模型测试 </w:t>
      </w:r>
      <w:r>
        <w:rPr/>
        <w:t xml:space="preserve">-&gt; </w:t>
      </w:r>
      <w:r>
        <w:rPr/>
        <w:t>建树” 流程</w:t>
      </w:r>
    </w:p>
    <w:p>
      <w:pPr>
        <w:pStyle w:val="Heading5"/>
        <w:rPr/>
      </w:pPr>
      <w:r>
        <w:rPr/>
        <w:t>ete-build</w:t>
      </w:r>
      <w:r>
        <w:rPr/>
        <w:t>命令既定流程基本运行</w:t>
      </w:r>
      <w:bookmarkStart w:id="5" w:name="ete-build%E5%91%BD%E4%BB%A4%E6%97%A2%E5%"/>
      <w:bookmarkEnd w:id="5"/>
    </w:p>
    <w:p>
      <w:pPr>
        <w:pStyle w:val="BlockQuote"/>
        <w:rPr/>
      </w:pPr>
      <w:r>
        <w:rPr>
          <w:i/>
        </w:rPr>
        <w:t>ete-build</w:t>
      </w:r>
      <w:r>
        <w:rPr/>
        <w:t xml:space="preserve"> </w:t>
      </w:r>
      <w:r>
        <w:rPr/>
        <w:t>命令需要几个外部程序来进行系统发育树， 序列比对以及其他任务。建议通过</w:t>
      </w:r>
      <w:r>
        <w:rPr/>
        <w:t>conda</w:t>
      </w:r>
      <w:r>
        <w:rPr/>
        <w:t>对外部工具进行预安装</w:t>
      </w:r>
      <w:r>
        <w:rPr/>
        <w:t xml:space="preserve">(https://anaconda.org/etetoolkit/ete_toolchain) </w:t>
      </w:r>
      <w:r>
        <w:rPr/>
        <w:t>或（</w:t>
      </w:r>
      <w:r>
        <w:rPr/>
        <w:t>https://anaconda.org/etetoolkit/ete3_external_apps</w:t>
      </w:r>
      <w:r>
        <w:rPr/>
        <w:t>）</w:t>
      </w:r>
    </w:p>
    <w:p>
      <w:pPr>
        <w:pStyle w:val="Normal"/>
        <w:numPr>
          <w:ilvl w:val="0"/>
          <w:numId w:val="4"/>
        </w:numPr>
        <w:rPr/>
      </w:pPr>
      <w:r>
        <w:rPr/>
        <w:t>检查所有外部应用程序是否可用</w:t>
      </w:r>
    </w:p>
    <w:p>
      <w:pPr>
        <w:pStyle w:val="SourceCode"/>
        <w:numPr>
          <w:ilvl w:val="0"/>
          <w:numId w:val="2"/>
        </w:numPr>
        <w:rPr/>
      </w:pPr>
      <w:r>
        <w:rPr>
          <w:rStyle w:val="VerbatimChar"/>
        </w:rPr>
        <w:t>ete3 build check</w:t>
      </w:r>
    </w:p>
    <w:p>
      <w:pPr>
        <w:pStyle w:val="Normal"/>
        <w:numPr>
          <w:ilvl w:val="0"/>
          <w:numId w:val="2"/>
        </w:numPr>
        <w:rPr/>
      </w:pPr>
      <w:r>
        <w:rPr/>
        <w:drawing>
          <wp:inline distT="0" distB="0" distL="114935" distR="114935">
            <wp:extent cx="12915900" cy="48260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12915900" cy="4826000"/>
                    </a:xfrm>
                    <a:prstGeom prst="rect">
                      <a:avLst/>
                    </a:prstGeom>
                  </pic:spPr>
                </pic:pic>
              </a:graphicData>
            </a:graphic>
          </wp:inline>
        </w:drawing>
      </w:r>
    </w:p>
    <w:p>
      <w:pPr>
        <w:pStyle w:val="ImageCaption"/>
        <w:numPr>
          <w:ilvl w:val="0"/>
          <w:numId w:val="2"/>
        </w:numPr>
        <w:rPr/>
      </w:pPr>
      <w:r>
        <w:rPr/>
        <w:t>image</w:t>
      </w:r>
    </w:p>
    <w:p>
      <w:pPr>
        <w:pStyle w:val="Compact"/>
        <w:numPr>
          <w:ilvl w:val="0"/>
          <w:numId w:val="4"/>
        </w:numPr>
        <w:rPr/>
      </w:pPr>
      <w:r>
        <w:rPr/>
        <w:t>查看预先系统自带的建树流程及其详细解释</w:t>
      </w:r>
    </w:p>
    <w:p>
      <w:pPr>
        <w:pStyle w:val="Normal"/>
        <w:numPr>
          <w:ilvl w:val="0"/>
          <w:numId w:val="5"/>
        </w:numPr>
        <w:rPr/>
      </w:pPr>
      <w:r>
        <w:rPr/>
        <w:t>ete</w:t>
      </w:r>
      <w:r>
        <w:rPr/>
        <w:t>预先了设计了多个流程用以完成从原始序列到后续进化树构建的各个步骤。运行以下命令可以列出系统自带的流程及其详细步骤</w:t>
      </w:r>
    </w:p>
    <w:p>
      <w:pPr>
        <w:pStyle w:val="SourceCode"/>
        <w:numPr>
          <w:ilvl w:val="0"/>
          <w:numId w:val="2"/>
        </w:numPr>
        <w:rPr/>
      </w:pPr>
      <w:r>
        <w:rPr>
          <w:rStyle w:val="VerbatimChar"/>
        </w:rPr>
        <w:t>ete3 build workflows genetree</w:t>
      </w:r>
    </w:p>
    <w:p>
      <w:pPr>
        <w:pStyle w:val="Normal"/>
        <w:numPr>
          <w:ilvl w:val="0"/>
          <w:numId w:val="2"/>
        </w:numPr>
        <w:rPr/>
      </w:pPr>
      <w:r>
        <w:rPr/>
        <w:drawing>
          <wp:inline distT="0" distB="0" distL="114935" distR="114935">
            <wp:extent cx="12954000" cy="50673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2954000" cy="5067300"/>
                    </a:xfrm>
                    <a:prstGeom prst="rect">
                      <a:avLst/>
                    </a:prstGeom>
                  </pic:spPr>
                </pic:pic>
              </a:graphicData>
            </a:graphic>
          </wp:inline>
        </w:drawing>
      </w:r>
    </w:p>
    <w:p>
      <w:pPr>
        <w:pStyle w:val="ImageCaption"/>
        <w:numPr>
          <w:ilvl w:val="0"/>
          <w:numId w:val="2"/>
        </w:numPr>
        <w:rPr/>
      </w:pPr>
      <w:r>
        <w:rPr/>
        <w:t>image</w:t>
      </w:r>
    </w:p>
    <w:p>
      <w:pPr>
        <w:pStyle w:val="Compact"/>
        <w:numPr>
          <w:ilvl w:val="0"/>
          <w:numId w:val="6"/>
        </w:numPr>
        <w:rPr/>
      </w:pPr>
      <w:r>
        <w:rPr/>
        <w:t>准备</w:t>
      </w:r>
      <w:r>
        <w:rPr/>
        <w:t>FASTA</w:t>
      </w:r>
      <w:r>
        <w:rPr/>
        <w:t>原始序列</w:t>
      </w:r>
    </w:p>
    <w:p>
      <w:pPr>
        <w:pStyle w:val="Compact"/>
        <w:numPr>
          <w:ilvl w:val="0"/>
          <w:numId w:val="7"/>
        </w:numPr>
        <w:rPr/>
      </w:pPr>
      <w:r>
        <w:rPr/>
        <w:t>确保输入序列为正确的</w:t>
      </w:r>
      <w:r>
        <w:rPr/>
        <w:t>FASTA</w:t>
      </w:r>
      <w:r>
        <w:rPr/>
        <w:t>格式</w:t>
      </w:r>
    </w:p>
    <w:p>
      <w:pPr>
        <w:pStyle w:val="Compact"/>
        <w:numPr>
          <w:ilvl w:val="0"/>
          <w:numId w:val="7"/>
        </w:numPr>
        <w:rPr/>
      </w:pPr>
      <w:r>
        <w:rPr/>
        <w:t>输入序列可以为氨基酸或</w:t>
      </w:r>
      <w:r>
        <w:rPr/>
        <w:t>DNA</w:t>
      </w:r>
      <w:r>
        <w:rPr/>
        <w:t>序列</w:t>
      </w:r>
    </w:p>
    <w:p>
      <w:pPr>
        <w:pStyle w:val="Compact"/>
        <w:numPr>
          <w:ilvl w:val="0"/>
          <w:numId w:val="7"/>
        </w:numPr>
        <w:rPr/>
      </w:pPr>
      <w:r>
        <w:rPr/>
        <w:t>建议序列名不包含异常符号，并且序列名不能重复，否则程序报错。</w:t>
      </w:r>
    </w:p>
    <w:p>
      <w:pPr>
        <w:pStyle w:val="BlockQuote"/>
        <w:rPr/>
      </w:pPr>
      <w:r>
        <w:rPr/>
        <w:t>这里我们以</w:t>
      </w:r>
      <w:r>
        <w:rPr/>
        <w:t>NUP62</w:t>
      </w:r>
      <w:r>
        <w:rPr/>
        <w:t>同源氨基酸序列为例子</w:t>
      </w:r>
    </w:p>
    <w:p>
      <w:pPr>
        <w:pStyle w:val="SourceCode"/>
        <w:rPr/>
      </w:pPr>
      <w:r>
        <w:rPr>
          <w:rStyle w:val="VerbatimChar"/>
        </w:rPr>
        <w:t>cat data/NUP62.aa.fa | head -n15</w:t>
      </w:r>
    </w:p>
    <w:p>
      <w:pPr>
        <w:pStyle w:val="Normal"/>
        <w:rPr/>
      </w:pPr>
      <w:r>
        <w:rPr/>
        <w:drawing>
          <wp:inline distT="0" distB="0" distL="114935" distR="114935">
            <wp:extent cx="12915900" cy="360680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2915900" cy="3606800"/>
                    </a:xfrm>
                    <a:prstGeom prst="rect">
                      <a:avLst/>
                    </a:prstGeom>
                  </pic:spPr>
                </pic:pic>
              </a:graphicData>
            </a:graphic>
          </wp:inline>
        </w:drawing>
      </w:r>
    </w:p>
    <w:p>
      <w:pPr>
        <w:pStyle w:val="ImageCaption"/>
        <w:rPr/>
      </w:pPr>
      <w:r>
        <w:rPr/>
        <w:t>image</w:t>
      </w:r>
    </w:p>
    <w:p>
      <w:pPr>
        <w:pStyle w:val="Compact"/>
        <w:numPr>
          <w:ilvl w:val="0"/>
          <w:numId w:val="8"/>
        </w:numPr>
        <w:rPr/>
      </w:pPr>
      <w:r>
        <w:rPr/>
        <w:t>从</w:t>
      </w:r>
      <w:r>
        <w:rPr/>
        <w:t>2)</w:t>
      </w:r>
      <w:r>
        <w:rPr/>
        <w:t>的列表中选择建树流程</w:t>
      </w:r>
    </w:p>
    <w:p>
      <w:pPr>
        <w:pStyle w:val="BlockQuote"/>
        <w:rPr/>
      </w:pPr>
      <w:r>
        <w:rPr/>
        <w:t xml:space="preserve">基本运行只需添加三个参数 </w:t>
      </w:r>
      <w:r>
        <w:rPr/>
        <w:t xml:space="preserve">- </w:t>
      </w:r>
      <w:r>
        <w:rPr/>
        <w:t xml:space="preserve">如果输入序列为氨基酸序列，添加 </w:t>
      </w:r>
      <w:r>
        <w:rPr/>
        <w:t>-a (</w:t>
      </w:r>
      <w:r>
        <w:rPr/>
        <w:t>若为</w:t>
      </w:r>
      <w:r>
        <w:rPr/>
        <w:t>DNA</w:t>
      </w:r>
      <w:r>
        <w:rPr/>
        <w:t xml:space="preserve">序列，则为 </w:t>
      </w:r>
      <w:r>
        <w:rPr/>
        <w:t xml:space="preserve">-n) - -o </w:t>
      </w:r>
      <w:r>
        <w:rPr/>
        <w:t>用于定义输出文件夹（若文件夹不存在，则自动创建；否则请根据具体需求使用</w:t>
      </w:r>
      <w:r>
        <w:rPr/>
        <w:t>--resume</w:t>
      </w:r>
      <w:r>
        <w:rPr/>
        <w:t>或</w:t>
      </w:r>
      <w:r>
        <w:rPr/>
        <w:t>--clearall</w:t>
      </w:r>
      <w:r>
        <w:rPr/>
        <w:t xml:space="preserve">） </w:t>
      </w:r>
      <w:r>
        <w:rPr/>
        <w:t xml:space="preserve">- -w </w:t>
      </w:r>
      <w:r>
        <w:rPr/>
        <w:t>用于选择执行工作流程，在这里以</w:t>
      </w:r>
      <w:r>
        <w:rPr/>
        <w:t>standard_fasttree</w:t>
      </w:r>
      <w:r>
        <w:rPr/>
        <w:t>为例子</w:t>
      </w:r>
    </w:p>
    <w:p>
      <w:pPr>
        <w:pStyle w:val="SourceCode"/>
        <w:rPr/>
      </w:pPr>
      <w:r>
        <w:rPr>
          <w:rStyle w:val="VerbatimChar"/>
        </w:rPr>
        <w:t>ete3 build -w standard_fasttree -a data/NUP62.aa.fa -o NUP62_tree/ --clearall</w:t>
      </w:r>
    </w:p>
    <w:p>
      <w:pPr>
        <w:pStyle w:val="Normal"/>
        <w:rPr/>
      </w:pPr>
      <w:r>
        <w:rPr/>
        <w:drawing>
          <wp:inline distT="0" distB="0" distL="114935" distR="114935">
            <wp:extent cx="12712700" cy="505460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2712700" cy="5054600"/>
                    </a:xfrm>
                    <a:prstGeom prst="rect">
                      <a:avLst/>
                    </a:prstGeom>
                  </pic:spPr>
                </pic:pic>
              </a:graphicData>
            </a:graphic>
          </wp:inline>
        </w:drawing>
      </w:r>
    </w:p>
    <w:p>
      <w:pPr>
        <w:pStyle w:val="ImageCaption"/>
        <w:rPr/>
      </w:pPr>
      <w:r>
        <w:rPr/>
        <w:t>image</w:t>
      </w:r>
    </w:p>
    <w:p>
      <w:pPr>
        <w:pStyle w:val="BlockQuote"/>
        <w:rPr/>
      </w:pPr>
      <w:r>
        <w:rPr/>
        <w:t>若操作正确无报错，流程结束后，可以在输出文件夹获取生成文件的列表以及对所用软件的引用。 所有结果将存储在提供的输出目录中，其结构如下：</w:t>
      </w:r>
    </w:p>
    <w:p>
      <w:pPr>
        <w:pStyle w:val="SourceCode"/>
        <w:rPr/>
      </w:pPr>
      <w:r>
        <w:rPr>
          <w:rStyle w:val="VerbatimChar"/>
        </w:rPr>
        <w:t xml:space="preserve">ls -ltr NUP62_tree/ </w:t>
      </w:r>
    </w:p>
    <w:p>
      <w:pPr>
        <w:pStyle w:val="Normal"/>
        <w:rPr/>
      </w:pPr>
      <w:r>
        <w:rPr/>
        <w:drawing>
          <wp:inline distT="0" distB="0" distL="114935" distR="114935">
            <wp:extent cx="12827000" cy="11811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2827000" cy="1181100"/>
                    </a:xfrm>
                    <a:prstGeom prst="rect">
                      <a:avLst/>
                    </a:prstGeom>
                  </pic:spPr>
                </pic:pic>
              </a:graphicData>
            </a:graphic>
          </wp:inline>
        </w:drawing>
      </w:r>
    </w:p>
    <w:p>
      <w:pPr>
        <w:pStyle w:val="ImageCaption"/>
        <w:rPr/>
      </w:pPr>
      <w:r>
        <w:rPr/>
        <w:t>image</w:t>
      </w:r>
    </w:p>
    <w:p>
      <w:pPr>
        <w:pStyle w:val="BlockQuote"/>
        <w:rPr/>
      </w:pPr>
      <w:r>
        <w:rPr/>
        <w:t xml:space="preserve">输出文件包括以下内容： </w:t>
      </w:r>
      <w:r>
        <w:rPr/>
        <w:t xml:space="preserve">- ete_build.cfg </w:t>
      </w:r>
      <w:r>
        <w:rPr/>
        <w:t xml:space="preserve">是工作流程的配置文件，你可以找到所有工作流程的具体步骤及其配置 </w:t>
      </w:r>
      <w:r>
        <w:rPr/>
        <w:t xml:space="preserve">- db/ </w:t>
      </w:r>
      <w:r>
        <w:rPr/>
        <w:t xml:space="preserve">和 </w:t>
      </w:r>
      <w:r>
        <w:rPr/>
        <w:t xml:space="preserve">tasks/ </w:t>
      </w:r>
      <w:r>
        <w:rPr/>
        <w:t>作为运行进程时的临时文件夹。你可以找到不同进程产生的临时文件，可用于恢复工作进程或者</w:t>
      </w:r>
      <w:r>
        <w:rPr/>
        <w:t>debug</w:t>
      </w:r>
      <w:r>
        <w:rPr/>
        <w:t>其他错误。每次运行（例如，</w:t>
      </w:r>
      <w:r>
        <w:rPr/>
        <w:t xml:space="preserve">FastTree, ClustalO, </w:t>
      </w:r>
      <w:r>
        <w:rPr/>
        <w:t>等等）会在</w:t>
      </w:r>
      <w:r>
        <w:rPr/>
        <w:t>tasks/</w:t>
      </w:r>
      <w:r>
        <w:rPr/>
        <w:t xml:space="preserve">目录产生一个或多个临时文件夹。 </w:t>
      </w:r>
      <w:r>
        <w:rPr/>
        <w:t xml:space="preserve">- </w:t>
      </w:r>
      <w:r>
        <w:rPr/>
        <w:t>你的目标文件存放在以工作流程具体步骤命名的目录中。在这里</w:t>
      </w:r>
      <w:r>
        <w:rPr/>
        <w:t>standard_fasttree</w:t>
      </w:r>
      <w:r>
        <w:rPr/>
        <w:t>流程使用了</w:t>
      </w:r>
      <w:r>
        <w:rPr/>
        <w:t>Clustal Omega</w:t>
      </w:r>
      <w:r>
        <w:rPr/>
        <w:t>和</w:t>
      </w:r>
      <w:r>
        <w:rPr/>
        <w:t xml:space="preserve">Fasttree, </w:t>
      </w:r>
      <w:r>
        <w:rPr/>
        <w:t>并且没用引用模型测试（</w:t>
      </w:r>
      <w:r>
        <w:rPr/>
        <w:t>model testing</w:t>
      </w:r>
      <w:r>
        <w:rPr/>
        <w:t>）和序列比对修剪（</w:t>
      </w:r>
      <w:r>
        <w:rPr/>
        <w:t>alignment trimming</w:t>
      </w:r>
      <w:r>
        <w:rPr/>
        <w:t>），因此目标文件夹命名为</w:t>
      </w:r>
      <w:r>
        <w:rPr/>
        <w:t>clustalo_default-none-none-fasttree_full</w:t>
      </w:r>
    </w:p>
    <w:p>
      <w:pPr>
        <w:pStyle w:val="Normal"/>
        <w:numPr>
          <w:ilvl w:val="0"/>
          <w:numId w:val="9"/>
        </w:numPr>
        <w:rPr/>
      </w:pPr>
      <w:r>
        <w:rPr/>
        <w:t xml:space="preserve">查看目标树 </w:t>
      </w:r>
      <w:r>
        <w:rPr/>
        <w:t>&gt;</w:t>
      </w:r>
      <w:r>
        <w:rPr/>
        <w:t>建树完成后你可以通过命令行在终端快速浏览树</w:t>
      </w:r>
    </w:p>
    <w:p>
      <w:pPr>
        <w:pStyle w:val="SourceCode"/>
        <w:numPr>
          <w:ilvl w:val="0"/>
          <w:numId w:val="2"/>
        </w:numPr>
        <w:rPr/>
      </w:pPr>
      <w:r>
        <w:rPr>
          <w:rStyle w:val="VerbatimChar"/>
        </w:rPr>
        <w:t>ete3 view --text -t NUP62_tree/clustalo_default-none-none-fasttree_full/NUP62.aa.fa.final_tree.nw</w:t>
      </w:r>
    </w:p>
    <w:p>
      <w:pPr>
        <w:pStyle w:val="Normal"/>
        <w:numPr>
          <w:ilvl w:val="0"/>
          <w:numId w:val="2"/>
        </w:numPr>
        <w:rPr/>
      </w:pPr>
      <w:r>
        <w:rPr/>
        <w:drawing>
          <wp:inline distT="0" distB="0" distL="114935" distR="114935">
            <wp:extent cx="11645900" cy="1136650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1645900" cy="11366500"/>
                    </a:xfrm>
                    <a:prstGeom prst="rect">
                      <a:avLst/>
                    </a:prstGeom>
                  </pic:spPr>
                </pic:pic>
              </a:graphicData>
            </a:graphic>
          </wp:inline>
        </w:drawing>
      </w:r>
    </w:p>
    <w:p>
      <w:pPr>
        <w:pStyle w:val="ImageCaption"/>
        <w:numPr>
          <w:ilvl w:val="0"/>
          <w:numId w:val="2"/>
        </w:numPr>
        <w:rPr/>
      </w:pPr>
      <w:r>
        <w:rPr/>
        <w:t>image</w:t>
      </w:r>
    </w:p>
    <w:p>
      <w:pPr>
        <w:pStyle w:val="BlockQuote"/>
        <w:rPr/>
      </w:pPr>
      <w:r>
        <w:rPr/>
        <w:t>或直接打开浏览</w:t>
      </w:r>
      <w:r>
        <w:rPr/>
        <w:t>.png,.pdf</w:t>
      </w:r>
      <w:r>
        <w:rPr/>
        <w:t>或</w:t>
      </w:r>
      <w:r>
        <w:rPr/>
        <w:t>.svg</w:t>
      </w:r>
      <w:r>
        <w:rPr/>
        <w:t xml:space="preserve">格式图片 </w:t>
      </w:r>
      <w:r>
        <w:rPr/>
        <w:drawing>
          <wp:inline distT="0" distB="0" distL="114935" distR="114935">
            <wp:extent cx="6134100" cy="300990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34100" cy="3009900"/>
                    </a:xfrm>
                    <a:prstGeom prst="rect">
                      <a:avLst/>
                    </a:prstGeom>
                  </pic:spPr>
                </pic:pic>
              </a:graphicData>
            </a:graphic>
          </wp:inline>
        </w:drawing>
      </w:r>
    </w:p>
    <w:p>
      <w:pPr>
        <w:pStyle w:val="Heading5"/>
        <w:rPr/>
      </w:pPr>
      <w:r>
        <w:rPr/>
        <w:t>ete-build</w:t>
      </w:r>
      <w:r>
        <w:rPr/>
        <w:t>自定义建树流程</w:t>
      </w:r>
      <w:bookmarkStart w:id="6" w:name="ete-build%E8%87%AA%E5%AE%9A%E4%B9%89%E5%"/>
      <w:bookmarkEnd w:id="6"/>
    </w:p>
    <w:p>
      <w:pPr>
        <w:pStyle w:val="BlockQuote"/>
        <w:rPr/>
      </w:pPr>
      <w:r>
        <w:rPr/>
        <w:t>除了</w:t>
      </w:r>
      <w:r>
        <w:rPr/>
        <w:t>ete</w:t>
      </w:r>
      <w:r>
        <w:rPr/>
        <w:t>预先构建好的工作流程以外，用户也可以通过不同的工具组合自定义工作流程</w:t>
      </w:r>
    </w:p>
    <w:p>
      <w:pPr>
        <w:pStyle w:val="Normal"/>
        <w:numPr>
          <w:ilvl w:val="0"/>
          <w:numId w:val="10"/>
        </w:numPr>
        <w:rPr/>
      </w:pPr>
      <w:r>
        <w:rPr/>
        <w:t>获取可以自定义的各模块工具</w:t>
      </w:r>
    </w:p>
    <w:p>
      <w:pPr>
        <w:pStyle w:val="SourceCode"/>
        <w:numPr>
          <w:ilvl w:val="0"/>
          <w:numId w:val="2"/>
        </w:numPr>
        <w:rPr/>
      </w:pPr>
      <w:r>
        <w:rPr>
          <w:rStyle w:val="VerbatimChar"/>
        </w:rPr>
        <w:t>ete3 build apps</w:t>
      </w:r>
    </w:p>
    <w:p>
      <w:pPr>
        <w:pStyle w:val="Normal"/>
        <w:numPr>
          <w:ilvl w:val="0"/>
          <w:numId w:val="2"/>
        </w:numPr>
        <w:rPr/>
      </w:pPr>
      <w:r>
        <w:rPr/>
        <w:drawing>
          <wp:inline distT="0" distB="0" distL="114935" distR="114935">
            <wp:extent cx="12674600" cy="502920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12674600" cy="5029200"/>
                    </a:xfrm>
                    <a:prstGeom prst="rect">
                      <a:avLst/>
                    </a:prstGeom>
                  </pic:spPr>
                </pic:pic>
              </a:graphicData>
            </a:graphic>
          </wp:inline>
        </w:drawing>
      </w:r>
    </w:p>
    <w:p>
      <w:pPr>
        <w:pStyle w:val="ImageCaption"/>
        <w:numPr>
          <w:ilvl w:val="0"/>
          <w:numId w:val="2"/>
        </w:numPr>
        <w:rPr/>
      </w:pPr>
      <w:r>
        <w:rPr/>
        <w:t>image</w:t>
      </w:r>
    </w:p>
    <w:p>
      <w:pPr>
        <w:pStyle w:val="Compact"/>
        <w:numPr>
          <w:ilvl w:val="0"/>
          <w:numId w:val="10"/>
        </w:numPr>
        <w:rPr/>
      </w:pPr>
      <w:r>
        <w:rPr/>
        <w:t>流程模块介绍</w:t>
      </w:r>
    </w:p>
    <w:p>
      <w:pPr>
        <w:pStyle w:val="Compact"/>
        <w:numPr>
          <w:ilvl w:val="1"/>
          <w:numId w:val="11"/>
        </w:numPr>
        <w:rPr/>
      </w:pPr>
      <w:r>
        <w:rPr/>
        <w:t>建树工作流程包括四大模块，分别为</w:t>
      </w:r>
      <w:r>
        <w:rPr/>
        <w:t xml:space="preserve">aligners, alignment trimmers, model testers </w:t>
      </w:r>
      <w:r>
        <w:rPr/>
        <w:t xml:space="preserve">以及 </w:t>
      </w:r>
      <w:r>
        <w:rPr/>
        <w:t>tree builders</w:t>
      </w:r>
    </w:p>
    <w:p>
      <w:pPr>
        <w:pStyle w:val="Compact"/>
        <w:numPr>
          <w:ilvl w:val="1"/>
          <w:numId w:val="11"/>
        </w:numPr>
        <w:rPr/>
      </w:pPr>
      <w:r>
        <w:rPr/>
        <w:t>自定义流程遵循以下模板：</w:t>
      </w:r>
      <w:r>
        <w:rPr>
          <w:rStyle w:val="VerbatimChar"/>
        </w:rPr>
        <w:t>aligner-trimmer-model_tester-builder</w:t>
      </w:r>
    </w:p>
    <w:p>
      <w:pPr>
        <w:pStyle w:val="Compact"/>
        <w:numPr>
          <w:ilvl w:val="1"/>
          <w:numId w:val="11"/>
        </w:numPr>
        <w:rPr/>
      </w:pPr>
      <w:r>
        <w:rPr/>
        <w:t xml:space="preserve">使用 </w:t>
      </w:r>
      <w:r>
        <w:rPr>
          <w:rStyle w:val="VerbatimChar"/>
        </w:rPr>
        <w:t>-</w:t>
      </w:r>
      <w:r>
        <w:rPr/>
        <w:t xml:space="preserve"> </w:t>
      </w:r>
      <w:r>
        <w:rPr/>
        <w:t>作为模块之间的分割符</w:t>
      </w:r>
    </w:p>
    <w:p>
      <w:pPr>
        <w:pStyle w:val="Compact"/>
        <w:numPr>
          <w:ilvl w:val="1"/>
          <w:numId w:val="11"/>
        </w:numPr>
        <w:rPr/>
      </w:pPr>
      <w:r>
        <w:rPr/>
        <w:t>使用</w:t>
      </w:r>
      <w:r>
        <w:rPr>
          <w:rStyle w:val="VerbatimChar"/>
        </w:rPr>
        <w:t>none</w:t>
      </w:r>
      <w:r>
        <w:rPr/>
        <w:t xml:space="preserve"> </w:t>
      </w:r>
      <w:r>
        <w:rPr/>
        <w:t>表示跳过某个模块</w:t>
      </w:r>
    </w:p>
    <w:p>
      <w:pPr>
        <w:pStyle w:val="Compact"/>
        <w:numPr>
          <w:ilvl w:val="1"/>
          <w:numId w:val="11"/>
        </w:numPr>
        <w:rPr/>
      </w:pPr>
      <w:r>
        <w:rPr/>
        <w:t>例如，自定义流程</w:t>
      </w:r>
      <w:r>
        <w:rPr/>
        <w:t>:</w:t>
      </w:r>
      <w:r>
        <w:rPr>
          <w:rStyle w:val="VerbatimChar"/>
        </w:rPr>
        <w:t>mafft_linsi-trimal01-pmodeltest_soft_ultrafast-raxml_default</w:t>
      </w:r>
    </w:p>
    <w:p>
      <w:pPr>
        <w:pStyle w:val="Compact"/>
        <w:numPr>
          <w:ilvl w:val="1"/>
          <w:numId w:val="11"/>
        </w:numPr>
        <w:rPr/>
      </w:pPr>
      <w:r>
        <w:rPr/>
        <w:t>实际上，</w:t>
      </w:r>
      <w:r>
        <w:rPr/>
        <w:t>ete3</w:t>
      </w:r>
      <w:r>
        <w:rPr/>
        <w:t>构建好的工作流程是实际特定模块组合的别名。 例如，</w:t>
      </w:r>
      <w:r>
        <w:rPr>
          <w:rStyle w:val="VerbatimChar"/>
        </w:rPr>
        <w:t>standard_fasttree</w:t>
      </w:r>
      <w:r>
        <w:rPr/>
        <w:t xml:space="preserve"> </w:t>
      </w:r>
      <w:r>
        <w:rPr/>
        <w:t xml:space="preserve">全名为 </w:t>
      </w:r>
      <w:r>
        <w:rPr>
          <w:rStyle w:val="VerbatimChar"/>
        </w:rPr>
        <w:t>clustalo_default-none-none-fasttree_default</w:t>
      </w:r>
    </w:p>
    <w:p>
      <w:pPr>
        <w:pStyle w:val="Compact"/>
        <w:numPr>
          <w:ilvl w:val="0"/>
          <w:numId w:val="10"/>
        </w:numPr>
        <w:rPr/>
      </w:pPr>
      <w:r>
        <w:rPr/>
        <w:t>运行自定义流程</w:t>
      </w:r>
    </w:p>
    <w:p>
      <w:pPr>
        <w:pStyle w:val="Normal"/>
        <w:numPr>
          <w:ilvl w:val="1"/>
          <w:numId w:val="12"/>
        </w:numPr>
        <w:rPr/>
      </w:pPr>
      <w:r>
        <w:rPr/>
        <w:t>以上述自定义流程为例子，基本运行为</w:t>
      </w:r>
      <w:r>
        <w:rPr/>
        <w:t>:</w:t>
      </w:r>
    </w:p>
    <w:p>
      <w:pPr>
        <w:pStyle w:val="SourceCode"/>
        <w:numPr>
          <w:ilvl w:val="1"/>
          <w:numId w:val="2"/>
        </w:numPr>
        <w:rPr/>
      </w:pPr>
      <w:r>
        <w:rPr>
          <w:rStyle w:val="VerbatimChar"/>
        </w:rPr>
        <w:t>ete3 build -a data/NUP62.aa.fa -o custom/ --clearall -w mafft_linsi-trimal01-pmodeltest_soft_ultrafast-raxml_default</w:t>
      </w:r>
    </w:p>
    <w:p>
      <w:pPr>
        <w:pStyle w:val="Compact"/>
        <w:numPr>
          <w:ilvl w:val="1"/>
          <w:numId w:val="12"/>
        </w:numPr>
        <w:rPr/>
      </w:pPr>
      <w:r>
        <w:rPr/>
        <w:t>自定义不同的模块细节</w:t>
      </w:r>
    </w:p>
    <w:p>
      <w:pPr>
        <w:pStyle w:val="Normal"/>
        <w:numPr>
          <w:ilvl w:val="2"/>
          <w:numId w:val="13"/>
        </w:numPr>
        <w:rPr/>
      </w:pPr>
      <w:r>
        <w:rPr/>
        <w:t>查看已有模块的定义</w:t>
      </w:r>
    </w:p>
    <w:p>
      <w:pPr>
        <w:pStyle w:val="SourceCode"/>
        <w:numPr>
          <w:ilvl w:val="2"/>
          <w:numId w:val="2"/>
        </w:numPr>
        <w:rPr/>
      </w:pPr>
      <w:r>
        <w:rPr>
          <w:rStyle w:val="VerbatimChar"/>
        </w:rPr>
        <w:t>ete3 build show phyml_default_bootstrap</w:t>
      </w:r>
      <w:r>
        <w:rPr/>
        <w:br/>
      </w:r>
      <w:r>
        <w:rPr>
          <w:rStyle w:val="VerbatimChar"/>
        </w:rPr>
        <w:t>[phyml_default_bootstrap]</w:t>
      </w:r>
      <w:r>
        <w:rPr/>
        <w:br/>
      </w:r>
      <w:r>
        <w:rPr>
          <w:rStyle w:val="VerbatimChar"/>
        </w:rPr>
        <w:t xml:space="preserve">                    --alpha = e</w:t>
      </w:r>
      <w:r>
        <w:rPr/>
        <w:br/>
      </w:r>
      <w:r>
        <w:rPr>
          <w:rStyle w:val="VerbatimChar"/>
        </w:rPr>
        <w:t xml:space="preserve">                --bootstrap = 100</w:t>
      </w:r>
      <w:r>
        <w:rPr/>
        <w:br/>
      </w:r>
      <w:r>
        <w:rPr>
          <w:rStyle w:val="VerbatimChar"/>
        </w:rPr>
        <w:t xml:space="preserve">                 --nclasses = 4</w:t>
      </w:r>
      <w:r>
        <w:rPr/>
        <w:br/>
      </w:r>
      <w:r>
        <w:rPr>
          <w:rStyle w:val="VerbatimChar"/>
        </w:rPr>
        <w:t xml:space="preserve">                     --pinv = e</w:t>
      </w:r>
      <w:r>
        <w:rPr/>
        <w:br/>
      </w:r>
      <w:r>
        <w:rPr>
          <w:rStyle w:val="VerbatimChar"/>
        </w:rPr>
        <w:t xml:space="preserve">                         -f = m</w:t>
      </w:r>
      <w:r>
        <w:rPr/>
        <w:br/>
      </w:r>
      <w:r>
        <w:rPr>
          <w:rStyle w:val="VerbatimChar"/>
        </w:rPr>
        <w:t xml:space="preserve">                         -o = tlr</w:t>
      </w:r>
      <w:r>
        <w:rPr/>
        <w:br/>
      </w:r>
      <w:r>
        <w:rPr>
          <w:rStyle w:val="VerbatimChar"/>
        </w:rPr>
        <w:t xml:space="preserve">                  _aa_model = JTT</w:t>
      </w:r>
      <w:r>
        <w:rPr/>
        <w:br/>
      </w:r>
      <w:r>
        <w:rPr>
          <w:rStyle w:val="VerbatimChar"/>
        </w:rPr>
        <w:t xml:space="preserve">                       _app = phyml</w:t>
      </w:r>
      <w:r>
        <w:rPr/>
        <w:br/>
      </w:r>
      <w:r>
        <w:rPr>
          <w:rStyle w:val="VerbatimChar"/>
        </w:rPr>
        <w:t xml:space="preserve">                      _desc = Phyml tree using +G+I+F, 4 classes and 100 bootstraps. Default models JTT/GTR</w:t>
      </w:r>
      <w:r>
        <w:rPr/>
        <w:br/>
      </w:r>
      <w:r>
        <w:rPr>
          <w:rStyle w:val="VerbatimChar"/>
        </w:rPr>
        <w:t xml:space="preserve">                  _nt_model = GTR</w:t>
      </w:r>
    </w:p>
    <w:p>
      <w:pPr>
        <w:pStyle w:val="Normal"/>
        <w:numPr>
          <w:ilvl w:val="2"/>
          <w:numId w:val="13"/>
        </w:numPr>
        <w:rPr/>
      </w:pPr>
      <w:r>
        <w:rPr/>
        <w:t xml:space="preserve">修改模块的内容 </w:t>
      </w:r>
      <w:r>
        <w:rPr/>
        <w:t>``` ete3 build show phyml_default_bootstrap &gt; customized.config #</w:t>
      </w:r>
      <w:r>
        <w:rPr/>
        <w:t xml:space="preserve">修改后 </w:t>
      </w:r>
      <w:r>
        <w:rPr/>
        <w:t xml:space="preserve">[phyml_bootstrap_200] --alpha = e --bootstrap = 200 --nclasses = 4 --pinv = e -f = m -o = tlr </w:t>
      </w:r>
      <w:r>
        <w:rPr>
          <w:i/>
        </w:rPr>
        <w:t>aa</w:t>
      </w:r>
      <w:r>
        <w:rPr/>
        <w:t xml:space="preserve">model = JTT </w:t>
      </w:r>
      <w:r>
        <w:rPr>
          <w:i/>
        </w:rPr>
        <w:t xml:space="preserve">app = phyml </w:t>
      </w:r>
      <w:r>
        <w:rPr/>
        <w:t xml:space="preserve">desc = Phyml tree using +G+I+F, 4 classes and 100 bootstraps. Default models JTT/GTR </w:t>
      </w:r>
      <w:r>
        <w:rPr>
          <w:i/>
        </w:rPr>
        <w:t>nt</w:t>
      </w:r>
      <w:r>
        <w:rPr/>
        <w:t>model = GTR</w:t>
      </w:r>
    </w:p>
    <w:p>
      <w:pPr>
        <w:pStyle w:val="Heading2"/>
        <w:numPr>
          <w:ilvl w:val="1"/>
          <w:numId w:val="2"/>
        </w:numPr>
        <w:rPr/>
      </w:pPr>
      <w:r>
        <w:rPr/>
        <w:t>使用新定义的模块</w:t>
      </w:r>
      <w:r>
        <w:rPr/>
        <w:t xml:space="preserve">, </w:t>
      </w:r>
      <w:r>
        <w:rPr/>
        <w:t>插入</w:t>
      </w:r>
      <w:r>
        <w:rPr/>
        <w:t>-c</w:t>
      </w:r>
      <w:r>
        <w:rPr/>
        <w:t>以使用自定义模块文件</w:t>
      </w:r>
      <w:bookmarkStart w:id="7" w:name="%E4%BD%BF%E7%94%A8%E6%96%B0%E5%AE%9A%E4%"/>
      <w:bookmarkEnd w:id="7"/>
    </w:p>
    <w:p>
      <w:pPr>
        <w:pStyle w:val="Compact"/>
        <w:numPr>
          <w:ilvl w:val="1"/>
          <w:numId w:val="2"/>
        </w:numPr>
        <w:rPr/>
      </w:pPr>
      <w:r>
        <w:rPr/>
        <w:t>ete3 build -a data/NUP62.aa.fa --clearall -o phyml_bootstrap_200 -w mafft_einsi-trimal_auto-none-phyml_bootstrap_200 -c customized.cfg --cpu 5 ```</w:t>
      </w:r>
    </w:p>
    <w:p>
      <w:pPr>
        <w:pStyle w:val="Normal"/>
        <w:numPr>
          <w:ilvl w:val="1"/>
          <w:numId w:val="12"/>
        </w:numPr>
        <w:rPr/>
      </w:pPr>
      <w:r>
        <w:rPr/>
        <w:t>若使用预先比对好的序列</w:t>
      </w:r>
      <w:r>
        <w:rPr/>
        <w:t xml:space="preserve">, </w:t>
      </w:r>
      <w:r>
        <w:rPr/>
        <w:t>可利用自定义流程的格式，用</w:t>
      </w:r>
      <w:r>
        <w:rPr>
          <w:rStyle w:val="VerbatimChar"/>
        </w:rPr>
        <w:t>none</w:t>
      </w:r>
      <w:r>
        <w:rPr/>
        <w:t>代替</w:t>
      </w:r>
      <w:r>
        <w:rPr>
          <w:rStyle w:val="VerbatimChar"/>
        </w:rPr>
        <w:t>aligner</w:t>
      </w:r>
    </w:p>
    <w:p>
      <w:pPr>
        <w:pStyle w:val="SourceCode"/>
        <w:numPr>
          <w:ilvl w:val="1"/>
          <w:numId w:val="2"/>
        </w:numPr>
        <w:rPr/>
      </w:pPr>
      <w:r>
        <w:rPr>
          <w:rStyle w:val="VerbatimChar"/>
        </w:rPr>
        <w:t>ete3 build -a data/P53.alg.fa -w none-none-pmodeltest_soft_ultrafast-raxml_default -o manual_alg --clearall</w:t>
      </w:r>
    </w:p>
    <w:p>
      <w:pPr>
        <w:pStyle w:val="Heading5"/>
        <w:numPr>
          <w:ilvl w:val="1"/>
          <w:numId w:val="2"/>
        </w:numPr>
        <w:rPr/>
      </w:pPr>
      <w:r>
        <w:rPr/>
        <w:t>ete-build</w:t>
      </w:r>
      <w:r>
        <w:rPr/>
        <w:t>构建基于氨基酸序列对应核苷酸比对的进化树</w:t>
      </w:r>
      <w:bookmarkStart w:id="8" w:name="ete-build%E6%9E%84%E5%BB%BA%E5%9F%BA%E4%"/>
      <w:bookmarkEnd w:id="8"/>
    </w:p>
    <w:p>
      <w:pPr>
        <w:pStyle w:val="BlockQuote"/>
        <w:numPr>
          <w:ilvl w:val="1"/>
          <w:numId w:val="2"/>
        </w:numPr>
        <w:rPr/>
      </w:pPr>
      <w:r>
        <w:rPr/>
        <w:t>当氨基酸比对中的平均序列一致性高于给定的阈值，</w:t>
      </w:r>
      <w:r>
        <w:rPr/>
        <w:t>ete-build</w:t>
      </w:r>
      <w:r>
        <w:rPr/>
        <w:t>会自动将氨基酸转化为基于密码子的比对，并根据核苷酸模型推断出进化树</w:t>
      </w:r>
    </w:p>
    <w:p>
      <w:pPr>
        <w:pStyle w:val="Normal"/>
        <w:numPr>
          <w:ilvl w:val="0"/>
          <w:numId w:val="10"/>
        </w:numPr>
        <w:rPr/>
      </w:pPr>
      <w:r>
        <w:rPr/>
        <w:t>准备氨基酸和核苷酸序列</w:t>
      </w:r>
      <w:r>
        <w:rPr/>
        <w:t>FASTA</w:t>
      </w:r>
      <w:r>
        <w:rPr/>
        <w:t xml:space="preserve">文件 </w:t>
      </w:r>
      <w:r>
        <w:rPr/>
        <w:t>&gt;</w:t>
      </w:r>
      <w:r>
        <w:rPr/>
        <w:t>注意氨基酸和核苷酸序列的名称需一一对应</w:t>
      </w:r>
    </w:p>
    <w:p>
      <w:pPr>
        <w:pStyle w:val="SourceCode"/>
        <w:numPr>
          <w:ilvl w:val="0"/>
          <w:numId w:val="2"/>
        </w:numPr>
        <w:rPr/>
      </w:pPr>
      <w:r>
        <w:rPr>
          <w:rStyle w:val="VerbatimChar"/>
        </w:rPr>
        <w:t>head data/NUP62.aa.fa data/NUP62.nt.fa -n5</w:t>
      </w:r>
    </w:p>
    <w:p>
      <w:pPr>
        <w:pStyle w:val="Normal"/>
        <w:numPr>
          <w:ilvl w:val="0"/>
          <w:numId w:val="2"/>
        </w:numPr>
        <w:rPr/>
      </w:pPr>
      <w:r>
        <w:rPr/>
        <w:drawing>
          <wp:inline distT="0" distB="0" distL="114935" distR="114935">
            <wp:extent cx="12865100" cy="311150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12865100" cy="3111500"/>
                    </a:xfrm>
                    <a:prstGeom prst="rect">
                      <a:avLst/>
                    </a:prstGeom>
                  </pic:spPr>
                </pic:pic>
              </a:graphicData>
            </a:graphic>
          </wp:inline>
        </w:drawing>
      </w:r>
    </w:p>
    <w:p>
      <w:pPr>
        <w:pStyle w:val="ImageCaption"/>
        <w:numPr>
          <w:ilvl w:val="0"/>
          <w:numId w:val="2"/>
        </w:numPr>
        <w:rPr/>
      </w:pPr>
      <w:r>
        <w:rPr/>
        <w:t>image</w:t>
      </w:r>
    </w:p>
    <w:p>
      <w:pPr>
        <w:pStyle w:val="Compact"/>
        <w:numPr>
          <w:ilvl w:val="0"/>
          <w:numId w:val="10"/>
        </w:numPr>
        <w:rPr/>
      </w:pPr>
      <w:r>
        <w:rPr/>
        <w:t>在</w:t>
      </w:r>
      <w:r>
        <w:rPr/>
        <w:t xml:space="preserve">ete-build </w:t>
      </w:r>
      <w:r>
        <w:rPr/>
        <w:t>命令中激活</w:t>
      </w:r>
      <w:r>
        <w:rPr/>
        <w:t>mixed</w:t>
      </w:r>
      <w:r>
        <w:rPr/>
        <w:t>模式</w:t>
      </w:r>
    </w:p>
    <w:p>
      <w:pPr>
        <w:pStyle w:val="Compact"/>
        <w:numPr>
          <w:ilvl w:val="1"/>
          <w:numId w:val="14"/>
        </w:numPr>
        <w:rPr/>
      </w:pPr>
      <w:r>
        <w:rPr/>
        <w:t>在</w:t>
      </w:r>
      <w:r>
        <w:rPr/>
        <w:t>ete-build</w:t>
      </w:r>
      <w:r>
        <w:rPr/>
        <w:t>命令中加入序列</w:t>
      </w:r>
      <w:r>
        <w:rPr/>
        <w:t>FASTA</w:t>
      </w:r>
      <w:r>
        <w:rPr/>
        <w:t>文件（</w:t>
      </w:r>
      <w:r>
        <w:rPr>
          <w:rStyle w:val="VerbatimChar"/>
        </w:rPr>
        <w:t>-a</w:t>
      </w:r>
      <w:r>
        <w:rPr/>
        <w:t>为氨基酸，</w:t>
      </w:r>
      <w:r>
        <w:rPr>
          <w:rStyle w:val="VerbatimChar"/>
        </w:rPr>
        <w:t>-n</w:t>
      </w:r>
      <w:r>
        <w:rPr/>
        <w:t>为核苷酸）</w:t>
      </w:r>
    </w:p>
    <w:p>
      <w:pPr>
        <w:pStyle w:val="Normal"/>
        <w:numPr>
          <w:ilvl w:val="1"/>
          <w:numId w:val="14"/>
        </w:numPr>
        <w:rPr/>
      </w:pPr>
      <w:r>
        <w:rPr/>
        <w:t>指定</w:t>
      </w:r>
      <w:r>
        <w:rPr/>
        <w:t>aa</w:t>
      </w:r>
      <w:r>
        <w:rPr/>
        <w:t>转换</w:t>
      </w:r>
      <w:r>
        <w:rPr/>
        <w:t>nt</w:t>
      </w:r>
      <w:r>
        <w:rPr/>
        <w:t>的阈值，作为建立基于蛋白质的系统发育树所允许的最大蛋白质序列一致性</w:t>
      </w:r>
    </w:p>
    <w:p>
      <w:pPr>
        <w:pStyle w:val="SourceCode"/>
        <w:numPr>
          <w:ilvl w:val="1"/>
          <w:numId w:val="2"/>
        </w:numPr>
        <w:rPr/>
      </w:pPr>
      <w:r>
        <w:rPr>
          <w:rStyle w:val="VerbatimChar"/>
        </w:rPr>
        <w:t>ete3 build -a data/NUP62.aa.fa -n data/NUP62.nt.fa -o mixed_types/ -w standard_fasttree --clearall --nt-switch-threshold 0.9</w:t>
      </w:r>
    </w:p>
    <w:p>
      <w:pPr>
        <w:pStyle w:val="BlockQuote"/>
        <w:numPr>
          <w:ilvl w:val="1"/>
          <w:numId w:val="2"/>
        </w:numPr>
        <w:rPr/>
      </w:pPr>
      <w:r>
        <w:rPr/>
        <w:t>核苷酸序列可以含有终止密码子，最终获得的核苷酸比对序列存储在输出文件夹的</w:t>
      </w:r>
      <w:r>
        <w:rPr/>
        <w:t>*.used_alg.fa</w:t>
      </w:r>
      <w:r>
        <w:rPr/>
        <w:t>文件中</w:t>
      </w:r>
    </w:p>
    <w:p>
      <w:pPr>
        <w:pStyle w:val="Heading5"/>
        <w:rPr/>
      </w:pPr>
      <w:r>
        <w:rPr/>
        <w:t>利用</w:t>
      </w:r>
      <w:r>
        <w:rPr/>
        <w:t>ete-evol</w:t>
      </w:r>
      <w:r>
        <w:rPr/>
        <w:t>进行遗传进化分析</w:t>
      </w:r>
      <w:bookmarkStart w:id="9" w:name="%E5%88%A9%E7%94%A8ete-evol%E8%BF%9B%E8%A"/>
      <w:bookmarkEnd w:id="9"/>
    </w:p>
    <w:p>
      <w:pPr>
        <w:pStyle w:val="BlockQuote"/>
        <w:rPr/>
      </w:pPr>
      <w:r>
        <w:rPr/>
        <w:t xml:space="preserve">ete-evol </w:t>
      </w:r>
      <w:r>
        <w:rPr/>
        <w:t>通过预先设置的遗传模型运行</w:t>
      </w:r>
      <w:r>
        <w:rPr/>
        <w:t>CodeML</w:t>
      </w:r>
      <w:r>
        <w:rPr/>
        <w:t>和</w:t>
      </w:r>
      <w:r>
        <w:rPr/>
        <w:t>Slr</w:t>
      </w:r>
      <w:r>
        <w:rPr/>
        <w:t>分析并在系统发育树相应位置生成结果图</w:t>
      </w:r>
    </w:p>
    <w:p>
      <w:pPr>
        <w:pStyle w:val="Compact"/>
        <w:numPr>
          <w:ilvl w:val="0"/>
          <w:numId w:val="15"/>
        </w:numPr>
        <w:rPr/>
      </w:pPr>
      <w:r>
        <w:rPr/>
        <w:t>简单介绍</w:t>
      </w:r>
      <w:r>
        <w:rPr/>
        <w:t>evol</w:t>
      </w:r>
      <w:r>
        <w:rPr/>
        <w:t>工作流程</w:t>
      </w:r>
    </w:p>
    <w:p>
      <w:pPr>
        <w:pStyle w:val="Compact"/>
        <w:numPr>
          <w:ilvl w:val="1"/>
          <w:numId w:val="16"/>
        </w:numPr>
        <w:rPr/>
      </w:pPr>
      <w:r>
        <w:rPr/>
        <w:t>运行</w:t>
      </w:r>
      <w:r>
        <w:rPr/>
        <w:t>ete3 evol</w:t>
      </w:r>
      <w:r>
        <w:rPr/>
        <w:t>流程仅需要</w:t>
      </w:r>
      <w:r>
        <w:rPr/>
        <w:t>fasta</w:t>
      </w:r>
      <w:r>
        <w:rPr/>
        <w:t>文件，对应的系统发育树文件和一个模型名称。同样，如果调用</w:t>
      </w:r>
      <w:r>
        <w:rPr/>
        <w:t>branch</w:t>
      </w:r>
      <w:r>
        <w:rPr/>
        <w:t>或</w:t>
      </w:r>
      <w:r>
        <w:rPr/>
        <w:t>branch-site</w:t>
      </w:r>
      <w:r>
        <w:rPr/>
        <w:t>模型，则应传递额外的信息，以便将特定的演化约束应用于树的各个部分。</w:t>
      </w:r>
    </w:p>
    <w:p>
      <w:pPr>
        <w:pStyle w:val="Compact"/>
        <w:numPr>
          <w:ilvl w:val="1"/>
          <w:numId w:val="16"/>
        </w:numPr>
        <w:rPr/>
      </w:pPr>
      <w:r>
        <w:rPr/>
        <w:t>可用模型名称对应于已发表的几个预定义的进化模型（可查询下一步的参照表，以及</w:t>
      </w:r>
      <w:r>
        <w:rPr/>
        <w:t>PAML</w:t>
      </w:r>
      <w:r>
        <w:rPr/>
        <w:t>和</w:t>
      </w:r>
      <w:r>
        <w:rPr/>
        <w:t>Slr</w:t>
      </w:r>
      <w:r>
        <w:rPr/>
        <w:t>的官方文档）。</w:t>
      </w:r>
    </w:p>
    <w:p>
      <w:pPr>
        <w:pStyle w:val="Compact"/>
        <w:numPr>
          <w:ilvl w:val="1"/>
          <w:numId w:val="16"/>
        </w:numPr>
        <w:rPr/>
      </w:pPr>
      <w:r>
        <w:rPr/>
        <w:t>预定义模型中都可以通过命令行轻松修改，例如</w:t>
      </w:r>
      <w:r>
        <w:rPr>
          <w:rStyle w:val="VerbatimChar"/>
        </w:rPr>
        <w:t>--codeml_param getSE,1</w:t>
      </w:r>
    </w:p>
    <w:p>
      <w:pPr>
        <w:pStyle w:val="Compact"/>
        <w:numPr>
          <w:ilvl w:val="1"/>
          <w:numId w:val="16"/>
        </w:numPr>
        <w:rPr/>
      </w:pPr>
      <w:r>
        <w:rPr/>
        <w:t>运行程序后，可以将模型与似然比检验（</w:t>
      </w:r>
      <w:r>
        <w:rPr/>
        <w:t>LRT</w:t>
      </w:r>
      <w:r>
        <w:rPr/>
        <w:t>）进行比较。亦可以默认使用预定义的比较（</w:t>
      </w:r>
      <w:r>
        <w:rPr/>
        <w:t>--tests</w:t>
      </w:r>
      <w:r>
        <w:rPr/>
        <w:t>选项）完成此操作。</w:t>
      </w:r>
    </w:p>
    <w:p>
      <w:pPr>
        <w:pStyle w:val="Compact"/>
        <w:numPr>
          <w:ilvl w:val="0"/>
          <w:numId w:val="15"/>
        </w:numPr>
        <w:rPr/>
      </w:pPr>
      <w:r>
        <w:rPr/>
        <w:t>遗传进化模型</w:t>
      </w:r>
    </w:p>
    <w:p>
      <w:pPr>
        <w:pStyle w:val="Normal"/>
        <w:numPr>
          <w:ilvl w:val="1"/>
          <w:numId w:val="17"/>
        </w:numPr>
        <w:rPr/>
      </w:pPr>
      <w:r>
        <w:rPr/>
        <w:t>程序已预先设置好遗传进化模型，并可以同时运行多个模型</w:t>
      </w:r>
    </w:p>
    <w:p>
      <w:pPr>
        <w:pStyle w:val="SourceCode"/>
        <w:numPr>
          <w:ilvl w:val="1"/>
          <w:numId w:val="2"/>
        </w:numPr>
        <w:rPr/>
      </w:pPr>
      <w:r>
        <w:rPr>
          <w:rStyle w:val="VerbatimChar"/>
        </w:rPr>
        <w:t>ete3 evol -t data/ECP_EDN_15.nw --alg data/ECP_EDN_15.fasta -o results1/ --models fb M2 SLR --cpu 3 -i ete-evol-results1-tree.png --clear_all</w:t>
      </w:r>
    </w:p>
    <w:p>
      <w:pPr>
        <w:pStyle w:val="Normal"/>
        <w:numPr>
          <w:ilvl w:val="1"/>
          <w:numId w:val="17"/>
        </w:numPr>
        <w:rPr/>
      </w:pPr>
      <w:r>
        <w:rPr/>
        <w:t>预设置的遗传模型一览</w:t>
      </w:r>
      <w:r>
        <w:rPr/>
        <w:t xml:space="preserve">: </w:t>
      </w:r>
      <w:r>
        <w:rPr/>
        <w:drawing>
          <wp:inline distT="0" distB="0" distL="114935" distR="114935">
            <wp:extent cx="9563100" cy="585470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9563100" cy="5854700"/>
                    </a:xfrm>
                    <a:prstGeom prst="rect">
                      <a:avLst/>
                    </a:prstGeom>
                  </pic:spPr>
                </pic:pic>
              </a:graphicData>
            </a:graphic>
          </wp:inline>
        </w:drawing>
      </w:r>
      <w:r>
        <w:rPr/>
        <w:t xml:space="preserve"> </w:t>
      </w:r>
      <w:r>
        <w:rPr/>
        <w:t>在</w:t>
      </w:r>
      <w:r>
        <w:rPr/>
        <w:t>2</w:t>
      </w:r>
      <w:r>
        <w:rPr/>
        <w:t>到</w:t>
      </w:r>
      <w:r>
        <w:rPr/>
        <w:t>5</w:t>
      </w:r>
      <w:r>
        <w:rPr/>
        <w:t>分钟后，</w:t>
      </w:r>
      <w:r>
        <w:rPr/>
        <w:t>CodeML/Slr</w:t>
      </w:r>
      <w:r>
        <w:rPr/>
        <w:t>的结果文件将存储在结果文件夹</w:t>
      </w:r>
      <w:r>
        <w:rPr/>
        <w:t>resutls1/</w:t>
      </w:r>
      <w:r>
        <w:rPr/>
        <w:t>中</w:t>
      </w:r>
      <w:r>
        <w:rPr/>
        <w:t xml:space="preserve">, </w:t>
      </w:r>
      <w:r>
        <w:rPr/>
        <w:t>结果图如下</w:t>
      </w:r>
      <w:r>
        <w:rPr/>
        <w:t xml:space="preserve">: </w:t>
      </w:r>
      <w:r>
        <w:rPr/>
        <w:drawing>
          <wp:inline distT="0" distB="0" distL="114935" distR="114935">
            <wp:extent cx="33731200" cy="947420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33731200" cy="9474200"/>
                    </a:xfrm>
                    <a:prstGeom prst="rect">
                      <a:avLst/>
                    </a:prstGeom>
                  </pic:spPr>
                </pic:pic>
              </a:graphicData>
            </a:graphic>
          </wp:inline>
        </w:drawing>
      </w:r>
    </w:p>
    <w:p>
      <w:pPr>
        <w:pStyle w:val="Compact"/>
        <w:numPr>
          <w:ilvl w:val="0"/>
          <w:numId w:val="15"/>
        </w:numPr>
        <w:rPr/>
      </w:pPr>
      <w:r>
        <w:rPr/>
        <w:t>注释进化树</w:t>
      </w:r>
    </w:p>
    <w:p>
      <w:pPr>
        <w:pStyle w:val="Normal"/>
        <w:numPr>
          <w:ilvl w:val="1"/>
          <w:numId w:val="18"/>
        </w:numPr>
        <w:rPr/>
      </w:pPr>
      <w:r>
        <w:rPr/>
        <w:t>自动化实现多棵树的</w:t>
      </w:r>
      <w:r>
        <w:rPr/>
        <w:t>CodeML</w:t>
      </w:r>
      <w:r>
        <w:rPr/>
        <w:t>分析主要困难之一是要为每个运行的模型进行专门分支标记。</w:t>
      </w:r>
      <w:r>
        <w:rPr/>
        <w:t>ete3 evol</w:t>
      </w:r>
      <w:r>
        <w:rPr/>
        <w:t>能够实现每个所需分支模型的多个标记。例如</w:t>
      </w:r>
      <w:r>
        <w:rPr/>
        <w:t>:</w:t>
      </w:r>
    </w:p>
    <w:p>
      <w:pPr>
        <w:pStyle w:val="SourceCode"/>
        <w:numPr>
          <w:ilvl w:val="1"/>
          <w:numId w:val="2"/>
        </w:numPr>
        <w:rPr/>
      </w:pPr>
      <w:r>
        <w:rPr>
          <w:rStyle w:val="VerbatimChar"/>
        </w:rPr>
        <w:t xml:space="preserve">ete3 evol -t data/ECP_EDN_15.nw --alg data/ECP_EDN_15.fasta --models b_neut b_free --mark Papio_EDN,,,Orang_EDN -o results2/ -i ete-evol-results2-tree.png --clear_all    </w:t>
      </w:r>
    </w:p>
    <w:p>
      <w:pPr>
        <w:pStyle w:val="Normal"/>
        <w:numPr>
          <w:ilvl w:val="1"/>
          <w:numId w:val="2"/>
        </w:numPr>
        <w:rPr/>
      </w:pPr>
      <w:r>
        <w:rPr/>
        <w:t>结果如图</w:t>
      </w:r>
      <w:r>
        <w:rPr/>
        <w:t>(</w:t>
      </w:r>
      <w:r>
        <w:rPr/>
        <w:t>使用标签</w:t>
      </w:r>
      <w:r>
        <w:rPr>
          <w:rStyle w:val="VerbatimChar"/>
        </w:rPr>
        <w:t>--interactive</w:t>
      </w:r>
      <w:r>
        <w:rPr/>
        <w:t>实现</w:t>
      </w:r>
      <w:r>
        <w:rPr/>
        <w:t xml:space="preserve">): </w:t>
      </w:r>
      <w:r>
        <w:rPr/>
        <w:drawing>
          <wp:inline distT="0" distB="0" distL="114935" distR="114935">
            <wp:extent cx="13271500" cy="1305560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13271500" cy="13055600"/>
                    </a:xfrm>
                    <a:prstGeom prst="rect">
                      <a:avLst/>
                    </a:prstGeom>
                  </pic:spPr>
                </pic:pic>
              </a:graphicData>
            </a:graphic>
          </wp:inline>
        </w:drawing>
      </w:r>
    </w:p>
    <w:p>
      <w:pPr>
        <w:pStyle w:val="Compact"/>
        <w:numPr>
          <w:ilvl w:val="1"/>
          <w:numId w:val="18"/>
        </w:numPr>
        <w:rPr/>
      </w:pPr>
      <w:r>
        <w:rPr/>
        <w:t>三个逗号表示从标记共同祖先一直到具有共同祖先物种的分支，如果只需要标记共同祖先，则只需要两个逗号</w:t>
      </w:r>
    </w:p>
    <w:p>
      <w:pPr>
        <w:pStyle w:val="Normal"/>
        <w:numPr>
          <w:ilvl w:val="1"/>
          <w:numId w:val="18"/>
        </w:numPr>
        <w:rPr/>
      </w:pPr>
      <w:r>
        <w:rPr/>
        <w:t>使用单个逗号可轻松标记树的任何部分。 在标签</w:t>
      </w:r>
      <w:r>
        <w:rPr/>
        <w:t>--marks</w:t>
      </w:r>
      <w:r>
        <w:rPr/>
        <w:t>下，使用空格来分割不同的标签集，不同分支模型将在各组标记上运行。 例如：</w:t>
      </w:r>
    </w:p>
    <w:p>
      <w:pPr>
        <w:pStyle w:val="SourceCode"/>
        <w:numPr>
          <w:ilvl w:val="1"/>
          <w:numId w:val="2"/>
        </w:numPr>
        <w:rPr/>
      </w:pPr>
      <w:r>
        <w:rPr>
          <w:rStyle w:val="VerbatimChar"/>
        </w:rPr>
        <w:t>ete3 evol -t data/ECP_EDN_15.nw --alg data/ECP_EDN_15.fasta --models b_neut b_free --mark Human_EDN,,,Hylobates_EDN,Macaq_EDN,,,Papio_EDN Macaq_ECP,,Macaq2_ECP,Human_ECP,,Goril_ECP -i ete-evol-results3-tree.png -o results3/ --clear_all</w:t>
      </w:r>
    </w:p>
    <w:p>
      <w:pPr>
        <w:pStyle w:val="Normal"/>
        <w:numPr>
          <w:ilvl w:val="1"/>
          <w:numId w:val="2"/>
        </w:numPr>
        <w:rPr/>
      </w:pPr>
      <w:r>
        <w:rPr/>
        <w:t>结果如图</w:t>
      </w:r>
      <w:r>
        <w:rPr/>
        <w:t xml:space="preserve">: </w:t>
      </w:r>
      <w:r>
        <w:rPr/>
        <w:drawing>
          <wp:inline distT="0" distB="0" distL="114935" distR="114935">
            <wp:extent cx="13271500" cy="1305560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13271500" cy="13055600"/>
                    </a:xfrm>
                    <a:prstGeom prst="rect">
                      <a:avLst/>
                    </a:prstGeom>
                  </pic:spPr>
                </pic:pic>
              </a:graphicData>
            </a:graphic>
          </wp:inline>
        </w:drawing>
      </w:r>
    </w:p>
    <w:p>
      <w:pPr>
        <w:pStyle w:val="Normal"/>
        <w:numPr>
          <w:ilvl w:val="1"/>
          <w:numId w:val="18"/>
        </w:numPr>
        <w:rPr/>
      </w:pPr>
      <w:r>
        <w:rPr/>
        <w:t>使用</w:t>
      </w:r>
      <w:r>
        <w:rPr/>
        <w:t>--view</w:t>
      </w:r>
      <w:r>
        <w:rPr/>
        <w:t>标签可以开启</w:t>
      </w:r>
      <w:r>
        <w:rPr/>
        <w:t>GUI</w:t>
      </w:r>
      <w:r>
        <w:rPr/>
        <w:t>模式对树进行交互，</w:t>
      </w:r>
      <w:r>
        <w:rPr/>
        <w:t>GUI</w:t>
      </w:r>
      <w:r>
        <w:rPr/>
        <w:t>模式能浏览所有进化模型并比较不同的进化速率。</w:t>
      </w:r>
    </w:p>
    <w:p>
      <w:pPr>
        <w:pStyle w:val="SourceCode"/>
        <w:numPr>
          <w:ilvl w:val="1"/>
          <w:numId w:val="2"/>
        </w:numPr>
        <w:rPr/>
      </w:pPr>
      <w:r>
        <w:rPr>
          <w:rStyle w:val="VerbatimChar"/>
        </w:rPr>
        <w:t>ete3 evol -t data/ECP_EDN_15.nw --alg data/ECP_EDN_15.fasta -o results1/ --models fb M2 SLR --cpu 3 --clear_all --view</w:t>
      </w:r>
    </w:p>
    <w:p>
      <w:pPr>
        <w:pStyle w:val="Normal"/>
        <w:numPr>
          <w:ilvl w:val="1"/>
          <w:numId w:val="2"/>
        </w:numPr>
        <w:rPr/>
      </w:pPr>
      <w:r>
        <w:rPr/>
        <w:drawing>
          <wp:inline distT="0" distB="0" distL="114935" distR="114935">
            <wp:extent cx="9283700" cy="772160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9283700" cy="7721600"/>
                    </a:xfrm>
                    <a:prstGeom prst="rect">
                      <a:avLst/>
                    </a:prstGeom>
                  </pic:spPr>
                </pic:pic>
              </a:graphicData>
            </a:graphic>
          </wp:inline>
        </w:drawing>
      </w:r>
      <w:r>
        <w:rPr/>
        <w:t xml:space="preserve"> </w:t>
      </w:r>
      <w:r>
        <w:rPr/>
        <w:t>如图为默认加载</w:t>
      </w:r>
      <w:r>
        <w:rPr/>
        <w:t>M2, SLR</w:t>
      </w:r>
      <w:r>
        <w:rPr/>
        <w:t>和</w:t>
      </w:r>
      <w:r>
        <w:rPr/>
        <w:t>fb</w:t>
      </w:r>
      <w:r>
        <w:rPr/>
        <w:t>的</w:t>
      </w:r>
      <w:r>
        <w:rPr/>
        <w:t>GUI</w:t>
      </w:r>
      <w:r>
        <w:rPr/>
        <w:t>界面。 标记数字的箭头表示为进行</w:t>
      </w:r>
      <w:r>
        <w:rPr/>
        <w:t>branch-site</w:t>
      </w:r>
      <w:r>
        <w:rPr/>
        <w:t>模型的步骤</w:t>
      </w:r>
      <w:r>
        <w:rPr/>
        <w:t xml:space="preserve">: 1- </w:t>
      </w:r>
      <w:r>
        <w:rPr/>
        <w:t>确认进行的分析的</w:t>
      </w:r>
      <w:r>
        <w:rPr/>
        <w:t xml:space="preserve">branch, 2- </w:t>
      </w:r>
      <w:r>
        <w:rPr/>
        <w:t>选择运行的模型</w:t>
      </w:r>
      <w:r>
        <w:rPr/>
        <w:t xml:space="preserve">, 3- </w:t>
      </w:r>
      <w:r>
        <w:rPr/>
        <w:t>点击</w:t>
      </w:r>
      <w:r>
        <w:rPr/>
        <w:t>Run.</w:t>
      </w:r>
    </w:p>
    <w:p>
      <w:pPr>
        <w:pStyle w:val="Heading4"/>
        <w:rPr/>
      </w:pPr>
      <w:r>
        <w:rPr/>
        <w:t>利用</w:t>
      </w:r>
      <w:r>
        <w:rPr/>
        <w:t>ETE</w:t>
      </w:r>
      <w:r>
        <w:rPr/>
        <w:t>进行树型分析</w:t>
      </w:r>
      <w:r>
        <w:rPr/>
        <w:t>/</w:t>
      </w:r>
      <w:r>
        <w:rPr/>
        <w:t>可视化实战</w:t>
      </w:r>
      <w:bookmarkStart w:id="10" w:name="%E5%88%A9%E7%94%A8ete%E8%BF%9B%E8%A1%8C%"/>
      <w:bookmarkEnd w:id="10"/>
    </w:p>
    <w:p>
      <w:pPr>
        <w:pStyle w:val="BlockQuote"/>
        <w:rPr/>
      </w:pPr>
      <w:r>
        <w:rPr/>
        <w:t>ETE</w:t>
      </w:r>
      <w:r>
        <w:rPr/>
        <w:t>提供一个全面的</w:t>
      </w:r>
      <w:r>
        <w:rPr/>
        <w:t>Python</w:t>
      </w:r>
      <w:r>
        <w:rPr/>
        <w:t>工具包</w:t>
      </w:r>
      <w:r>
        <w:rPr/>
        <w:t>(API)</w:t>
      </w:r>
      <w:r>
        <w:rPr/>
        <w:t>，可用于对系统发育树进行操作、比较、注释、可视化以及基因组规模上的常用系统发育分析</w:t>
      </w:r>
    </w:p>
    <w:p>
      <w:pPr>
        <w:pStyle w:val="Heading5"/>
        <w:rPr/>
      </w:pPr>
      <w:r>
        <w:rPr/>
        <w:t>ETE</w:t>
      </w:r>
      <w:r>
        <w:rPr/>
        <w:t>数据结构的操作</w:t>
      </w:r>
      <w:bookmarkStart w:id="11" w:name="ete%E6%95%B0%E6%8D%AE%E7%BB%93%E6%9E%84%"/>
      <w:bookmarkEnd w:id="11"/>
    </w:p>
    <w:p>
      <w:pPr>
        <w:pStyle w:val="Normal"/>
        <w:numPr>
          <w:ilvl w:val="0"/>
          <w:numId w:val="19"/>
        </w:numPr>
        <w:rPr/>
      </w:pPr>
      <w:r>
        <w:rPr/>
        <w:t>读取</w:t>
      </w:r>
      <w:r>
        <w:rPr/>
        <w:t>Newick</w:t>
      </w:r>
      <w:r>
        <w:rPr/>
        <w:t xml:space="preserve">格式的树 </w:t>
      </w:r>
      <w:r>
        <w:rPr/>
        <w:t>``` from ete3 import Tree</w:t>
      </w:r>
    </w:p>
    <w:p>
      <w:pPr>
        <w:pStyle w:val="Heading1"/>
        <w:numPr>
          <w:ilvl w:val="0"/>
          <w:numId w:val="2"/>
        </w:numPr>
        <w:rPr/>
      </w:pPr>
      <w:r>
        <w:rPr/>
        <w:t>以</w:t>
      </w:r>
      <w:r>
        <w:rPr/>
        <w:t>newick</w:t>
      </w:r>
      <w:r>
        <w:rPr/>
        <w:t>格式的字符串读取树</w:t>
      </w:r>
      <w:bookmarkStart w:id="12" w:name="%E4%BB%A5newick%E6%A0%BC%E5%BC%8F%E7%9A%"/>
      <w:bookmarkEnd w:id="12"/>
    </w:p>
    <w:p>
      <w:pPr>
        <w:pStyle w:val="Normal"/>
        <w:numPr>
          <w:ilvl w:val="0"/>
          <w:numId w:val="2"/>
        </w:numPr>
        <w:rPr/>
      </w:pPr>
      <w:r>
        <w:rPr/>
        <w:t>t = Tree("(A:1,(B:1,(E:1,D:1):0.5):0.5);")</w:t>
      </w:r>
    </w:p>
    <w:p>
      <w:pPr>
        <w:pStyle w:val="Heading1"/>
        <w:numPr>
          <w:ilvl w:val="0"/>
          <w:numId w:val="2"/>
        </w:numPr>
        <w:rPr/>
      </w:pPr>
      <w:r>
        <w:rPr/>
        <w:t>以</w:t>
      </w:r>
      <w:r>
        <w:rPr/>
        <w:t>newick</w:t>
      </w:r>
      <w:r>
        <w:rPr/>
        <w:t>文件读取树</w:t>
      </w:r>
      <w:bookmarkStart w:id="13" w:name="%E4%BB%A5newick%E6%96%87%E4%BB%B6%E8%AF%"/>
      <w:bookmarkEnd w:id="13"/>
    </w:p>
    <w:p>
      <w:pPr>
        <w:pStyle w:val="Normal"/>
        <w:numPr>
          <w:ilvl w:val="0"/>
          <w:numId w:val="2"/>
        </w:numPr>
        <w:rPr/>
      </w:pPr>
      <w:r>
        <w:rPr/>
        <w:t>t = Tree("data/example_tree_1.nw")</w:t>
      </w:r>
    </w:p>
    <w:p>
      <w:pPr>
        <w:pStyle w:val="Heading1"/>
        <w:numPr>
          <w:ilvl w:val="0"/>
          <w:numId w:val="2"/>
        </w:numPr>
        <w:rPr/>
      </w:pPr>
      <w:r>
        <w:rPr/>
        <w:t>生成随机树</w:t>
      </w:r>
      <w:r>
        <w:rPr/>
        <w:t xml:space="preserve">, </w:t>
      </w:r>
      <w:r>
        <w:rPr/>
        <w:t>可任意定义</w:t>
      </w:r>
      <w:r>
        <w:rPr/>
        <w:t>node</w:t>
      </w:r>
      <w:r>
        <w:rPr/>
        <w:t>的数量和名称</w:t>
      </w:r>
      <w:bookmarkStart w:id="14" w:name="%E7%94%9F%E6%88%90%E9%9A%8F%E6%9C%BA%E6%"/>
      <w:bookmarkEnd w:id="14"/>
    </w:p>
    <w:p>
      <w:pPr>
        <w:pStyle w:val="Normal"/>
        <w:numPr>
          <w:ilvl w:val="0"/>
          <w:numId w:val="2"/>
        </w:numPr>
        <w:rPr/>
      </w:pPr>
      <w:r>
        <w:rPr/>
        <w:t>t = Tree() t.populate(10,names_library=['A','B','C','D','E','F','G','H','I','J'], random_branches=True, reuse_names=False)</w:t>
      </w:r>
    </w:p>
    <w:p>
      <w:pPr>
        <w:pStyle w:val="SourceCode"/>
        <w:numPr>
          <w:ilvl w:val="0"/>
          <w:numId w:val="2"/>
        </w:numPr>
        <w:rPr/>
      </w:pPr>
      <w:r>
        <w:rPr/>
      </w:r>
    </w:p>
    <w:p>
      <w:pPr>
        <w:pStyle w:val="Heading1"/>
        <w:numPr>
          <w:ilvl w:val="0"/>
          <w:numId w:val="2"/>
        </w:numPr>
        <w:rPr/>
      </w:pPr>
      <w:r>
        <w:rPr/>
        <w:t>打印树</w:t>
      </w:r>
      <w:bookmarkStart w:id="15" w:name="%E6%89%93%E5%8D%B0%E6%A0%91"/>
      <w:bookmarkEnd w:id="15"/>
    </w:p>
    <w:p>
      <w:pPr>
        <w:pStyle w:val="Normal"/>
        <w:numPr>
          <w:ilvl w:val="0"/>
          <w:numId w:val="2"/>
        </w:numPr>
        <w:rPr/>
      </w:pPr>
      <w:r>
        <w:rPr/>
        <w:t>print(t) #</w:t>
      </w:r>
      <w:r>
        <w:rPr/>
        <w:t>若直接打印树则只显示拓扑结构</w:t>
      </w:r>
    </w:p>
    <w:p>
      <w:pPr>
        <w:pStyle w:val="SourceCode"/>
        <w:numPr>
          <w:ilvl w:val="0"/>
          <w:numId w:val="2"/>
        </w:numPr>
        <w:rPr/>
      </w:pPr>
      <w:r>
        <w:rPr>
          <w:rStyle w:val="VerbatimChar"/>
        </w:rPr>
        <w:t>![image](https://note.youdao.com/yws/api/personal/file/WEBbae4fcb3555aab0e390681c8edb8fc75?method=download&amp;shareKey=d40488e2358095b8e90bb26ac1b2861e)</w:t>
      </w:r>
    </w:p>
    <w:p>
      <w:pPr>
        <w:pStyle w:val="Heading1"/>
        <w:numPr>
          <w:ilvl w:val="0"/>
          <w:numId w:val="2"/>
        </w:numPr>
        <w:rPr/>
      </w:pPr>
      <w:r>
        <w:rPr/>
        <w:t>渲染树</w:t>
      </w:r>
      <w:bookmarkStart w:id="16" w:name="%E6%B8%B2%E6%9F%93%E6%A0%91"/>
      <w:bookmarkEnd w:id="16"/>
    </w:p>
    <w:p>
      <w:pPr>
        <w:pStyle w:val="Normal"/>
        <w:numPr>
          <w:ilvl w:val="0"/>
          <w:numId w:val="2"/>
        </w:numPr>
        <w:rPr/>
      </w:pPr>
      <w:r>
        <w:rPr/>
        <w:t xml:space="preserve">t.render('%%inline') ``` </w:t>
      </w:r>
      <w:r>
        <w:rPr/>
        <w:drawing>
          <wp:inline distT="0" distB="0" distL="114935" distR="114935">
            <wp:extent cx="3416300" cy="229870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3416300" cy="2298700"/>
                    </a:xfrm>
                    <a:prstGeom prst="rect">
                      <a:avLst/>
                    </a:prstGeom>
                  </pic:spPr>
                </pic:pic>
              </a:graphicData>
            </a:graphic>
          </wp:inline>
        </w:drawing>
      </w:r>
    </w:p>
    <w:p>
      <w:pPr>
        <w:pStyle w:val="Compact"/>
        <w:numPr>
          <w:ilvl w:val="0"/>
          <w:numId w:val="19"/>
        </w:numPr>
        <w:rPr/>
      </w:pPr>
      <w:r>
        <w:rPr/>
        <w:t>写出</w:t>
      </w:r>
      <w:r>
        <w:rPr/>
        <w:t>newick</w:t>
      </w:r>
      <w:r>
        <w:rPr/>
        <w:t>树文件</w:t>
      </w:r>
    </w:p>
    <w:p>
      <w:pPr>
        <w:pStyle w:val="Compact"/>
        <w:numPr>
          <w:ilvl w:val="1"/>
          <w:numId w:val="20"/>
        </w:numPr>
        <w:rPr/>
      </w:pPr>
      <w:r>
        <w:rPr/>
        <w:t>Tree</w:t>
      </w:r>
      <w:r>
        <w:rPr/>
        <w:t>文件能支持以下</w:t>
      </w:r>
      <w:r>
        <w:rPr/>
        <w:t>11</w:t>
      </w:r>
      <w:r>
        <w:rPr/>
        <w:t>种格式</w:t>
      </w:r>
      <w:r>
        <w:rPr/>
        <w:t xml:space="preserve">: </w:t>
      </w:r>
      <w:r>
        <w:rPr/>
        <w:drawing>
          <wp:inline distT="0" distB="0" distL="114935" distR="114935">
            <wp:extent cx="12890500" cy="628650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12890500" cy="6286500"/>
                    </a:xfrm>
                    <a:prstGeom prst="rect">
                      <a:avLst/>
                    </a:prstGeom>
                  </pic:spPr>
                </pic:pic>
              </a:graphicData>
            </a:graphic>
          </wp:inline>
        </w:drawing>
      </w:r>
      <w:r>
        <w:rPr/>
        <w:t xml:space="preserve"> ``` # </w:t>
      </w:r>
      <w:r>
        <w:rPr/>
        <w:t>默认格式</w:t>
      </w:r>
      <w:r>
        <w:rPr/>
        <w:t>fromat=0 t.write(outfile='data/example_tree_1.printed.nw')</w:t>
      </w:r>
    </w:p>
    <w:p>
      <w:pPr>
        <w:pStyle w:val="Heading1"/>
        <w:numPr>
          <w:ilvl w:val="0"/>
          <w:numId w:val="2"/>
        </w:numPr>
        <w:rPr/>
      </w:pPr>
      <w:r>
        <w:rPr/>
        <w:t>选择输出格式</w:t>
      </w:r>
      <w:r>
        <w:rPr/>
        <w:t>=9</w:t>
      </w:r>
      <w:r>
        <w:rPr/>
        <w:t>，</w:t>
      </w:r>
      <w:bookmarkStart w:id="17" w:name="%E9%80%89%E6%8B%A9%E8%BE%93%E5%87%BA%E6%"/>
      <w:bookmarkEnd w:id="17"/>
    </w:p>
    <w:p>
      <w:pPr>
        <w:pStyle w:val="Normal"/>
        <w:numPr>
          <w:ilvl w:val="0"/>
          <w:numId w:val="2"/>
        </w:numPr>
        <w:rPr/>
      </w:pPr>
      <w:r>
        <w:rPr/>
        <w:t>t.write(outfile='data/example_tree_1.printed9.nw', format=9)</w:t>
      </w:r>
    </w:p>
    <w:p>
      <w:pPr>
        <w:pStyle w:val="SourceCode"/>
        <w:numPr>
          <w:ilvl w:val="0"/>
          <w:numId w:val="2"/>
        </w:numPr>
        <w:rPr/>
      </w:pPr>
      <w:r>
        <w:rPr>
          <w:rStyle w:val="VerbatimChar"/>
        </w:rPr>
        <w:t xml:space="preserve">- </w:t>
      </w:r>
      <w:r>
        <w:rPr>
          <w:rStyle w:val="VerbatimChar"/>
        </w:rPr>
        <w:t>也可以选择打开</w:t>
      </w:r>
      <w:r>
        <w:rPr>
          <w:rStyle w:val="VerbatimChar"/>
        </w:rPr>
        <w:t>GUI</w:t>
      </w:r>
      <w:r>
        <w:rPr>
          <w:rStyle w:val="VerbatimChar"/>
        </w:rPr>
        <w:t>交互式进行交互式操作</w:t>
      </w:r>
    </w:p>
    <w:p>
      <w:pPr>
        <w:pStyle w:val="Normal"/>
        <w:numPr>
          <w:ilvl w:val="0"/>
          <w:numId w:val="2"/>
        </w:numPr>
        <w:rPr/>
      </w:pPr>
      <w:r>
        <w:rPr/>
        <w:t xml:space="preserve"># </w:t>
      </w:r>
      <w:r>
        <w:rPr/>
        <w:t>打开</w:t>
      </w:r>
      <w:r>
        <w:rPr/>
        <w:t xml:space="preserve">GUI t.show() ``` </w:t>
      </w:r>
      <w:r>
        <w:rPr/>
        <w:drawing>
          <wp:inline distT="0" distB="0" distL="114935" distR="114935">
            <wp:extent cx="19075400" cy="875030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19075400" cy="8750300"/>
                    </a:xfrm>
                    <a:prstGeom prst="rect">
                      <a:avLst/>
                    </a:prstGeom>
                  </pic:spPr>
                </pic:pic>
              </a:graphicData>
            </a:graphic>
          </wp:inline>
        </w:drawing>
      </w:r>
    </w:p>
    <w:p>
      <w:pPr>
        <w:pStyle w:val="Normal"/>
        <w:numPr>
          <w:ilvl w:val="0"/>
          <w:numId w:val="19"/>
        </w:numPr>
        <w:rPr/>
      </w:pPr>
      <w:r>
        <w:rPr/>
        <w:t>树结点</w:t>
      </w:r>
      <w:r>
        <w:rPr/>
        <w:t>(Node)</w:t>
      </w:r>
      <w:r>
        <w:rPr/>
        <w:t>的属性</w:t>
      </w:r>
      <w:r>
        <w:rPr/>
        <w:t>(attributes)</w:t>
      </w:r>
      <w:r>
        <w:rPr/>
        <w:t xml:space="preserve">介绍 </w:t>
      </w:r>
      <w:r>
        <w:rPr/>
        <w:t>``` from ete3 import Tree t = Tree("data/example_tree_1.nw") print(t) # /-G # /-| # | -F # | # | /-E # /-| /-| # | | | | /-D # | | | -| # | | | | /-C # | -| -| # | | | /-B #--| | -| # | | -A # | | # | -J # | # | /-I # -| # -H</w:t>
      </w:r>
    </w:p>
    <w:p>
      <w:pPr>
        <w:pStyle w:val="Heading1"/>
        <w:numPr>
          <w:ilvl w:val="0"/>
          <w:numId w:val="2"/>
        </w:numPr>
        <w:rPr/>
      </w:pPr>
      <w:r>
        <w:rPr/>
        <w:t>树中的所有</w:t>
      </w:r>
      <w:r>
        <w:rPr/>
        <w:t>nodes</w:t>
      </w:r>
      <w:r>
        <w:rPr/>
        <w:t>都拥有以下三个属性</w:t>
      </w:r>
      <w:bookmarkStart w:id="18" w:name="%E6%A0%91%E4%B8%AD%E7%9A%84%E6%89%80%E6%"/>
      <w:bookmarkEnd w:id="18"/>
    </w:p>
    <w:p>
      <w:pPr>
        <w:pStyle w:val="Normal"/>
        <w:numPr>
          <w:ilvl w:val="0"/>
          <w:numId w:val="2"/>
        </w:numPr>
        <w:rPr/>
      </w:pPr>
      <w:r>
        <w:rPr/>
        <w:t>print(t.name) # '' print(t.dist) # 0.0 print(t.support) # 1.0</w:t>
      </w:r>
    </w:p>
    <w:p>
      <w:pPr>
        <w:pStyle w:val="Heading1"/>
        <w:numPr>
          <w:ilvl w:val="0"/>
          <w:numId w:val="2"/>
        </w:numPr>
        <w:rPr/>
      </w:pPr>
      <w:r>
        <w:rPr/>
        <w:t>获取不同结点</w:t>
      </w:r>
      <w:r>
        <w:rPr/>
        <w:t>(node)</w:t>
      </w:r>
      <w:r>
        <w:rPr/>
        <w:t>信息</w:t>
      </w:r>
      <w:bookmarkStart w:id="19" w:name="%E8%8E%B7%E5%8F%96%E4%B8%8D%E5%90%8C%E7%"/>
      <w:bookmarkEnd w:id="19"/>
    </w:p>
    <w:p>
      <w:pPr>
        <w:pStyle w:val="Heading1"/>
        <w:numPr>
          <w:ilvl w:val="0"/>
          <w:numId w:val="2"/>
        </w:numPr>
        <w:rPr/>
      </w:pPr>
      <w:r>
        <w:rPr/>
        <w:t>在载入树后，变量默认为树的根</w:t>
      </w:r>
      <w:r>
        <w:rPr/>
        <w:t>(root)</w:t>
      </w:r>
      <w:bookmarkStart w:id="20" w:name="%E5%9C%A8%E8%BD%BD%E5%85%A5%E6%A0%91%E5%"/>
      <w:bookmarkEnd w:id="20"/>
    </w:p>
    <w:p>
      <w:pPr>
        <w:pStyle w:val="Normal"/>
        <w:numPr>
          <w:ilvl w:val="0"/>
          <w:numId w:val="2"/>
        </w:numPr>
        <w:rPr/>
      </w:pPr>
      <w:r>
        <w:rPr/>
        <w:t xml:space="preserve">print(t.is_root()) # True # </w:t>
      </w:r>
      <w:r>
        <w:rPr/>
        <w:t xml:space="preserve">获取下一级子结点 </w:t>
      </w:r>
      <w:r>
        <w:rPr/>
        <w:t>children = t.get_children()) print(childer[0]) # /-G # /-| # | -F # | # | /-E # --| /-| # | | | /-D # | | -| # | | | /-C # -| -| # | | /-B # | -| # | -A # | # -J</w:t>
      </w:r>
    </w:p>
    <w:p>
      <w:pPr>
        <w:pStyle w:val="Normal"/>
        <w:numPr>
          <w:ilvl w:val="0"/>
          <w:numId w:val="2"/>
        </w:numPr>
        <w:rPr/>
      </w:pPr>
      <w:r>
        <w:rPr/>
        <w:t>print(childer[1]) # /-I # --| # -H</w:t>
      </w:r>
    </w:p>
    <w:p>
      <w:pPr>
        <w:pStyle w:val="Heading1"/>
        <w:numPr>
          <w:ilvl w:val="0"/>
          <w:numId w:val="2"/>
        </w:numPr>
        <w:rPr/>
      </w:pPr>
      <w:r>
        <w:rPr/>
        <w:t>获取再下一级结点</w:t>
      </w:r>
      <w:bookmarkStart w:id="21" w:name="%E8%8E%B7%E5%8F%96%E5%86%8D%E4%B8%8B%E4%"/>
      <w:bookmarkEnd w:id="21"/>
    </w:p>
    <w:p>
      <w:pPr>
        <w:pStyle w:val="Normal"/>
        <w:numPr>
          <w:ilvl w:val="0"/>
          <w:numId w:val="2"/>
        </w:numPr>
        <w:rPr/>
      </w:pPr>
      <w:r>
        <w:rPr/>
        <w:t>ch1, ch2 = children grandchildren1 = ch1.get_children() grandchildren2 = ch2.get_children()</w:t>
      </w:r>
    </w:p>
    <w:p>
      <w:pPr>
        <w:pStyle w:val="Heading1"/>
        <w:numPr>
          <w:ilvl w:val="0"/>
          <w:numId w:val="2"/>
        </w:numPr>
        <w:rPr/>
      </w:pPr>
      <w:r>
        <w:rPr/>
        <w:t>grandchildren2[0]</w:t>
      </w:r>
      <w:r>
        <w:rPr/>
        <w:t>和</w:t>
      </w:r>
      <w:r>
        <w:rPr/>
        <w:t>grandchildren2[1]</w:t>
      </w:r>
      <w:r>
        <w:rPr/>
        <w:t>已经是最后一级的结点</w:t>
      </w:r>
      <w:bookmarkStart w:id="22" w:name="grandchildren20%E5%92%8Cgrandchildren21%"/>
      <w:bookmarkEnd w:id="22"/>
    </w:p>
    <w:p>
      <w:pPr>
        <w:pStyle w:val="Normal"/>
        <w:numPr>
          <w:ilvl w:val="0"/>
          <w:numId w:val="2"/>
        </w:numPr>
        <w:rPr/>
      </w:pPr>
      <w:r>
        <w:rPr/>
        <w:t>print(grandchildren2[0].is_leaf()) # True print(grandchildren2[0]) # --I print(grandchildren2[1]) # --H</w:t>
      </w:r>
    </w:p>
    <w:p>
      <w:pPr>
        <w:pStyle w:val="Normal"/>
        <w:numPr>
          <w:ilvl w:val="0"/>
          <w:numId w:val="2"/>
        </w:numPr>
        <w:rPr/>
      </w:pPr>
      <w:r>
        <w:rPr/>
        <w:t>print t.is_leaf() print t.get_tree_root() print t.children[0].get_tree_root() print t.children[0].children[0].get_tree_root()</w:t>
      </w:r>
    </w:p>
    <w:p>
      <w:pPr>
        <w:pStyle w:val="Heading1"/>
        <w:numPr>
          <w:ilvl w:val="0"/>
          <w:numId w:val="2"/>
        </w:numPr>
        <w:rPr/>
      </w:pPr>
      <w:r>
        <w:rPr/>
        <w:t>也可以用其他方法获取叶节点</w:t>
      </w:r>
      <w:bookmarkStart w:id="23" w:name="%E4%B9%9F%E5%8F%AF%E4%BB%A5%E7%94%A8%E5%"/>
      <w:bookmarkEnd w:id="23"/>
    </w:p>
    <w:p>
      <w:pPr>
        <w:pStyle w:val="Normal"/>
        <w:numPr>
          <w:ilvl w:val="0"/>
          <w:numId w:val="2"/>
        </w:numPr>
        <w:rPr/>
      </w:pPr>
      <w:r>
        <w:rPr/>
        <w:t>leaf_I = t.get_leaves_by_name("I")[0] leaf_I = t.search_nodes(name="I")[0]</w:t>
      </w:r>
    </w:p>
    <w:p>
      <w:pPr>
        <w:pStyle w:val="Heading1"/>
        <w:numPr>
          <w:ilvl w:val="0"/>
          <w:numId w:val="2"/>
        </w:numPr>
        <w:rPr/>
      </w:pPr>
      <w:r>
        <w:rPr/>
        <w:t>获取结点的共同祖先</w:t>
      </w:r>
      <w:r>
        <w:rPr/>
        <w:t xml:space="preserve">(common ancestor), </w:t>
      </w:r>
      <w:r>
        <w:rPr/>
        <w:t>注意</w:t>
      </w:r>
      <w:r>
        <w:rPr/>
        <w:t>:</w:t>
      </w:r>
      <w:r>
        <w:rPr/>
        <w:t>若获取单个结点的共同祖先，将返回根</w:t>
      </w:r>
      <w:bookmarkStart w:id="24" w:name="%E8%8E%B7%E5%8F%96%E7%BB%93%E7%82%B9%E7%"/>
      <w:bookmarkEnd w:id="24"/>
    </w:p>
    <w:p>
      <w:pPr>
        <w:pStyle w:val="Normal"/>
        <w:numPr>
          <w:ilvl w:val="0"/>
          <w:numId w:val="2"/>
        </w:numPr>
        <w:rPr/>
      </w:pPr>
      <w:r>
        <w:rPr/>
        <w:t>anc = t.get_common_ancestor("J", "B", "D") print(anc) # /-E # /-| # | | /-D # | -| # | | /-C # --| -| # | | /-B # | -| # | -A # | # -J</w:t>
      </w:r>
    </w:p>
    <w:p>
      <w:pPr>
        <w:pStyle w:val="Heading1"/>
        <w:numPr>
          <w:ilvl w:val="0"/>
          <w:numId w:val="2"/>
        </w:numPr>
        <w:rPr/>
      </w:pPr>
      <w:r>
        <w:rPr/>
        <w:t>使用</w:t>
      </w:r>
      <w:r>
        <w:rPr/>
        <w:t>traverse()</w:t>
      </w:r>
      <w:r>
        <w:rPr/>
        <w:t>历遍整棵树所有结点</w:t>
      </w:r>
      <w:bookmarkStart w:id="25" w:name="%E4%BD%BF%E7%94%A8traverse%E5%8E%86%E9%8"/>
      <w:bookmarkEnd w:id="25"/>
    </w:p>
    <w:p>
      <w:pPr>
        <w:pStyle w:val="Normal"/>
        <w:numPr>
          <w:ilvl w:val="0"/>
          <w:numId w:val="2"/>
        </w:numPr>
        <w:rPr/>
      </w:pPr>
      <w:r>
        <w:rPr/>
        <w:t>num = 1 for node in t.traverse(): #</w:t>
      </w:r>
      <w:r>
        <w:rPr/>
        <w:t xml:space="preserve">只返回叶节点 </w:t>
      </w:r>
      <w:r>
        <w:rPr/>
        <w:t>if node.is_leaf(): print(num, node.name) num +=1</w:t>
      </w:r>
    </w:p>
    <w:p>
      <w:pPr>
        <w:pStyle w:val="Heading1"/>
        <w:numPr>
          <w:ilvl w:val="0"/>
          <w:numId w:val="2"/>
        </w:numPr>
        <w:rPr/>
      </w:pPr>
      <w:r>
        <w:rPr/>
        <w:t>也可以选择只历遍所有叶节点</w:t>
      </w:r>
      <w:bookmarkStart w:id="26" w:name="%E4%B9%9F%E5%8F%AF%E4%BB%A5%E9%80%89%E6%"/>
      <w:bookmarkEnd w:id="26"/>
    </w:p>
    <w:p>
      <w:pPr>
        <w:pStyle w:val="Compact"/>
        <w:numPr>
          <w:ilvl w:val="0"/>
          <w:numId w:val="2"/>
        </w:numPr>
        <w:rPr/>
      </w:pPr>
      <w:r>
        <w:rPr/>
        <w:t>for leaf in t.iter_leaves(): print(leaf) # 1 I # 2 H # 3 G # 4 F # 5 J # 6 E # 7 D # 8 C # 9 B # 10 A ```</w:t>
      </w:r>
    </w:p>
    <w:p>
      <w:pPr>
        <w:pStyle w:val="Normal"/>
        <w:numPr>
          <w:ilvl w:val="0"/>
          <w:numId w:val="19"/>
        </w:numPr>
        <w:rPr/>
      </w:pPr>
      <w:r>
        <w:rPr/>
        <w:t xml:space="preserve">对结点进行注释 </w:t>
      </w:r>
      <w:r>
        <w:rPr/>
        <w:t>``` import random from ete3 import Tree</w:t>
      </w:r>
    </w:p>
    <w:p>
      <w:pPr>
        <w:pStyle w:val="Heading1"/>
        <w:numPr>
          <w:ilvl w:val="0"/>
          <w:numId w:val="2"/>
        </w:numPr>
        <w:rPr/>
      </w:pPr>
      <w:r>
        <w:rPr/>
        <w:t>载入树</w:t>
      </w:r>
      <w:bookmarkStart w:id="27" w:name="%E8%BD%BD%E5%85%A5%E6%A0%91"/>
      <w:bookmarkEnd w:id="27"/>
    </w:p>
    <w:p>
      <w:pPr>
        <w:pStyle w:val="Normal"/>
        <w:numPr>
          <w:ilvl w:val="0"/>
          <w:numId w:val="2"/>
        </w:numPr>
        <w:rPr/>
      </w:pPr>
      <w:r>
        <w:rPr/>
        <w:t>t = Tree("data/example_tree_1.nw")</w:t>
      </w:r>
    </w:p>
    <w:p>
      <w:pPr>
        <w:pStyle w:val="Heading1"/>
        <w:numPr>
          <w:ilvl w:val="0"/>
          <w:numId w:val="2"/>
        </w:numPr>
        <w:rPr/>
      </w:pPr>
      <w:r>
        <w:rPr/>
        <w:t>对特定的叶节点进行注释</w:t>
      </w:r>
      <w:bookmarkStart w:id="28" w:name="%E5%AF%B9%E7%89%B9%E5%AE%9A%E7%9A%84%E5%"/>
      <w:bookmarkEnd w:id="28"/>
    </w:p>
    <w:p>
      <w:pPr>
        <w:pStyle w:val="Normal"/>
        <w:numPr>
          <w:ilvl w:val="0"/>
          <w:numId w:val="2"/>
        </w:numPr>
        <w:rPr/>
      </w:pPr>
      <w:r>
        <w:rPr/>
        <w:t>for leaf in t.traverse(): if leaf.name in "AEIOU": leaf.add_features(vowel=True, confidence=random.random()) else: leaf.add_features(vowel=False, confidence=random.random())</w:t>
      </w:r>
    </w:p>
    <w:p>
      <w:pPr>
        <w:pStyle w:val="Normal"/>
        <w:numPr>
          <w:ilvl w:val="0"/>
          <w:numId w:val="2"/>
        </w:numPr>
        <w:rPr/>
      </w:pPr>
      <w:r>
        <w:rPr/>
        <w:t>print("This tree has", [leaf.name for leaf in t.iter_leaves() if leaf.vowel==True], "vowel leaves") # This tree has ['E', 'A', 'I'] vowel leaves</w:t>
      </w:r>
    </w:p>
    <w:p>
      <w:pPr>
        <w:pStyle w:val="Heading1"/>
        <w:numPr>
          <w:ilvl w:val="0"/>
          <w:numId w:val="2"/>
        </w:numPr>
        <w:rPr/>
      </w:pPr>
      <w:r>
        <w:rPr/>
        <w:t>现在我们可以利用结点的属性对其进行简单的计算，</w:t>
      </w:r>
      <w:bookmarkStart w:id="29" w:name="%E7%8E%B0%E5%9C%A8%E6%88%91%E4%BB%AC%E5%"/>
      <w:bookmarkEnd w:id="29"/>
    </w:p>
    <w:p>
      <w:pPr>
        <w:pStyle w:val="Heading1"/>
        <w:numPr>
          <w:ilvl w:val="0"/>
          <w:numId w:val="2"/>
        </w:numPr>
        <w:rPr/>
      </w:pPr>
      <w:r>
        <w:rPr/>
        <w:t>例如</w:t>
      </w:r>
      <w:r>
        <w:rPr/>
        <w:t xml:space="preserve">, </w:t>
      </w:r>
      <w:r>
        <w:rPr/>
        <w:t>在结点</w:t>
      </w:r>
      <w:r>
        <w:rPr/>
        <w:t>J</w:t>
      </w:r>
      <w:r>
        <w:rPr/>
        <w:t>，</w:t>
      </w:r>
      <w:r>
        <w:rPr/>
        <w:t>B</w:t>
      </w:r>
      <w:r>
        <w:rPr/>
        <w:t>和</w:t>
      </w:r>
      <w:r>
        <w:rPr/>
        <w:t>D</w:t>
      </w:r>
      <w:r>
        <w:rPr/>
        <w:t>的共同祖先下的结点中，找出所有支长大于</w:t>
      </w:r>
      <w:r>
        <w:rPr/>
        <w:t>0.5</w:t>
      </w:r>
      <w:r>
        <w:rPr/>
        <w:t>的集合</w:t>
      </w:r>
      <w:bookmarkStart w:id="30" w:name="%E4%BE%8B%E5%A6%82-%E5%9C%A8%E7%BB%93%E7"/>
      <w:bookmarkEnd w:id="30"/>
    </w:p>
    <w:p>
      <w:pPr>
        <w:pStyle w:val="Normal"/>
        <w:numPr>
          <w:ilvl w:val="0"/>
          <w:numId w:val="2"/>
        </w:numPr>
        <w:rPr/>
      </w:pPr>
      <w:r>
        <w:rPr/>
        <w:t>ancestor = t.get_common_ancestor("J", "B", "D") matches = [leaf for leaf in ancestor.traverse() if leaf.dist&gt;0.5]</w:t>
      </w:r>
    </w:p>
    <w:p>
      <w:pPr>
        <w:pStyle w:val="Heading1"/>
        <w:numPr>
          <w:ilvl w:val="0"/>
          <w:numId w:val="2"/>
        </w:numPr>
        <w:rPr/>
      </w:pPr>
      <w:r>
        <w:rPr/>
        <w:t>把符合条件的信息添加到</w:t>
      </w:r>
      <w:r>
        <w:rPr/>
        <w:t>ancestor</w:t>
      </w:r>
      <w:r>
        <w:rPr/>
        <w:t>结点的属性中</w:t>
      </w:r>
      <w:bookmarkStart w:id="31" w:name="%E6%8A%8A%E7%AC%A6%E5%90%88%E6%9D%A1%E4%"/>
      <w:bookmarkEnd w:id="31"/>
    </w:p>
    <w:p>
      <w:pPr>
        <w:pStyle w:val="Normal"/>
        <w:numPr>
          <w:ilvl w:val="0"/>
          <w:numId w:val="2"/>
        </w:numPr>
        <w:rPr/>
      </w:pPr>
      <w:r>
        <w:rPr/>
        <w:t>ancestor.add_feature("long_branch_nodes", matches)</w:t>
      </w:r>
    </w:p>
    <w:p>
      <w:pPr>
        <w:pStyle w:val="Normal"/>
        <w:numPr>
          <w:ilvl w:val="0"/>
          <w:numId w:val="2"/>
        </w:numPr>
        <w:rPr/>
      </w:pPr>
      <w:r>
        <w:rPr/>
        <w:t>print("These are nodes under ancestor with long branches", [n.name for n in ancestor.long_branch_nodes]) # These are nodes under ancestor with long branches ['', 'E', '', 'C', '', 'B', 'A'] ```</w:t>
      </w:r>
    </w:p>
    <w:p>
      <w:pPr>
        <w:pStyle w:val="Normal"/>
        <w:numPr>
          <w:ilvl w:val="0"/>
          <w:numId w:val="19"/>
        </w:numPr>
        <w:rPr/>
      </w:pPr>
      <w:r>
        <w:rPr/>
        <w:t xml:space="preserve">树与树进行比较 </w:t>
      </w:r>
      <w:r>
        <w:rPr/>
        <w:t>``` # compare()</w:t>
      </w:r>
      <w:r>
        <w:rPr/>
        <w:t>函数能用于比较两棵树的拓扑结构，其中使用了不同计算距离的方法，如</w:t>
      </w:r>
      <w:r>
        <w:rPr/>
        <w:t>Robinson Foulds distance</w:t>
      </w:r>
    </w:p>
    <w:p>
      <w:pPr>
        <w:pStyle w:val="Normal"/>
        <w:numPr>
          <w:ilvl w:val="0"/>
          <w:numId w:val="2"/>
        </w:numPr>
        <w:rPr/>
      </w:pPr>
      <w:r>
        <w:rPr/>
        <w:t>from ete3 import Tree t1 = Tree("data/example_tree_1.nw")</w:t>
      </w:r>
    </w:p>
    <w:p>
      <w:pPr>
        <w:pStyle w:val="Heading1"/>
        <w:numPr>
          <w:ilvl w:val="0"/>
          <w:numId w:val="2"/>
        </w:numPr>
        <w:rPr/>
      </w:pPr>
      <w:r>
        <w:rPr/>
        <w:t>导入比较树</w:t>
      </w:r>
      <w:bookmarkStart w:id="32" w:name="%E5%AF%BC%E5%85%A5%E6%AF%94%E8%BE%83%E6%"/>
      <w:bookmarkEnd w:id="32"/>
    </w:p>
    <w:p>
      <w:pPr>
        <w:pStyle w:val="Normal"/>
        <w:numPr>
          <w:ilvl w:val="0"/>
          <w:numId w:val="2"/>
        </w:numPr>
        <w:rPr/>
      </w:pPr>
      <w:r>
        <w:rPr/>
        <w:t>t2 = Tree("data/example_tree_2.nw") print(t2) # /-D # /-| # | -C # /-| # | | /-B # | -| # | -A # | # --| /-J # | /-| # | | | /-I # | | -| # | | | /-H # -| -| # | -G # | # | /-F # -| # -E</w:t>
      </w:r>
    </w:p>
    <w:p>
      <w:pPr>
        <w:pStyle w:val="Heading1"/>
        <w:numPr>
          <w:ilvl w:val="0"/>
          <w:numId w:val="2"/>
        </w:numPr>
        <w:rPr/>
      </w:pPr>
      <w:r>
        <w:rPr/>
        <w:t>对两树进行比较计算</w:t>
      </w:r>
      <w:bookmarkStart w:id="33" w:name="%E5%AF%B9%E4%B8%A4%E6%A0%91%E8%BF%9B%E8%"/>
      <w:bookmarkEnd w:id="33"/>
    </w:p>
    <w:p>
      <w:pPr>
        <w:pStyle w:val="Normal"/>
        <w:numPr>
          <w:ilvl w:val="0"/>
          <w:numId w:val="2"/>
        </w:numPr>
        <w:rPr/>
      </w:pPr>
      <w:r>
        <w:rPr/>
        <w:t>rf, max_rf, common_leaves, parts_t1, parts_t2, discard_t1, discard_t2 = t1.robinson_foulds(t2)</w:t>
      </w:r>
    </w:p>
    <w:p>
      <w:pPr>
        <w:pStyle w:val="Heading1"/>
        <w:numPr>
          <w:ilvl w:val="0"/>
          <w:numId w:val="2"/>
        </w:numPr>
        <w:rPr/>
      </w:pPr>
      <w:r>
        <w:rPr/>
        <w:t>输出结果为</w:t>
      </w:r>
      <w:r>
        <w:rPr/>
        <w:t>:</w:t>
      </w:r>
      <w:bookmarkStart w:id="34" w:name="%E8%BE%93%E5%87%BA%E7%BB%93%E6%9E%9C%E4%"/>
      <w:bookmarkEnd w:id="34"/>
    </w:p>
    <w:p>
      <w:pPr>
        <w:pStyle w:val="Heading1"/>
        <w:numPr>
          <w:ilvl w:val="0"/>
          <w:numId w:val="2"/>
        </w:numPr>
        <w:rPr/>
      </w:pPr>
      <w:r>
        <w:rPr/>
        <w:t>RF</w:t>
      </w:r>
      <w:r>
        <w:rPr/>
        <w:t>距离</w:t>
      </w:r>
      <w:bookmarkStart w:id="35" w:name="rf%E8%B7%9D%E7%A6%BB"/>
      <w:bookmarkEnd w:id="35"/>
    </w:p>
    <w:p>
      <w:pPr>
        <w:pStyle w:val="Heading1"/>
        <w:numPr>
          <w:ilvl w:val="0"/>
          <w:numId w:val="2"/>
        </w:numPr>
        <w:rPr/>
      </w:pPr>
      <w:r>
        <w:rPr/>
        <w:t>最大</w:t>
      </w:r>
      <w:r>
        <w:rPr/>
        <w:t>RF</w:t>
      </w:r>
      <w:r>
        <w:rPr/>
        <w:t>距离</w:t>
      </w:r>
      <w:bookmarkStart w:id="36" w:name="%E6%9C%80%E5%A4%A7rf%E8%B7%9D%E7%A6%BB"/>
      <w:bookmarkEnd w:id="36"/>
    </w:p>
    <w:p>
      <w:pPr>
        <w:pStyle w:val="Heading1"/>
        <w:numPr>
          <w:ilvl w:val="0"/>
          <w:numId w:val="2"/>
        </w:numPr>
        <w:rPr/>
      </w:pPr>
      <w:r>
        <w:rPr/>
        <w:t>两树共同拥有的叶节点</w:t>
      </w:r>
      <w:bookmarkStart w:id="37" w:name="%E4%B8%A4%E6%A0%91%E5%85%B1%E5%90%8C%E6%"/>
      <w:bookmarkEnd w:id="37"/>
    </w:p>
    <w:p>
      <w:pPr>
        <w:pStyle w:val="Heading1"/>
        <w:numPr>
          <w:ilvl w:val="0"/>
          <w:numId w:val="2"/>
        </w:numPr>
        <w:rPr/>
      </w:pPr>
      <w:r>
        <w:rPr/>
        <w:t>t1</w:t>
      </w:r>
      <w:r>
        <w:rPr/>
        <w:t>所拥有</w:t>
      </w:r>
      <w:r>
        <w:rPr/>
        <w:t>t2</w:t>
      </w:r>
      <w:r>
        <w:rPr/>
        <w:t>没有的</w:t>
      </w:r>
      <w:r>
        <w:rPr/>
        <w:t>partition</w:t>
      </w:r>
      <w:bookmarkStart w:id="38" w:name="t1%E6%89%80%E6%8B%A5%E6%9C%89t2%E6%B2%A1"/>
      <w:bookmarkEnd w:id="38"/>
    </w:p>
    <w:p>
      <w:pPr>
        <w:pStyle w:val="Heading1"/>
        <w:numPr>
          <w:ilvl w:val="0"/>
          <w:numId w:val="2"/>
        </w:numPr>
        <w:rPr/>
      </w:pPr>
      <w:r>
        <w:rPr/>
        <w:t>t2</w:t>
      </w:r>
      <w:r>
        <w:rPr/>
        <w:t>所拥有</w:t>
      </w:r>
      <w:r>
        <w:rPr/>
        <w:t>t1</w:t>
      </w:r>
      <w:r>
        <w:rPr/>
        <w:t>没有的</w:t>
      </w:r>
      <w:r>
        <w:rPr/>
        <w:t>partition</w:t>
      </w:r>
      <w:bookmarkStart w:id="39" w:name="t2%E6%89%80%E6%8B%A5%E6%9C%89t1%E6%B2%A1"/>
      <w:bookmarkEnd w:id="39"/>
    </w:p>
    <w:p>
      <w:pPr>
        <w:pStyle w:val="Heading1"/>
        <w:numPr>
          <w:ilvl w:val="0"/>
          <w:numId w:val="2"/>
        </w:numPr>
        <w:rPr/>
      </w:pPr>
      <w:r>
        <w:rPr/>
        <w:t>t1</w:t>
      </w:r>
      <w:r>
        <w:rPr/>
        <w:t>舍弃的</w:t>
      </w:r>
      <w:r>
        <w:rPr/>
        <w:t>partition</w:t>
      </w:r>
      <w:bookmarkStart w:id="40" w:name="t1%E8%88%8D%E5%BC%83%E7%9A%84partition"/>
      <w:bookmarkEnd w:id="40"/>
    </w:p>
    <w:p>
      <w:pPr>
        <w:pStyle w:val="Heading1"/>
        <w:numPr>
          <w:ilvl w:val="0"/>
          <w:numId w:val="2"/>
        </w:numPr>
        <w:rPr/>
      </w:pPr>
      <w:r>
        <w:rPr/>
        <w:t>t2</w:t>
      </w:r>
      <w:r>
        <w:rPr/>
        <w:t>舍弃的</w:t>
      </w:r>
      <w:r>
        <w:rPr/>
        <w:t>partition</w:t>
      </w:r>
      <w:bookmarkStart w:id="41" w:name="t2%E8%88%8D%E5%BC%83%E7%9A%84partition"/>
      <w:bookmarkEnd w:id="41"/>
    </w:p>
    <w:p>
      <w:pPr>
        <w:pStyle w:val="Normal"/>
        <w:numPr>
          <w:ilvl w:val="0"/>
          <w:numId w:val="2"/>
        </w:numPr>
        <w:rPr/>
      </w:pPr>
      <w:r>
        <w:rPr/>
        <w:t>print("RF distance is %s over a total of %s" %(rf, max_rf)) # RF distance is 12 over a total of 16</w:t>
      </w:r>
    </w:p>
    <w:p>
      <w:pPr>
        <w:pStyle w:val="Heading1"/>
        <w:numPr>
          <w:ilvl w:val="0"/>
          <w:numId w:val="2"/>
        </w:numPr>
        <w:rPr/>
      </w:pPr>
      <w:r>
        <w:rPr/>
        <w:t>在这里</w:t>
      </w:r>
      <w:r>
        <w:rPr/>
        <w:t>RF=12</w:t>
      </w:r>
      <w:r>
        <w:rPr/>
        <w:t>，即为两树之间有</w:t>
      </w:r>
      <w:r>
        <w:rPr/>
        <w:t>12</w:t>
      </w:r>
      <w:r>
        <w:rPr/>
        <w:t>个不相同的</w:t>
      </w:r>
      <w:r>
        <w:rPr/>
        <w:t>partition</w:t>
      </w:r>
      <w:bookmarkStart w:id="42" w:name="%E5%9C%A8%E8%BF%99%E9%87%8Crf12%E5%8D%B3"/>
      <w:bookmarkEnd w:id="42"/>
    </w:p>
    <w:p>
      <w:pPr>
        <w:pStyle w:val="Normal"/>
        <w:numPr>
          <w:ilvl w:val="0"/>
          <w:numId w:val="2"/>
        </w:numPr>
        <w:rPr/>
      </w:pPr>
      <w:r>
        <w:rPr/>
        <w:t>```</w:t>
      </w:r>
    </w:p>
    <w:p>
      <w:pPr>
        <w:pStyle w:val="Normal"/>
        <w:numPr>
          <w:ilvl w:val="0"/>
          <w:numId w:val="19"/>
        </w:numPr>
        <w:rPr/>
      </w:pPr>
      <w:r>
        <w:rPr/>
        <w:t>计算进化分支</w:t>
      </w:r>
      <w:r>
        <w:rPr/>
        <w:t>(branch)</w:t>
      </w:r>
      <w:r>
        <w:rPr/>
        <w:t xml:space="preserve">的长度 </w:t>
      </w:r>
      <w:r>
        <w:rPr/>
        <w:t xml:space="preserve">``` # </w:t>
      </w:r>
      <w:r>
        <w:rPr/>
        <w:t>使用</w:t>
      </w:r>
      <w:r>
        <w:rPr/>
        <w:t>get_distance()</w:t>
      </w:r>
      <w:r>
        <w:rPr/>
        <w:t>方法可计算树中两个结点之间的分支长度，该方法可以用于计算</w:t>
      </w:r>
      <w:r>
        <w:rPr/>
        <w:t>: a)</w:t>
      </w:r>
      <w:r>
        <w:rPr/>
        <w:t>两个叶节点的分支长度</w:t>
      </w:r>
      <w:r>
        <w:rPr/>
        <w:t>(</w:t>
      </w:r>
      <w:r>
        <w:rPr/>
        <w:t>通过传递两叶节点名称作为参数</w:t>
      </w:r>
      <w:r>
        <w:rPr/>
        <w:t>); b)</w:t>
      </w:r>
      <w:r>
        <w:rPr/>
        <w:t>当前结点到目标结点的分支长度（仅传递目标结点为参数）</w:t>
      </w:r>
    </w:p>
    <w:p>
      <w:pPr>
        <w:pStyle w:val="Normal"/>
        <w:numPr>
          <w:ilvl w:val="0"/>
          <w:numId w:val="2"/>
        </w:numPr>
        <w:rPr/>
      </w:pPr>
      <w:r>
        <w:rPr/>
        <w:t>from ete3 import Tree t1 = Tree("data/example_tree_1.nw")</w:t>
      </w:r>
    </w:p>
    <w:p>
      <w:pPr>
        <w:pStyle w:val="Heading1"/>
        <w:numPr>
          <w:ilvl w:val="0"/>
          <w:numId w:val="2"/>
        </w:numPr>
        <w:rPr/>
      </w:pPr>
      <w:r>
        <w:rPr/>
        <w:t>如下图，计算</w:t>
      </w:r>
      <w:r>
        <w:rPr/>
        <w:t>I</w:t>
      </w:r>
      <w:r>
        <w:rPr/>
        <w:t>到</w:t>
      </w:r>
      <w:r>
        <w:rPr/>
        <w:t>A</w:t>
      </w:r>
      <w:r>
        <w:rPr/>
        <w:t>的距离</w:t>
      </w:r>
      <w:bookmarkStart w:id="43" w:name="%E5%A6%82%E4%B8%8B%E5%9B%BE%E8%AE%A1%E7%"/>
      <w:bookmarkEnd w:id="43"/>
    </w:p>
    <w:p>
      <w:pPr>
        <w:pStyle w:val="Normal"/>
        <w:numPr>
          <w:ilvl w:val="0"/>
          <w:numId w:val="2"/>
        </w:numPr>
        <w:rPr/>
      </w:pPr>
      <w:r>
        <w:rPr/>
        <w:t>print(t.get_distance("I","A")) # 4.4721491</w:t>
      </w:r>
    </w:p>
    <w:p>
      <w:pPr>
        <w:pStyle w:val="Heading1"/>
        <w:numPr>
          <w:ilvl w:val="0"/>
          <w:numId w:val="2"/>
        </w:numPr>
        <w:rPr/>
      </w:pPr>
      <w:r>
        <w:rPr/>
        <w:t>将参数</w:t>
      </w:r>
      <w:r>
        <w:rPr/>
        <w:t>topology_only</w:t>
      </w:r>
      <w:r>
        <w:rPr/>
        <w:t>设为</w:t>
      </w:r>
      <w:r>
        <w:rPr/>
        <w:t>True</w:t>
      </w:r>
      <w:r>
        <w:rPr/>
        <w:t>可计算两者之间的结点树（设分支长度为</w:t>
      </w:r>
      <w:r>
        <w:rPr/>
        <w:t>1</w:t>
      </w:r>
      <w:r>
        <w:rPr/>
        <w:t>）</w:t>
      </w:r>
      <w:bookmarkStart w:id="44" w:name="%E5%B0%86%E5%8F%82%E6%95%B0topology_only"/>
      <w:bookmarkEnd w:id="44"/>
    </w:p>
    <w:p>
      <w:pPr>
        <w:pStyle w:val="Normal"/>
        <w:numPr>
          <w:ilvl w:val="0"/>
          <w:numId w:val="2"/>
        </w:numPr>
        <w:rPr/>
      </w:pPr>
      <w:r>
        <w:rPr/>
        <w:t>print(t.get_distance("I","A", topology_only=True)) # 8.0</w:t>
      </w:r>
    </w:p>
    <w:p>
      <w:pPr>
        <w:pStyle w:val="Heading1"/>
        <w:numPr>
          <w:ilvl w:val="0"/>
          <w:numId w:val="2"/>
        </w:numPr>
        <w:rPr/>
      </w:pPr>
      <w:r>
        <w:rPr/>
        <w:t>当只输入一个叶节点，即计算叶节点到根的距离</w:t>
      </w:r>
      <w:bookmarkStart w:id="45" w:name="%E5%BD%93%E5%8F%AA%E8%BE%93%E5%85%A5%E4%"/>
      <w:bookmarkEnd w:id="45"/>
    </w:p>
    <w:p>
      <w:pPr>
        <w:pStyle w:val="Normal"/>
        <w:numPr>
          <w:ilvl w:val="0"/>
          <w:numId w:val="2"/>
        </w:numPr>
        <w:rPr/>
      </w:pPr>
      <w:r>
        <w:rPr/>
        <w:t>print(t.get_distance("I")) # 0.2482741 ```</w:t>
      </w:r>
    </w:p>
    <w:p>
      <w:pPr>
        <w:pStyle w:val="Normal"/>
        <w:numPr>
          <w:ilvl w:val="0"/>
          <w:numId w:val="2"/>
        </w:numPr>
        <w:rPr/>
      </w:pPr>
      <w:r>
        <w:rPr/>
        <w:drawing>
          <wp:inline distT="0" distB="0" distL="114935" distR="114935">
            <wp:extent cx="7480300" cy="938530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7480300" cy="9385300"/>
                    </a:xfrm>
                    <a:prstGeom prst="rect">
                      <a:avLst/>
                    </a:prstGeom>
                  </pic:spPr>
                </pic:pic>
              </a:graphicData>
            </a:graphic>
          </wp:inline>
        </w:drawing>
      </w:r>
    </w:p>
    <w:p>
      <w:pPr>
        <w:pStyle w:val="ImageCaption"/>
        <w:numPr>
          <w:ilvl w:val="0"/>
          <w:numId w:val="2"/>
        </w:numPr>
        <w:rPr/>
      </w:pPr>
      <w:r>
        <w:rPr/>
        <w:t>image</w:t>
      </w:r>
    </w:p>
    <w:p>
      <w:pPr>
        <w:pStyle w:val="Compact"/>
        <w:numPr>
          <w:ilvl w:val="0"/>
          <w:numId w:val="19"/>
        </w:numPr>
        <w:rPr/>
      </w:pPr>
      <w:r>
        <w:rPr/>
        <w:t>对树结构进行添加、删除与修剪</w:t>
      </w:r>
    </w:p>
    <w:p>
      <w:pPr>
        <w:pStyle w:val="Compact"/>
        <w:numPr>
          <w:ilvl w:val="1"/>
          <w:numId w:val="21"/>
        </w:numPr>
        <w:rPr/>
      </w:pPr>
      <w:r>
        <w:rPr/>
        <w:t xml:space="preserve">添加 </w:t>
      </w:r>
      <w:r>
        <w:rPr/>
        <w:t>``` from ete3 import Tree</w:t>
      </w:r>
    </w:p>
    <w:p>
      <w:pPr>
        <w:pStyle w:val="Heading1"/>
        <w:numPr>
          <w:ilvl w:val="0"/>
          <w:numId w:val="2"/>
        </w:numPr>
        <w:rPr/>
      </w:pPr>
      <w:r>
        <w:rPr/>
        <w:t>通过</w:t>
      </w:r>
      <w:r>
        <w:rPr/>
        <w:t>add_child()</w:t>
      </w:r>
      <w:r>
        <w:rPr/>
        <w:t>和</w:t>
      </w:r>
      <w:r>
        <w:rPr/>
        <w:t>add_sister()</w:t>
      </w:r>
      <w:r>
        <w:rPr/>
        <w:t>为树添加分支或结点</w:t>
      </w:r>
      <w:bookmarkStart w:id="46" w:name="%E9%80%9A%E8%BF%87add_child%E5%92%8Cadd_"/>
      <w:bookmarkEnd w:id="46"/>
    </w:p>
    <w:p>
      <w:pPr>
        <w:pStyle w:val="Normal"/>
        <w:numPr>
          <w:ilvl w:val="0"/>
          <w:numId w:val="2"/>
        </w:numPr>
        <w:rPr/>
      </w:pPr>
      <w:r>
        <w:rPr/>
        <w:t>t = Tree() ch1 = t.add_child(name="A", dist=0.9, support=70) ch2 = t.add_child(name="B", dist=0.5, support=80) ch3 = ch2.add_child(name="C", dist=0.3, support=10) ch4 = ch2.add_child(name="D", dist=0.8, support=90) t.show()</w:t>
      </w:r>
    </w:p>
    <w:p>
      <w:pPr>
        <w:pStyle w:val="SourceCode"/>
        <w:numPr>
          <w:ilvl w:val="0"/>
          <w:numId w:val="2"/>
        </w:numPr>
        <w:rPr/>
      </w:pPr>
      <w:r>
        <w:rPr>
          <w:rStyle w:val="VerbatimChar"/>
        </w:rPr>
        <w:t>![image](https://note.youdao.com/yws/api/personal/file/WEB65e8f799a0bf3718b5a4695c88b4c171?method=download&amp;shareKey=340ccf5899835288f13a2bfa3193fab7)</w:t>
      </w:r>
      <w:r>
        <w:rPr/>
        <w:br/>
      </w:r>
      <w:r>
        <w:rPr>
          <w:rStyle w:val="VerbatimChar"/>
        </w:rPr>
        <w:t xml:space="preserve">- </w:t>
      </w:r>
      <w:r>
        <w:rPr>
          <w:rStyle w:val="VerbatimChar"/>
        </w:rPr>
        <w:t>删除</w:t>
      </w:r>
    </w:p>
    <w:p>
      <w:pPr>
        <w:pStyle w:val="Heading1"/>
        <w:numPr>
          <w:ilvl w:val="0"/>
          <w:numId w:val="2"/>
        </w:numPr>
        <w:rPr/>
      </w:pPr>
      <w:r>
        <w:rPr/>
        <w:t>通过</w:t>
      </w:r>
      <w:r>
        <w:rPr/>
        <w:t>detach()</w:t>
      </w:r>
      <w:r>
        <w:rPr/>
        <w:t>方法对目标结点进行删除</w:t>
      </w:r>
      <w:bookmarkStart w:id="47" w:name="%E9%80%9A%E8%BF%87detach%E6%96%B9%E6%B3%"/>
      <w:bookmarkEnd w:id="47"/>
    </w:p>
    <w:p>
      <w:pPr>
        <w:pStyle w:val="Normal"/>
        <w:numPr>
          <w:ilvl w:val="0"/>
          <w:numId w:val="2"/>
        </w:numPr>
        <w:rPr/>
      </w:pPr>
      <w:r>
        <w:rPr/>
        <w:t>leaf_C = t.get_leaves_by_name("C")[0] removed_node = leaf_C.detach() print(t) # /-C # -- /-| # -D</w:t>
      </w:r>
    </w:p>
    <w:p>
      <w:pPr>
        <w:pStyle w:val="SourceCode"/>
        <w:numPr>
          <w:ilvl w:val="0"/>
          <w:numId w:val="2"/>
        </w:numPr>
        <w:rPr/>
      </w:pPr>
      <w:r>
        <w:rPr>
          <w:rStyle w:val="VerbatimChar"/>
        </w:rPr>
        <w:t xml:space="preserve">- </w:t>
      </w:r>
      <w:r>
        <w:rPr>
          <w:rStyle w:val="VerbatimChar"/>
        </w:rPr>
        <w:t>修剪</w:t>
      </w:r>
    </w:p>
    <w:p>
      <w:pPr>
        <w:pStyle w:val="Heading1"/>
        <w:numPr>
          <w:ilvl w:val="0"/>
          <w:numId w:val="2"/>
        </w:numPr>
        <w:rPr/>
      </w:pPr>
      <w:r>
        <w:rPr/>
        <w:t>通过</w:t>
      </w:r>
      <w:r>
        <w:rPr/>
        <w:t>prune()</w:t>
      </w:r>
      <w:r>
        <w:rPr/>
        <w:t>方法可对指定树叶节点进行修剪</w:t>
      </w:r>
      <w:bookmarkStart w:id="48" w:name="%E9%80%9A%E8%BF%87prune%E6%96%B9%E6%B3%9"/>
      <w:bookmarkEnd w:id="48"/>
    </w:p>
    <w:p>
      <w:pPr>
        <w:pStyle w:val="Normal"/>
        <w:numPr>
          <w:ilvl w:val="0"/>
          <w:numId w:val="2"/>
        </w:numPr>
        <w:rPr/>
      </w:pPr>
      <w:r>
        <w:rPr/>
        <w:t>from ete3 import Tree t = Tree("data/example_tree_1.nw") print(t) # /-G # /-| # | -F # | # | /-E # /-| /-| # | | | | /-D # | | | -| # | | | | /-C # | -| -| # | | | /-B #--| | -| # | | -A # | | # | -J # | # | /-I # -| # -H</w:t>
      </w:r>
    </w:p>
    <w:p>
      <w:pPr>
        <w:pStyle w:val="Normal"/>
        <w:numPr>
          <w:ilvl w:val="0"/>
          <w:numId w:val="2"/>
        </w:numPr>
        <w:rPr/>
      </w:pPr>
      <w:r>
        <w:rPr/>
        <w:t xml:space="preserve">t.prune(['I','A','F'], preserve_branch_length=True) # </w:t>
      </w:r>
      <w:r>
        <w:rPr/>
        <w:t>使用</w:t>
      </w:r>
      <w:r>
        <w:rPr/>
        <w:t>preserve_branch_length</w:t>
      </w:r>
      <w:r>
        <w:rPr/>
        <w:t>参数保留原来叶节点分支支长</w:t>
      </w:r>
    </w:p>
    <w:p>
      <w:pPr>
        <w:pStyle w:val="Normal"/>
        <w:numPr>
          <w:ilvl w:val="0"/>
          <w:numId w:val="2"/>
        </w:numPr>
        <w:rPr/>
      </w:pPr>
      <w:r>
        <w:rPr/>
        <w:t>print(t) # /-F # /-| #--| -A # | # -I</w:t>
      </w:r>
    </w:p>
    <w:p>
      <w:pPr>
        <w:pStyle w:val="Normal"/>
        <w:numPr>
          <w:ilvl w:val="0"/>
          <w:numId w:val="2"/>
        </w:numPr>
        <w:rPr/>
      </w:pPr>
      <w:r>
        <w:rPr/>
        <w:t xml:space="preserve">t.show() ``` </w:t>
      </w:r>
      <w:r>
        <w:rPr/>
        <w:drawing>
          <wp:inline distT="0" distB="0" distL="114935" distR="114935">
            <wp:extent cx="5651500" cy="275590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651500" cy="2755900"/>
                    </a:xfrm>
                    <a:prstGeom prst="rect">
                      <a:avLst/>
                    </a:prstGeom>
                  </pic:spPr>
                </pic:pic>
              </a:graphicData>
            </a:graphic>
          </wp:inline>
        </w:drawing>
      </w:r>
    </w:p>
    <w:p>
      <w:pPr>
        <w:pStyle w:val="Heading5"/>
        <w:rPr/>
      </w:pPr>
      <w:r>
        <w:rPr/>
        <w:t>ETE</w:t>
      </w:r>
      <w:r>
        <w:rPr/>
        <w:t>树的美化与注释</w:t>
      </w:r>
      <w:bookmarkStart w:id="49" w:name="ete%E6%A0%91%E7%9A%84%E7%BE%8E%E5%8C%96%"/>
      <w:bookmarkEnd w:id="49"/>
    </w:p>
    <w:p>
      <w:pPr>
        <w:pStyle w:val="Heading6"/>
        <w:rPr/>
      </w:pPr>
      <w:r>
        <w:rPr/>
        <w:t>树的基本可视化</w:t>
      </w:r>
      <w:bookmarkStart w:id="50" w:name="%E6%A0%91%E7%9A%84%E5%9F%BA%E6%9C%AC%E5%"/>
      <w:bookmarkEnd w:id="50"/>
    </w:p>
    <w:p>
      <w:pPr>
        <w:pStyle w:val="SourceCode"/>
        <w:rPr/>
      </w:pPr>
      <w:r>
        <w:rPr>
          <w:rStyle w:val="VerbatimChar"/>
        </w:rPr>
        <w:t>```</w:t>
      </w:r>
      <w:r>
        <w:rPr/>
        <w:br/>
      </w:r>
      <w:r>
        <w:rPr>
          <w:rStyle w:val="VerbatimChar"/>
        </w:rPr>
        <w:t>#</w:t>
      </w:r>
      <w:r>
        <w:rPr>
          <w:rStyle w:val="VerbatimChar"/>
        </w:rPr>
        <w:t>使用以下几种方法可以将树</w:t>
      </w:r>
      <w:r>
        <w:rPr>
          <w:rStyle w:val="VerbatimChar"/>
        </w:rPr>
        <w:t>newcik</w:t>
      </w:r>
      <w:r>
        <w:rPr>
          <w:rStyle w:val="VerbatimChar"/>
        </w:rPr>
        <w:t>文件生成多种图片文件</w:t>
      </w:r>
      <w:r>
        <w:rPr/>
        <w:br/>
      </w:r>
      <w:r>
        <w:rPr>
          <w:rStyle w:val="VerbatimChar"/>
        </w:rPr>
        <w:t>from ete3 import Tree</w:t>
      </w:r>
      <w:r>
        <w:rPr/>
        <w:br/>
      </w:r>
      <w:r>
        <w:rPr>
          <w:rStyle w:val="VerbatimChar"/>
        </w:rPr>
        <w:t>t = Tree("data/example_tree_1.nw")</w:t>
      </w:r>
      <w:r>
        <w:rPr/>
        <w:br/>
        <w:br/>
      </w:r>
      <w:r>
        <w:rPr>
          <w:rStyle w:val="VerbatimChar"/>
        </w:rPr>
        <w:t xml:space="preserve"># </w:t>
      </w:r>
      <w:r>
        <w:rPr>
          <w:rStyle w:val="VerbatimChar"/>
        </w:rPr>
        <w:t>使用</w:t>
      </w:r>
      <w:r>
        <w:rPr>
          <w:rStyle w:val="VerbatimChar"/>
        </w:rPr>
        <w:t>show()</w:t>
      </w:r>
      <w:r>
        <w:rPr>
          <w:rStyle w:val="VerbatimChar"/>
        </w:rPr>
        <w:t>可直接对树图片文件进行交互操作</w:t>
      </w:r>
      <w:r>
        <w:rPr/>
        <w:br/>
      </w:r>
      <w:r>
        <w:rPr>
          <w:rStyle w:val="VerbatimChar"/>
        </w:rPr>
        <w:t>t.show()</w:t>
      </w:r>
      <w:r>
        <w:rPr/>
        <w:br/>
        <w:br/>
      </w:r>
      <w:r>
        <w:rPr>
          <w:rStyle w:val="VerbatimChar"/>
        </w:rPr>
        <w:t xml:space="preserve"># </w:t>
      </w:r>
      <w:r>
        <w:rPr>
          <w:rStyle w:val="VerbatimChar"/>
        </w:rPr>
        <w:t>使用</w:t>
      </w:r>
      <w:r>
        <w:rPr>
          <w:rStyle w:val="VerbatimChar"/>
        </w:rPr>
        <w:t>render()</w:t>
      </w:r>
      <w:r>
        <w:rPr>
          <w:rStyle w:val="VerbatimChar"/>
        </w:rPr>
        <w:t>将树生成</w:t>
      </w:r>
      <w:r>
        <w:rPr>
          <w:rStyle w:val="VerbatimChar"/>
        </w:rPr>
        <w:t>png/svg.pdf</w:t>
      </w:r>
      <w:r>
        <w:rPr>
          <w:rStyle w:val="VerbatimChar"/>
        </w:rPr>
        <w:t>等图片文件</w:t>
      </w:r>
      <w:r>
        <w:rPr/>
        <w:br/>
      </w:r>
      <w:r>
        <w:rPr>
          <w:rStyle w:val="VerbatimChar"/>
        </w:rPr>
        <w:t>t.render("imgage.png")</w:t>
      </w:r>
      <w:r>
        <w:rPr/>
        <w:br/>
      </w:r>
      <w:r>
        <w:rPr>
          <w:rStyle w:val="VerbatimChar"/>
        </w:rPr>
        <w:t>t.render("imgage.svg")</w:t>
      </w:r>
      <w:r>
        <w:rPr/>
        <w:br/>
      </w:r>
      <w:r>
        <w:rPr>
          <w:rStyle w:val="VerbatimChar"/>
        </w:rPr>
        <w:t>t.render("imgage.pdf")</w:t>
      </w:r>
      <w:r>
        <w:rPr/>
        <w:br/>
        <w:br/>
      </w:r>
      <w:r>
        <w:rPr>
          <w:rStyle w:val="VerbatimChar"/>
        </w:rPr>
        <w:t xml:space="preserve"># </w:t>
      </w:r>
      <w:r>
        <w:rPr>
          <w:rStyle w:val="VerbatimChar"/>
        </w:rPr>
        <w:t>若需要在</w:t>
      </w:r>
      <w:r>
        <w:rPr>
          <w:rStyle w:val="VerbatimChar"/>
        </w:rPr>
        <w:t>Jupyter Notebook</w:t>
      </w:r>
      <w:r>
        <w:rPr>
          <w:rStyle w:val="VerbatimChar"/>
        </w:rPr>
        <w:t>上渲染</w:t>
      </w:r>
      <w:r>
        <w:rPr>
          <w:rStyle w:val="VerbatimChar"/>
        </w:rPr>
        <w:t xml:space="preserve">, </w:t>
      </w:r>
      <w:r>
        <w:rPr>
          <w:rStyle w:val="VerbatimChar"/>
        </w:rPr>
        <w:t>则为</w:t>
      </w:r>
      <w:r>
        <w:rPr/>
        <w:br/>
      </w:r>
      <w:r>
        <w:rPr>
          <w:rStyle w:val="VerbatimChar"/>
        </w:rPr>
        <w:t>t.render("%%inline")</w:t>
      </w:r>
      <w:r>
        <w:rPr/>
        <w:br/>
      </w:r>
      <w:r>
        <w:rPr>
          <w:rStyle w:val="VerbatimChar"/>
        </w:rPr>
        <w:t>```</w:t>
      </w:r>
    </w:p>
    <w:p>
      <w:pPr>
        <w:pStyle w:val="Heading6"/>
        <w:rPr/>
      </w:pPr>
      <w:r>
        <w:rPr/>
        <w:t>通过</w:t>
      </w:r>
      <w:r>
        <w:rPr/>
        <w:t>TreeStyle</w:t>
      </w:r>
      <w:r>
        <w:rPr/>
        <w:t>类对树图像进行美化</w:t>
      </w:r>
      <w:bookmarkStart w:id="51" w:name="%E9%80%9A%E8%BF%87treestyle%E7%B1%BB%E5%"/>
      <w:bookmarkEnd w:id="51"/>
    </w:p>
    <w:p>
      <w:pPr>
        <w:pStyle w:val="BlockQuote"/>
        <w:rPr/>
      </w:pPr>
      <w:r>
        <w:rPr/>
        <w:t>TreeStyle</w:t>
      </w:r>
      <w:r>
        <w:rPr/>
        <w:t>类可用于创建一组自定义选项，以控制树图像的一般外观。 可以将树样式传递给</w:t>
      </w:r>
      <w:r>
        <w:rPr/>
        <w:t>TreeNode.show()</w:t>
      </w:r>
      <w:r>
        <w:rPr/>
        <w:t>和</w:t>
      </w:r>
      <w:r>
        <w:rPr/>
        <w:t>TreeNode.render()</w:t>
      </w:r>
      <w:r>
        <w:rPr/>
        <w:t>。</w:t>
      </w:r>
    </w:p>
    <w:p>
      <w:pPr>
        <w:pStyle w:val="Normal"/>
        <w:numPr>
          <w:ilvl w:val="0"/>
          <w:numId w:val="22"/>
        </w:numPr>
        <w:rPr/>
      </w:pPr>
      <w:r>
        <w:rPr/>
        <w:t xml:space="preserve">修改用于渲染树枝的参数 </w:t>
      </w:r>
      <w:r>
        <w:rPr/>
        <w:t>``` from ete3 import Tree, TreeStyle t = Tree("data/example_tree_1.nw")</w:t>
      </w:r>
    </w:p>
    <w:p>
      <w:pPr>
        <w:pStyle w:val="Heading1"/>
        <w:numPr>
          <w:ilvl w:val="0"/>
          <w:numId w:val="2"/>
        </w:numPr>
        <w:rPr/>
      </w:pPr>
      <w:r>
        <w:rPr/>
        <w:t>定义</w:t>
      </w:r>
      <w:r>
        <w:rPr/>
        <w:t>TreeStyle</w:t>
      </w:r>
      <w:bookmarkStart w:id="52" w:name="%E5%AE%9A%E4%B9%89treestyle"/>
      <w:bookmarkEnd w:id="52"/>
    </w:p>
    <w:p>
      <w:pPr>
        <w:pStyle w:val="Normal"/>
        <w:numPr>
          <w:ilvl w:val="0"/>
          <w:numId w:val="2"/>
        </w:numPr>
        <w:rPr/>
      </w:pPr>
      <w:r>
        <w:rPr/>
        <w:t xml:space="preserve">ts = TreeStyle() ts.show_leaf_name = True ts.show_branch_length = True ts.show_branch_support = True t.render(file_name="%%inline", tree_style=ts) ``` </w:t>
      </w:r>
      <w:r>
        <w:rPr/>
        <w:drawing>
          <wp:inline distT="0" distB="0" distL="114935" distR="114935">
            <wp:extent cx="2705100" cy="3403600"/>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2705100" cy="3403600"/>
                    </a:xfrm>
                    <a:prstGeom prst="rect">
                      <a:avLst/>
                    </a:prstGeom>
                  </pic:spPr>
                </pic:pic>
              </a:graphicData>
            </a:graphic>
          </wp:inline>
        </w:drawing>
      </w:r>
    </w:p>
    <w:p>
      <w:pPr>
        <w:pStyle w:val="Normal"/>
        <w:numPr>
          <w:ilvl w:val="0"/>
          <w:numId w:val="22"/>
        </w:numPr>
        <w:rPr/>
      </w:pPr>
      <w:r>
        <w:rPr/>
        <w:t xml:space="preserve">修改树型 </w:t>
      </w:r>
      <w:r>
        <w:rPr/>
        <w:t>``` from ete3 import Tree, TreeStyle t = Tree("data/example_tree_1.nw")</w:t>
      </w:r>
    </w:p>
    <w:p>
      <w:pPr>
        <w:pStyle w:val="Normal"/>
        <w:numPr>
          <w:ilvl w:val="0"/>
          <w:numId w:val="2"/>
        </w:numPr>
        <w:rPr/>
      </w:pPr>
      <w:r>
        <w:rPr/>
        <w:t xml:space="preserve">ts = TreeStyle() ts.mode = "c" # </w:t>
      </w:r>
      <w:r>
        <w:rPr/>
        <w:t xml:space="preserve">将树图改为圈图 </w:t>
      </w:r>
      <w:r>
        <w:rPr/>
        <w:t xml:space="preserve">ts.arc_start = -180 ts.arc_span = 180 t.render(file_name="%%inline", w=500, tree_style=ts) ``` </w:t>
      </w:r>
      <w:r>
        <w:rPr/>
        <w:drawing>
          <wp:inline distT="0" distB="0" distL="114935" distR="114935">
            <wp:extent cx="5130800" cy="5753100"/>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130800" cy="5753100"/>
                    </a:xfrm>
                    <a:prstGeom prst="rect">
                      <a:avLst/>
                    </a:prstGeom>
                  </pic:spPr>
                </pic:pic>
              </a:graphicData>
            </a:graphic>
          </wp:inline>
        </w:drawing>
      </w:r>
    </w:p>
    <w:p>
      <w:pPr>
        <w:pStyle w:val="Heading6"/>
        <w:rPr/>
      </w:pPr>
      <w:r>
        <w:rPr/>
        <w:t>通过</w:t>
      </w:r>
      <w:r>
        <w:rPr/>
        <w:t>NodeStyle()</w:t>
      </w:r>
      <w:r>
        <w:rPr/>
        <w:t>对树结点进行注释</w:t>
      </w:r>
      <w:bookmarkStart w:id="53" w:name="%E9%80%9A%E8%BF%87nodestyle%E5%AF%B9%E6%"/>
      <w:bookmarkEnd w:id="53"/>
    </w:p>
    <w:p>
      <w:pPr>
        <w:pStyle w:val="BlockQuote"/>
        <w:numPr>
          <w:ilvl w:val="0"/>
          <w:numId w:val="23"/>
        </w:numPr>
        <w:rPr/>
      </w:pPr>
      <w:r>
        <w:rPr/>
        <w:t>类似</w:t>
      </w:r>
      <w:r>
        <w:rPr/>
        <w:t>TreeStyle</w:t>
      </w:r>
      <w:r>
        <w:rPr/>
        <w:t>类，</w:t>
      </w:r>
      <w:r>
        <w:rPr/>
        <w:t>NodeStyle</w:t>
      </w:r>
      <w:r>
        <w:rPr/>
        <w:t>是针对结点外观修饰的类</w:t>
      </w:r>
    </w:p>
    <w:p>
      <w:pPr>
        <w:pStyle w:val="BlockQuote"/>
        <w:numPr>
          <w:ilvl w:val="0"/>
          <w:numId w:val="23"/>
        </w:numPr>
        <w:rPr/>
      </w:pPr>
      <w:r>
        <w:rPr/>
        <w:t>需要注意的是，上一章节中对树的注释是基于其树结点（</w:t>
      </w:r>
      <w:r>
        <w:rPr/>
        <w:t>TreeNode</w:t>
      </w:r>
      <w:r>
        <w:rPr/>
        <w:t>类）的数据结构，而通过</w:t>
      </w:r>
      <w:r>
        <w:rPr/>
        <w:t>TreeStyle</w:t>
      </w:r>
      <w:r>
        <w:rPr/>
        <w:t>对树注释则是对通过对树图像进行渲染。</w:t>
      </w:r>
    </w:p>
    <w:p>
      <w:pPr>
        <w:pStyle w:val="SourceCode"/>
        <w:rPr/>
      </w:pPr>
      <w:r>
        <w:rPr>
          <w:rStyle w:val="VerbatimChar"/>
        </w:rPr>
        <w:t xml:space="preserve"># </w:t>
      </w:r>
      <w:r>
        <w:rPr>
          <w:rStyle w:val="VerbatimChar"/>
        </w:rPr>
        <w:t xml:space="preserve">用之前例的树示范 </w:t>
      </w:r>
      <w:r>
        <w:rPr/>
        <w:br/>
      </w:r>
      <w:r>
        <w:rPr>
          <w:rStyle w:val="VerbatimChar"/>
        </w:rPr>
        <w:t>from ete3 import Tree, NodeStyle, TreeStyle</w:t>
      </w:r>
      <w:r>
        <w:rPr/>
        <w:br/>
      </w:r>
      <w:r>
        <w:rPr>
          <w:rStyle w:val="VerbatimChar"/>
        </w:rPr>
        <w:t>t = Tree("data/example_tree_1.nw")</w:t>
      </w:r>
      <w:r>
        <w:rPr/>
        <w:br/>
        <w:br/>
      </w:r>
      <w:r>
        <w:rPr>
          <w:rStyle w:val="VerbatimChar"/>
        </w:rPr>
        <w:t xml:space="preserve"># </w:t>
      </w:r>
      <w:r>
        <w:rPr>
          <w:rStyle w:val="VerbatimChar"/>
        </w:rPr>
        <w:t>定义基本</w:t>
      </w:r>
      <w:r>
        <w:rPr>
          <w:rStyle w:val="VerbatimChar"/>
        </w:rPr>
        <w:t>TreeStyle</w:t>
      </w:r>
      <w:r>
        <w:rPr/>
        <w:br/>
      </w:r>
      <w:r>
        <w:rPr>
          <w:rStyle w:val="VerbatimChar"/>
        </w:rPr>
        <w:t>ts = TreeStyle()</w:t>
      </w:r>
      <w:r>
        <w:rPr/>
        <w:br/>
      </w:r>
      <w:r>
        <w:rPr>
          <w:rStyle w:val="VerbatimChar"/>
        </w:rPr>
        <w:t>ts.show_leaf_name = True</w:t>
      </w:r>
      <w:r>
        <w:rPr/>
        <w:br/>
      </w:r>
      <w:r>
        <w:rPr>
          <w:rStyle w:val="VerbatimChar"/>
        </w:rPr>
        <w:t>ts.show_branch_length = True</w:t>
      </w:r>
      <w:r>
        <w:rPr/>
        <w:br/>
      </w:r>
      <w:r>
        <w:rPr>
          <w:rStyle w:val="VerbatimChar"/>
        </w:rPr>
        <w:t>ts.show_branch_support = True</w:t>
      </w:r>
      <w:r>
        <w:rPr/>
        <w:br/>
        <w:br/>
      </w:r>
      <w:r>
        <w:rPr>
          <w:rStyle w:val="VerbatimChar"/>
        </w:rPr>
        <w:t xml:space="preserve"># </w:t>
      </w:r>
      <w:r>
        <w:rPr>
          <w:rStyle w:val="VerbatimChar"/>
        </w:rPr>
        <w:t>把叶节点渲染成直径为</w:t>
      </w:r>
      <w:r>
        <w:rPr>
          <w:rStyle w:val="VerbatimChar"/>
        </w:rPr>
        <w:t>10p</w:t>
      </w:r>
      <w:r>
        <w:rPr>
          <w:rStyle w:val="VerbatimChar"/>
        </w:rPr>
        <w:t>的红色小球，非叶结点为棕色的矩形</w:t>
      </w:r>
      <w:r>
        <w:rPr/>
        <w:br/>
      </w:r>
      <w:r>
        <w:rPr>
          <w:rStyle w:val="VerbatimChar"/>
        </w:rPr>
        <w:t xml:space="preserve">for n in t.traverse():  </w:t>
      </w:r>
      <w:r>
        <w:rPr/>
        <w:br/>
      </w:r>
      <w:r>
        <w:rPr>
          <w:rStyle w:val="VerbatimChar"/>
        </w:rPr>
        <w:t xml:space="preserve">    # </w:t>
      </w:r>
      <w:r>
        <w:rPr>
          <w:rStyle w:val="VerbatimChar"/>
        </w:rPr>
        <w:t>历遍所有结点并输入对应</w:t>
      </w:r>
      <w:r>
        <w:rPr>
          <w:rStyle w:val="VerbatimChar"/>
        </w:rPr>
        <w:t>NodeStyle</w:t>
      </w:r>
      <w:r>
        <w:rPr>
          <w:rStyle w:val="VerbatimChar"/>
        </w:rPr>
        <w:t>的属性</w:t>
      </w:r>
      <w:r>
        <w:rPr/>
        <w:br/>
      </w:r>
      <w:r>
        <w:rPr>
          <w:rStyle w:val="VerbatimChar"/>
        </w:rPr>
        <w:t xml:space="preserve">    if n.is_leaf(): # Decide if leaf node</w:t>
      </w:r>
      <w:r>
        <w:rPr/>
        <w:br/>
      </w:r>
      <w:r>
        <w:rPr>
          <w:rStyle w:val="VerbatimChar"/>
        </w:rPr>
        <w:t xml:space="preserve">        nstyle = NodeStyle()</w:t>
      </w:r>
      <w:r>
        <w:rPr/>
        <w:br/>
      </w:r>
      <w:r>
        <w:rPr>
          <w:rStyle w:val="VerbatimChar"/>
        </w:rPr>
        <w:t xml:space="preserve">        nstyle["shape"] = "sphere"</w:t>
      </w:r>
      <w:r>
        <w:rPr/>
        <w:br/>
      </w:r>
      <w:r>
        <w:rPr>
          <w:rStyle w:val="VerbatimChar"/>
        </w:rPr>
        <w:t xml:space="preserve">        nstyle["size"] = 10</w:t>
      </w:r>
      <w:r>
        <w:rPr/>
        <w:br/>
      </w:r>
      <w:r>
        <w:rPr>
          <w:rStyle w:val="VerbatimChar"/>
        </w:rPr>
        <w:t xml:space="preserve">        nstyle["fgcolor"] = "red"</w:t>
      </w:r>
      <w:r>
        <w:rPr/>
        <w:br/>
      </w:r>
      <w:r>
        <w:rPr>
          <w:rStyle w:val="VerbatimChar"/>
        </w:rPr>
        <w:t xml:space="preserve">        n.set_style(nstyle) # </w:t>
      </w:r>
      <w:r>
        <w:rPr>
          <w:rStyle w:val="VerbatimChar"/>
        </w:rPr>
        <w:t>最后使用</w:t>
      </w:r>
      <w:r>
        <w:rPr>
          <w:rStyle w:val="VerbatimChar"/>
        </w:rPr>
        <w:t>set_style()</w:t>
      </w:r>
      <w:r>
        <w:rPr>
          <w:rStyle w:val="VerbatimChar"/>
        </w:rPr>
        <w:t>将</w:t>
      </w:r>
      <w:r>
        <w:rPr>
          <w:rStyle w:val="VerbatimChar"/>
        </w:rPr>
        <w:t>NodeStyle</w:t>
      </w:r>
      <w:r>
        <w:rPr>
          <w:rStyle w:val="VerbatimChar"/>
        </w:rPr>
        <w:t>类属性传递到结点中</w:t>
      </w:r>
      <w:r>
        <w:rPr/>
        <w:br/>
      </w:r>
      <w:r>
        <w:rPr>
          <w:rStyle w:val="VerbatimChar"/>
        </w:rPr>
        <w:t xml:space="preserve">    else:</w:t>
      </w:r>
      <w:r>
        <w:rPr/>
        <w:br/>
      </w:r>
      <w:r>
        <w:rPr>
          <w:rStyle w:val="VerbatimChar"/>
        </w:rPr>
        <w:t xml:space="preserve">        nstyle = NodeStyle()</w:t>
      </w:r>
      <w:r>
        <w:rPr/>
        <w:br/>
      </w:r>
      <w:r>
        <w:rPr>
          <w:rStyle w:val="VerbatimChar"/>
        </w:rPr>
        <w:t xml:space="preserve">        nstyle["shape"] = "square"</w:t>
      </w:r>
      <w:r>
        <w:rPr/>
        <w:br/>
      </w:r>
      <w:r>
        <w:rPr>
          <w:rStyle w:val="VerbatimChar"/>
        </w:rPr>
        <w:t xml:space="preserve">        nstyle["size"] = 15</w:t>
      </w:r>
      <w:r>
        <w:rPr/>
        <w:br/>
      </w:r>
      <w:r>
        <w:rPr>
          <w:rStyle w:val="VerbatimChar"/>
        </w:rPr>
        <w:t xml:space="preserve">        nstyle["fgcolor"] = "brown"</w:t>
      </w:r>
      <w:r>
        <w:rPr/>
        <w:br/>
      </w:r>
      <w:r>
        <w:rPr>
          <w:rStyle w:val="VerbatimChar"/>
        </w:rPr>
        <w:t xml:space="preserve">        n.set_style(nstyle)        </w:t>
      </w:r>
      <w:r>
        <w:rPr/>
        <w:br/>
        <w:br/>
      </w:r>
      <w:r>
        <w:rPr>
          <w:rStyle w:val="VerbatimChar"/>
        </w:rPr>
        <w:t xml:space="preserve"># </w:t>
      </w:r>
      <w:r>
        <w:rPr>
          <w:rStyle w:val="VerbatimChar"/>
        </w:rPr>
        <w:t>渲染根结点的作为图片的属性</w:t>
      </w:r>
      <w:r>
        <w:rPr/>
        <w:br/>
      </w:r>
      <w:r>
        <w:rPr>
          <w:rStyle w:val="VerbatimChar"/>
        </w:rPr>
        <w:t>t.img_style["size"] = 30</w:t>
      </w:r>
      <w:r>
        <w:rPr/>
        <w:br/>
      </w:r>
      <w:r>
        <w:rPr>
          <w:rStyle w:val="VerbatimChar"/>
        </w:rPr>
        <w:t>t.img_style["fgcolor"] = "black"</w:t>
      </w:r>
      <w:r>
        <w:rPr/>
        <w:br/>
      </w:r>
      <w:r>
        <w:rPr>
          <w:rStyle w:val="VerbatimChar"/>
        </w:rPr>
        <w:t xml:space="preserve">    </w:t>
      </w:r>
      <w:r>
        <w:rPr/>
        <w:br/>
      </w:r>
      <w:r>
        <w:rPr>
          <w:rStyle w:val="VerbatimChar"/>
        </w:rPr>
        <w:t>t.render(file_name="%%inline", w=500, tree_style=ts)</w:t>
      </w:r>
    </w:p>
    <w:p>
      <w:pPr>
        <w:pStyle w:val="Normal"/>
        <w:rPr/>
      </w:pPr>
      <w:r>
        <w:rPr/>
        <w:drawing>
          <wp:inline distT="0" distB="0" distL="114935" distR="114935">
            <wp:extent cx="5130800" cy="4584700"/>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5130800" cy="4584700"/>
                    </a:xfrm>
                    <a:prstGeom prst="rect">
                      <a:avLst/>
                    </a:prstGeom>
                  </pic:spPr>
                </pic:pic>
              </a:graphicData>
            </a:graphic>
          </wp:inline>
        </w:drawing>
      </w:r>
    </w:p>
    <w:p>
      <w:pPr>
        <w:pStyle w:val="ImageCaption"/>
        <w:rPr/>
      </w:pPr>
      <w:r>
        <w:rPr/>
        <w:t>image</w:t>
      </w:r>
    </w:p>
    <w:p>
      <w:pPr>
        <w:pStyle w:val="Heading6"/>
        <w:rPr/>
      </w:pPr>
      <w:r>
        <w:rPr/>
        <w:t>通过</w:t>
      </w:r>
      <w:r>
        <w:rPr/>
        <w:t>Node faces</w:t>
      </w:r>
      <w:r>
        <w:rPr/>
        <w:t>属性进一步注释结点信息</w:t>
      </w:r>
      <w:bookmarkStart w:id="54" w:name="%E9%80%9A%E8%BF%87node-faces%E5%B1%9E%E6"/>
      <w:bookmarkEnd w:id="54"/>
    </w:p>
    <w:p>
      <w:pPr>
        <w:pStyle w:val="BlockQuote"/>
        <w:rPr/>
      </w:pPr>
      <w:r>
        <w:rPr/>
        <w:t>Nodes faces</w:t>
      </w:r>
      <w:r>
        <w:rPr/>
        <w:t>可看作树结点需要添加额外附加的信息，可以为文本</w:t>
      </w:r>
      <w:r>
        <w:rPr/>
        <w:t>(TextFace)</w:t>
      </w:r>
      <w:r>
        <w:rPr/>
        <w:t>、几何形状</w:t>
      </w:r>
      <w:r>
        <w:rPr/>
        <w:t>(CircleFace)</w:t>
      </w:r>
      <w:r>
        <w:rPr/>
        <w:t>、直至分子序列注释</w:t>
      </w:r>
      <w:r>
        <w:rPr/>
        <w:t>(SequenceFace)</w:t>
      </w:r>
      <w:r>
        <w:rPr/>
        <w:t>、热图</w:t>
      </w:r>
      <w:r>
        <w:rPr/>
        <w:t>(ProfileFace)</w:t>
      </w:r>
      <w:r>
        <w:rPr/>
        <w:t>。更详细的信息可参考</w:t>
      </w:r>
      <w:r>
        <w:rPr/>
        <w:t>ete3</w:t>
      </w:r>
      <w:r>
        <w:rPr/>
        <w:t>的官方文档</w:t>
      </w:r>
    </w:p>
    <w:p>
      <w:pPr>
        <w:pStyle w:val="SourceCode"/>
        <w:rPr/>
      </w:pPr>
      <w:r>
        <w:rPr>
          <w:rStyle w:val="VerbatimChar"/>
        </w:rPr>
        <w:t xml:space="preserve"># </w:t>
      </w:r>
      <w:r>
        <w:rPr>
          <w:rStyle w:val="VerbatimChar"/>
        </w:rPr>
        <w:t>参考以下例子</w:t>
      </w:r>
      <w:r>
        <w:rPr/>
        <w:br/>
      </w:r>
      <w:r>
        <w:rPr>
          <w:rStyle w:val="VerbatimChar"/>
        </w:rPr>
        <w:t>from ete3 import Tree, TextFace, NodeStyle, TreeStyle</w:t>
      </w:r>
      <w:r>
        <w:rPr/>
        <w:br/>
        <w:br/>
      </w:r>
      <w:r>
        <w:rPr>
          <w:rStyle w:val="VerbatimChar"/>
        </w:rPr>
        <w:t>t = Tree("((a,b),c);")</w:t>
      </w:r>
      <w:r>
        <w:rPr/>
        <w:br/>
        <w:br/>
      </w:r>
      <w:r>
        <w:rPr>
          <w:rStyle w:val="VerbatimChar"/>
        </w:rPr>
        <w:t xml:space="preserve"># </w:t>
      </w:r>
      <w:r>
        <w:rPr>
          <w:rStyle w:val="VerbatimChar"/>
        </w:rPr>
        <w:t>定义</w:t>
      </w:r>
      <w:r>
        <w:rPr>
          <w:rStyle w:val="VerbatimChar"/>
        </w:rPr>
        <w:t>TextFace</w:t>
      </w:r>
      <w:r>
        <w:rPr>
          <w:rStyle w:val="VerbatimChar"/>
        </w:rPr>
        <w:t>的文本信息</w:t>
      </w:r>
      <w:r>
        <w:rPr/>
        <w:br/>
      </w:r>
      <w:r>
        <w:rPr>
          <w:rStyle w:val="VerbatimChar"/>
        </w:rPr>
        <w:t>right_c0_r0 = TextFace("right_col0_row0")</w:t>
      </w:r>
      <w:r>
        <w:rPr/>
        <w:br/>
      </w:r>
      <w:r>
        <w:rPr>
          <w:rStyle w:val="VerbatimChar"/>
        </w:rPr>
        <w:t>right_c0_r1 = TextFace("right_col0_row1")</w:t>
      </w:r>
      <w:r>
        <w:rPr/>
        <w:br/>
      </w:r>
      <w:r>
        <w:rPr>
          <w:rStyle w:val="VerbatimChar"/>
        </w:rPr>
        <w:t>right_c1_r0 = TextFace("right_col1_row0")</w:t>
      </w:r>
      <w:r>
        <w:rPr/>
        <w:br/>
      </w:r>
      <w:r>
        <w:rPr>
          <w:rStyle w:val="VerbatimChar"/>
        </w:rPr>
        <w:t>right_c1_r1 = TextFace("right_col1_row1")</w:t>
      </w:r>
      <w:r>
        <w:rPr/>
        <w:br/>
      </w:r>
      <w:r>
        <w:rPr>
          <w:rStyle w:val="VerbatimChar"/>
        </w:rPr>
        <w:t>right_c1_r2 = TextFace("right_col1_row2")</w:t>
      </w:r>
      <w:r>
        <w:rPr/>
        <w:br/>
        <w:br/>
      </w:r>
      <w:r>
        <w:rPr>
          <w:rStyle w:val="VerbatimChar"/>
        </w:rPr>
        <w:t>top_c0_r0 = TextFace("top_col0_row0")</w:t>
      </w:r>
      <w:r>
        <w:rPr/>
        <w:br/>
      </w:r>
      <w:r>
        <w:rPr>
          <w:rStyle w:val="VerbatimChar"/>
        </w:rPr>
        <w:t>top_c0_r1 = TextFace("top_col0_row1")</w:t>
      </w:r>
      <w:r>
        <w:rPr/>
        <w:br/>
        <w:br/>
      </w:r>
      <w:r>
        <w:rPr>
          <w:rStyle w:val="VerbatimChar"/>
        </w:rPr>
        <w:t>bottom_c0_r0 = TextFace("bottom_col0_row0")</w:t>
      </w:r>
      <w:r>
        <w:rPr/>
        <w:br/>
      </w:r>
      <w:r>
        <w:rPr>
          <w:rStyle w:val="VerbatimChar"/>
        </w:rPr>
        <w:t>bottom_c0_r1 = TextFace("bottom_col0_row1")</w:t>
      </w:r>
      <w:r>
        <w:rPr/>
        <w:br/>
        <w:br/>
      </w:r>
      <w:r>
        <w:rPr>
          <w:rStyle w:val="VerbatimChar"/>
        </w:rPr>
        <w:t>aligned_c0_r0 = TextFace("aligned_col0_row0")</w:t>
      </w:r>
      <w:r>
        <w:rPr/>
        <w:br/>
      </w:r>
      <w:r>
        <w:rPr>
          <w:rStyle w:val="VerbatimChar"/>
        </w:rPr>
        <w:t>aligned_c0_r1 = TextFace("aligned_col0_row1")</w:t>
      </w:r>
      <w:r>
        <w:rPr/>
        <w:br/>
        <w:br/>
      </w:r>
      <w:r>
        <w:rPr>
          <w:rStyle w:val="VerbatimChar"/>
        </w:rPr>
        <w:t>aligned_c1_r0 = TextFace("aligned_col1_row0")</w:t>
      </w:r>
      <w:r>
        <w:rPr/>
        <w:br/>
      </w:r>
      <w:r>
        <w:rPr>
          <w:rStyle w:val="VerbatimChar"/>
        </w:rPr>
        <w:t>aligned_c1_r1 = TextFace("aligned_col1_row1")</w:t>
      </w:r>
      <w:r>
        <w:rPr/>
        <w:br/>
        <w:br/>
      </w:r>
      <w:r>
        <w:rPr>
          <w:rStyle w:val="VerbatimChar"/>
        </w:rPr>
        <w:t xml:space="preserve">all_faces = [right_c0_r0, right_c0_r1, right_c1_r0, right_c1_r1, right_c1_r2, </w:t>
      </w:r>
      <w:r>
        <w:rPr/>
        <w:br/>
      </w:r>
      <w:r>
        <w:rPr>
          <w:rStyle w:val="VerbatimChar"/>
        </w:rPr>
        <w:t xml:space="preserve">             top_c0_r0, top_c0_r1, </w:t>
      </w:r>
      <w:r>
        <w:rPr/>
        <w:br/>
      </w:r>
      <w:r>
        <w:rPr>
          <w:rStyle w:val="VerbatimChar"/>
        </w:rPr>
        <w:t xml:space="preserve">             bottom_c0_r0, bottom_c0_r1, </w:t>
      </w:r>
      <w:r>
        <w:rPr/>
        <w:br/>
      </w:r>
      <w:r>
        <w:rPr>
          <w:rStyle w:val="VerbatimChar"/>
        </w:rPr>
        <w:t xml:space="preserve">             aligned_c0_r0, aligned_c0_r1,</w:t>
      </w:r>
      <w:r>
        <w:rPr/>
        <w:br/>
      </w:r>
      <w:r>
        <w:rPr>
          <w:rStyle w:val="VerbatimChar"/>
        </w:rPr>
        <w:t xml:space="preserve">             aligned_c1_r0, aligned_c1_r1]</w:t>
      </w:r>
      <w:r>
        <w:rPr/>
        <w:br/>
        <w:br/>
      </w:r>
      <w:r>
        <w:rPr>
          <w:rStyle w:val="VerbatimChar"/>
        </w:rPr>
        <w:t xml:space="preserve"># </w:t>
      </w:r>
      <w:r>
        <w:rPr>
          <w:rStyle w:val="VerbatimChar"/>
        </w:rPr>
        <w:t>修改</w:t>
      </w:r>
      <w:r>
        <w:rPr>
          <w:rStyle w:val="VerbatimChar"/>
        </w:rPr>
        <w:t>Face</w:t>
      </w:r>
      <w:r>
        <w:rPr>
          <w:rStyle w:val="VerbatimChar"/>
        </w:rPr>
        <w:t>的属性，添加边界</w:t>
      </w:r>
      <w:r>
        <w:rPr/>
        <w:br/>
      </w:r>
      <w:r>
        <w:rPr>
          <w:rStyle w:val="VerbatimChar"/>
        </w:rPr>
        <w:t>for f in all_faces:</w:t>
      </w:r>
      <w:r>
        <w:rPr/>
        <w:br/>
      </w:r>
      <w:r>
        <w:rPr>
          <w:rStyle w:val="VerbatimChar"/>
        </w:rPr>
        <w:t xml:space="preserve">    f.border.width = 1</w:t>
      </w:r>
      <w:r>
        <w:rPr/>
        <w:br/>
      </w:r>
      <w:r>
        <w:rPr>
          <w:rStyle w:val="VerbatimChar"/>
        </w:rPr>
        <w:t xml:space="preserve">    f.margin_bottom = 5</w:t>
      </w:r>
      <w:r>
        <w:rPr/>
        <w:br/>
      </w:r>
      <w:r>
        <w:rPr>
          <w:rStyle w:val="VerbatimChar"/>
        </w:rPr>
        <w:t xml:space="preserve">    f.margin_top = 5</w:t>
      </w:r>
      <w:r>
        <w:rPr/>
        <w:br/>
      </w:r>
      <w:r>
        <w:rPr>
          <w:rStyle w:val="VerbatimChar"/>
        </w:rPr>
        <w:t xml:space="preserve">    f.margin_right = 10</w:t>
      </w:r>
      <w:r>
        <w:rPr/>
        <w:br/>
        <w:br/>
      </w:r>
      <w:r>
        <w:rPr>
          <w:rStyle w:val="VerbatimChar"/>
        </w:rPr>
        <w:t xml:space="preserve"># </w:t>
      </w:r>
      <w:r>
        <w:rPr>
          <w:rStyle w:val="VerbatimChar"/>
        </w:rPr>
        <w:t>为树根结点添加定义好的</w:t>
      </w:r>
      <w:r>
        <w:rPr>
          <w:rStyle w:val="VerbatimChar"/>
        </w:rPr>
        <w:t>Textface</w:t>
      </w:r>
      <w:r>
        <w:rPr>
          <w:rStyle w:val="VerbatimChar"/>
        </w:rPr>
        <w:t>，并定义好方位</w:t>
      </w:r>
      <w:r>
        <w:rPr/>
        <w:br/>
      </w:r>
      <w:r>
        <w:rPr>
          <w:rStyle w:val="VerbatimChar"/>
        </w:rPr>
        <w:t>t.add_face(right_c0_r0, column=0, position="branch-right")</w:t>
      </w:r>
      <w:r>
        <w:rPr/>
        <w:br/>
      </w:r>
      <w:r>
        <w:rPr>
          <w:rStyle w:val="VerbatimChar"/>
        </w:rPr>
        <w:t>t.add_face(right_c0_r1, column=0, position="branch-right")</w:t>
      </w:r>
      <w:r>
        <w:rPr/>
        <w:br/>
        <w:br/>
      </w:r>
      <w:r>
        <w:rPr>
          <w:rStyle w:val="VerbatimChar"/>
        </w:rPr>
        <w:t>t.add_face(right_c1_r0, column=1, position="branch-right")</w:t>
      </w:r>
      <w:r>
        <w:rPr/>
        <w:br/>
      </w:r>
      <w:r>
        <w:rPr>
          <w:rStyle w:val="VerbatimChar"/>
        </w:rPr>
        <w:t>t.add_face(right_c1_r1, column=1, position="branch-right")</w:t>
      </w:r>
      <w:r>
        <w:rPr/>
        <w:br/>
      </w:r>
      <w:r>
        <w:rPr>
          <w:rStyle w:val="VerbatimChar"/>
        </w:rPr>
        <w:t>t.add_face(right_c1_r2, column=1, position="branch-right")</w:t>
      </w:r>
      <w:r>
        <w:rPr/>
        <w:br/>
        <w:br/>
      </w:r>
      <w:r>
        <w:rPr>
          <w:rStyle w:val="VerbatimChar"/>
        </w:rPr>
        <w:t>t.add_face(top_c0_r0, column=0, position="branch-top")</w:t>
      </w:r>
      <w:r>
        <w:rPr/>
        <w:br/>
      </w:r>
      <w:r>
        <w:rPr>
          <w:rStyle w:val="VerbatimChar"/>
        </w:rPr>
        <w:t>t.add_face(top_c0_r1, column=0, position="branch-top")</w:t>
      </w:r>
      <w:r>
        <w:rPr/>
        <w:br/>
        <w:br/>
      </w:r>
      <w:r>
        <w:rPr>
          <w:rStyle w:val="VerbatimChar"/>
        </w:rPr>
        <w:t>t.add_face(bottom_c0_r0, column=0, position="branch-bottom")</w:t>
      </w:r>
      <w:r>
        <w:rPr/>
        <w:br/>
      </w:r>
      <w:r>
        <w:rPr>
          <w:rStyle w:val="VerbatimChar"/>
        </w:rPr>
        <w:t>t.add_face(bottom_c0_r1, column=0, position="branch-bottom")</w:t>
      </w:r>
      <w:r>
        <w:rPr/>
        <w:br/>
        <w:br/>
      </w:r>
      <w:r>
        <w:rPr>
          <w:rStyle w:val="VerbatimChar"/>
        </w:rPr>
        <w:t xml:space="preserve"># </w:t>
      </w:r>
      <w:r>
        <w:rPr>
          <w:rStyle w:val="VerbatimChar"/>
        </w:rPr>
        <w:t>修改叶节点的结点的背景颜色</w:t>
      </w:r>
      <w:r>
        <w:rPr/>
        <w:br/>
      </w:r>
      <w:r>
        <w:rPr>
          <w:rStyle w:val="VerbatimChar"/>
        </w:rPr>
        <w:t>a = t.get_leaves_by_name("a")[0]</w:t>
      </w:r>
      <w:r>
        <w:rPr/>
        <w:br/>
      </w:r>
      <w:r>
        <w:rPr>
          <w:rStyle w:val="VerbatimChar"/>
        </w:rPr>
        <w:t>a.set_style(NodeStyle())</w:t>
      </w:r>
      <w:r>
        <w:rPr/>
        <w:br/>
      </w:r>
      <w:r>
        <w:rPr>
          <w:rStyle w:val="VerbatimChar"/>
        </w:rPr>
        <w:t>a.img_style["bgcolor"] = "lightgreen"</w:t>
      </w:r>
      <w:r>
        <w:rPr/>
        <w:br/>
        <w:br/>
      </w:r>
      <w:r>
        <w:rPr>
          <w:rStyle w:val="VerbatimChar"/>
        </w:rPr>
        <w:t>b = t.get_leaves_by_name("b")[0]</w:t>
      </w:r>
      <w:r>
        <w:rPr/>
        <w:br/>
      </w:r>
      <w:r>
        <w:rPr>
          <w:rStyle w:val="VerbatimChar"/>
        </w:rPr>
        <w:t>b.set_style(NodeStyle())</w:t>
      </w:r>
      <w:r>
        <w:rPr/>
        <w:br/>
      </w:r>
      <w:r>
        <w:rPr>
          <w:rStyle w:val="VerbatimChar"/>
        </w:rPr>
        <w:t>b.img_style["bgcolor"] = "indianred"</w:t>
      </w:r>
      <w:r>
        <w:rPr/>
        <w:br/>
        <w:br/>
      </w:r>
      <w:r>
        <w:rPr>
          <w:rStyle w:val="VerbatimChar"/>
        </w:rPr>
        <w:t>c = t.get_leaves_by_name("c")[0]</w:t>
      </w:r>
      <w:r>
        <w:rPr/>
        <w:br/>
      </w:r>
      <w:r>
        <w:rPr>
          <w:rStyle w:val="VerbatimChar"/>
        </w:rPr>
        <w:t>c.set_style(NodeStyle())</w:t>
      </w:r>
      <w:r>
        <w:rPr/>
        <w:br/>
      </w:r>
      <w:r>
        <w:rPr>
          <w:rStyle w:val="VerbatimChar"/>
        </w:rPr>
        <w:t>c.img_style["bgcolor"] = "lightblue"</w:t>
      </w:r>
      <w:r>
        <w:rPr/>
        <w:br/>
        <w:br/>
      </w:r>
      <w:r>
        <w:rPr>
          <w:rStyle w:val="VerbatimChar"/>
        </w:rPr>
        <w:t>t.set_style(NodeStyle())</w:t>
      </w:r>
      <w:r>
        <w:rPr/>
        <w:br/>
      </w:r>
      <w:r>
        <w:rPr>
          <w:rStyle w:val="VerbatimChar"/>
        </w:rPr>
        <w:t>t.img_style["bgcolor"] = "lavender"</w:t>
      </w:r>
      <w:r>
        <w:rPr/>
        <w:br/>
      </w:r>
      <w:r>
        <w:rPr>
          <w:rStyle w:val="VerbatimChar"/>
        </w:rPr>
        <w:t>t.img_style["size"] = 12</w:t>
      </w:r>
      <w:r>
        <w:rPr/>
        <w:br/>
        <w:br/>
      </w:r>
      <w:r>
        <w:rPr>
          <w:rStyle w:val="VerbatimChar"/>
        </w:rPr>
        <w:t xml:space="preserve"># </w:t>
      </w:r>
      <w:r>
        <w:rPr>
          <w:rStyle w:val="VerbatimChar"/>
        </w:rPr>
        <w:t>为各叶节点添加其对应的</w:t>
      </w:r>
      <w:r>
        <w:rPr>
          <w:rStyle w:val="VerbatimChar"/>
        </w:rPr>
        <w:t>TextFace</w:t>
      </w:r>
      <w:r>
        <w:rPr>
          <w:rStyle w:val="VerbatimChar"/>
        </w:rPr>
        <w:t>注释，并要求对齐</w:t>
      </w:r>
      <w:r>
        <w:rPr/>
        <w:br/>
      </w:r>
      <w:r>
        <w:rPr>
          <w:rStyle w:val="VerbatimChar"/>
        </w:rPr>
        <w:t>for leaf in t.iter_leaves():</w:t>
      </w:r>
      <w:r>
        <w:rPr/>
        <w:br/>
      </w:r>
      <w:r>
        <w:rPr>
          <w:rStyle w:val="VerbatimChar"/>
        </w:rPr>
        <w:t xml:space="preserve">    leaf.img_style["size"] = 12</w:t>
      </w:r>
      <w:r>
        <w:rPr/>
        <w:br/>
      </w:r>
      <w:r>
        <w:rPr>
          <w:rStyle w:val="VerbatimChar"/>
        </w:rPr>
        <w:t xml:space="preserve">    leaf.add_face(right_c0_r0, 0, "branch-right")</w:t>
      </w:r>
      <w:r>
        <w:rPr/>
        <w:br/>
      </w:r>
      <w:r>
        <w:rPr>
          <w:rStyle w:val="VerbatimChar"/>
        </w:rPr>
        <w:t xml:space="preserve">    leaf.add_face(aligned_c0_r1, 0, "aligned")</w:t>
      </w:r>
      <w:r>
        <w:rPr/>
        <w:br/>
      </w:r>
      <w:r>
        <w:rPr>
          <w:rStyle w:val="VerbatimChar"/>
        </w:rPr>
        <w:t xml:space="preserve">    leaf.add_face(aligned_c0_r0, 0, "aligned")</w:t>
      </w:r>
      <w:r>
        <w:rPr/>
        <w:br/>
      </w:r>
      <w:r>
        <w:rPr>
          <w:rStyle w:val="VerbatimChar"/>
        </w:rPr>
        <w:t xml:space="preserve">    leaf.add_face(aligned_c1_r1, 1, "aligned")</w:t>
      </w:r>
      <w:r>
        <w:rPr/>
        <w:br/>
      </w:r>
      <w:r>
        <w:rPr>
          <w:rStyle w:val="VerbatimChar"/>
        </w:rPr>
        <w:t xml:space="preserve">    leaf.add_face(aligned_c1_r0, 1, "aligned")</w:t>
      </w:r>
      <w:r>
        <w:rPr/>
        <w:br/>
        <w:br/>
      </w:r>
      <w:r>
        <w:rPr>
          <w:rStyle w:val="VerbatimChar"/>
        </w:rPr>
        <w:t xml:space="preserve"># </w:t>
      </w:r>
      <w:r>
        <w:rPr>
          <w:rStyle w:val="VerbatimChar"/>
        </w:rPr>
        <w:t>输出树图像</w:t>
      </w:r>
      <w:r>
        <w:rPr/>
        <w:br/>
      </w:r>
      <w:r>
        <w:rPr>
          <w:rStyle w:val="VerbatimChar"/>
        </w:rPr>
        <w:t>ts = TreeStyle()</w:t>
      </w:r>
      <w:r>
        <w:rPr/>
        <w:br/>
      </w:r>
      <w:r>
        <w:rPr>
          <w:rStyle w:val="VerbatimChar"/>
        </w:rPr>
        <w:t>ts.show_scale = False</w:t>
      </w:r>
      <w:r>
        <w:rPr/>
        <w:br/>
      </w:r>
      <w:r>
        <w:rPr>
          <w:rStyle w:val="VerbatimChar"/>
        </w:rPr>
        <w:t>t.render("face_positions.png", w=800, tree_style=ts)</w:t>
      </w:r>
    </w:p>
    <w:p>
      <w:pPr>
        <w:pStyle w:val="Normal"/>
        <w:rPr/>
      </w:pPr>
      <w:r>
        <w:rPr/>
        <w:drawing>
          <wp:inline distT="0" distB="0" distL="114935" distR="114935">
            <wp:extent cx="8216900" cy="1422400"/>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8216900" cy="1422400"/>
                    </a:xfrm>
                    <a:prstGeom prst="rect">
                      <a:avLst/>
                    </a:prstGeom>
                  </pic:spPr>
                </pic:pic>
              </a:graphicData>
            </a:graphic>
          </wp:inline>
        </w:drawing>
      </w:r>
    </w:p>
    <w:p>
      <w:pPr>
        <w:pStyle w:val="ImageCaption"/>
        <w:rPr/>
      </w:pPr>
      <w:r>
        <w:rPr/>
        <w:t>image</w:t>
      </w:r>
    </w:p>
    <w:p>
      <w:pPr>
        <w:pStyle w:val="Heading6"/>
        <w:rPr/>
      </w:pPr>
      <w:r>
        <w:rPr/>
        <w:t>设计和运用</w:t>
      </w:r>
      <w:r>
        <w:rPr/>
        <w:t>layout</w:t>
      </w:r>
      <w:r>
        <w:rPr/>
        <w:t>布局函数</w:t>
      </w:r>
      <w:bookmarkStart w:id="55" w:name="%E8%AE%BE%E8%AE%A1%E5%92%8C%E8%BF%90%E7%"/>
      <w:bookmarkEnd w:id="55"/>
    </w:p>
    <w:p>
      <w:pPr>
        <w:pStyle w:val="BlockQuote"/>
        <w:rPr/>
      </w:pPr>
      <w:r>
        <w:rPr/>
        <w:t>我们可以通过设计布局函数来对树进行特定条件的绘制</w:t>
      </w:r>
    </w:p>
    <w:p>
      <w:pPr>
        <w:pStyle w:val="SourceCode"/>
        <w:rPr/>
      </w:pPr>
      <w:r>
        <w:rPr>
          <w:rStyle w:val="VerbatimChar"/>
        </w:rPr>
        <w:t xml:space="preserve"># </w:t>
      </w:r>
      <w:r>
        <w:rPr>
          <w:rStyle w:val="VerbatimChar"/>
        </w:rPr>
        <w:t>以</w:t>
      </w:r>
      <w:r>
        <w:rPr>
          <w:rStyle w:val="VerbatimChar"/>
        </w:rPr>
        <w:t>example_tree_1</w:t>
      </w:r>
      <w:r>
        <w:rPr>
          <w:rStyle w:val="VerbatimChar"/>
        </w:rPr>
        <w:t>为例，我们将定制布局函数，实现自动化注释</w:t>
      </w:r>
      <w:r>
        <w:rPr>
          <w:rStyle w:val="VerbatimChar"/>
        </w:rPr>
        <w:t>:</w:t>
      </w:r>
      <w:r>
        <w:rPr/>
        <w:br/>
      </w:r>
      <w:r>
        <w:rPr>
          <w:rStyle w:val="VerbatimChar"/>
        </w:rPr>
        <w:t># 1</w:t>
      </w:r>
      <w:r>
        <w:rPr>
          <w:rStyle w:val="VerbatimChar"/>
        </w:rPr>
        <w:t>）修改叶节点名称</w:t>
      </w:r>
      <w:r>
        <w:rPr/>
        <w:br/>
      </w:r>
      <w:r>
        <w:rPr>
          <w:rStyle w:val="VerbatimChar"/>
        </w:rPr>
        <w:t># 2</w:t>
      </w:r>
      <w:r>
        <w:rPr>
          <w:rStyle w:val="VerbatimChar"/>
        </w:rPr>
        <w:t>）用不同颜色标记不同范围的</w:t>
      </w:r>
      <w:r>
        <w:rPr>
          <w:rStyle w:val="VerbatimChar"/>
        </w:rPr>
        <w:t>bootstrap</w:t>
      </w:r>
      <w:r>
        <w:rPr>
          <w:rStyle w:val="VerbatimChar"/>
        </w:rPr>
        <w:t>值分支</w:t>
      </w:r>
      <w:r>
        <w:rPr/>
        <w:br/>
        <w:br/>
      </w:r>
      <w:r>
        <w:rPr>
          <w:rStyle w:val="VerbatimChar"/>
        </w:rPr>
        <w:t>from ete3 import Tree, NodeStyle, TreeStyle</w:t>
      </w:r>
      <w:r>
        <w:rPr/>
        <w:br/>
      </w:r>
      <w:r>
        <w:rPr>
          <w:rStyle w:val="VerbatimChar"/>
        </w:rPr>
        <w:t>t = Tree("data/example_tree_1.nw")</w:t>
      </w:r>
      <w:r>
        <w:rPr/>
        <w:br/>
        <w:br/>
      </w:r>
      <w:r>
        <w:rPr>
          <w:rStyle w:val="VerbatimChar"/>
        </w:rPr>
        <w:t xml:space="preserve"># </w:t>
      </w:r>
      <w:r>
        <w:rPr>
          <w:rStyle w:val="VerbatimChar"/>
        </w:rPr>
        <w:t>准备叶节点对应名称</w:t>
      </w:r>
      <w:r>
        <w:rPr/>
        <w:br/>
      </w:r>
      <w:r>
        <w:rPr>
          <w:rStyle w:val="VerbatimChar"/>
        </w:rPr>
        <w:t xml:space="preserve">namemap = {'A': 'Austria', </w:t>
      </w:r>
      <w:r>
        <w:rPr/>
        <w:br/>
      </w:r>
      <w:r>
        <w:rPr>
          <w:rStyle w:val="VerbatimChar"/>
        </w:rPr>
        <w:t xml:space="preserve">           'B': 'Britain', </w:t>
      </w:r>
      <w:r>
        <w:rPr/>
        <w:br/>
      </w:r>
      <w:r>
        <w:rPr>
          <w:rStyle w:val="VerbatimChar"/>
        </w:rPr>
        <w:t xml:space="preserve">           'C':'China', </w:t>
      </w:r>
      <w:r>
        <w:rPr/>
        <w:br/>
      </w:r>
      <w:r>
        <w:rPr>
          <w:rStyle w:val="VerbatimChar"/>
        </w:rPr>
        <w:t xml:space="preserve">           'D':'Dutch', </w:t>
      </w:r>
      <w:r>
        <w:rPr/>
        <w:br/>
      </w:r>
      <w:r>
        <w:rPr>
          <w:rStyle w:val="VerbatimChar"/>
        </w:rPr>
        <w:t xml:space="preserve">           'E':'Egypt',</w:t>
      </w:r>
      <w:r>
        <w:rPr/>
        <w:br/>
      </w:r>
      <w:r>
        <w:rPr>
          <w:rStyle w:val="VerbatimChar"/>
        </w:rPr>
        <w:t xml:space="preserve">           'F':'France',</w:t>
      </w:r>
      <w:r>
        <w:rPr/>
        <w:br/>
      </w:r>
      <w:r>
        <w:rPr>
          <w:rStyle w:val="VerbatimChar"/>
        </w:rPr>
        <w:t xml:space="preserve">           'G':'German',</w:t>
      </w:r>
      <w:r>
        <w:rPr/>
        <w:br/>
      </w:r>
      <w:r>
        <w:rPr>
          <w:rStyle w:val="VerbatimChar"/>
        </w:rPr>
        <w:t xml:space="preserve">           'H':'Hungary',</w:t>
      </w:r>
      <w:r>
        <w:rPr/>
        <w:br/>
      </w:r>
      <w:r>
        <w:rPr>
          <w:rStyle w:val="VerbatimChar"/>
        </w:rPr>
        <w:t xml:space="preserve">           'I':'Italy',</w:t>
      </w:r>
      <w:r>
        <w:rPr/>
        <w:br/>
      </w:r>
      <w:r>
        <w:rPr>
          <w:rStyle w:val="VerbatimChar"/>
        </w:rPr>
        <w:t xml:space="preserve">           'J':'Jamaica'}</w:t>
      </w:r>
      <w:r>
        <w:rPr/>
        <w:br/>
        <w:br/>
      </w:r>
      <w:r>
        <w:rPr>
          <w:rStyle w:val="VerbatimChar"/>
        </w:rPr>
        <w:t xml:space="preserve"># </w:t>
      </w:r>
      <w:r>
        <w:rPr>
          <w:rStyle w:val="VerbatimChar"/>
        </w:rPr>
        <w:t>准备叶节点对应颜色</w:t>
      </w:r>
      <w:r>
        <w:rPr/>
        <w:br/>
      </w:r>
      <w:r>
        <w:rPr>
          <w:rStyle w:val="VerbatimChar"/>
        </w:rPr>
        <w:t>colormap = { 'Austria': '#FF3933',</w:t>
      </w:r>
      <w:r>
        <w:rPr/>
        <w:br/>
      </w:r>
      <w:r>
        <w:rPr>
          <w:rStyle w:val="VerbatimChar"/>
        </w:rPr>
        <w:t xml:space="preserve">             'Britain': '#FCFF33',</w:t>
      </w:r>
      <w:r>
        <w:rPr/>
        <w:br/>
      </w:r>
      <w:r>
        <w:rPr>
          <w:rStyle w:val="VerbatimChar"/>
        </w:rPr>
        <w:t xml:space="preserve">             'China': '#FF3333',</w:t>
      </w:r>
      <w:r>
        <w:rPr/>
        <w:br/>
      </w:r>
      <w:r>
        <w:rPr>
          <w:rStyle w:val="VerbatimChar"/>
        </w:rPr>
        <w:t xml:space="preserve">             'Dutch': '#FF8633',</w:t>
      </w:r>
      <w:r>
        <w:rPr/>
        <w:br/>
      </w:r>
      <w:r>
        <w:rPr>
          <w:rStyle w:val="VerbatimChar"/>
        </w:rPr>
        <w:t xml:space="preserve">             'Egypt': '#5EFF33',</w:t>
      </w:r>
      <w:r>
        <w:rPr/>
        <w:br/>
      </w:r>
      <w:r>
        <w:rPr>
          <w:rStyle w:val="VerbatimChar"/>
        </w:rPr>
        <w:t xml:space="preserve">             'France': '#33FFEC',</w:t>
      </w:r>
      <w:r>
        <w:rPr/>
        <w:br/>
      </w:r>
      <w:r>
        <w:rPr>
          <w:rStyle w:val="VerbatimChar"/>
        </w:rPr>
        <w:t xml:space="preserve">             'German': '#3368FF',</w:t>
      </w:r>
      <w:r>
        <w:rPr/>
        <w:br/>
      </w:r>
      <w:r>
        <w:rPr>
          <w:rStyle w:val="VerbatimChar"/>
        </w:rPr>
        <w:t xml:space="preserve">             'Hungary':'#5E33FF',</w:t>
      </w:r>
      <w:r>
        <w:rPr/>
        <w:br/>
      </w:r>
      <w:r>
        <w:rPr>
          <w:rStyle w:val="VerbatimChar"/>
        </w:rPr>
        <w:t xml:space="preserve">             'Italy': '#F333FF',</w:t>
      </w:r>
      <w:r>
        <w:rPr/>
        <w:br/>
      </w:r>
      <w:r>
        <w:rPr>
          <w:rStyle w:val="VerbatimChar"/>
        </w:rPr>
        <w:t xml:space="preserve">             'Jamaica':'#581845'}</w:t>
      </w:r>
      <w:r>
        <w:rPr/>
        <w:br/>
        <w:br/>
      </w:r>
      <w:r>
        <w:rPr>
          <w:rStyle w:val="VerbatimChar"/>
        </w:rPr>
        <w:t xml:space="preserve"># </w:t>
      </w:r>
      <w:r>
        <w:rPr>
          <w:rStyle w:val="VerbatimChar"/>
        </w:rPr>
        <w:t>设计布局函数，自动化注释树结点的外观</w:t>
      </w:r>
      <w:r>
        <w:rPr/>
        <w:br/>
      </w:r>
      <w:r>
        <w:rPr>
          <w:rStyle w:val="VerbatimChar"/>
        </w:rPr>
        <w:t>def mylayout(node):</w:t>
      </w:r>
      <w:r>
        <w:rPr/>
        <w:br/>
      </w:r>
      <w:r>
        <w:rPr>
          <w:rStyle w:val="VerbatimChar"/>
        </w:rPr>
        <w:t xml:space="preserve">    # </w:t>
      </w:r>
      <w:r>
        <w:rPr>
          <w:rStyle w:val="VerbatimChar"/>
        </w:rPr>
        <w:t>更改结点分支外貌特征</w:t>
      </w:r>
      <w:r>
        <w:rPr/>
        <w:br/>
      </w:r>
      <w:r>
        <w:rPr>
          <w:rStyle w:val="VerbatimChar"/>
        </w:rPr>
        <w:t xml:space="preserve">    node.img_style['vt_line_width'] = 4</w:t>
      </w:r>
      <w:r>
        <w:rPr/>
        <w:br/>
      </w:r>
      <w:r>
        <w:rPr>
          <w:rStyle w:val="VerbatimChar"/>
        </w:rPr>
        <w:t xml:space="preserve">    node.img_style['hz_line_width'] = 4</w:t>
      </w:r>
      <w:r>
        <w:rPr/>
        <w:br/>
      </w:r>
      <w:r>
        <w:rPr>
          <w:rStyle w:val="VerbatimChar"/>
        </w:rPr>
        <w:t xml:space="preserve">    node.img_style['vt_line_type'] = 0</w:t>
      </w:r>
      <w:r>
        <w:rPr/>
        <w:br/>
      </w:r>
      <w:r>
        <w:rPr>
          <w:rStyle w:val="VerbatimChar"/>
        </w:rPr>
        <w:t xml:space="preserve">    node.img_style['hz_line_type'] = 0</w:t>
      </w:r>
      <w:r>
        <w:rPr/>
        <w:br/>
      </w:r>
      <w:r>
        <w:rPr>
          <w:rStyle w:val="VerbatimChar"/>
        </w:rPr>
        <w:t xml:space="preserve">    </w:t>
      </w:r>
      <w:r>
        <w:rPr/>
        <w:br/>
      </w:r>
      <w:r>
        <w:rPr>
          <w:rStyle w:val="VerbatimChar"/>
        </w:rPr>
        <w:t xml:space="preserve">    # </w:t>
      </w:r>
      <w:r>
        <w:rPr>
          <w:rStyle w:val="VerbatimChar"/>
        </w:rPr>
        <w:t>设置结点自展值阈值以及相应的颜色</w:t>
      </w:r>
      <w:r>
        <w:rPr/>
        <w:br/>
      </w:r>
      <w:r>
        <w:rPr>
          <w:rStyle w:val="VerbatimChar"/>
        </w:rPr>
        <w:t xml:space="preserve">    if node.support &gt; 0.8:</w:t>
      </w:r>
      <w:r>
        <w:rPr/>
        <w:br/>
      </w:r>
      <w:r>
        <w:rPr>
          <w:rStyle w:val="VerbatimChar"/>
        </w:rPr>
        <w:t xml:space="preserve">        node.img_style["hz_line_color"] = 'darkblue'  # change horizontal branch color </w:t>
      </w:r>
      <w:r>
        <w:rPr/>
        <w:br/>
      </w:r>
      <w:r>
        <w:rPr>
          <w:rStyle w:val="VerbatimChar"/>
        </w:rPr>
        <w:t xml:space="preserve">        node.img_style["vt_line_color"] = 'darkblue' # Change vertical branch color</w:t>
      </w:r>
      <w:r>
        <w:rPr/>
        <w:br/>
      </w:r>
      <w:r>
        <w:rPr>
          <w:rStyle w:val="VerbatimChar"/>
        </w:rPr>
        <w:t xml:space="preserve">    elif 0.5 &lt; node.support &lt; 0.8:</w:t>
      </w:r>
      <w:r>
        <w:rPr/>
        <w:br/>
      </w:r>
      <w:r>
        <w:rPr>
          <w:rStyle w:val="VerbatimChar"/>
        </w:rPr>
        <w:t xml:space="preserve">        node.img_style["hz_line_color"] = 'green'  # change horizontal branch color </w:t>
      </w:r>
      <w:r>
        <w:rPr/>
        <w:br/>
      </w:r>
      <w:r>
        <w:rPr>
          <w:rStyle w:val="VerbatimChar"/>
        </w:rPr>
        <w:t xml:space="preserve">        node.img_style["vt_line_color"] = 'green' # Change vertical branch color</w:t>
      </w:r>
      <w:r>
        <w:rPr/>
        <w:br/>
      </w:r>
      <w:r>
        <w:rPr>
          <w:rStyle w:val="VerbatimChar"/>
        </w:rPr>
        <w:t xml:space="preserve">    else:</w:t>
      </w:r>
      <w:r>
        <w:rPr/>
        <w:br/>
      </w:r>
      <w:r>
        <w:rPr>
          <w:rStyle w:val="VerbatimChar"/>
        </w:rPr>
        <w:t xml:space="preserve">        node.img_style["hz_line_color"] = 'red'  # change horizontal branch color </w:t>
      </w:r>
      <w:r>
        <w:rPr/>
        <w:br/>
      </w:r>
      <w:r>
        <w:rPr>
          <w:rStyle w:val="VerbatimChar"/>
        </w:rPr>
        <w:t xml:space="preserve">        node.img_style["vt_line_color"] = 'red' # Change vertical branch color</w:t>
      </w:r>
      <w:r>
        <w:rPr/>
        <w:br/>
      </w:r>
      <w:r>
        <w:rPr>
          <w:rStyle w:val="VerbatimChar"/>
        </w:rPr>
        <w:t xml:space="preserve">        </w:t>
      </w:r>
      <w:r>
        <w:rPr/>
        <w:br/>
      </w:r>
      <w:r>
        <w:rPr>
          <w:rStyle w:val="VerbatimChar"/>
        </w:rPr>
        <w:t xml:space="preserve">    </w:t>
      </w:r>
      <w:r>
        <w:rPr/>
        <w:br/>
      </w:r>
      <w:r>
        <w:rPr>
          <w:rStyle w:val="VerbatimChar"/>
        </w:rPr>
        <w:t xml:space="preserve">    if node.is_leaf():</w:t>
      </w:r>
      <w:r>
        <w:rPr/>
        <w:br/>
      </w:r>
      <w:r>
        <w:rPr>
          <w:rStyle w:val="VerbatimChar"/>
        </w:rPr>
        <w:t xml:space="preserve">        # </w:t>
      </w:r>
      <w:r>
        <w:rPr>
          <w:rStyle w:val="VerbatimChar"/>
        </w:rPr>
        <w:t>添加叶节点信息</w:t>
      </w:r>
      <w:r>
        <w:rPr/>
        <w:br/>
      </w:r>
      <w:r>
        <w:rPr>
          <w:rStyle w:val="VerbatimChar"/>
        </w:rPr>
        <w:t xml:space="preserve">        new_name = namemap[node.name]</w:t>
      </w:r>
      <w:r>
        <w:rPr/>
        <w:br/>
      </w:r>
      <w:r>
        <w:rPr>
          <w:rStyle w:val="VerbatimChar"/>
        </w:rPr>
        <w:t xml:space="preserve">        new_nameFace = faces.TextFace(new_name)</w:t>
      </w:r>
      <w:r>
        <w:rPr/>
        <w:br/>
      </w:r>
      <w:r>
        <w:rPr>
          <w:rStyle w:val="VerbatimChar"/>
        </w:rPr>
        <w:t xml:space="preserve">        faces.add_face_to_node(new_nameFace, node, column=1, aligned=True)</w:t>
      </w:r>
      <w:r>
        <w:rPr/>
        <w:br/>
        <w:br/>
      </w:r>
      <w:r>
        <w:rPr>
          <w:rStyle w:val="VerbatimChar"/>
        </w:rPr>
        <w:t xml:space="preserve">        # </w:t>
      </w:r>
      <w:r>
        <w:rPr>
          <w:rStyle w:val="VerbatimChar"/>
        </w:rPr>
        <w:t>设置叶节点外貌</w:t>
      </w:r>
      <w:r>
        <w:rPr/>
        <w:br/>
      </w:r>
      <w:r>
        <w:rPr>
          <w:rStyle w:val="VerbatimChar"/>
        </w:rPr>
        <w:t xml:space="preserve">        node.img_style["size"] = 12</w:t>
      </w:r>
      <w:r>
        <w:rPr/>
        <w:br/>
      </w:r>
      <w:r>
        <w:rPr>
          <w:rStyle w:val="VerbatimChar"/>
        </w:rPr>
        <w:t xml:space="preserve">        node.img_style["shape"] = "sphere"</w:t>
      </w:r>
      <w:r>
        <w:rPr/>
        <w:br/>
      </w:r>
      <w:r>
        <w:rPr>
          <w:rStyle w:val="VerbatimChar"/>
        </w:rPr>
        <w:t xml:space="preserve">        node.img_style["fgcolor"] = "blue"</w:t>
      </w:r>
      <w:r>
        <w:rPr/>
        <w:br/>
      </w:r>
      <w:r>
        <w:rPr>
          <w:rStyle w:val="VerbatimChar"/>
        </w:rPr>
        <w:t xml:space="preserve">        node.img_style["bgcolor"] = colormap[new_name]</w:t>
      </w:r>
      <w:r>
        <w:rPr/>
        <w:br/>
      </w:r>
      <w:r>
        <w:rPr>
          <w:rStyle w:val="VerbatimChar"/>
        </w:rPr>
        <w:t xml:space="preserve">        </w:t>
      </w:r>
      <w:r>
        <w:rPr/>
        <w:br/>
      </w:r>
      <w:r>
        <w:rPr>
          <w:rStyle w:val="VerbatimChar"/>
        </w:rPr>
        <w:t xml:space="preserve">        node.img_style["hz_line_color"] = 'blue'  # change branch color </w:t>
      </w:r>
      <w:r>
        <w:rPr/>
        <w:br/>
      </w:r>
      <w:r>
        <w:rPr>
          <w:rStyle w:val="VerbatimChar"/>
        </w:rPr>
        <w:t xml:space="preserve">        </w:t>
      </w:r>
      <w:r>
        <w:rPr/>
        <w:br/>
      </w:r>
      <w:r>
        <w:rPr>
          <w:rStyle w:val="VerbatimChar"/>
        </w:rPr>
        <w:t xml:space="preserve">    # </w:t>
      </w:r>
      <w:r>
        <w:rPr>
          <w:rStyle w:val="VerbatimChar"/>
        </w:rPr>
        <w:t>设置其他非叶节点的节点外貌</w:t>
      </w:r>
      <w:r>
        <w:rPr/>
        <w:br/>
      </w:r>
      <w:r>
        <w:rPr>
          <w:rStyle w:val="VerbatimChar"/>
        </w:rPr>
        <w:t xml:space="preserve">    else:</w:t>
      </w:r>
      <w:r>
        <w:rPr/>
        <w:br/>
      </w:r>
      <w:r>
        <w:rPr>
          <w:rStyle w:val="VerbatimChar"/>
        </w:rPr>
        <w:t xml:space="preserve">        node.img_style["size"] = 2</w:t>
      </w:r>
      <w:r>
        <w:rPr/>
        <w:br/>
      </w:r>
      <w:r>
        <w:rPr>
          <w:rStyle w:val="VerbatimChar"/>
        </w:rPr>
        <w:t xml:space="preserve">        node.img_style["shape"] = "circle"</w:t>
      </w:r>
      <w:r>
        <w:rPr/>
        <w:br/>
      </w:r>
      <w:r>
        <w:rPr>
          <w:rStyle w:val="VerbatimChar"/>
        </w:rPr>
        <w:t xml:space="preserve">        node.img_style["fgcolor"] = "darkred"</w:t>
      </w:r>
      <w:r>
        <w:rPr/>
        <w:br/>
        <w:br/>
      </w:r>
      <w:r>
        <w:rPr>
          <w:rStyle w:val="VerbatimChar"/>
        </w:rPr>
        <w:t xml:space="preserve"># </w:t>
      </w:r>
      <w:r>
        <w:rPr>
          <w:rStyle w:val="VerbatimChar"/>
        </w:rPr>
        <w:t>基本树</w:t>
      </w:r>
      <w:r>
        <w:rPr>
          <w:rStyle w:val="VerbatimChar"/>
        </w:rPr>
        <w:t>style</w:t>
      </w:r>
      <w:r>
        <w:rPr>
          <w:rStyle w:val="VerbatimChar"/>
        </w:rPr>
        <w:t>设置</w:t>
      </w:r>
      <w:r>
        <w:rPr/>
        <w:br/>
      </w:r>
      <w:r>
        <w:rPr>
          <w:rStyle w:val="VerbatimChar"/>
        </w:rPr>
        <w:t>ts = TreeStyle()</w:t>
      </w:r>
      <w:r>
        <w:rPr/>
        <w:br/>
      </w:r>
      <w:r>
        <w:rPr>
          <w:rStyle w:val="VerbatimChar"/>
        </w:rPr>
        <w:t>ts.show_leaf_name = True</w:t>
      </w:r>
      <w:r>
        <w:rPr/>
        <w:br/>
      </w:r>
      <w:r>
        <w:rPr>
          <w:rStyle w:val="VerbatimChar"/>
        </w:rPr>
        <w:t>ts.show_branch_length = True</w:t>
      </w:r>
      <w:r>
        <w:rPr/>
        <w:br/>
      </w:r>
      <w:r>
        <w:rPr>
          <w:rStyle w:val="VerbatimChar"/>
        </w:rPr>
        <w:t>ts.show_branch_support = True</w:t>
      </w:r>
      <w:r>
        <w:rPr/>
        <w:br/>
      </w:r>
      <w:r>
        <w:rPr>
          <w:rStyle w:val="VerbatimChar"/>
        </w:rPr>
        <w:t xml:space="preserve"># </w:t>
      </w:r>
      <w:r>
        <w:rPr>
          <w:rStyle w:val="VerbatimChar"/>
        </w:rPr>
        <w:t>指定布局函数到</w:t>
      </w:r>
      <w:r>
        <w:rPr>
          <w:rStyle w:val="VerbatimChar"/>
        </w:rPr>
        <w:t>TreeStyle</w:t>
      </w:r>
      <w:r>
        <w:rPr>
          <w:rStyle w:val="VerbatimChar"/>
        </w:rPr>
        <w:t>类中</w:t>
      </w:r>
      <w:r>
        <w:rPr/>
        <w:br/>
      </w:r>
      <w:r>
        <w:rPr>
          <w:rStyle w:val="VerbatimChar"/>
        </w:rPr>
        <w:t xml:space="preserve">ts.layout_fn = mylayout </w:t>
      </w:r>
      <w:r>
        <w:rPr/>
        <w:br/>
        <w:br/>
      </w:r>
      <w:r>
        <w:rPr>
          <w:rStyle w:val="VerbatimChar"/>
        </w:rPr>
        <w:t>t.img_style["size"] = 30</w:t>
      </w:r>
      <w:r>
        <w:rPr/>
        <w:br/>
      </w:r>
      <w:r>
        <w:rPr>
          <w:rStyle w:val="VerbatimChar"/>
        </w:rPr>
        <w:t>t.img_style["fgcolor"] = "black"</w:t>
      </w:r>
      <w:r>
        <w:rPr/>
        <w:br/>
      </w:r>
      <w:r>
        <w:rPr>
          <w:rStyle w:val="VerbatimChar"/>
        </w:rPr>
        <w:t>t.render(file_name="ete-api-layout.png",tree_style=ts)</w:t>
      </w:r>
    </w:p>
    <w:p>
      <w:pPr>
        <w:pStyle w:val="Normal"/>
        <w:rPr/>
      </w:pPr>
      <w:r>
        <w:rPr/>
        <w:drawing>
          <wp:inline distT="0" distB="0" distL="114935" distR="114935">
            <wp:extent cx="3594100" cy="3606800"/>
            <wp:effectExtent l="0" t="0" r="0" b="0"/>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3594100" cy="3606800"/>
                    </a:xfrm>
                    <a:prstGeom prst="rect">
                      <a:avLst/>
                    </a:prstGeom>
                  </pic:spPr>
                </pic:pic>
              </a:graphicData>
            </a:graphic>
          </wp:inline>
        </w:drawing>
      </w:r>
    </w:p>
    <w:p>
      <w:pPr>
        <w:pStyle w:val="ImageCaption"/>
        <w:rPr/>
      </w:pPr>
      <w:r>
        <w:rPr/>
        <w:t>image</w:t>
      </w:r>
    </w:p>
    <w:p>
      <w:pPr>
        <w:pStyle w:val="Heading6"/>
        <w:rPr/>
      </w:pPr>
      <w:r>
        <w:rPr/>
        <w:t>综合实战</w:t>
      </w:r>
      <w:r>
        <w:rPr/>
        <w:t xml:space="preserve">: </w:t>
      </w:r>
      <w:r>
        <w:rPr/>
        <w:t>系统发育树</w:t>
      </w:r>
      <w:r>
        <w:rPr/>
        <w:t>+</w:t>
      </w:r>
      <w:r>
        <w:rPr/>
        <w:t>热图</w:t>
      </w:r>
      <w:r>
        <w:rPr/>
        <w:t>+</w:t>
      </w:r>
      <w:r>
        <w:rPr/>
        <w:t>气泡效果（自定义叶节点名称、外观）</w:t>
      </w:r>
      <w:bookmarkStart w:id="56" w:name="%E7%BB%BC%E5%90%88%E5%AE%9E%E6%88%98-%E7"/>
      <w:bookmarkEnd w:id="56"/>
    </w:p>
    <w:p>
      <w:pPr>
        <w:pStyle w:val="Compact"/>
        <w:numPr>
          <w:ilvl w:val="0"/>
          <w:numId w:val="24"/>
        </w:numPr>
        <w:rPr/>
      </w:pPr>
      <w:r>
        <w:rPr/>
        <w:t>读入矩阵文件，矩阵文件格式需满足</w:t>
      </w:r>
      <w:r>
        <w:rPr/>
        <w:t>:</w:t>
      </w:r>
    </w:p>
    <w:p>
      <w:pPr>
        <w:pStyle w:val="Compact"/>
        <w:numPr>
          <w:ilvl w:val="1"/>
          <w:numId w:val="25"/>
        </w:numPr>
        <w:rPr/>
      </w:pPr>
      <w:r>
        <w:rPr/>
        <w:t>矩阵为</w:t>
      </w:r>
      <w:r>
        <w:rPr/>
        <w:t>TAB</w:t>
      </w:r>
      <w:r>
        <w:rPr/>
        <w:t>键分割，第一行是每列的名字</w:t>
      </w:r>
    </w:p>
    <w:p>
      <w:pPr>
        <w:pStyle w:val="Compact"/>
        <w:numPr>
          <w:ilvl w:val="1"/>
          <w:numId w:val="25"/>
        </w:numPr>
        <w:rPr/>
      </w:pPr>
      <w:r>
        <w:rPr/>
        <w:t>矩阵每一行第一列为行名字，与树的节点对应</w:t>
      </w:r>
    </w:p>
    <w:p>
      <w:pPr>
        <w:pStyle w:val="Normal"/>
        <w:numPr>
          <w:ilvl w:val="1"/>
          <w:numId w:val="25"/>
        </w:numPr>
        <w:rPr/>
      </w:pPr>
      <w:r>
        <w:rPr/>
        <w:t>矩阵可以存储在一个文件中，也可以是字符串</w:t>
      </w:r>
    </w:p>
    <w:p>
      <w:pPr>
        <w:pStyle w:val="SourceCode"/>
        <w:numPr>
          <w:ilvl w:val="1"/>
          <w:numId w:val="2"/>
        </w:numPr>
        <w:rPr/>
      </w:pPr>
      <w:r>
        <w:rPr>
          <w:rStyle w:val="VerbatimChar"/>
        </w:rPr>
        <w:t>import pandas as pd</w:t>
      </w:r>
      <w:r>
        <w:rPr/>
        <w:br/>
      </w:r>
      <w:r>
        <w:rPr>
          <w:rStyle w:val="VerbatimChar"/>
        </w:rPr>
        <w:t>import numpy as np</w:t>
      </w:r>
      <w:r>
        <w:rPr/>
        <w:br/>
      </w:r>
      <w:r>
        <w:rPr>
          <w:rStyle w:val="VerbatimChar"/>
        </w:rPr>
        <w:t>PATH = "./data/"</w:t>
      </w:r>
      <w:r>
        <w:rPr/>
        <w:br/>
      </w:r>
      <w:r>
        <w:rPr>
          <w:rStyle w:val="VerbatimChar"/>
        </w:rPr>
        <w:t>data = pd.read_table(PATH+"diauxic.array", header=0, index_col=0)</w:t>
      </w:r>
      <w:r>
        <w:rPr/>
        <w:br/>
      </w:r>
      <w:r>
        <w:rPr>
          <w:rStyle w:val="VerbatimChar"/>
        </w:rPr>
        <w:t>data.index.name = "#Names"  #</w:t>
      </w:r>
      <w:r>
        <w:rPr>
          <w:rStyle w:val="VerbatimChar"/>
        </w:rPr>
        <w:t>修改第一行的名字使其符合</w:t>
      </w:r>
      <w:r>
        <w:rPr>
          <w:rStyle w:val="VerbatimChar"/>
        </w:rPr>
        <w:t>ETE</w:t>
      </w:r>
      <w:r>
        <w:rPr>
          <w:rStyle w:val="VerbatimChar"/>
        </w:rPr>
        <w:t>的要求</w:t>
      </w:r>
      <w:r>
        <w:rPr/>
        <w:br/>
      </w:r>
      <w:r>
        <w:rPr>
          <w:rStyle w:val="VerbatimChar"/>
        </w:rPr>
        <w:t>data_mat = data.to_csv(None, sep="\t", float_format="%.2f") #</w:t>
      </w:r>
      <w:r>
        <w:rPr>
          <w:rStyle w:val="VerbatimChar"/>
        </w:rPr>
        <w:t>将数据表转化成字符串</w:t>
      </w:r>
      <w:r>
        <w:rPr/>
        <w:br/>
      </w:r>
      <w:r>
        <w:rPr>
          <w:rStyle w:val="VerbatimChar"/>
        </w:rPr>
        <w:t>header = list(data.columns.values)  #</w:t>
      </w:r>
      <w:r>
        <w:rPr>
          <w:rStyle w:val="VerbatimChar"/>
        </w:rPr>
        <w:t>获取列的名字用于标记</w:t>
      </w:r>
      <w:r>
        <w:rPr/>
        <w:br/>
      </w:r>
      <w:r>
        <w:rPr>
          <w:rStyle w:val="VerbatimChar"/>
        </w:rPr>
        <w:t>data</w:t>
      </w:r>
    </w:p>
    <w:p>
      <w:pPr>
        <w:pStyle w:val="Normal"/>
        <w:numPr>
          <w:ilvl w:val="1"/>
          <w:numId w:val="2"/>
        </w:numPr>
        <w:rPr/>
      </w:pPr>
      <w:r>
        <w:rPr/>
        <w:drawing>
          <wp:inline distT="0" distB="0" distL="114935" distR="114935">
            <wp:extent cx="4610100" cy="4775200"/>
            <wp:effectExtent l="0" t="0" r="0" b="0"/>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4610100" cy="4775200"/>
                    </a:xfrm>
                    <a:prstGeom prst="rect">
                      <a:avLst/>
                    </a:prstGeom>
                  </pic:spPr>
                </pic:pic>
              </a:graphicData>
            </a:graphic>
          </wp:inline>
        </w:drawing>
      </w:r>
    </w:p>
    <w:p>
      <w:pPr>
        <w:pStyle w:val="ImageCaption"/>
        <w:numPr>
          <w:ilvl w:val="1"/>
          <w:numId w:val="2"/>
        </w:numPr>
        <w:rPr/>
      </w:pPr>
      <w:r>
        <w:rPr/>
        <w:t>image</w:t>
      </w:r>
    </w:p>
    <w:p>
      <w:pPr>
        <w:pStyle w:val="SourceCode"/>
        <w:numPr>
          <w:ilvl w:val="0"/>
          <w:numId w:val="2"/>
        </w:numPr>
        <w:rPr/>
      </w:pPr>
      <w:r>
        <w:rPr>
          <w:rStyle w:val="VerbatimChar"/>
        </w:rPr>
        <w:t xml:space="preserve">print(data_mat[:150]) # </w:t>
      </w:r>
      <w:r>
        <w:rPr>
          <w:rStyle w:val="VerbatimChar"/>
        </w:rPr>
        <w:t>取一部分查看格式转化为正确</w:t>
      </w:r>
    </w:p>
    <w:p>
      <w:pPr>
        <w:pStyle w:val="SourceCode"/>
        <w:numPr>
          <w:ilvl w:val="0"/>
          <w:numId w:val="2"/>
        </w:numPr>
        <w:rPr/>
      </w:pPr>
      <w:r>
        <w:rPr>
          <w:rStyle w:val="VerbatimChar"/>
        </w:rPr>
        <w:t>'#Names\tcol1\tcol2\tcol3\tcol4\tcol5\tcol6\tcol7\nYGR138C\t-1.23\t-0.81\t1.79\t0.78\t-0.42\t-0.69\t0.58\nYPR156C\t-1.76\t-0.94\t1.16\t0.36\t0.41\t-0.35\t1.12\nYOR230W\t-2.19\t0'</w:t>
      </w:r>
    </w:p>
    <w:p>
      <w:pPr>
        <w:pStyle w:val="SourceCode"/>
        <w:numPr>
          <w:ilvl w:val="0"/>
          <w:numId w:val="2"/>
        </w:numPr>
        <w:rPr/>
      </w:pPr>
      <w:r>
        <w:rPr>
          <w:rStyle w:val="VerbatimChar"/>
        </w:rPr>
        <w:t>header</w:t>
      </w:r>
    </w:p>
    <w:p>
      <w:pPr>
        <w:pStyle w:val="SourceCode"/>
        <w:numPr>
          <w:ilvl w:val="0"/>
          <w:numId w:val="2"/>
        </w:numPr>
        <w:rPr/>
      </w:pPr>
      <w:r>
        <w:rPr>
          <w:rStyle w:val="VerbatimChar"/>
        </w:rPr>
        <w:t>['col1', 'col2', 'col3', 'col4', 'col5', 'col6', 'col7']</w:t>
      </w:r>
    </w:p>
    <w:p>
      <w:pPr>
        <w:pStyle w:val="Normal"/>
        <w:numPr>
          <w:ilvl w:val="0"/>
          <w:numId w:val="24"/>
        </w:numPr>
        <w:rPr/>
      </w:pPr>
      <w:r>
        <w:rPr/>
        <w:t xml:space="preserve">导入树与矩阵 </w:t>
      </w:r>
      <w:r>
        <w:rPr/>
        <w:t xml:space="preserve">``` # </w:t>
      </w:r>
      <w:r>
        <w:rPr/>
        <w:t>导入必需</w:t>
      </w:r>
      <w:r>
        <w:rPr/>
        <w:t>modules</w:t>
      </w:r>
      <w:r>
        <w:rPr/>
        <w:t>，其中</w:t>
      </w:r>
      <w:r>
        <w:rPr/>
        <w:t>ClusterTree</w:t>
      </w:r>
      <w:r>
        <w:rPr/>
        <w:t>是加载热图的</w:t>
      </w:r>
      <w:r>
        <w:rPr/>
        <w:t>module from ete3 import ClusterTree, TreeStyle, AttrFace, ProfileFace, TextFace from ete3.treeview.faces import add_face_to_node</w:t>
      </w:r>
    </w:p>
    <w:p>
      <w:pPr>
        <w:pStyle w:val="Heading1"/>
        <w:numPr>
          <w:ilvl w:val="0"/>
          <w:numId w:val="2"/>
        </w:numPr>
        <w:rPr/>
      </w:pPr>
      <w:r>
        <w:rPr/>
        <w:t>文件路径</w:t>
      </w:r>
      <w:bookmarkStart w:id="57" w:name="%E6%96%87%E4%BB%B6%E8%B7%AF%E5%BE%84"/>
      <w:bookmarkEnd w:id="57"/>
    </w:p>
    <w:p>
      <w:pPr>
        <w:pStyle w:val="Normal"/>
        <w:numPr>
          <w:ilvl w:val="0"/>
          <w:numId w:val="2"/>
        </w:numPr>
        <w:rPr/>
      </w:pPr>
      <w:r>
        <w:rPr/>
        <w:t>PATH = "./data/"</w:t>
      </w:r>
    </w:p>
    <w:p>
      <w:pPr>
        <w:pStyle w:val="Heading1"/>
        <w:numPr>
          <w:ilvl w:val="0"/>
          <w:numId w:val="2"/>
        </w:numPr>
        <w:rPr/>
      </w:pPr>
      <w:r>
        <w:rPr/>
        <w:t>导入树和上一步转化好格式的矩阵</w:t>
      </w:r>
      <w:bookmarkStart w:id="58" w:name="%E5%AF%BC%E5%85%A5%E6%A0%91%E5%92%8C%E4%"/>
      <w:bookmarkEnd w:id="58"/>
    </w:p>
    <w:p>
      <w:pPr>
        <w:pStyle w:val="Normal"/>
        <w:numPr>
          <w:ilvl w:val="0"/>
          <w:numId w:val="2"/>
        </w:numPr>
        <w:rPr/>
      </w:pPr>
      <w:r>
        <w:rPr/>
        <w:t>t = ClusterTree(PATH+"diauxic.nw", data_mat)</w:t>
      </w:r>
    </w:p>
    <w:p>
      <w:pPr>
        <w:pStyle w:val="Heading1"/>
        <w:numPr>
          <w:ilvl w:val="0"/>
          <w:numId w:val="2"/>
        </w:numPr>
        <w:rPr/>
      </w:pPr>
      <w:r>
        <w:rPr/>
        <w:t>矩阵文件已经负载到树的根结点属性中</w:t>
      </w:r>
      <w:bookmarkStart w:id="59" w:name="%E7%9F%A9%E9%98%B5%E6%96%87%E4%BB%B6%E5%"/>
      <w:bookmarkEnd w:id="59"/>
    </w:p>
    <w:p>
      <w:pPr>
        <w:pStyle w:val="Normal"/>
        <w:numPr>
          <w:ilvl w:val="0"/>
          <w:numId w:val="2"/>
        </w:numPr>
        <w:rPr/>
      </w:pPr>
      <w:r>
        <w:rPr/>
        <w:t>array = t.arraytable</w:t>
      </w:r>
    </w:p>
    <w:p>
      <w:pPr>
        <w:pStyle w:val="Heading1"/>
        <w:numPr>
          <w:ilvl w:val="0"/>
          <w:numId w:val="2"/>
        </w:numPr>
        <w:rPr/>
      </w:pPr>
      <w:r>
        <w:rPr/>
        <w:t>一般化矩阵数据以创建热图颜色梯度</w:t>
      </w:r>
      <w:bookmarkStart w:id="60" w:name="%E4%B8%80%E8%88%AC%E5%8C%96%E7%9F%A9%E9%"/>
      <w:bookmarkEnd w:id="60"/>
    </w:p>
    <w:p>
      <w:pPr>
        <w:pStyle w:val="Normal"/>
        <w:numPr>
          <w:ilvl w:val="0"/>
          <w:numId w:val="2"/>
        </w:numPr>
        <w:rPr/>
      </w:pPr>
      <w:r>
        <w:rPr/>
        <w:t>matrix_dist = [i for r in range(len(array.matrix))</w:t>
        <w:br/>
        <w:t xml:space="preserve"> for i in array.matrix[r] if np.isfinite(i)] matrix_max = np.max(matrix_dist) matrix_min = np.min(matrix_dist) matrix_avg = matrix_min+((matrix_max-matrix_min)/2) ```</w:t>
      </w:r>
    </w:p>
    <w:p>
      <w:pPr>
        <w:pStyle w:val="Normal"/>
        <w:numPr>
          <w:ilvl w:val="0"/>
          <w:numId w:val="24"/>
        </w:numPr>
        <w:rPr/>
      </w:pPr>
      <w:r>
        <w:rPr/>
        <w:t xml:space="preserve">设计布局 </w:t>
      </w:r>
      <w:r>
        <w:rPr/>
        <w:t xml:space="preserve">``` # </w:t>
      </w:r>
      <w:r>
        <w:rPr/>
        <w:t>为热图设计一个有</w:t>
      </w:r>
      <w:r>
        <w:rPr/>
        <w:t>8</w:t>
      </w:r>
      <w:r>
        <w:rPr/>
        <w:t>列的</w:t>
      </w:r>
      <w:r>
        <w:rPr/>
        <w:t xml:space="preserve">AttrFace, </w:t>
      </w:r>
      <w:r>
        <w:rPr/>
        <w:t xml:space="preserve">作为叶节点的一个属性 </w:t>
      </w:r>
      <w:r>
        <w:rPr/>
        <w:t>nameFace = AttrFace("name", fsize=8)</w:t>
      </w:r>
    </w:p>
    <w:p>
      <w:pPr>
        <w:pStyle w:val="Heading1"/>
        <w:numPr>
          <w:ilvl w:val="0"/>
          <w:numId w:val="2"/>
        </w:numPr>
        <w:rPr/>
      </w:pPr>
      <w:r>
        <w:rPr/>
        <w:t>设计布局函数</w:t>
      </w:r>
      <w:bookmarkStart w:id="61" w:name="%E8%AE%BE%E8%AE%A1%E5%B8%83%E5%B1%80%E5%"/>
      <w:bookmarkEnd w:id="61"/>
    </w:p>
    <w:p>
      <w:pPr>
        <w:pStyle w:val="Normal"/>
        <w:numPr>
          <w:ilvl w:val="0"/>
          <w:numId w:val="2"/>
        </w:numPr>
        <w:rPr/>
      </w:pPr>
      <w:r>
        <w:rPr/>
        <w:t>def mylayout(node): profileFace = ProfileFace(matrix_max, matrix_min, matrix_avg, 200, 14, "heatmap") cbarsFace = ProfileFace(matrix_max,matrix_min,matrix_avg, 200, 70,"cbars")</w:t>
      </w:r>
    </w:p>
    <w:p>
      <w:pPr>
        <w:pStyle w:val="SourceCode"/>
        <w:numPr>
          <w:ilvl w:val="0"/>
          <w:numId w:val="2"/>
        </w:numPr>
        <w:rPr/>
      </w:pPr>
      <w:r>
        <w:rPr>
          <w:rStyle w:val="VerbatimChar"/>
        </w:rPr>
        <w:t xml:space="preserve"># </w:t>
      </w:r>
      <w:r>
        <w:rPr>
          <w:rStyle w:val="VerbatimChar"/>
        </w:rPr>
        <w:t>如果结点为叶节点，加入热图</w:t>
      </w:r>
      <w:r>
        <w:rPr/>
        <w:br/>
      </w:r>
      <w:r>
        <w:rPr>
          <w:rStyle w:val="VerbatimChar"/>
        </w:rPr>
        <w:t>if node.is_leaf():</w:t>
      </w:r>
      <w:r>
        <w:rPr/>
        <w:br/>
      </w:r>
      <w:r>
        <w:rPr>
          <w:rStyle w:val="VerbatimChar"/>
        </w:rPr>
        <w:t xml:space="preserve">    # And a line profile</w:t>
      </w:r>
      <w:r>
        <w:rPr/>
        <w:br/>
      </w:r>
      <w:r>
        <w:rPr>
          <w:rStyle w:val="VerbatimChar"/>
        </w:rPr>
        <w:t xml:space="preserve">    add_face_to_node(profileFace, node, 0, aligned=True)</w:t>
      </w:r>
      <w:r>
        <w:rPr/>
        <w:br/>
      </w:r>
      <w:r>
        <w:rPr>
          <w:rStyle w:val="VerbatimChar"/>
        </w:rPr>
        <w:t xml:space="preserve">    node.img_style["size"]=0</w:t>
      </w:r>
      <w:r>
        <w:rPr/>
        <w:br/>
      </w:r>
      <w:r>
        <w:rPr>
          <w:rStyle w:val="VerbatimChar"/>
        </w:rPr>
        <w:t xml:space="preserve">    add_face_to_node(nameFace, node, 1, aligned=True)</w:t>
      </w:r>
      <w:r>
        <w:rPr/>
        <w:br/>
        <w:br/>
      </w:r>
      <w:r>
        <w:rPr>
          <w:rStyle w:val="VerbatimChar"/>
        </w:rPr>
        <w:t xml:space="preserve"># </w:t>
      </w:r>
      <w:r>
        <w:rPr>
          <w:rStyle w:val="VerbatimChar"/>
        </w:rPr>
        <w:t>如果结点为中间结点，根据其</w:t>
      </w:r>
      <w:r>
        <w:rPr>
          <w:rStyle w:val="VerbatimChar"/>
        </w:rPr>
        <w:t>silhouette</w:t>
      </w:r>
      <w:r>
        <w:rPr>
          <w:rStyle w:val="VerbatimChar"/>
        </w:rPr>
        <w:t>值创建气泡效果</w:t>
      </w:r>
      <w:r>
        <w:rPr/>
        <w:br/>
      </w:r>
      <w:r>
        <w:rPr>
          <w:rStyle w:val="VerbatimChar"/>
        </w:rPr>
        <w:t>else:</w:t>
      </w:r>
      <w:r>
        <w:rPr/>
        <w:br/>
      </w:r>
      <w:r>
        <w:rPr>
          <w:rStyle w:val="VerbatimChar"/>
        </w:rPr>
        <w:t xml:space="preserve">    # silhouette</w:t>
      </w:r>
      <w:r>
        <w:rPr>
          <w:rStyle w:val="VerbatimChar"/>
        </w:rPr>
        <w:t>值大于</w:t>
      </w:r>
      <w:r>
        <w:rPr>
          <w:rStyle w:val="VerbatimChar"/>
        </w:rPr>
        <w:t>0</w:t>
      </w:r>
      <w:r>
        <w:rPr>
          <w:rStyle w:val="VerbatimChar"/>
        </w:rPr>
        <w:t>，为绿色气泡</w:t>
      </w:r>
      <w:r>
        <w:rPr/>
        <w:br/>
      </w:r>
      <w:r>
        <w:rPr>
          <w:rStyle w:val="VerbatimChar"/>
        </w:rPr>
        <w:t xml:space="preserve">    if node.silhouette&gt;0:</w:t>
      </w:r>
      <w:r>
        <w:rPr/>
        <w:br/>
      </w:r>
      <w:r>
        <w:rPr>
          <w:rStyle w:val="VerbatimChar"/>
        </w:rPr>
        <w:t xml:space="preserve">        validationFace = TextFace("Silh=%0.2f" %node.silhouette,</w:t>
      </w:r>
      <w:r>
        <w:rPr/>
        <w:br/>
      </w:r>
      <w:r>
        <w:rPr>
          <w:rStyle w:val="VerbatimChar"/>
        </w:rPr>
        <w:t xml:space="preserve">                                  "Verdana", 10, "#056600")</w:t>
      </w:r>
      <w:r>
        <w:rPr/>
        <w:br/>
      </w:r>
      <w:r>
        <w:rPr>
          <w:rStyle w:val="VerbatimChar"/>
        </w:rPr>
        <w:t xml:space="preserve">        node.img_style["fgcolor"]="#056600"</w:t>
      </w:r>
      <w:r>
        <w:rPr/>
        <w:br/>
      </w:r>
      <w:r>
        <w:rPr>
          <w:rStyle w:val="VerbatimChar"/>
        </w:rPr>
        <w:t xml:space="preserve">    # </w:t>
      </w:r>
      <w:r>
        <w:rPr>
          <w:rStyle w:val="VerbatimChar"/>
        </w:rPr>
        <w:t>否则为红色</w:t>
      </w:r>
      <w:r>
        <w:rPr/>
        <w:br/>
      </w:r>
      <w:r>
        <w:rPr>
          <w:rStyle w:val="VerbatimChar"/>
        </w:rPr>
        <w:t xml:space="preserve">    else:</w:t>
      </w:r>
      <w:r>
        <w:rPr/>
        <w:br/>
      </w:r>
      <w:r>
        <w:rPr>
          <w:rStyle w:val="VerbatimChar"/>
        </w:rPr>
        <w:t xml:space="preserve">        validationFace = TextFace("Silh=%0.2f" %node.silhouette,</w:t>
      </w:r>
      <w:r>
        <w:rPr/>
        <w:br/>
      </w:r>
      <w:r>
        <w:rPr>
          <w:rStyle w:val="VerbatimChar"/>
        </w:rPr>
        <w:t xml:space="preserve">                                  "Verdana", 10, "#940000")</w:t>
      </w:r>
      <w:r>
        <w:rPr/>
        <w:br/>
      </w:r>
      <w:r>
        <w:rPr>
          <w:rStyle w:val="VerbatimChar"/>
        </w:rPr>
        <w:t xml:space="preserve">        node.img_style["fgcolor"]="#940000"</w:t>
      </w:r>
      <w:r>
        <w:rPr/>
        <w:br/>
        <w:br/>
      </w:r>
      <w:r>
        <w:rPr>
          <w:rStyle w:val="VerbatimChar"/>
        </w:rPr>
        <w:t xml:space="preserve">    # </w:t>
      </w:r>
      <w:r>
        <w:rPr>
          <w:rStyle w:val="VerbatimChar"/>
        </w:rPr>
        <w:t>结点大小与</w:t>
      </w:r>
      <w:r>
        <w:rPr>
          <w:rStyle w:val="VerbatimChar"/>
        </w:rPr>
        <w:t>silhouette</w:t>
      </w:r>
      <w:r>
        <w:rPr>
          <w:rStyle w:val="VerbatimChar"/>
        </w:rPr>
        <w:t>成正比</w:t>
      </w:r>
      <w:r>
        <w:rPr>
          <w:rStyle w:val="VerbatimChar"/>
        </w:rPr>
        <w:t>.</w:t>
      </w:r>
      <w:r>
        <w:rPr/>
        <w:br/>
      </w:r>
      <w:r>
        <w:rPr>
          <w:rStyle w:val="VerbatimChar"/>
        </w:rPr>
        <w:t xml:space="preserve">    node.img_style["shape"]="sphere"</w:t>
      </w:r>
      <w:r>
        <w:rPr/>
        <w:br/>
      </w:r>
      <w:r>
        <w:rPr>
          <w:rStyle w:val="VerbatimChar"/>
        </w:rPr>
        <w:t xml:space="preserve">    if node.silhouette&lt;=1 and node.silhouette&gt;=-1:</w:t>
      </w:r>
      <w:r>
        <w:rPr/>
        <w:br/>
      </w:r>
      <w:r>
        <w:rPr>
          <w:rStyle w:val="VerbatimChar"/>
        </w:rPr>
        <w:t xml:space="preserve">        node.img_style["size"]= 15+int((abs(node.silhouette)*10)**2)</w:t>
      </w:r>
      <w:r>
        <w:rPr/>
        <w:br/>
        <w:br/>
      </w:r>
      <w:r>
        <w:rPr>
          <w:rStyle w:val="VerbatimChar"/>
        </w:rPr>
        <w:t xml:space="preserve">    # </w:t>
      </w:r>
      <w:r>
        <w:rPr>
          <w:rStyle w:val="VerbatimChar"/>
        </w:rPr>
        <w:t>如果结点是内部的，绘制一个带有分区平均表达式的条形图</w:t>
      </w:r>
      <w:r>
        <w:rPr/>
        <w:br/>
      </w:r>
      <w:r>
        <w:rPr>
          <w:rStyle w:val="VerbatimChar"/>
        </w:rPr>
        <w:t xml:space="preserve">    add_face_to_node(validationFace, node, 0)</w:t>
      </w:r>
      <w:r>
        <w:rPr/>
        <w:br/>
      </w:r>
      <w:r>
        <w:rPr>
          <w:rStyle w:val="VerbatimChar"/>
        </w:rPr>
        <w:t xml:space="preserve">    if len(node)&gt;100:</w:t>
      </w:r>
      <w:r>
        <w:rPr/>
        <w:br/>
      </w:r>
      <w:r>
        <w:rPr>
          <w:rStyle w:val="VerbatimChar"/>
        </w:rPr>
        <w:t xml:space="preserve">        add_face_to_node(cbarsFace, node, 1)</w:t>
      </w:r>
    </w:p>
    <w:p>
      <w:pPr>
        <w:pStyle w:val="Heading1"/>
        <w:numPr>
          <w:ilvl w:val="0"/>
          <w:numId w:val="2"/>
        </w:numPr>
        <w:rPr/>
      </w:pPr>
      <w:r>
        <w:rPr/>
        <w:t>出图</w:t>
      </w:r>
      <w:bookmarkStart w:id="62" w:name="%E5%87%BA%E5%9B%BE"/>
      <w:bookmarkEnd w:id="62"/>
    </w:p>
    <w:p>
      <w:pPr>
        <w:pStyle w:val="Normal"/>
        <w:numPr>
          <w:ilvl w:val="0"/>
          <w:numId w:val="2"/>
        </w:numPr>
        <w:rPr/>
      </w:pPr>
      <w:r>
        <w:rPr/>
        <w:t xml:space="preserve">ts = TreeStyle() ts.layout_fn = mylayout t.render("ete-cluster-final-result.pdf", tree_style=ts) ``` </w:t>
      </w:r>
    </w:p>
    <w:p>
      <w:pPr>
        <w:pStyle w:val="Heading4"/>
        <w:rPr/>
      </w:pPr>
      <w:r>
        <w:rPr/>
        <w:t>扩展阅读</w:t>
      </w:r>
      <w:bookmarkStart w:id="63" w:name="%E6%89%A9%E5%B1%95%E9%98%85%E8%AF%BB"/>
      <w:bookmarkEnd w:id="63"/>
    </w:p>
    <w:p>
      <w:pPr>
        <w:pStyle w:val="Compact"/>
        <w:numPr>
          <w:ilvl w:val="0"/>
          <w:numId w:val="26"/>
        </w:numPr>
        <w:rPr/>
      </w:pPr>
      <w:hyperlink r:id="rId27">
        <w:r>
          <w:rPr>
            <w:rStyle w:val="Link"/>
          </w:rPr>
          <w:t xml:space="preserve">ETE Toolkit </w:t>
        </w:r>
        <w:r>
          <w:rPr>
            <w:rStyle w:val="Link"/>
          </w:rPr>
          <w:t>官方文档</w:t>
        </w:r>
      </w:hyperlink>
    </w:p>
    <w:p>
      <w:pPr>
        <w:pStyle w:val="Compact"/>
        <w:numPr>
          <w:ilvl w:val="0"/>
          <w:numId w:val="26"/>
        </w:numPr>
        <w:rPr/>
      </w:pPr>
      <w:hyperlink r:id="rId28">
        <w:r>
          <w:rPr>
            <w:rStyle w:val="Link"/>
          </w:rPr>
          <w:t xml:space="preserve">19th European Conference on Computational Biology (ECCB2020) ETE Toolkit </w:t>
        </w:r>
        <w:r>
          <w:rPr>
            <w:rStyle w:val="Link"/>
          </w:rPr>
          <w:t>教程</w:t>
        </w:r>
      </w:hyperlink>
    </w:p>
    <w:p>
      <w:pPr>
        <w:pStyle w:val="Heading4"/>
        <w:rPr/>
      </w:pPr>
      <w:r>
        <w:rPr/>
        <w:t>参考文献</w:t>
      </w:r>
      <w:bookmarkStart w:id="64" w:name="%E5%8F%82%E8%80%83%E6%96%87%E7%8C%AE"/>
      <w:bookmarkEnd w:id="64"/>
    </w:p>
    <w:p>
      <w:pPr>
        <w:pStyle w:val="Compact"/>
        <w:numPr>
          <w:ilvl w:val="0"/>
          <w:numId w:val="27"/>
        </w:numPr>
        <w:spacing w:before="36" w:after="36"/>
        <w:rPr/>
      </w:pPr>
      <w:r>
        <w:rPr/>
        <w:t>ETE 3: Reconstruction, analysis and visualization of phylogenomic data. Jaime Huerta-Cepas, Francois Serra and Peer Bork. Mol Biol Evol 2016; doi: 10.1093/molbev/msw046</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3"/>
      <w:numFmt w:val="decimal"/>
      <w:lvlText w:val="%1)"/>
      <w:lvlJc w:val="left"/>
      <w:pPr>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4"/>
      <w:numFmt w:val="decimal"/>
      <w:lvlText w:val="%1)"/>
      <w:lvlJc w:val="left"/>
      <w:pPr>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5"/>
      <w:numFmt w:val="decimal"/>
      <w:lvlText w:val="%1."/>
      <w:lvlJc w:val="left"/>
      <w:pPr>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90"/>
  <w:embedSystemFonts/>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4"/>
        <w:szCs w:val="24"/>
        <w:lang w:val="en-US" w:eastAsia="en-US" w:bidi="ar-SA"/>
      </w:rPr>
    </w:rPrDefault>
    <w:pPrDefault>
      <w:pPr/>
    </w:pPrDefault>
  </w:docDefaults>
  <w:style w:type="paragraph" w:styleId="Normal">
    <w:name w:val="Normal"/>
    <w:qFormat/>
    <w:pPr>
      <w:widowControl/>
      <w:kinsoku w:val="true"/>
      <w:overflowPunct w:val="true"/>
      <w:autoSpaceDE w:val="true"/>
      <w:bidi w:val="0"/>
      <w:spacing w:before="180" w:after="180"/>
      <w:jc w:val="left"/>
    </w:pPr>
    <w:rPr>
      <w:rFonts w:ascii="Cambria" w:hAnsi="Cambria" w:eastAsia="Cambria"/>
      <w:color w:val="auto"/>
      <w:kern w:val="0"/>
      <w:sz w:val="24"/>
      <w:szCs w:val="24"/>
      <w:lang w:val="en-US" w:eastAsia="en-US" w:bidi="ar-SA"/>
    </w:rPr>
  </w:style>
  <w:style w:type="paragraph" w:styleId="Heading1">
    <w:name w:val="Heading 1"/>
    <w:basedOn w:val="Normal"/>
    <w:next w:val="Normal"/>
    <w:qFormat/>
    <w:pPr>
      <w:keepNext w:val="true"/>
      <w:keepLines/>
      <w:numPr>
        <w:ilvl w:val="0"/>
        <w:numId w:val="0"/>
      </w:numPr>
      <w:spacing w:before="480" w:after="0"/>
      <w:outlineLvl w:val="0"/>
    </w:pPr>
    <w:rPr>
      <w:rFonts w:ascii="Calibri" w:hAnsi="Calibri" w:eastAsia="Cambria" w:cs="DejaVu Sans"/>
      <w:b/>
      <w:bCs/>
      <w:color w:val="345A8A"/>
      <w:sz w:val="36"/>
      <w:szCs w:val="36"/>
    </w:rPr>
  </w:style>
  <w:style w:type="paragraph" w:styleId="Heading2">
    <w:name w:val="Heading 2"/>
    <w:basedOn w:val="Normal"/>
    <w:next w:val="Normal"/>
    <w:qFormat/>
    <w:pPr>
      <w:keepNext w:val="true"/>
      <w:keepLines/>
      <w:numPr>
        <w:ilvl w:val="0"/>
        <w:numId w:val="0"/>
      </w:numPr>
      <w:spacing w:before="200" w:after="0"/>
      <w:outlineLvl w:val="1"/>
    </w:pPr>
    <w:rPr>
      <w:rFonts w:ascii="Calibri" w:hAnsi="Calibri" w:eastAsia="Cambria" w:cs="DejaVu Sans"/>
      <w:b/>
      <w:bCs/>
      <w:color w:val="4F81BD"/>
      <w:sz w:val="32"/>
      <w:szCs w:val="32"/>
    </w:rPr>
  </w:style>
  <w:style w:type="paragraph" w:styleId="Heading3">
    <w:name w:val="Heading 3"/>
    <w:basedOn w:val="Normal"/>
    <w:next w:val="Normal"/>
    <w:qFormat/>
    <w:pPr>
      <w:keepNext w:val="true"/>
      <w:keepLines/>
      <w:numPr>
        <w:ilvl w:val="0"/>
        <w:numId w:val="0"/>
      </w:numPr>
      <w:spacing w:before="200" w:after="0"/>
      <w:outlineLvl w:val="1"/>
    </w:pPr>
    <w:rPr>
      <w:rFonts w:ascii="Calibri" w:hAnsi="Calibri" w:eastAsia="Cambria" w:cs="DejaVu Sans"/>
      <w:b/>
      <w:bCs/>
      <w:color w:val="4F81BD"/>
      <w:sz w:val="28"/>
      <w:szCs w:val="28"/>
    </w:rPr>
  </w:style>
  <w:style w:type="paragraph" w:styleId="Heading4">
    <w:name w:val="Heading 4"/>
    <w:basedOn w:val="Normal"/>
    <w:next w:val="Normal"/>
    <w:qFormat/>
    <w:pPr>
      <w:keepNext w:val="true"/>
      <w:keepLines/>
      <w:numPr>
        <w:ilvl w:val="0"/>
        <w:numId w:val="0"/>
      </w:numPr>
      <w:spacing w:before="200" w:after="0"/>
      <w:outlineLvl w:val="1"/>
    </w:pPr>
    <w:rPr>
      <w:rFonts w:ascii="Calibri" w:hAnsi="Calibri" w:eastAsia="Cambria" w:cs="DejaVu Sans"/>
      <w:b/>
      <w:bCs/>
      <w:color w:val="4F81BD"/>
      <w:sz w:val="24"/>
      <w:szCs w:val="24"/>
    </w:rPr>
  </w:style>
  <w:style w:type="paragraph" w:styleId="Heading5">
    <w:name w:val="Heading 5"/>
    <w:basedOn w:val="Normal"/>
    <w:next w:val="Normal"/>
    <w:qFormat/>
    <w:pPr>
      <w:keepNext w:val="true"/>
      <w:keepLines/>
      <w:numPr>
        <w:ilvl w:val="0"/>
        <w:numId w:val="0"/>
      </w:numPr>
      <w:spacing w:before="200" w:after="0"/>
      <w:outlineLvl w:val="1"/>
    </w:pPr>
    <w:rPr>
      <w:rFonts w:ascii="Calibri" w:hAnsi="Calibri" w:eastAsia="Cambria" w:cs="DejaVu Sans"/>
      <w:i/>
      <w:iCs/>
      <w:color w:val="4F81BD"/>
      <w:sz w:val="24"/>
      <w:szCs w:val="24"/>
    </w:rPr>
  </w:style>
  <w:style w:type="paragraph" w:styleId="Heading6">
    <w:name w:val="Heading 6"/>
    <w:basedOn w:val="Heading"/>
    <w:qFormat/>
    <w:pPr/>
    <w:rPr/>
  </w:style>
  <w:style w:type="character" w:styleId="DefaultParagraphFont">
    <w:name w:val="Default Paragraph Font"/>
    <w:qFormat/>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character" w:styleId="FootnoteRef">
    <w:name w:val="Footnote Ref"/>
    <w:basedOn w:val="BodyTextChar"/>
    <w:qFormat/>
    <w:rPr>
      <w:vertAlign w:val="superscript"/>
    </w:rPr>
  </w:style>
  <w:style w:type="character" w:styleId="Link">
    <w:name w:val="Link"/>
    <w:basedOn w:val="BodyTextChar"/>
    <w:qFormat/>
    <w:rPr>
      <w:color w:val="4F81BD"/>
    </w:rPr>
  </w:style>
  <w:style w:type="character" w:styleId="KeywordTok">
    <w:name w:val="KeywordTok"/>
    <w:basedOn w:val="VerbatimChar"/>
    <w:qFormat/>
    <w:rPr>
      <w:b/>
      <w:color w:val="007020"/>
    </w:rPr>
  </w:style>
  <w:style w:type="character" w:styleId="DataTypeTok">
    <w:name w:val="DataTypeTok"/>
    <w:basedOn w:val="VerbatimChar"/>
    <w:qFormat/>
    <w:rPr>
      <w:color w:val="902000"/>
    </w:rPr>
  </w:style>
  <w:style w:type="character" w:styleId="DecValTok">
    <w:name w:val="DecValTok"/>
    <w:basedOn w:val="VerbatimChar"/>
    <w:qFormat/>
    <w:rPr>
      <w:color w:val="40A070"/>
    </w:rPr>
  </w:style>
  <w:style w:type="character" w:styleId="BaseNTok">
    <w:name w:val="BaseNTok"/>
    <w:basedOn w:val="VerbatimChar"/>
    <w:qFormat/>
    <w:rPr>
      <w:color w:val="40A070"/>
    </w:rPr>
  </w:style>
  <w:style w:type="character" w:styleId="FloatTok">
    <w:name w:val="FloatTok"/>
    <w:basedOn w:val="VerbatimChar"/>
    <w:qFormat/>
    <w:rPr>
      <w:color w:val="40A070"/>
    </w:rPr>
  </w:style>
  <w:style w:type="character" w:styleId="CharTok">
    <w:name w:val="CharTok"/>
    <w:basedOn w:val="VerbatimChar"/>
    <w:qFormat/>
    <w:rPr>
      <w:color w:val="4070A0"/>
    </w:rPr>
  </w:style>
  <w:style w:type="character" w:styleId="StringTok">
    <w:name w:val="StringTok"/>
    <w:basedOn w:val="VerbatimChar"/>
    <w:qFormat/>
    <w:rPr>
      <w:color w:val="4070A0"/>
    </w:rPr>
  </w:style>
  <w:style w:type="character" w:styleId="CommentTok">
    <w:name w:val="CommentTok"/>
    <w:basedOn w:val="VerbatimChar"/>
    <w:qFormat/>
    <w:rPr>
      <w:i/>
      <w:color w:val="60A0B0"/>
    </w:rPr>
  </w:style>
  <w:style w:type="character" w:styleId="OtherTok">
    <w:name w:val="OtherTok"/>
    <w:basedOn w:val="VerbatimChar"/>
    <w:qFormat/>
    <w:rPr>
      <w:color w:val="007020"/>
    </w:rPr>
  </w:style>
  <w:style w:type="character" w:styleId="AlertTok">
    <w:name w:val="AlertTok"/>
    <w:basedOn w:val="VerbatimChar"/>
    <w:qFormat/>
    <w:rPr>
      <w:b/>
      <w:color w:val="FF0000"/>
    </w:rPr>
  </w:style>
  <w:style w:type="character" w:styleId="FunctionTok">
    <w:name w:val="FunctionTok"/>
    <w:basedOn w:val="VerbatimChar"/>
    <w:qFormat/>
    <w:rPr>
      <w:color w:val="06287E"/>
    </w:rPr>
  </w:style>
  <w:style w:type="character" w:styleId="RegionMarkerTok">
    <w:name w:val="RegionMarkerTok"/>
    <w:basedOn w:val="VerbatimChar"/>
    <w:qFormat/>
    <w:rPr/>
  </w:style>
  <w:style w:type="character" w:styleId="ErrorTok">
    <w:name w:val="ErrorTok"/>
    <w:basedOn w:val="VerbatimChar"/>
    <w:qFormat/>
    <w:rPr>
      <w:b/>
      <w:color w:val="FF0000"/>
    </w:rPr>
  </w:style>
  <w:style w:type="character" w:styleId="NormalTok">
    <w:name w:val="NormalTok"/>
    <w:basedOn w:val="VerbatimChar"/>
    <w:qFormat/>
    <w:rPr/>
  </w:style>
  <w:style w:type="character" w:styleId="ListLabel1">
    <w:name w:val="ListLabel 1"/>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18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mpact">
    <w:name w:val="Compact"/>
    <w:basedOn w:val="Normal"/>
    <w:qFormat/>
    <w:pPr>
      <w:spacing w:before="36" w:after="36"/>
    </w:pPr>
    <w:rPr/>
  </w:style>
  <w:style w:type="paragraph" w:styleId="Title">
    <w:name w:val="Title"/>
    <w:basedOn w:val="Normal"/>
    <w:next w:val="Normal"/>
    <w:qFormat/>
    <w:pPr>
      <w:keepNext w:val="true"/>
      <w:keepLines/>
      <w:spacing w:before="480" w:after="240"/>
      <w:jc w:val="center"/>
    </w:pPr>
    <w:rPr>
      <w:rFonts w:ascii="Calibri" w:hAnsi="Calibri" w:eastAsia="Cambria" w:cs="DejaVu Sans"/>
      <w:b/>
      <w:bCs/>
      <w:color w:val="345A8A"/>
      <w:sz w:val="36"/>
      <w:szCs w:val="36"/>
    </w:rPr>
  </w:style>
  <w:style w:type="paragraph" w:styleId="Authors">
    <w:name w:val="Authors"/>
    <w:next w:val="Normal"/>
    <w:qFormat/>
    <w:pPr>
      <w:keepNext w:val="true"/>
      <w:keepLines/>
      <w:widowControl/>
      <w:kinsoku w:val="true"/>
      <w:overflowPunct w:val="true"/>
      <w:autoSpaceDE w:val="true"/>
      <w:bidi w:val="0"/>
      <w:jc w:val="center"/>
    </w:pPr>
    <w:rPr>
      <w:rFonts w:ascii="Cambria" w:hAnsi="Cambria" w:eastAsia="Cambria"/>
      <w:color w:val="auto"/>
      <w:kern w:val="0"/>
      <w:sz w:val="24"/>
      <w:szCs w:val="24"/>
      <w:lang w:val="en-US" w:eastAsia="en-US" w:bidi="ar-SA"/>
    </w:rPr>
  </w:style>
  <w:style w:type="paragraph" w:styleId="Date">
    <w:name w:val="Date"/>
    <w:next w:val="Normal"/>
    <w:qFormat/>
    <w:pPr>
      <w:keepNext w:val="true"/>
      <w:keepLines/>
      <w:widowControl/>
      <w:kinsoku w:val="true"/>
      <w:overflowPunct w:val="true"/>
      <w:autoSpaceDE w:val="true"/>
      <w:bidi w:val="0"/>
      <w:jc w:val="center"/>
    </w:pPr>
    <w:rPr>
      <w:rFonts w:ascii="Cambria" w:hAnsi="Cambria" w:eastAsia="Cambria"/>
      <w:color w:val="auto"/>
      <w:kern w:val="0"/>
      <w:sz w:val="24"/>
      <w:szCs w:val="24"/>
      <w:lang w:val="en-US" w:eastAsia="en-US" w:bidi="ar-SA"/>
    </w:rPr>
  </w:style>
  <w:style w:type="paragraph" w:styleId="BlockQuote">
    <w:name w:val="Block Quote"/>
    <w:basedOn w:val="Normal"/>
    <w:next w:val="Normal"/>
    <w:qFormat/>
    <w:pPr>
      <w:spacing w:before="100" w:after="100"/>
    </w:pPr>
    <w:rPr>
      <w:rFonts w:ascii="Calibri" w:hAnsi="Calibri" w:eastAsia="Cambria" w:cs="DejaVu Sans"/>
      <w:bCs/>
      <w:sz w:val="20"/>
      <w:szCs w:val="20"/>
    </w:rPr>
  </w:style>
  <w:style w:type="paragraph" w:styleId="Footnote">
    <w:name w:val="Footnote Text"/>
    <w:basedOn w:val="Normal"/>
    <w:pPr/>
    <w:rPr/>
  </w:style>
  <w:style w:type="paragraph" w:styleId="DefinitionTerm">
    <w:name w:val="Definition Term"/>
    <w:basedOn w:val="Normal"/>
    <w:qFormat/>
    <w:pPr>
      <w:keepNext w:val="true"/>
      <w:keepLines/>
      <w:spacing w:before="180" w:after="0"/>
    </w:pPr>
    <w:rPr>
      <w:b/>
    </w:rPr>
  </w:style>
  <w:style w:type="paragraph" w:styleId="Definition">
    <w:name w:val="Definition"/>
    <w:basedOn w:val="Normal"/>
    <w:qFormat/>
    <w:pPr/>
    <w:rPr/>
  </w:style>
  <w:style w:type="paragraph" w:styleId="TableCaption">
    <w:name w:val="Table Caption"/>
    <w:basedOn w:val="Normal"/>
    <w:qFormat/>
    <w:pPr>
      <w:spacing w:before="0" w:after="120"/>
    </w:pPr>
    <w:rPr>
      <w:i/>
    </w:rPr>
  </w:style>
  <w:style w:type="paragraph" w:styleId="ImageCaption">
    <w:name w:val="Image Caption"/>
    <w:basedOn w:val="Normal"/>
    <w:qFormat/>
    <w:pPr>
      <w:spacing w:before="0" w:after="120"/>
    </w:pPr>
    <w:rPr>
      <w:i/>
    </w:rPr>
  </w:style>
  <w:style w:type="paragraph" w:styleId="SourceCode">
    <w:name w:val="Source Code"/>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etetoolkit.org/" TargetMode="External"/><Relationship Id="rId28" Type="http://schemas.openxmlformats.org/officeDocument/2006/relationships/hyperlink" Target="https://github.com/etetoolkit/course"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TotalTime>
  <Application>LibreOffice/6.0.7.3$Linux_X86_64 LibreOffice_project/00m0$Build-3</Application>
  <Pages>49</Pages>
  <Words>6063</Words>
  <Characters>18814</Characters>
  <CharactersWithSpaces>21706</CharactersWithSpaces>
  <Paragraphs>265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2020-09-01T03:52:07Z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