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27747" w14:textId="77777777" w:rsidR="00E207A4" w:rsidRDefault="00E207A4" w:rsidP="00AA448D">
      <w:pPr>
        <w:pStyle w:val="DzMetin"/>
        <w:rPr>
          <w:rFonts w:ascii="Times New Roman" w:hAnsi="Times New Roman" w:cs="Times New Roman"/>
          <w:sz w:val="24"/>
          <w:szCs w:val="24"/>
        </w:rPr>
      </w:pPr>
      <w:r w:rsidRPr="00E207A4">
        <w:rPr>
          <w:rFonts w:ascii="Times New Roman" w:hAnsi="Times New Roman" w:cs="Times New Roman"/>
          <w:sz w:val="24"/>
          <w:szCs w:val="24"/>
        </w:rPr>
        <w:t>NOT:(Rapor Medula Sistemi üzerinden gönderilmelidir.)</w:t>
      </w:r>
    </w:p>
    <w:p w14:paraId="39068A54" w14:textId="77777777" w:rsidR="00F377AD" w:rsidRDefault="00F377AD" w:rsidP="00AA448D">
      <w:pPr>
        <w:pStyle w:val="DzMetin"/>
        <w:rPr>
          <w:rFonts w:ascii="Times New Roman" w:hAnsi="Times New Roman" w:cs="Times New Roman"/>
          <w:sz w:val="24"/>
          <w:szCs w:val="24"/>
        </w:rPr>
      </w:pPr>
      <w:r w:rsidRPr="00F377AD">
        <w:rPr>
          <w:rFonts w:ascii="Times New Roman" w:hAnsi="Times New Roman" w:cs="Times New Roman"/>
          <w:sz w:val="24"/>
          <w:szCs w:val="24"/>
        </w:rPr>
        <w:t>(NOT:Rapor ıslak imzalı olarak değil MEDULA üzerinden e imzalı olarak gönderilmelidir.)</w:t>
      </w:r>
    </w:p>
    <w:p w14:paraId="4AF58072" w14:textId="77777777" w:rsidR="00305DFA" w:rsidRDefault="00305DFA" w:rsidP="00AA448D">
      <w:pPr>
        <w:pStyle w:val="DzMetin"/>
        <w:rPr>
          <w:rFonts w:ascii="Times New Roman" w:hAnsi="Times New Roman" w:cs="Times New Roman"/>
          <w:sz w:val="24"/>
          <w:szCs w:val="24"/>
          <w:highlight w:val="cyan"/>
        </w:rPr>
      </w:pPr>
    </w:p>
    <w:p w14:paraId="474D7DA4" w14:textId="77777777" w:rsidR="00305DFA" w:rsidRDefault="00305DFA" w:rsidP="00AA448D">
      <w:pPr>
        <w:pStyle w:val="DzMetin"/>
        <w:rPr>
          <w:rFonts w:ascii="Times New Roman" w:hAnsi="Times New Roman" w:cs="Times New Roman"/>
          <w:sz w:val="24"/>
          <w:szCs w:val="24"/>
        </w:rPr>
      </w:pPr>
      <w:r w:rsidRPr="00305DFA">
        <w:rPr>
          <w:rFonts w:ascii="Times New Roman" w:hAnsi="Times New Roman" w:cs="Times New Roman"/>
          <w:sz w:val="24"/>
          <w:szCs w:val="24"/>
        </w:rPr>
        <w:t>(NOT:Raporlar ıslak imzalı olarak değil her branş için ayrı ayrı düzenlenerek MEDULA üzerinden e imzalı olarak gönderilmelidir.)</w:t>
      </w:r>
    </w:p>
    <w:p w14:paraId="02D9C975" w14:textId="77777777" w:rsidR="00F515A3" w:rsidRDefault="00F515A3" w:rsidP="00AA448D">
      <w:pPr>
        <w:pStyle w:val="DzMetin"/>
        <w:rPr>
          <w:rFonts w:ascii="Times New Roman" w:hAnsi="Times New Roman" w:cs="Times New Roman"/>
          <w:sz w:val="24"/>
          <w:szCs w:val="24"/>
          <w:highlight w:val="cyan"/>
        </w:rPr>
      </w:pPr>
    </w:p>
    <w:p w14:paraId="78124EEA" w14:textId="77777777" w:rsidR="00F515A3" w:rsidRDefault="00F515A3" w:rsidP="00AA448D">
      <w:pPr>
        <w:pStyle w:val="DzMetin"/>
        <w:rPr>
          <w:rFonts w:ascii="Times New Roman" w:hAnsi="Times New Roman" w:cs="Times New Roman"/>
          <w:sz w:val="24"/>
          <w:szCs w:val="24"/>
          <w:highlight w:val="cyan"/>
        </w:rPr>
      </w:pPr>
      <w:r w:rsidRPr="00F515A3">
        <w:rPr>
          <w:rFonts w:ascii="Times New Roman" w:hAnsi="Times New Roman" w:cs="Times New Roman"/>
          <w:sz w:val="24"/>
          <w:szCs w:val="24"/>
        </w:rPr>
        <w:t>(NOT:Raporlar ıslak imzalı olarak değil her branş için ayrı ayrı düzenlenerek MEDULA üzerinden e imzalı olarak gönderilmelidir.FTR Raporunda 3 FTR Uzmanı, NÖROLOJİ Raporunda 3 NÖROLOJİ Uzmanı yer almalıdır.)</w:t>
      </w:r>
    </w:p>
    <w:p w14:paraId="716A56CD" w14:textId="77777777" w:rsidR="00E207A4" w:rsidRDefault="00E207A4" w:rsidP="00AA448D">
      <w:pPr>
        <w:pStyle w:val="DzMetin"/>
        <w:rPr>
          <w:rFonts w:ascii="Times New Roman" w:hAnsi="Times New Roman" w:cs="Times New Roman"/>
          <w:sz w:val="24"/>
          <w:szCs w:val="24"/>
          <w:highlight w:val="cyan"/>
        </w:rPr>
      </w:pPr>
    </w:p>
    <w:p w14:paraId="1790E7B1" w14:textId="77777777" w:rsidR="00E207A4" w:rsidRDefault="00E207A4" w:rsidP="00AA448D">
      <w:pPr>
        <w:pStyle w:val="DzMetin"/>
        <w:rPr>
          <w:rFonts w:ascii="Times New Roman" w:hAnsi="Times New Roman" w:cs="Times New Roman"/>
          <w:sz w:val="24"/>
          <w:szCs w:val="24"/>
          <w:highlight w:val="cyan"/>
        </w:rPr>
      </w:pPr>
    </w:p>
    <w:p w14:paraId="2D153676" w14:textId="77777777" w:rsidR="00AA448D" w:rsidRPr="00F84AD2" w:rsidRDefault="00AA448D" w:rsidP="00AA448D">
      <w:pPr>
        <w:pStyle w:val="DzMetin"/>
        <w:rPr>
          <w:rFonts w:ascii="Times New Roman" w:hAnsi="Times New Roman" w:cs="Times New Roman"/>
          <w:sz w:val="24"/>
          <w:szCs w:val="24"/>
        </w:rPr>
      </w:pPr>
      <w:r w:rsidRPr="00485E08">
        <w:rPr>
          <w:rFonts w:ascii="Times New Roman" w:hAnsi="Times New Roman" w:cs="Times New Roman"/>
          <w:sz w:val="24"/>
          <w:szCs w:val="24"/>
          <w:highlight w:val="cyan"/>
        </w:rPr>
        <w:t>İLGİLİ UZMAN OLMAYAN RAPOR:</w:t>
      </w:r>
    </w:p>
    <w:p w14:paraId="21D71972" w14:textId="77777777" w:rsidR="00AA448D" w:rsidRPr="00F84AD2" w:rsidRDefault="00AA448D" w:rsidP="00AA448D">
      <w:pPr>
        <w:pStyle w:val="DzMetin"/>
        <w:rPr>
          <w:rFonts w:ascii="Times New Roman" w:hAnsi="Times New Roman" w:cs="Times New Roman"/>
          <w:sz w:val="24"/>
          <w:szCs w:val="24"/>
        </w:rPr>
      </w:pPr>
      <w:r w:rsidRPr="00BE2B37">
        <w:rPr>
          <w:rFonts w:ascii="Times New Roman" w:hAnsi="Times New Roman" w:cs="Times New Roman"/>
          <w:sz w:val="24"/>
          <w:szCs w:val="24"/>
          <w:highlight w:val="yellow"/>
        </w:rPr>
        <w:t>***</w:t>
      </w:r>
      <w:r w:rsidRPr="00F84AD2">
        <w:rPr>
          <w:rFonts w:ascii="Times New Roman" w:hAnsi="Times New Roman" w:cs="Times New Roman"/>
          <w:sz w:val="24"/>
          <w:szCs w:val="24"/>
        </w:rPr>
        <w:t xml:space="preserve">Antalya EAH nin 11.11.2021 tarih ve 2867 nolu raporunun iade edilerek ''2021 Maluliyet Yönetmeliğinin 12. madde </w:t>
      </w:r>
    </w:p>
    <w:p w14:paraId="53F7F651" w14:textId="77777777" w:rsidR="00AA448D" w:rsidRPr="00F84AD2" w:rsidRDefault="00AA448D" w:rsidP="00AA448D">
      <w:pPr>
        <w:pStyle w:val="DzMetin"/>
        <w:rPr>
          <w:rFonts w:ascii="Times New Roman" w:hAnsi="Times New Roman" w:cs="Times New Roman"/>
          <w:sz w:val="24"/>
          <w:szCs w:val="24"/>
        </w:rPr>
      </w:pPr>
      <w:r w:rsidRPr="00F84AD2">
        <w:rPr>
          <w:rFonts w:ascii="Times New Roman" w:hAnsi="Times New Roman" w:cs="Times New Roman"/>
          <w:sz w:val="24"/>
          <w:szCs w:val="24"/>
        </w:rPr>
        <w:t>(2) Değerlendirilecek hastalık, bu uzmanlık dallarının dışında ise ilgili dal uzmanının da kurulda bulunması şarttır. Kurulda bulunan hekimler birbirlerinin yerine karar veremezler.''</w:t>
      </w:r>
    </w:p>
    <w:p w14:paraId="6AB15B56" w14:textId="77777777" w:rsidR="00AA448D" w:rsidRDefault="00AA448D" w:rsidP="00AA448D">
      <w:pPr>
        <w:pStyle w:val="DzMetin"/>
        <w:rPr>
          <w:rFonts w:ascii="Times New Roman" w:hAnsi="Times New Roman" w:cs="Times New Roman"/>
          <w:sz w:val="24"/>
          <w:szCs w:val="24"/>
        </w:rPr>
      </w:pPr>
      <w:r w:rsidRPr="00F84AD2">
        <w:rPr>
          <w:rFonts w:ascii="Times New Roman" w:hAnsi="Times New Roman" w:cs="Times New Roman"/>
          <w:sz w:val="24"/>
          <w:szCs w:val="24"/>
        </w:rPr>
        <w:t>fıkrası gereğince ilgili branş tarafından onaylanmasının teminine (bu rapor için Göğüs hast veya Göğüs cerrahi veya Tıbbi Onkoloji Uzmanı)</w:t>
      </w:r>
    </w:p>
    <w:p w14:paraId="3109F13F" w14:textId="77777777" w:rsidR="00AA448D" w:rsidRPr="00F84AD2" w:rsidRDefault="00AA448D" w:rsidP="00AA448D">
      <w:pPr>
        <w:pStyle w:val="DzMetin"/>
        <w:rPr>
          <w:rFonts w:ascii="Times New Roman" w:hAnsi="Times New Roman" w:cs="Times New Roman"/>
          <w:sz w:val="24"/>
          <w:szCs w:val="24"/>
        </w:rPr>
      </w:pPr>
    </w:p>
    <w:p w14:paraId="6578D327" w14:textId="77777777" w:rsidR="00AA448D" w:rsidRPr="00F84AD2" w:rsidRDefault="00AA448D" w:rsidP="00AA448D">
      <w:pPr>
        <w:pStyle w:val="DzMetin"/>
        <w:rPr>
          <w:rFonts w:ascii="Times New Roman" w:hAnsi="Times New Roman" w:cs="Times New Roman"/>
          <w:sz w:val="24"/>
          <w:szCs w:val="24"/>
        </w:rPr>
      </w:pPr>
      <w:r w:rsidRPr="00485E08">
        <w:rPr>
          <w:rFonts w:ascii="Times New Roman" w:hAnsi="Times New Roman" w:cs="Times New Roman"/>
          <w:sz w:val="24"/>
          <w:szCs w:val="24"/>
          <w:highlight w:val="cyan"/>
        </w:rPr>
        <w:t>KURULDA BULUNACAK BRANŞLAR:</w:t>
      </w:r>
    </w:p>
    <w:p w14:paraId="67497421" w14:textId="77777777" w:rsidR="00AA448D" w:rsidRPr="00F84AD2" w:rsidRDefault="00AA448D" w:rsidP="00AA448D">
      <w:pPr>
        <w:pStyle w:val="DzMetin"/>
        <w:rPr>
          <w:rFonts w:ascii="Times New Roman" w:hAnsi="Times New Roman" w:cs="Times New Roman"/>
          <w:sz w:val="24"/>
          <w:szCs w:val="24"/>
        </w:rPr>
      </w:pPr>
      <w:r w:rsidRPr="00BE2B37">
        <w:rPr>
          <w:rFonts w:ascii="Times New Roman" w:hAnsi="Times New Roman" w:cs="Times New Roman"/>
          <w:sz w:val="24"/>
          <w:szCs w:val="24"/>
          <w:highlight w:val="yellow"/>
        </w:rPr>
        <w:t>***</w:t>
      </w:r>
      <w:r w:rsidRPr="00F84AD2">
        <w:rPr>
          <w:rFonts w:ascii="Times New Roman" w:hAnsi="Times New Roman" w:cs="Times New Roman"/>
          <w:sz w:val="24"/>
          <w:szCs w:val="24"/>
        </w:rPr>
        <w:t>Antalya EAH nin 11.11.2021 tarih ve 2850 sayılı raporunun iade edilerek</w:t>
      </w:r>
    </w:p>
    <w:p w14:paraId="07F90496" w14:textId="77777777" w:rsidR="00AA448D" w:rsidRPr="00F84AD2" w:rsidRDefault="00AA448D" w:rsidP="00AA448D">
      <w:pPr>
        <w:pStyle w:val="DzMetin"/>
        <w:rPr>
          <w:rFonts w:ascii="Times New Roman" w:hAnsi="Times New Roman" w:cs="Times New Roman"/>
          <w:sz w:val="24"/>
          <w:szCs w:val="24"/>
        </w:rPr>
      </w:pPr>
      <w:r w:rsidRPr="00F84AD2">
        <w:rPr>
          <w:rFonts w:ascii="Times New Roman" w:hAnsi="Times New Roman" w:cs="Times New Roman"/>
          <w:sz w:val="24"/>
          <w:szCs w:val="24"/>
        </w:rPr>
        <w:t>''2021 Maluliyet Yönetmeliğinin 12. maddesine göre</w:t>
      </w:r>
    </w:p>
    <w:p w14:paraId="7731A5DC" w14:textId="77777777" w:rsidR="00AA448D" w:rsidRPr="00F84AD2" w:rsidRDefault="00AA448D" w:rsidP="00AA448D">
      <w:pPr>
        <w:pStyle w:val="DzMetin"/>
        <w:rPr>
          <w:rFonts w:ascii="Times New Roman" w:hAnsi="Times New Roman" w:cs="Times New Roman"/>
          <w:sz w:val="24"/>
          <w:szCs w:val="24"/>
        </w:rPr>
      </w:pPr>
      <w:r w:rsidRPr="00F84AD2">
        <w:rPr>
          <w:rFonts w:ascii="Times New Roman" w:hAnsi="Times New Roman" w:cs="Times New Roman"/>
          <w:sz w:val="24"/>
          <w:szCs w:val="24"/>
        </w:rPr>
        <w:t>Kurulda ;</w:t>
      </w:r>
    </w:p>
    <w:p w14:paraId="46B4F20A" w14:textId="77777777" w:rsidR="00AA448D" w:rsidRPr="00F84AD2" w:rsidRDefault="00AA448D" w:rsidP="00AA448D">
      <w:pPr>
        <w:pStyle w:val="DzMetin"/>
        <w:rPr>
          <w:rFonts w:ascii="Times New Roman" w:hAnsi="Times New Roman" w:cs="Times New Roman"/>
          <w:sz w:val="24"/>
          <w:szCs w:val="24"/>
        </w:rPr>
      </w:pPr>
      <w:r w:rsidRPr="00F84AD2">
        <w:rPr>
          <w:rFonts w:ascii="Times New Roman" w:hAnsi="Times New Roman" w:cs="Times New Roman"/>
          <w:sz w:val="24"/>
          <w:szCs w:val="24"/>
        </w:rPr>
        <w:t>a) İç hastalıkları</w:t>
      </w:r>
    </w:p>
    <w:p w14:paraId="26B6530F" w14:textId="77777777" w:rsidR="00AA448D" w:rsidRPr="00F84AD2" w:rsidRDefault="00AA448D" w:rsidP="00AA448D">
      <w:pPr>
        <w:pStyle w:val="DzMetin"/>
        <w:rPr>
          <w:rFonts w:ascii="Times New Roman" w:hAnsi="Times New Roman" w:cs="Times New Roman"/>
          <w:sz w:val="24"/>
          <w:szCs w:val="24"/>
        </w:rPr>
      </w:pPr>
      <w:r w:rsidRPr="00F84AD2">
        <w:rPr>
          <w:rFonts w:ascii="Times New Roman" w:hAnsi="Times New Roman" w:cs="Times New Roman"/>
          <w:sz w:val="24"/>
          <w:szCs w:val="24"/>
        </w:rPr>
        <w:t>b) Göz hastalıkları</w:t>
      </w:r>
    </w:p>
    <w:p w14:paraId="3B9D2FBB" w14:textId="77777777" w:rsidR="00AA448D" w:rsidRPr="00F84AD2" w:rsidRDefault="00AA448D" w:rsidP="00AA448D">
      <w:pPr>
        <w:pStyle w:val="DzMetin"/>
        <w:rPr>
          <w:rFonts w:ascii="Times New Roman" w:hAnsi="Times New Roman" w:cs="Times New Roman"/>
          <w:sz w:val="24"/>
          <w:szCs w:val="24"/>
        </w:rPr>
      </w:pPr>
      <w:r w:rsidRPr="00F84AD2">
        <w:rPr>
          <w:rFonts w:ascii="Times New Roman" w:hAnsi="Times New Roman" w:cs="Times New Roman"/>
          <w:sz w:val="24"/>
          <w:szCs w:val="24"/>
        </w:rPr>
        <w:t>c) Kulak burun boğaz hastalıkları</w:t>
      </w:r>
    </w:p>
    <w:p w14:paraId="183CE523" w14:textId="77777777" w:rsidR="00AA448D" w:rsidRPr="00F84AD2" w:rsidRDefault="00AA448D" w:rsidP="00AA448D">
      <w:pPr>
        <w:pStyle w:val="DzMetin"/>
        <w:rPr>
          <w:rFonts w:ascii="Times New Roman" w:hAnsi="Times New Roman" w:cs="Times New Roman"/>
          <w:sz w:val="24"/>
          <w:szCs w:val="24"/>
        </w:rPr>
      </w:pPr>
      <w:r w:rsidRPr="00F84AD2">
        <w:rPr>
          <w:rFonts w:ascii="Times New Roman" w:hAnsi="Times New Roman" w:cs="Times New Roman"/>
          <w:sz w:val="24"/>
          <w:szCs w:val="24"/>
        </w:rPr>
        <w:t>ç) Genel cerrahi</w:t>
      </w:r>
    </w:p>
    <w:p w14:paraId="732F3F23" w14:textId="77777777" w:rsidR="00AA448D" w:rsidRPr="00F84AD2" w:rsidRDefault="00AA448D" w:rsidP="00AA448D">
      <w:pPr>
        <w:pStyle w:val="DzMetin"/>
        <w:rPr>
          <w:rFonts w:ascii="Times New Roman" w:hAnsi="Times New Roman" w:cs="Times New Roman"/>
          <w:sz w:val="24"/>
          <w:szCs w:val="24"/>
        </w:rPr>
      </w:pPr>
      <w:r w:rsidRPr="00F84AD2">
        <w:rPr>
          <w:rFonts w:ascii="Times New Roman" w:hAnsi="Times New Roman" w:cs="Times New Roman"/>
          <w:sz w:val="24"/>
          <w:szCs w:val="24"/>
        </w:rPr>
        <w:t>d) Nöroloji</w:t>
      </w:r>
    </w:p>
    <w:p w14:paraId="7696103B" w14:textId="77777777" w:rsidR="00AA448D" w:rsidRPr="00F84AD2" w:rsidRDefault="00AA448D" w:rsidP="00AA448D">
      <w:pPr>
        <w:pStyle w:val="DzMetin"/>
        <w:rPr>
          <w:rFonts w:ascii="Times New Roman" w:hAnsi="Times New Roman" w:cs="Times New Roman"/>
          <w:sz w:val="24"/>
          <w:szCs w:val="24"/>
        </w:rPr>
      </w:pPr>
      <w:r w:rsidRPr="00F84AD2">
        <w:rPr>
          <w:rFonts w:ascii="Times New Roman" w:hAnsi="Times New Roman" w:cs="Times New Roman"/>
          <w:sz w:val="24"/>
          <w:szCs w:val="24"/>
        </w:rPr>
        <w:t>e) Ruh sağlığı ve hastalıkları</w:t>
      </w:r>
    </w:p>
    <w:p w14:paraId="75F9A4A3" w14:textId="77777777" w:rsidR="000B3D00" w:rsidRDefault="00AA448D" w:rsidP="00AA448D">
      <w:pPr>
        <w:pStyle w:val="DzMetin"/>
        <w:rPr>
          <w:rFonts w:ascii="Times New Roman" w:hAnsi="Times New Roman" w:cs="Times New Roman"/>
          <w:sz w:val="24"/>
          <w:szCs w:val="24"/>
        </w:rPr>
      </w:pPr>
      <w:r w:rsidRPr="00F84AD2">
        <w:rPr>
          <w:rFonts w:ascii="Times New Roman" w:hAnsi="Times New Roman" w:cs="Times New Roman"/>
          <w:sz w:val="24"/>
          <w:szCs w:val="24"/>
        </w:rPr>
        <w:t xml:space="preserve">f) Fizik tedavi ve rehabilitasyon uzmanları (Yoksa Ortopedi ve Travmatoloji uzmanı) olmak zorundadır </w:t>
      </w:r>
    </w:p>
    <w:p w14:paraId="052DEF23" w14:textId="77777777" w:rsidR="000B3D00" w:rsidRDefault="000B3D00" w:rsidP="00AA448D">
      <w:pPr>
        <w:pStyle w:val="DzMetin"/>
        <w:rPr>
          <w:rFonts w:ascii="Times New Roman" w:hAnsi="Times New Roman" w:cs="Times New Roman"/>
          <w:sz w:val="24"/>
          <w:szCs w:val="24"/>
        </w:rPr>
      </w:pPr>
    </w:p>
    <w:p w14:paraId="4E3BD72C" w14:textId="77777777" w:rsidR="001451FD" w:rsidRDefault="000B3D00" w:rsidP="00AA448D">
      <w:pPr>
        <w:pStyle w:val="DzMetin"/>
        <w:rPr>
          <w:rFonts w:ascii="Times New Roman" w:hAnsi="Times New Roman" w:cs="Times New Roman"/>
          <w:sz w:val="24"/>
          <w:szCs w:val="24"/>
        </w:rPr>
      </w:pPr>
      <w:r>
        <w:rPr>
          <w:rFonts w:ascii="Times New Roman" w:hAnsi="Times New Roman" w:cs="Times New Roman"/>
          <w:sz w:val="24"/>
          <w:szCs w:val="24"/>
        </w:rPr>
        <w:t xml:space="preserve">Bu rapordaki heyette NÖROLOJİ Uzmanı </w:t>
      </w:r>
      <w:r w:rsidR="001451FD">
        <w:rPr>
          <w:rFonts w:ascii="Times New Roman" w:hAnsi="Times New Roman" w:cs="Times New Roman"/>
          <w:sz w:val="24"/>
          <w:szCs w:val="24"/>
        </w:rPr>
        <w:t>yoktur.</w:t>
      </w:r>
    </w:p>
    <w:p w14:paraId="68BA9B6F" w14:textId="77777777" w:rsidR="001451FD" w:rsidRDefault="001451FD" w:rsidP="00AA448D">
      <w:pPr>
        <w:pStyle w:val="DzMetin"/>
        <w:rPr>
          <w:rFonts w:ascii="Times New Roman" w:hAnsi="Times New Roman" w:cs="Times New Roman"/>
          <w:sz w:val="24"/>
          <w:szCs w:val="24"/>
        </w:rPr>
      </w:pPr>
    </w:p>
    <w:p w14:paraId="59E9D31B" w14:textId="77777777" w:rsidR="00AA448D" w:rsidRDefault="00AA448D" w:rsidP="00AA448D">
      <w:pPr>
        <w:pStyle w:val="DzMetin"/>
        <w:rPr>
          <w:rFonts w:ascii="Times New Roman" w:hAnsi="Times New Roman" w:cs="Times New Roman"/>
          <w:sz w:val="24"/>
          <w:szCs w:val="24"/>
        </w:rPr>
      </w:pPr>
      <w:r w:rsidRPr="00F84AD2">
        <w:rPr>
          <w:rFonts w:ascii="Times New Roman" w:hAnsi="Times New Roman" w:cs="Times New Roman"/>
          <w:sz w:val="24"/>
          <w:szCs w:val="24"/>
        </w:rPr>
        <w:t>denildiğinden,eksik branşın tamamlanmasının teminine</w:t>
      </w:r>
    </w:p>
    <w:p w14:paraId="7A548E38" w14:textId="77777777" w:rsidR="00624366" w:rsidRDefault="00624366" w:rsidP="00AA448D">
      <w:pPr>
        <w:pStyle w:val="DzMetin"/>
        <w:rPr>
          <w:rFonts w:ascii="Times New Roman" w:hAnsi="Times New Roman" w:cs="Times New Roman"/>
          <w:sz w:val="24"/>
          <w:szCs w:val="24"/>
        </w:rPr>
      </w:pPr>
    </w:p>
    <w:p w14:paraId="18E0EB43" w14:textId="77777777" w:rsidR="00834A73" w:rsidRPr="00834A73" w:rsidRDefault="00834A73" w:rsidP="00834A73">
      <w:pPr>
        <w:pStyle w:val="DzMetin"/>
        <w:rPr>
          <w:rFonts w:ascii="Times New Roman" w:hAnsi="Times New Roman" w:cs="Times New Roman"/>
          <w:sz w:val="24"/>
          <w:szCs w:val="24"/>
        </w:rPr>
      </w:pPr>
      <w:r w:rsidRPr="00834A73">
        <w:rPr>
          <w:rFonts w:ascii="Times New Roman" w:hAnsi="Times New Roman" w:cs="Times New Roman"/>
          <w:sz w:val="24"/>
          <w:szCs w:val="24"/>
        </w:rPr>
        <w:t>Şırnak Devlet Hastanesinin 20.2.2023 tarih ve 20232201137139001c41d sayılı raporunda kurulu oluşturan hekimler arasında NÖROLOJİ UZMANI bulunmamaktadır.</w:t>
      </w:r>
    </w:p>
    <w:p w14:paraId="07AE38FE" w14:textId="77777777" w:rsidR="00834A73" w:rsidRPr="00834A73" w:rsidRDefault="00834A73" w:rsidP="00834A73">
      <w:pPr>
        <w:pStyle w:val="DzMetin"/>
        <w:rPr>
          <w:rFonts w:ascii="Times New Roman" w:hAnsi="Times New Roman" w:cs="Times New Roman"/>
          <w:sz w:val="24"/>
          <w:szCs w:val="24"/>
        </w:rPr>
      </w:pPr>
    </w:p>
    <w:p w14:paraId="41CD1EF9" w14:textId="77777777" w:rsidR="00834A73" w:rsidRPr="00834A73" w:rsidRDefault="00834A73" w:rsidP="00834A73">
      <w:pPr>
        <w:pStyle w:val="DzMetin"/>
        <w:rPr>
          <w:rFonts w:ascii="Times New Roman" w:hAnsi="Times New Roman" w:cs="Times New Roman"/>
          <w:sz w:val="24"/>
          <w:szCs w:val="24"/>
        </w:rPr>
      </w:pPr>
      <w:r w:rsidRPr="00834A73">
        <w:rPr>
          <w:rFonts w:ascii="Times New Roman" w:hAnsi="Times New Roman" w:cs="Times New Roman"/>
          <w:sz w:val="24"/>
          <w:szCs w:val="24"/>
        </w:rPr>
        <w:t>''2021 Maluliyet Yönetmeliğinin 12. maddesine göre</w:t>
      </w:r>
    </w:p>
    <w:p w14:paraId="752A00DC" w14:textId="77777777" w:rsidR="00834A73" w:rsidRPr="00834A73" w:rsidRDefault="00834A73" w:rsidP="00834A73">
      <w:pPr>
        <w:pStyle w:val="DzMetin"/>
        <w:rPr>
          <w:rFonts w:ascii="Times New Roman" w:hAnsi="Times New Roman" w:cs="Times New Roman"/>
          <w:sz w:val="24"/>
          <w:szCs w:val="24"/>
        </w:rPr>
      </w:pPr>
      <w:r w:rsidRPr="00834A73">
        <w:rPr>
          <w:rFonts w:ascii="Times New Roman" w:hAnsi="Times New Roman" w:cs="Times New Roman"/>
          <w:sz w:val="24"/>
          <w:szCs w:val="24"/>
        </w:rPr>
        <w:t>Kurulda ;</w:t>
      </w:r>
    </w:p>
    <w:p w14:paraId="676FDFEC" w14:textId="77777777" w:rsidR="00834A73" w:rsidRPr="00834A73" w:rsidRDefault="00834A73" w:rsidP="00834A73">
      <w:pPr>
        <w:pStyle w:val="DzMetin"/>
        <w:rPr>
          <w:rFonts w:ascii="Times New Roman" w:hAnsi="Times New Roman" w:cs="Times New Roman"/>
          <w:sz w:val="24"/>
          <w:szCs w:val="24"/>
        </w:rPr>
      </w:pPr>
      <w:r w:rsidRPr="00834A73">
        <w:rPr>
          <w:rFonts w:ascii="Times New Roman" w:hAnsi="Times New Roman" w:cs="Times New Roman"/>
          <w:sz w:val="24"/>
          <w:szCs w:val="24"/>
        </w:rPr>
        <w:t>a) İç hastalıkları</w:t>
      </w:r>
    </w:p>
    <w:p w14:paraId="49EE3F12" w14:textId="77777777" w:rsidR="00834A73" w:rsidRPr="00834A73" w:rsidRDefault="00834A73" w:rsidP="00834A73">
      <w:pPr>
        <w:pStyle w:val="DzMetin"/>
        <w:rPr>
          <w:rFonts w:ascii="Times New Roman" w:hAnsi="Times New Roman" w:cs="Times New Roman"/>
          <w:sz w:val="24"/>
          <w:szCs w:val="24"/>
        </w:rPr>
      </w:pPr>
      <w:r w:rsidRPr="00834A73">
        <w:rPr>
          <w:rFonts w:ascii="Times New Roman" w:hAnsi="Times New Roman" w:cs="Times New Roman"/>
          <w:sz w:val="24"/>
          <w:szCs w:val="24"/>
        </w:rPr>
        <w:t>b) Göz hastalıkları</w:t>
      </w:r>
    </w:p>
    <w:p w14:paraId="53F66350" w14:textId="77777777" w:rsidR="00834A73" w:rsidRPr="00834A73" w:rsidRDefault="00834A73" w:rsidP="00834A73">
      <w:pPr>
        <w:pStyle w:val="DzMetin"/>
        <w:rPr>
          <w:rFonts w:ascii="Times New Roman" w:hAnsi="Times New Roman" w:cs="Times New Roman"/>
          <w:sz w:val="24"/>
          <w:szCs w:val="24"/>
        </w:rPr>
      </w:pPr>
      <w:r w:rsidRPr="00834A73">
        <w:rPr>
          <w:rFonts w:ascii="Times New Roman" w:hAnsi="Times New Roman" w:cs="Times New Roman"/>
          <w:sz w:val="24"/>
          <w:szCs w:val="24"/>
        </w:rPr>
        <w:t>c) Kulak burun boğaz hastalıkları</w:t>
      </w:r>
    </w:p>
    <w:p w14:paraId="2E4CE2BC" w14:textId="77777777" w:rsidR="00834A73" w:rsidRPr="00834A73" w:rsidRDefault="00834A73" w:rsidP="00834A73">
      <w:pPr>
        <w:pStyle w:val="DzMetin"/>
        <w:rPr>
          <w:rFonts w:ascii="Times New Roman" w:hAnsi="Times New Roman" w:cs="Times New Roman"/>
          <w:sz w:val="24"/>
          <w:szCs w:val="24"/>
        </w:rPr>
      </w:pPr>
      <w:r w:rsidRPr="00834A73">
        <w:rPr>
          <w:rFonts w:ascii="Times New Roman" w:hAnsi="Times New Roman" w:cs="Times New Roman"/>
          <w:sz w:val="24"/>
          <w:szCs w:val="24"/>
        </w:rPr>
        <w:t>ç) Genel cerrahi</w:t>
      </w:r>
    </w:p>
    <w:p w14:paraId="56A304A3" w14:textId="77777777" w:rsidR="00834A73" w:rsidRPr="00834A73" w:rsidRDefault="00834A73" w:rsidP="00834A73">
      <w:pPr>
        <w:pStyle w:val="DzMetin"/>
        <w:rPr>
          <w:rFonts w:ascii="Times New Roman" w:hAnsi="Times New Roman" w:cs="Times New Roman"/>
          <w:sz w:val="24"/>
          <w:szCs w:val="24"/>
        </w:rPr>
      </w:pPr>
      <w:r w:rsidRPr="00834A73">
        <w:rPr>
          <w:rFonts w:ascii="Times New Roman" w:hAnsi="Times New Roman" w:cs="Times New Roman"/>
          <w:sz w:val="24"/>
          <w:szCs w:val="24"/>
        </w:rPr>
        <w:t>d) Nöroloji</w:t>
      </w:r>
    </w:p>
    <w:p w14:paraId="46F5BFD9" w14:textId="77777777" w:rsidR="00834A73" w:rsidRPr="00834A73" w:rsidRDefault="00834A73" w:rsidP="00834A73">
      <w:pPr>
        <w:pStyle w:val="DzMetin"/>
        <w:rPr>
          <w:rFonts w:ascii="Times New Roman" w:hAnsi="Times New Roman" w:cs="Times New Roman"/>
          <w:sz w:val="24"/>
          <w:szCs w:val="24"/>
        </w:rPr>
      </w:pPr>
      <w:r w:rsidRPr="00834A73">
        <w:rPr>
          <w:rFonts w:ascii="Times New Roman" w:hAnsi="Times New Roman" w:cs="Times New Roman"/>
          <w:sz w:val="24"/>
          <w:szCs w:val="24"/>
        </w:rPr>
        <w:t>e) Ruh sağlığı ve hastalıkları</w:t>
      </w:r>
    </w:p>
    <w:p w14:paraId="5CCDD17B" w14:textId="77777777" w:rsidR="00834A73" w:rsidRPr="00834A73" w:rsidRDefault="00834A73" w:rsidP="00834A73">
      <w:pPr>
        <w:pStyle w:val="DzMetin"/>
        <w:rPr>
          <w:rFonts w:ascii="Times New Roman" w:hAnsi="Times New Roman" w:cs="Times New Roman"/>
          <w:sz w:val="24"/>
          <w:szCs w:val="24"/>
        </w:rPr>
      </w:pPr>
      <w:r w:rsidRPr="00834A73">
        <w:rPr>
          <w:rFonts w:ascii="Times New Roman" w:hAnsi="Times New Roman" w:cs="Times New Roman"/>
          <w:sz w:val="24"/>
          <w:szCs w:val="24"/>
        </w:rPr>
        <w:t xml:space="preserve">f)  Fizik tedavi ve rehabilitasyon uzmanları (Yoksa Ortopedi ve Travmatoloji uzmanı) hep birlikte </w:t>
      </w:r>
      <w:r w:rsidR="009E78C4" w:rsidRPr="009E78C4">
        <w:rPr>
          <w:rFonts w:ascii="Times New Roman" w:hAnsi="Times New Roman" w:cs="Times New Roman"/>
          <w:sz w:val="24"/>
          <w:szCs w:val="24"/>
        </w:rPr>
        <w:t>ve aynı rapor üzerinde</w:t>
      </w:r>
      <w:r w:rsidR="009E78C4">
        <w:rPr>
          <w:rFonts w:ascii="Times New Roman" w:hAnsi="Times New Roman" w:cs="Times New Roman"/>
          <w:sz w:val="24"/>
          <w:szCs w:val="24"/>
        </w:rPr>
        <w:t xml:space="preserve"> </w:t>
      </w:r>
      <w:r w:rsidRPr="00834A73">
        <w:rPr>
          <w:rFonts w:ascii="Times New Roman" w:hAnsi="Times New Roman" w:cs="Times New Roman"/>
          <w:sz w:val="24"/>
          <w:szCs w:val="24"/>
        </w:rPr>
        <w:t xml:space="preserve">olmak zorundadır </w:t>
      </w:r>
    </w:p>
    <w:p w14:paraId="5EEA39DE" w14:textId="77777777" w:rsidR="00834A73" w:rsidRPr="00834A73" w:rsidRDefault="00834A73" w:rsidP="00834A73">
      <w:pPr>
        <w:pStyle w:val="DzMetin"/>
        <w:rPr>
          <w:rFonts w:ascii="Times New Roman" w:hAnsi="Times New Roman" w:cs="Times New Roman"/>
          <w:sz w:val="24"/>
          <w:szCs w:val="24"/>
        </w:rPr>
      </w:pPr>
    </w:p>
    <w:p w14:paraId="5ABADFD9" w14:textId="77777777" w:rsidR="00AA448D" w:rsidRDefault="00834A73" w:rsidP="00834A73">
      <w:pPr>
        <w:pStyle w:val="DzMetin"/>
        <w:rPr>
          <w:rFonts w:ascii="Times New Roman" w:hAnsi="Times New Roman" w:cs="Times New Roman"/>
          <w:sz w:val="24"/>
          <w:szCs w:val="24"/>
        </w:rPr>
      </w:pPr>
      <w:r w:rsidRPr="00834A73">
        <w:rPr>
          <w:rFonts w:ascii="Times New Roman" w:hAnsi="Times New Roman" w:cs="Times New Roman"/>
          <w:sz w:val="24"/>
          <w:szCs w:val="24"/>
        </w:rPr>
        <w:t>Bu nedenle ilgi raporun bir örneğinin iade edilerek eksikliğin giderilmesinin ,eğer hastanede ilgili uzman hekim yoksa heyet oluşturulabilen bir kamu hastanesinden sağlık kurulu raporu  teminine</w:t>
      </w:r>
    </w:p>
    <w:p w14:paraId="4E2A7EBE" w14:textId="77777777" w:rsidR="00834A73" w:rsidRDefault="00834A73" w:rsidP="00834A73">
      <w:pPr>
        <w:pStyle w:val="DzMetin"/>
        <w:rPr>
          <w:rFonts w:ascii="Times New Roman" w:hAnsi="Times New Roman" w:cs="Times New Roman"/>
          <w:sz w:val="24"/>
          <w:szCs w:val="24"/>
        </w:rPr>
      </w:pPr>
    </w:p>
    <w:p w14:paraId="4F4D22FA" w14:textId="77777777" w:rsidR="00834A73" w:rsidRPr="00F84AD2" w:rsidRDefault="00834A73" w:rsidP="00834A73">
      <w:pPr>
        <w:pStyle w:val="DzMetin"/>
        <w:rPr>
          <w:rFonts w:ascii="Times New Roman" w:hAnsi="Times New Roman" w:cs="Times New Roman"/>
          <w:sz w:val="24"/>
          <w:szCs w:val="24"/>
        </w:rPr>
      </w:pPr>
    </w:p>
    <w:p w14:paraId="5D43B67F" w14:textId="77777777" w:rsidR="00AA448D" w:rsidRPr="00F84AD2" w:rsidRDefault="00AA448D" w:rsidP="00AA448D">
      <w:pPr>
        <w:pStyle w:val="DzMetin"/>
        <w:rPr>
          <w:rFonts w:ascii="Times New Roman" w:hAnsi="Times New Roman" w:cs="Times New Roman"/>
          <w:sz w:val="24"/>
          <w:szCs w:val="24"/>
        </w:rPr>
      </w:pPr>
      <w:r w:rsidRPr="00BE2B37">
        <w:rPr>
          <w:rFonts w:ascii="Times New Roman" w:hAnsi="Times New Roman" w:cs="Times New Roman"/>
          <w:sz w:val="24"/>
          <w:szCs w:val="24"/>
          <w:highlight w:val="yellow"/>
        </w:rPr>
        <w:lastRenderedPageBreak/>
        <w:t>***</w:t>
      </w:r>
      <w:r w:rsidRPr="00F84AD2">
        <w:rPr>
          <w:rFonts w:ascii="Times New Roman" w:hAnsi="Times New Roman" w:cs="Times New Roman"/>
          <w:sz w:val="24"/>
          <w:szCs w:val="24"/>
        </w:rPr>
        <w:t>Antalya EAH nin 05.11.2021 tarih ve 2833 sayılı raporunun iade edilerek ''2021 Maluliyet Yönetmeliğinin 12. maddesine göre Kurulda ; a) İç hastalıkları b) Göz hastalıkları c) Kulak burun boğaz hastalıkları ç) Genel cerrahi d) Nöroloji e) Ruh sağlığı ve hastalıkları f) Fizik tedavi ve rehabilitasyon uzmanları (Yoksa Ortopedi ve Travmatoloji uzmanı) olmak zorundadır denildiğinden,eksik branşın (FTR Uzmanı) tamamlanmasının; Ayrıca Değerlendirilecek hastalık, bu uzmanlık dallarının dışında ise ilgili dal uzmanının da kurulda bulunması şarttır. Kurulda bulunan hekimler birbirlerinin yerine karar veremezler.'' fıkrası gereğince ilgili branş tarafından onaylanmasının teminine (bu rapor için ilave olarak Göğüs hast uzmanı)..... Bununla birlikte hastanın Akdeniz ÜTF Göğüs Hastalıkları Kliniğine gönderilerek; Etkin tedavi sonrası yapılan tetkiklerde; -FVC (% lik olarak) -FEV1 (% lik olarak) -FEV1/FVC (% lik olarak) -DLCO (% lik olarak) -MMRC skoru -VO2 maks (ml/kg-dk olarak) -İstirahat PO2 değeri (mm Hg olarak) -Pulmoner hipertansiyon -Kor pulmonale -Egzersizle artan ağır hipoksemi (Egzersiz sırasında oksijen satürasyonunun sayısal değeri ve % kaç desatürasyon olduğu) Bilgilerinin yer aldığı sağlık kurulu raporu teminine Kurulda ; a) İç hastalıkları b) Göz hastalıkları c) Kulak burun boğaz hastalıkları ç) Genel cerrahi d) Nöroloji e) Ruh sağlığı ve hastalıkları f) Fizik tedavi ve rehabilitasyon uzmanları (Yoksa Ortopedi ve Travmatoloji uzmanı) olmak zorundadır. g)Göğüs hastalıkları ***Kurul yerine 3 Göğüs Hastalıkları Uzmanından oluşan dal raporu da düzenlenebilir.Rapor Medula Sistemi üzerinden gönderilmelidir</w:t>
      </w:r>
    </w:p>
    <w:p w14:paraId="09BD12A3" w14:textId="77777777" w:rsidR="00AA448D" w:rsidRPr="00F84AD2" w:rsidRDefault="00AA448D" w:rsidP="00AA448D">
      <w:pPr>
        <w:pStyle w:val="DzMetin"/>
        <w:rPr>
          <w:rFonts w:ascii="Times New Roman" w:hAnsi="Times New Roman" w:cs="Times New Roman"/>
          <w:sz w:val="24"/>
          <w:szCs w:val="24"/>
        </w:rPr>
      </w:pPr>
    </w:p>
    <w:p w14:paraId="3580AB4A" w14:textId="77777777" w:rsidR="00AA448D" w:rsidRDefault="00AA448D" w:rsidP="00AA448D">
      <w:pPr>
        <w:pStyle w:val="DzMetin"/>
        <w:rPr>
          <w:rFonts w:ascii="Times New Roman" w:hAnsi="Times New Roman" w:cs="Times New Roman"/>
          <w:sz w:val="24"/>
          <w:szCs w:val="24"/>
          <w:highlight w:val="cyan"/>
        </w:rPr>
      </w:pPr>
      <w:r w:rsidRPr="00485E08">
        <w:rPr>
          <w:rFonts w:ascii="Times New Roman" w:hAnsi="Times New Roman" w:cs="Times New Roman"/>
          <w:sz w:val="24"/>
          <w:szCs w:val="24"/>
          <w:highlight w:val="cyan"/>
        </w:rPr>
        <w:t>PATOLOJİ RAPORU:</w:t>
      </w:r>
    </w:p>
    <w:p w14:paraId="243818F1" w14:textId="77777777" w:rsidR="00DB5C89" w:rsidRDefault="00DB5C89" w:rsidP="00AA448D">
      <w:pPr>
        <w:pStyle w:val="DzMetin"/>
        <w:rPr>
          <w:rFonts w:ascii="Times New Roman" w:hAnsi="Times New Roman" w:cs="Times New Roman"/>
          <w:sz w:val="24"/>
          <w:szCs w:val="24"/>
        </w:rPr>
      </w:pPr>
    </w:p>
    <w:p w14:paraId="17218DF9" w14:textId="77777777" w:rsidR="00DB5C89" w:rsidRDefault="00DB5C89" w:rsidP="00AA448D">
      <w:pPr>
        <w:pStyle w:val="DzMetin"/>
        <w:rPr>
          <w:rFonts w:ascii="Times New Roman" w:hAnsi="Times New Roman" w:cs="Times New Roman"/>
          <w:sz w:val="24"/>
          <w:szCs w:val="24"/>
        </w:rPr>
      </w:pPr>
      <w:r w:rsidRPr="00DB5C89">
        <w:rPr>
          <w:rFonts w:ascii="Times New Roman" w:hAnsi="Times New Roman" w:cs="Times New Roman"/>
          <w:sz w:val="24"/>
          <w:szCs w:val="24"/>
        </w:rPr>
        <w:t>***Hastaya PROSTAT CA tanısını koyduran  patoloji raporunun bir örneğinin teminine</w:t>
      </w:r>
    </w:p>
    <w:p w14:paraId="7D505AAD" w14:textId="77777777" w:rsidR="00DB5C89" w:rsidRDefault="00DB5C89" w:rsidP="00AA448D">
      <w:pPr>
        <w:pStyle w:val="DzMetin"/>
        <w:rPr>
          <w:rFonts w:ascii="Times New Roman" w:hAnsi="Times New Roman" w:cs="Times New Roman"/>
          <w:sz w:val="24"/>
          <w:szCs w:val="24"/>
        </w:rPr>
      </w:pPr>
    </w:p>
    <w:p w14:paraId="0EB39B28" w14:textId="77777777" w:rsidR="00DB5C89" w:rsidRPr="00F84AD2" w:rsidRDefault="00DB5C89" w:rsidP="00AA448D">
      <w:pPr>
        <w:pStyle w:val="DzMetin"/>
        <w:rPr>
          <w:rFonts w:ascii="Times New Roman" w:hAnsi="Times New Roman" w:cs="Times New Roman"/>
          <w:sz w:val="24"/>
          <w:szCs w:val="24"/>
        </w:rPr>
      </w:pPr>
    </w:p>
    <w:p w14:paraId="1B540E32" w14:textId="50539920" w:rsidR="00AA448D" w:rsidRDefault="00AA448D" w:rsidP="00AA448D">
      <w:pPr>
        <w:pStyle w:val="DzMetin"/>
        <w:rPr>
          <w:rFonts w:ascii="Times New Roman" w:hAnsi="Times New Roman" w:cs="Times New Roman"/>
          <w:sz w:val="24"/>
          <w:szCs w:val="24"/>
        </w:rPr>
      </w:pPr>
      <w:r w:rsidRPr="00BE2B37">
        <w:rPr>
          <w:rFonts w:ascii="Times New Roman" w:hAnsi="Times New Roman" w:cs="Times New Roman"/>
          <w:sz w:val="24"/>
          <w:szCs w:val="24"/>
          <w:highlight w:val="yellow"/>
        </w:rPr>
        <w:t>***</w:t>
      </w:r>
      <w:r w:rsidRPr="00F84AD2">
        <w:rPr>
          <w:rFonts w:ascii="Times New Roman" w:hAnsi="Times New Roman" w:cs="Times New Roman"/>
          <w:sz w:val="24"/>
          <w:szCs w:val="24"/>
        </w:rPr>
        <w:t xml:space="preserve">Hastaya </w:t>
      </w:r>
      <w:r>
        <w:rPr>
          <w:rFonts w:ascii="Times New Roman" w:hAnsi="Times New Roman" w:cs="Times New Roman"/>
          <w:sz w:val="24"/>
          <w:szCs w:val="24"/>
        </w:rPr>
        <w:t>…………..</w:t>
      </w:r>
      <w:r w:rsidRPr="00F84AD2">
        <w:rPr>
          <w:rFonts w:ascii="Times New Roman" w:hAnsi="Times New Roman" w:cs="Times New Roman"/>
          <w:sz w:val="24"/>
          <w:szCs w:val="24"/>
        </w:rPr>
        <w:t xml:space="preserve"> tanısını koyduran  patoloji raporunun bir örneğinin teminine</w:t>
      </w:r>
    </w:p>
    <w:p w14:paraId="02B164A4" w14:textId="77777777" w:rsidR="001028AA" w:rsidRDefault="001028AA" w:rsidP="00AA448D">
      <w:pPr>
        <w:pStyle w:val="DzMetin"/>
        <w:rPr>
          <w:rFonts w:ascii="Times New Roman" w:hAnsi="Times New Roman" w:cs="Times New Roman"/>
          <w:sz w:val="24"/>
          <w:szCs w:val="24"/>
        </w:rPr>
      </w:pPr>
    </w:p>
    <w:p w14:paraId="6A6E9E33" w14:textId="77777777" w:rsidR="001028AA" w:rsidRDefault="001028AA" w:rsidP="00AA448D">
      <w:pPr>
        <w:pStyle w:val="DzMetin"/>
        <w:rPr>
          <w:rFonts w:ascii="Times New Roman" w:hAnsi="Times New Roman" w:cs="Times New Roman"/>
          <w:sz w:val="24"/>
          <w:szCs w:val="24"/>
        </w:rPr>
      </w:pPr>
      <w:r w:rsidRPr="001028AA">
        <w:rPr>
          <w:rFonts w:ascii="Times New Roman" w:hAnsi="Times New Roman" w:cs="Times New Roman"/>
          <w:sz w:val="24"/>
          <w:szCs w:val="24"/>
        </w:rPr>
        <w:t>***Hastaya ALL tanısını koyduran 13.10.2022 tarihli  kemik iliği aspirasyon biyopsisi raporunun bir örneğinin ilgili hekim ve kurumca onaylı olarak teminine</w:t>
      </w:r>
    </w:p>
    <w:p w14:paraId="30B7F454" w14:textId="77777777" w:rsidR="000A1C76" w:rsidRDefault="000A1C76" w:rsidP="00AA448D">
      <w:pPr>
        <w:pStyle w:val="DzMetin"/>
        <w:rPr>
          <w:rFonts w:ascii="Times New Roman" w:hAnsi="Times New Roman" w:cs="Times New Roman"/>
          <w:sz w:val="24"/>
          <w:szCs w:val="24"/>
        </w:rPr>
      </w:pPr>
    </w:p>
    <w:p w14:paraId="1C251748" w14:textId="77777777" w:rsidR="00F53443" w:rsidRDefault="00F53443" w:rsidP="00AA448D">
      <w:pPr>
        <w:pStyle w:val="DzMetin"/>
        <w:rPr>
          <w:rFonts w:ascii="Times New Roman" w:hAnsi="Times New Roman" w:cs="Times New Roman"/>
          <w:sz w:val="24"/>
          <w:szCs w:val="24"/>
          <w:highlight w:val="cyan"/>
        </w:rPr>
      </w:pPr>
      <w:r w:rsidRPr="00F53443">
        <w:rPr>
          <w:rFonts w:ascii="Times New Roman" w:hAnsi="Times New Roman" w:cs="Times New Roman"/>
          <w:sz w:val="24"/>
          <w:szCs w:val="24"/>
          <w:highlight w:val="cyan"/>
        </w:rPr>
        <w:t>YENİ TANI ALMIŞ CA RAPORLARI:</w:t>
      </w:r>
    </w:p>
    <w:p w14:paraId="55FAD3B0" w14:textId="77777777" w:rsidR="00484179" w:rsidRDefault="00484179" w:rsidP="00AA448D">
      <w:pPr>
        <w:pStyle w:val="DzMetin"/>
        <w:rPr>
          <w:rFonts w:ascii="Times New Roman" w:hAnsi="Times New Roman" w:cs="Times New Roman"/>
          <w:sz w:val="24"/>
          <w:szCs w:val="24"/>
        </w:rPr>
      </w:pPr>
    </w:p>
    <w:p w14:paraId="1297D910" w14:textId="77777777" w:rsidR="000A1C76" w:rsidRPr="000A1C76" w:rsidRDefault="00156097" w:rsidP="000A1C76">
      <w:pPr>
        <w:pStyle w:val="DzMetin"/>
        <w:rPr>
          <w:rFonts w:ascii="Times New Roman" w:hAnsi="Times New Roman" w:cs="Times New Roman"/>
          <w:sz w:val="24"/>
          <w:szCs w:val="24"/>
        </w:rPr>
      </w:pPr>
      <w:r w:rsidRPr="00156097">
        <w:rPr>
          <w:rFonts w:ascii="Times New Roman" w:hAnsi="Times New Roman" w:cs="Times New Roman"/>
          <w:sz w:val="24"/>
          <w:szCs w:val="24"/>
        </w:rPr>
        <w:t xml:space="preserve">SGKB Emeklilik Hizmetleri Genel Müdürlüğünün 06.12.2022 tarih ve 57371236 sayılı yazısıyla yayınlanan 2022/24 genelgesinin 3. maddesi gereğince yeni tanı almış ve ilk defa maluliyet için başvuran kanser hastalarının sağlık kurulu raporlarının </w:t>
      </w:r>
      <w:r w:rsidR="004104DD">
        <w:rPr>
          <w:rFonts w:ascii="Times New Roman" w:hAnsi="Times New Roman" w:cs="Times New Roman"/>
          <w:sz w:val="24"/>
          <w:szCs w:val="24"/>
        </w:rPr>
        <w:t xml:space="preserve">talebe binaen </w:t>
      </w:r>
      <w:r w:rsidRPr="00156097">
        <w:rPr>
          <w:rFonts w:ascii="Times New Roman" w:hAnsi="Times New Roman" w:cs="Times New Roman"/>
          <w:sz w:val="24"/>
          <w:szCs w:val="24"/>
        </w:rPr>
        <w:t>talep tarihinden sonraya ait olması gerektiğinden ;</w:t>
      </w:r>
    </w:p>
    <w:p w14:paraId="666EF149" w14:textId="77777777" w:rsidR="00F84540" w:rsidRDefault="000A1C76" w:rsidP="000A1C76">
      <w:pPr>
        <w:pStyle w:val="DzMetin"/>
        <w:rPr>
          <w:rFonts w:ascii="Times New Roman" w:hAnsi="Times New Roman" w:cs="Times New Roman"/>
          <w:sz w:val="24"/>
          <w:szCs w:val="24"/>
        </w:rPr>
      </w:pPr>
      <w:r w:rsidRPr="000A1C76">
        <w:rPr>
          <w:rFonts w:ascii="Times New Roman" w:hAnsi="Times New Roman" w:cs="Times New Roman"/>
          <w:sz w:val="24"/>
          <w:szCs w:val="24"/>
        </w:rPr>
        <w:t>Hastanın son durumunu ve tedavi bilgilerini içeren yeni bir sağlık kurulu raporu</w:t>
      </w:r>
      <w:r w:rsidR="00684DB3">
        <w:rPr>
          <w:rFonts w:ascii="Times New Roman" w:hAnsi="Times New Roman" w:cs="Times New Roman"/>
          <w:sz w:val="24"/>
          <w:szCs w:val="24"/>
        </w:rPr>
        <w:t xml:space="preserve"> </w:t>
      </w:r>
      <w:r w:rsidR="00684DB3" w:rsidRPr="00684DB3">
        <w:rPr>
          <w:rFonts w:ascii="Times New Roman" w:hAnsi="Times New Roman" w:cs="Times New Roman"/>
          <w:sz w:val="24"/>
          <w:szCs w:val="24"/>
        </w:rPr>
        <w:t>(heyet oluşturulabilen herhangi bir kamu hastanesinden)</w:t>
      </w:r>
      <w:r w:rsidRPr="000A1C76">
        <w:rPr>
          <w:rFonts w:ascii="Times New Roman" w:hAnsi="Times New Roman" w:cs="Times New Roman"/>
          <w:sz w:val="24"/>
          <w:szCs w:val="24"/>
        </w:rPr>
        <w:t xml:space="preserve"> </w:t>
      </w:r>
    </w:p>
    <w:p w14:paraId="492B5962" w14:textId="77777777" w:rsidR="00F84540" w:rsidRDefault="00F84540" w:rsidP="000A1C76">
      <w:pPr>
        <w:pStyle w:val="DzMetin"/>
        <w:rPr>
          <w:rFonts w:ascii="Times New Roman" w:hAnsi="Times New Roman" w:cs="Times New Roman"/>
          <w:sz w:val="24"/>
          <w:szCs w:val="24"/>
        </w:rPr>
      </w:pPr>
    </w:p>
    <w:p w14:paraId="1F10D29B" w14:textId="77777777" w:rsidR="000A1C76" w:rsidRPr="000A1C76" w:rsidRDefault="000A1C76" w:rsidP="000A1C76">
      <w:pPr>
        <w:pStyle w:val="DzMetin"/>
        <w:rPr>
          <w:rFonts w:ascii="Times New Roman" w:hAnsi="Times New Roman" w:cs="Times New Roman"/>
          <w:sz w:val="24"/>
          <w:szCs w:val="24"/>
        </w:rPr>
      </w:pPr>
      <w:r w:rsidRPr="000A1C76">
        <w:rPr>
          <w:rFonts w:ascii="Times New Roman" w:hAnsi="Times New Roman" w:cs="Times New Roman"/>
          <w:sz w:val="24"/>
          <w:szCs w:val="24"/>
        </w:rPr>
        <w:t xml:space="preserve">ve </w:t>
      </w:r>
    </w:p>
    <w:p w14:paraId="636C3B27" w14:textId="77777777" w:rsidR="000A1C76" w:rsidRPr="000A1C76" w:rsidRDefault="000A1C76" w:rsidP="000A1C76">
      <w:pPr>
        <w:pStyle w:val="DzMetin"/>
        <w:rPr>
          <w:rFonts w:ascii="Times New Roman" w:hAnsi="Times New Roman" w:cs="Times New Roman"/>
          <w:sz w:val="24"/>
          <w:szCs w:val="24"/>
        </w:rPr>
      </w:pPr>
    </w:p>
    <w:p w14:paraId="39535BC5" w14:textId="77777777" w:rsidR="009B7407" w:rsidRDefault="009B7407" w:rsidP="00AA448D">
      <w:pPr>
        <w:pStyle w:val="DzMetin"/>
        <w:rPr>
          <w:rFonts w:ascii="Times New Roman" w:hAnsi="Times New Roman" w:cs="Times New Roman"/>
          <w:sz w:val="24"/>
          <w:szCs w:val="24"/>
        </w:rPr>
      </w:pPr>
    </w:p>
    <w:p w14:paraId="4DF473A6" w14:textId="61D3F286" w:rsidR="009B7407" w:rsidRPr="00156A62" w:rsidRDefault="009B7407" w:rsidP="00AA448D">
      <w:pPr>
        <w:pStyle w:val="DzMetin"/>
        <w:rPr>
          <w:rFonts w:ascii="Times New Roman" w:hAnsi="Times New Roman" w:cs="Times New Roman"/>
          <w:sz w:val="24"/>
          <w:szCs w:val="24"/>
        </w:rPr>
      </w:pPr>
      <w:r w:rsidRPr="00156A62">
        <w:rPr>
          <w:rFonts w:ascii="Times New Roman" w:hAnsi="Times New Roman" w:cs="Times New Roman"/>
          <w:sz w:val="24"/>
          <w:szCs w:val="24"/>
        </w:rPr>
        <w:t>***</w:t>
      </w:r>
      <w:r w:rsidR="00156A62" w:rsidRPr="00156A62">
        <w:rPr>
          <w:rFonts w:ascii="Times New Roman" w:hAnsi="Times New Roman" w:cs="Times New Roman"/>
          <w:sz w:val="24"/>
          <w:szCs w:val="24"/>
        </w:rPr>
        <w:t xml:space="preserve"> </w:t>
      </w:r>
      <w:r w:rsidRPr="00156A62">
        <w:rPr>
          <w:rFonts w:ascii="Times New Roman" w:hAnsi="Times New Roman" w:cs="Times New Roman"/>
          <w:sz w:val="24"/>
          <w:szCs w:val="24"/>
        </w:rPr>
        <w:t>Hastaya</w:t>
      </w:r>
      <w:r w:rsidR="00156A62" w:rsidRPr="00156A62">
        <w:rPr>
          <w:rFonts w:ascii="Times New Roman" w:hAnsi="Times New Roman" w:cs="Times New Roman"/>
          <w:sz w:val="24"/>
          <w:szCs w:val="24"/>
        </w:rPr>
        <w:t>………….</w:t>
      </w:r>
      <w:r w:rsidRPr="00156A62">
        <w:rPr>
          <w:rFonts w:ascii="Times New Roman" w:hAnsi="Times New Roman" w:cs="Times New Roman"/>
          <w:sz w:val="24"/>
          <w:szCs w:val="24"/>
        </w:rPr>
        <w:t xml:space="preserve"> </w:t>
      </w:r>
      <w:r w:rsidR="00156A62" w:rsidRPr="00156A62">
        <w:rPr>
          <w:rFonts w:ascii="Times New Roman" w:hAnsi="Times New Roman" w:cs="Times New Roman"/>
          <w:sz w:val="24"/>
          <w:szCs w:val="24"/>
        </w:rPr>
        <w:t xml:space="preserve">tanısını </w:t>
      </w:r>
      <w:r w:rsidRPr="00156A62">
        <w:rPr>
          <w:rFonts w:ascii="Times New Roman" w:hAnsi="Times New Roman" w:cs="Times New Roman"/>
          <w:sz w:val="24"/>
          <w:szCs w:val="24"/>
        </w:rPr>
        <w:t xml:space="preserve"> koyduran patoloji r</w:t>
      </w:r>
      <w:r w:rsidR="00156A62" w:rsidRPr="00156A62">
        <w:rPr>
          <w:rFonts w:ascii="Times New Roman" w:hAnsi="Times New Roman" w:cs="Times New Roman"/>
          <w:sz w:val="24"/>
          <w:szCs w:val="24"/>
        </w:rPr>
        <w:t xml:space="preserve">aporunun </w:t>
      </w:r>
      <w:r w:rsidRPr="00156A62">
        <w:rPr>
          <w:rFonts w:ascii="Times New Roman" w:hAnsi="Times New Roman" w:cs="Times New Roman"/>
          <w:sz w:val="24"/>
          <w:szCs w:val="24"/>
        </w:rPr>
        <w:t>bir örneğinin teminine</w:t>
      </w:r>
    </w:p>
    <w:p w14:paraId="36059467" w14:textId="77777777" w:rsidR="009F062B" w:rsidRPr="00156A62" w:rsidRDefault="009F062B" w:rsidP="00AA448D">
      <w:pPr>
        <w:pStyle w:val="DzMetin"/>
        <w:rPr>
          <w:rFonts w:ascii="Times New Roman" w:hAnsi="Times New Roman" w:cs="Times New Roman"/>
          <w:sz w:val="24"/>
          <w:szCs w:val="24"/>
        </w:rPr>
      </w:pPr>
    </w:p>
    <w:p w14:paraId="0F1AF8E1" w14:textId="77777777" w:rsidR="00AA448D" w:rsidRPr="00F84AD2" w:rsidRDefault="00AA448D" w:rsidP="00AA448D">
      <w:pPr>
        <w:pStyle w:val="DzMetin"/>
        <w:rPr>
          <w:rFonts w:ascii="Times New Roman" w:hAnsi="Times New Roman" w:cs="Times New Roman"/>
          <w:sz w:val="24"/>
          <w:szCs w:val="24"/>
        </w:rPr>
      </w:pPr>
      <w:r w:rsidRPr="00485E08">
        <w:rPr>
          <w:rFonts w:ascii="Times New Roman" w:hAnsi="Times New Roman" w:cs="Times New Roman"/>
          <w:sz w:val="24"/>
          <w:szCs w:val="24"/>
          <w:highlight w:val="cyan"/>
        </w:rPr>
        <w:t>YSK YAZISI İNCELEMESİ:</w:t>
      </w:r>
    </w:p>
    <w:p w14:paraId="18CA91D4" w14:textId="77777777" w:rsidR="00AA448D" w:rsidRDefault="00AA448D" w:rsidP="00AA448D">
      <w:pPr>
        <w:pStyle w:val="DzMetin"/>
        <w:rPr>
          <w:rFonts w:ascii="Times New Roman" w:hAnsi="Times New Roman" w:cs="Times New Roman"/>
          <w:sz w:val="24"/>
          <w:szCs w:val="24"/>
        </w:rPr>
      </w:pPr>
      <w:r w:rsidRPr="00BE2B37">
        <w:rPr>
          <w:rFonts w:ascii="Times New Roman" w:hAnsi="Times New Roman" w:cs="Times New Roman"/>
          <w:sz w:val="24"/>
          <w:szCs w:val="24"/>
          <w:highlight w:val="yellow"/>
        </w:rPr>
        <w:t>***</w:t>
      </w:r>
      <w:r w:rsidRPr="00F84AD2">
        <w:rPr>
          <w:rFonts w:ascii="Times New Roman" w:hAnsi="Times New Roman" w:cs="Times New Roman"/>
          <w:sz w:val="24"/>
          <w:szCs w:val="24"/>
        </w:rPr>
        <w:t>YSK nun 08.11.2021 tarih ve 34697010 sayılı yazısı kurulumuzca incelenmiştir.Hasta dosyasının ve medula kayıtlarının ayrıntılı tetkiki neticesinde, 22.03.2018 tarih ve 20180700280 sayılı kurul kararımızda sehven ''işe girişten red'' kararının  verildiği,bu kararın iptaline,''red kararının uygun olduğuna'' ; ayrıca bu konuda 11.06.2018 tarih ve 45/9944 sayılı YSK kararının da ''işe girişten red olduğu'' gözlenmiş olup,bu kararın da yeniden gözden geçirilmesi talebinde bulunulmasına karar verilmiştir.</w:t>
      </w:r>
    </w:p>
    <w:p w14:paraId="2E492D6F" w14:textId="77777777" w:rsidR="00AA448D" w:rsidRPr="00F84AD2" w:rsidRDefault="00AA448D" w:rsidP="00AA448D">
      <w:pPr>
        <w:pStyle w:val="DzMetin"/>
        <w:rPr>
          <w:rFonts w:ascii="Times New Roman" w:hAnsi="Times New Roman" w:cs="Times New Roman"/>
          <w:sz w:val="24"/>
          <w:szCs w:val="24"/>
        </w:rPr>
      </w:pPr>
    </w:p>
    <w:p w14:paraId="4860D6BD" w14:textId="77777777" w:rsidR="00AA448D" w:rsidRPr="00F84AD2" w:rsidRDefault="00AA448D" w:rsidP="00AA448D">
      <w:pPr>
        <w:pStyle w:val="DzMetin"/>
        <w:rPr>
          <w:rFonts w:ascii="Times New Roman" w:hAnsi="Times New Roman" w:cs="Times New Roman"/>
          <w:sz w:val="24"/>
          <w:szCs w:val="24"/>
        </w:rPr>
      </w:pPr>
      <w:r w:rsidRPr="00485E08">
        <w:rPr>
          <w:rFonts w:ascii="Times New Roman" w:hAnsi="Times New Roman" w:cs="Times New Roman"/>
          <w:sz w:val="24"/>
          <w:szCs w:val="24"/>
          <w:highlight w:val="cyan"/>
        </w:rPr>
        <w:t>FTR UZMANI ZORUNLULUĞU:</w:t>
      </w:r>
    </w:p>
    <w:p w14:paraId="461ADB37" w14:textId="77777777" w:rsidR="00AA448D" w:rsidRPr="00F84AD2" w:rsidRDefault="00AA448D" w:rsidP="00AA448D">
      <w:pPr>
        <w:pStyle w:val="DzMetin"/>
        <w:rPr>
          <w:rFonts w:ascii="Times New Roman" w:hAnsi="Times New Roman" w:cs="Times New Roman"/>
          <w:sz w:val="24"/>
          <w:szCs w:val="24"/>
        </w:rPr>
      </w:pPr>
      <w:r w:rsidRPr="00BE2B37">
        <w:rPr>
          <w:rFonts w:ascii="Times New Roman" w:hAnsi="Times New Roman" w:cs="Times New Roman"/>
          <w:sz w:val="24"/>
          <w:szCs w:val="24"/>
          <w:highlight w:val="yellow"/>
        </w:rPr>
        <w:t>***</w:t>
      </w:r>
      <w:r w:rsidRPr="00F84AD2">
        <w:rPr>
          <w:rFonts w:ascii="Times New Roman" w:hAnsi="Times New Roman" w:cs="Times New Roman"/>
          <w:sz w:val="24"/>
          <w:szCs w:val="24"/>
        </w:rPr>
        <w:t xml:space="preserve">2021 MTİY 12. maddesi 3. fıkrası gereği </w:t>
      </w:r>
    </w:p>
    <w:p w14:paraId="0F589C8F" w14:textId="77777777" w:rsidR="00AA448D" w:rsidRPr="00F84AD2" w:rsidRDefault="00AA448D" w:rsidP="00AA448D">
      <w:pPr>
        <w:pStyle w:val="DzMetin"/>
        <w:rPr>
          <w:rFonts w:ascii="Times New Roman" w:hAnsi="Times New Roman" w:cs="Times New Roman"/>
          <w:sz w:val="24"/>
          <w:szCs w:val="24"/>
        </w:rPr>
      </w:pPr>
      <w:r w:rsidRPr="00F84AD2">
        <w:rPr>
          <w:rFonts w:ascii="Times New Roman" w:hAnsi="Times New Roman" w:cs="Times New Roman"/>
          <w:sz w:val="24"/>
          <w:szCs w:val="24"/>
        </w:rPr>
        <w:t>''(3) Rapor vermeye yetkili sağlık kurum ve kuruluşlarında, fizik tedavi ve rehabilitasyon uzmanı bulunması halinde, bu uzmanın kurulda yer alması zorunludur. Bulunmaması durumunda varsa ortopedi ve travmatoloji uzmanı kurula katılır.''</w:t>
      </w:r>
    </w:p>
    <w:p w14:paraId="557AC9AD" w14:textId="77777777" w:rsidR="00AA448D" w:rsidRDefault="00AA448D" w:rsidP="00AA448D">
      <w:pPr>
        <w:pStyle w:val="DzMetin"/>
        <w:rPr>
          <w:rFonts w:ascii="Times New Roman" w:hAnsi="Times New Roman" w:cs="Times New Roman"/>
          <w:sz w:val="24"/>
          <w:szCs w:val="24"/>
        </w:rPr>
      </w:pPr>
      <w:r w:rsidRPr="00F84AD2">
        <w:rPr>
          <w:rFonts w:ascii="Times New Roman" w:hAnsi="Times New Roman" w:cs="Times New Roman"/>
          <w:sz w:val="24"/>
          <w:szCs w:val="24"/>
        </w:rPr>
        <w:lastRenderedPageBreak/>
        <w:t>denildiğinden Antalya EAH nin 18.11.2021 tarih ve 2911 sayılı raporunun iade edilerek eksikliğin giderilmesinin teminine</w:t>
      </w:r>
    </w:p>
    <w:p w14:paraId="6297E6BC" w14:textId="77777777" w:rsidR="00AA448D" w:rsidRPr="00F84AD2" w:rsidRDefault="00AA448D" w:rsidP="00AA448D">
      <w:pPr>
        <w:pStyle w:val="DzMetin"/>
        <w:rPr>
          <w:rFonts w:ascii="Times New Roman" w:hAnsi="Times New Roman" w:cs="Times New Roman"/>
          <w:sz w:val="24"/>
          <w:szCs w:val="24"/>
        </w:rPr>
      </w:pPr>
    </w:p>
    <w:p w14:paraId="787BA1EB" w14:textId="77777777" w:rsidR="00AA448D" w:rsidRPr="00F84AD2" w:rsidRDefault="00AA448D" w:rsidP="00AA448D">
      <w:pPr>
        <w:pStyle w:val="DzMetin"/>
        <w:rPr>
          <w:rFonts w:ascii="Times New Roman" w:hAnsi="Times New Roman" w:cs="Times New Roman"/>
          <w:sz w:val="24"/>
          <w:szCs w:val="24"/>
        </w:rPr>
      </w:pPr>
      <w:r w:rsidRPr="00485E08">
        <w:rPr>
          <w:rFonts w:ascii="Times New Roman" w:hAnsi="Times New Roman" w:cs="Times New Roman"/>
          <w:sz w:val="24"/>
          <w:szCs w:val="24"/>
          <w:highlight w:val="cyan"/>
        </w:rPr>
        <w:t>DİLEKÇE ÜZERİNE YENİDEN İNCELEME YAZISI:</w:t>
      </w:r>
    </w:p>
    <w:p w14:paraId="39FFBC97" w14:textId="77777777" w:rsidR="00AA448D" w:rsidRPr="00F84AD2" w:rsidRDefault="00AA448D" w:rsidP="00AA448D">
      <w:pPr>
        <w:pStyle w:val="DzMetin"/>
        <w:rPr>
          <w:rFonts w:ascii="Times New Roman" w:hAnsi="Times New Roman" w:cs="Times New Roman"/>
          <w:sz w:val="24"/>
          <w:szCs w:val="24"/>
        </w:rPr>
      </w:pPr>
      <w:r w:rsidRPr="00BE2B37">
        <w:rPr>
          <w:rFonts w:ascii="Times New Roman" w:hAnsi="Times New Roman" w:cs="Times New Roman"/>
          <w:sz w:val="24"/>
          <w:szCs w:val="24"/>
          <w:highlight w:val="yellow"/>
        </w:rPr>
        <w:t>***</w:t>
      </w:r>
      <w:r w:rsidRPr="00F84AD2">
        <w:rPr>
          <w:rFonts w:ascii="Times New Roman" w:hAnsi="Times New Roman" w:cs="Times New Roman"/>
          <w:sz w:val="24"/>
          <w:szCs w:val="24"/>
        </w:rPr>
        <w:t>Kişinin 26.11.2021 tarih ve 35792660 kayıt sayılı dilekçesi ve dosyası ile Medula kayıtları tekrar incelenmiştir.</w:t>
      </w:r>
    </w:p>
    <w:p w14:paraId="22F2CF63" w14:textId="77777777" w:rsidR="00AA448D" w:rsidRDefault="00AA448D" w:rsidP="00AA448D">
      <w:pPr>
        <w:pStyle w:val="DzMetin"/>
        <w:rPr>
          <w:rFonts w:ascii="Times New Roman" w:hAnsi="Times New Roman" w:cs="Times New Roman"/>
          <w:sz w:val="24"/>
          <w:szCs w:val="24"/>
        </w:rPr>
      </w:pPr>
      <w:r w:rsidRPr="00F84AD2">
        <w:rPr>
          <w:rFonts w:ascii="Times New Roman" w:hAnsi="Times New Roman" w:cs="Times New Roman"/>
          <w:sz w:val="24"/>
          <w:szCs w:val="24"/>
        </w:rPr>
        <w:t>Adı geçen hakkında daha önce verilen  02.11.2021 tarih, 20210702143  sayılı kurul kararımızda bir değişiklik olmadığına,kararımızın yerinde olduğuna ,kişinin talebi halinde YSK na yönlendirilmesinin uygun olacağına</w:t>
      </w:r>
    </w:p>
    <w:p w14:paraId="580ADD55" w14:textId="77777777" w:rsidR="00AA448D" w:rsidRDefault="00AA448D" w:rsidP="00AA448D">
      <w:pPr>
        <w:pStyle w:val="DzMetin"/>
        <w:rPr>
          <w:rFonts w:ascii="Times New Roman" w:hAnsi="Times New Roman" w:cs="Times New Roman"/>
          <w:sz w:val="24"/>
          <w:szCs w:val="24"/>
        </w:rPr>
      </w:pPr>
    </w:p>
    <w:p w14:paraId="33D9F3F3" w14:textId="77777777" w:rsidR="00AA448D" w:rsidRPr="00282C9C" w:rsidRDefault="00AA448D" w:rsidP="00AA448D">
      <w:pPr>
        <w:pStyle w:val="DzMetin"/>
        <w:rPr>
          <w:rFonts w:ascii="Times New Roman" w:hAnsi="Times New Roman" w:cs="Times New Roman"/>
          <w:sz w:val="24"/>
          <w:szCs w:val="24"/>
        </w:rPr>
      </w:pPr>
      <w:r w:rsidRPr="00726A77">
        <w:rPr>
          <w:rFonts w:ascii="Times New Roman" w:hAnsi="Times New Roman" w:cs="Times New Roman"/>
          <w:sz w:val="24"/>
          <w:szCs w:val="24"/>
          <w:highlight w:val="yellow"/>
        </w:rPr>
        <w:t>***</w:t>
      </w:r>
      <w:r w:rsidRPr="00282C9C">
        <w:rPr>
          <w:rFonts w:ascii="Times New Roman" w:hAnsi="Times New Roman" w:cs="Times New Roman"/>
          <w:sz w:val="24"/>
          <w:szCs w:val="24"/>
        </w:rPr>
        <w:t xml:space="preserve">Türkiye'de bulunan bir Devlet Üniversitesi Hastanesine gönderilerek,maluliyet durumunu ,almakta olduğu tedavileri,Kolon Ca ve Kronik Myeloid Lösemi tanıları alırsa bunlara ait patoloji raporları ve halen almakta olduğu güncel kemoterapi şemaları ile birlikte sağlık kurulu raporu teminine </w:t>
      </w:r>
    </w:p>
    <w:p w14:paraId="4B708499" w14:textId="77777777" w:rsidR="00AA448D" w:rsidRPr="00282C9C" w:rsidRDefault="00AA448D" w:rsidP="00AA448D">
      <w:pPr>
        <w:pStyle w:val="DzMetin"/>
        <w:rPr>
          <w:rFonts w:ascii="Times New Roman" w:hAnsi="Times New Roman" w:cs="Times New Roman"/>
          <w:sz w:val="24"/>
          <w:szCs w:val="24"/>
        </w:rPr>
      </w:pPr>
      <w:r w:rsidRPr="00282C9C">
        <w:rPr>
          <w:rFonts w:ascii="Times New Roman" w:hAnsi="Times New Roman" w:cs="Times New Roman"/>
          <w:sz w:val="24"/>
          <w:szCs w:val="24"/>
        </w:rPr>
        <w:t>Kurulda ;</w:t>
      </w:r>
    </w:p>
    <w:p w14:paraId="369BBAD3" w14:textId="77777777" w:rsidR="00AA448D" w:rsidRPr="00282C9C" w:rsidRDefault="00AA448D" w:rsidP="00AA448D">
      <w:pPr>
        <w:pStyle w:val="DzMetin"/>
        <w:rPr>
          <w:rFonts w:ascii="Times New Roman" w:hAnsi="Times New Roman" w:cs="Times New Roman"/>
          <w:sz w:val="24"/>
          <w:szCs w:val="24"/>
        </w:rPr>
      </w:pPr>
      <w:r w:rsidRPr="00282C9C">
        <w:rPr>
          <w:rFonts w:ascii="Times New Roman" w:hAnsi="Times New Roman" w:cs="Times New Roman"/>
          <w:sz w:val="24"/>
          <w:szCs w:val="24"/>
        </w:rPr>
        <w:t xml:space="preserve">a) İç hastalıkları (hasta kanser hastası ise,Onkoloji ve/veya </w:t>
      </w:r>
      <w:r>
        <w:rPr>
          <w:rFonts w:ascii="Times New Roman" w:hAnsi="Times New Roman" w:cs="Times New Roman"/>
          <w:sz w:val="24"/>
          <w:szCs w:val="24"/>
        </w:rPr>
        <w:t>H</w:t>
      </w:r>
      <w:r w:rsidRPr="00282C9C">
        <w:rPr>
          <w:rFonts w:ascii="Times New Roman" w:hAnsi="Times New Roman" w:cs="Times New Roman"/>
          <w:sz w:val="24"/>
          <w:szCs w:val="24"/>
        </w:rPr>
        <w:t>ematoloji)</w:t>
      </w:r>
    </w:p>
    <w:p w14:paraId="0F5AF0F2" w14:textId="77777777" w:rsidR="00AA448D" w:rsidRPr="00282C9C" w:rsidRDefault="00AA448D" w:rsidP="00AA448D">
      <w:pPr>
        <w:pStyle w:val="DzMetin"/>
        <w:rPr>
          <w:rFonts w:ascii="Times New Roman" w:hAnsi="Times New Roman" w:cs="Times New Roman"/>
          <w:sz w:val="24"/>
          <w:szCs w:val="24"/>
        </w:rPr>
      </w:pPr>
      <w:r w:rsidRPr="00282C9C">
        <w:rPr>
          <w:rFonts w:ascii="Times New Roman" w:hAnsi="Times New Roman" w:cs="Times New Roman"/>
          <w:sz w:val="24"/>
          <w:szCs w:val="24"/>
        </w:rPr>
        <w:t xml:space="preserve">b) Göz hastalıkları </w:t>
      </w:r>
    </w:p>
    <w:p w14:paraId="2EDA218C" w14:textId="77777777" w:rsidR="00AA448D" w:rsidRPr="00282C9C" w:rsidRDefault="00AA448D" w:rsidP="00AA448D">
      <w:pPr>
        <w:pStyle w:val="DzMetin"/>
        <w:rPr>
          <w:rFonts w:ascii="Times New Roman" w:hAnsi="Times New Roman" w:cs="Times New Roman"/>
          <w:sz w:val="24"/>
          <w:szCs w:val="24"/>
        </w:rPr>
      </w:pPr>
      <w:r w:rsidRPr="00282C9C">
        <w:rPr>
          <w:rFonts w:ascii="Times New Roman" w:hAnsi="Times New Roman" w:cs="Times New Roman"/>
          <w:sz w:val="24"/>
          <w:szCs w:val="24"/>
        </w:rPr>
        <w:t>c) Kulak burun boğaz hastalıkları</w:t>
      </w:r>
    </w:p>
    <w:p w14:paraId="0145C317" w14:textId="77777777" w:rsidR="00AA448D" w:rsidRPr="00282C9C" w:rsidRDefault="00AA448D" w:rsidP="00AA448D">
      <w:pPr>
        <w:pStyle w:val="DzMetin"/>
        <w:rPr>
          <w:rFonts w:ascii="Times New Roman" w:hAnsi="Times New Roman" w:cs="Times New Roman"/>
          <w:sz w:val="24"/>
          <w:szCs w:val="24"/>
        </w:rPr>
      </w:pPr>
      <w:r w:rsidRPr="00282C9C">
        <w:rPr>
          <w:rFonts w:ascii="Times New Roman" w:hAnsi="Times New Roman" w:cs="Times New Roman"/>
          <w:sz w:val="24"/>
          <w:szCs w:val="24"/>
        </w:rPr>
        <w:t xml:space="preserve">ç) Genel cerrahi </w:t>
      </w:r>
    </w:p>
    <w:p w14:paraId="6C5A0AEA" w14:textId="77777777" w:rsidR="00AA448D" w:rsidRPr="00282C9C" w:rsidRDefault="00AA448D" w:rsidP="00AA448D">
      <w:pPr>
        <w:pStyle w:val="DzMetin"/>
        <w:rPr>
          <w:rFonts w:ascii="Times New Roman" w:hAnsi="Times New Roman" w:cs="Times New Roman"/>
          <w:sz w:val="24"/>
          <w:szCs w:val="24"/>
        </w:rPr>
      </w:pPr>
      <w:r w:rsidRPr="00282C9C">
        <w:rPr>
          <w:rFonts w:ascii="Times New Roman" w:hAnsi="Times New Roman" w:cs="Times New Roman"/>
          <w:sz w:val="24"/>
          <w:szCs w:val="24"/>
        </w:rPr>
        <w:t xml:space="preserve">d) Nöroloji </w:t>
      </w:r>
    </w:p>
    <w:p w14:paraId="5561B0BD" w14:textId="77777777" w:rsidR="00AA448D" w:rsidRPr="00282C9C" w:rsidRDefault="00AA448D" w:rsidP="00AA448D">
      <w:pPr>
        <w:pStyle w:val="DzMetin"/>
        <w:rPr>
          <w:rFonts w:ascii="Times New Roman" w:hAnsi="Times New Roman" w:cs="Times New Roman"/>
          <w:sz w:val="24"/>
          <w:szCs w:val="24"/>
        </w:rPr>
      </w:pPr>
      <w:r w:rsidRPr="00282C9C">
        <w:rPr>
          <w:rFonts w:ascii="Times New Roman" w:hAnsi="Times New Roman" w:cs="Times New Roman"/>
          <w:sz w:val="24"/>
          <w:szCs w:val="24"/>
        </w:rPr>
        <w:t>e) Ruh sağlığı ve hastalıkları</w:t>
      </w:r>
    </w:p>
    <w:p w14:paraId="1FC62019" w14:textId="77777777" w:rsidR="00AA448D" w:rsidRPr="00282C9C" w:rsidRDefault="00AA448D" w:rsidP="00AA448D">
      <w:pPr>
        <w:pStyle w:val="DzMetin"/>
        <w:rPr>
          <w:rFonts w:ascii="Times New Roman" w:hAnsi="Times New Roman" w:cs="Times New Roman"/>
          <w:sz w:val="24"/>
          <w:szCs w:val="24"/>
        </w:rPr>
      </w:pPr>
      <w:r w:rsidRPr="00282C9C">
        <w:rPr>
          <w:rFonts w:ascii="Times New Roman" w:hAnsi="Times New Roman" w:cs="Times New Roman"/>
          <w:sz w:val="24"/>
          <w:szCs w:val="24"/>
        </w:rPr>
        <w:t>f)  Fizik tedavi ve rehabilitasyon uzmanları (Yoksa Ortopedi ve Travmatoloji uzmanı)  olmak zorundadır.</w:t>
      </w:r>
    </w:p>
    <w:p w14:paraId="0ECA25F8" w14:textId="77777777" w:rsidR="00AA448D" w:rsidRDefault="00AA448D" w:rsidP="00AA448D">
      <w:pPr>
        <w:pStyle w:val="DzMetin"/>
        <w:rPr>
          <w:rFonts w:ascii="Times New Roman" w:hAnsi="Times New Roman" w:cs="Times New Roman"/>
          <w:sz w:val="24"/>
          <w:szCs w:val="24"/>
        </w:rPr>
      </w:pPr>
      <w:r w:rsidRPr="00282C9C">
        <w:rPr>
          <w:rFonts w:ascii="Times New Roman" w:hAnsi="Times New Roman" w:cs="Times New Roman"/>
          <w:sz w:val="24"/>
          <w:szCs w:val="24"/>
        </w:rPr>
        <w:t xml:space="preserve">         Kurul yerine ,kişinin maluliyete esas hastalık veya hastalıklarına ait branşın  ana bilim dalı veya dallarınca 3 er adet aynı branştan uzmanın yer aldığı  ayrı ayrı olmak üzere dal raporları da düzenlenebilir</w:t>
      </w:r>
      <w:r>
        <w:rPr>
          <w:rFonts w:ascii="Times New Roman" w:hAnsi="Times New Roman" w:cs="Times New Roman"/>
          <w:sz w:val="24"/>
          <w:szCs w:val="24"/>
        </w:rPr>
        <w:t xml:space="preserve"> </w:t>
      </w:r>
      <w:r w:rsidRPr="00282C9C">
        <w:rPr>
          <w:rFonts w:ascii="Times New Roman" w:hAnsi="Times New Roman" w:cs="Times New Roman"/>
          <w:sz w:val="24"/>
          <w:szCs w:val="24"/>
        </w:rPr>
        <w:t>(Örneğin 3 onkolog,3 hematolog gibi). Raporlar,mümkün olduğunca Medula Sistemi üzerinden gönderilmeli,ıslak imzalı olarak düzenlenecekse hastane yönetimince de onaylanmalıdır.</w:t>
      </w:r>
    </w:p>
    <w:p w14:paraId="7C1F481F" w14:textId="77777777" w:rsidR="00AA448D" w:rsidRDefault="00AA448D" w:rsidP="00AA448D">
      <w:pPr>
        <w:pStyle w:val="DzMetin"/>
        <w:rPr>
          <w:rFonts w:ascii="Times New Roman" w:hAnsi="Times New Roman" w:cs="Times New Roman"/>
          <w:sz w:val="24"/>
          <w:szCs w:val="24"/>
        </w:rPr>
      </w:pPr>
    </w:p>
    <w:p w14:paraId="571ED3D5" w14:textId="77777777" w:rsidR="00AA448D" w:rsidRDefault="00AA448D" w:rsidP="00AA448D">
      <w:pPr>
        <w:pStyle w:val="DzMetin"/>
        <w:rPr>
          <w:rFonts w:ascii="Times New Roman" w:hAnsi="Times New Roman" w:cs="Times New Roman"/>
          <w:sz w:val="24"/>
          <w:szCs w:val="24"/>
        </w:rPr>
      </w:pPr>
      <w:r>
        <w:rPr>
          <w:rFonts w:ascii="Times New Roman" w:hAnsi="Times New Roman" w:cs="Times New Roman"/>
          <w:sz w:val="24"/>
          <w:szCs w:val="24"/>
        </w:rPr>
        <w:t>Artış Maddesi</w:t>
      </w:r>
    </w:p>
    <w:p w14:paraId="54B174E9" w14:textId="77777777" w:rsidR="00AA448D" w:rsidRDefault="00AA448D" w:rsidP="00AA448D">
      <w:pPr>
        <w:pStyle w:val="DzMetin"/>
        <w:rPr>
          <w:rFonts w:ascii="Times New Roman" w:hAnsi="Times New Roman" w:cs="Times New Roman"/>
          <w:sz w:val="24"/>
          <w:szCs w:val="24"/>
        </w:rPr>
      </w:pPr>
    </w:p>
    <w:p w14:paraId="36DEE304" w14:textId="77777777" w:rsidR="00AA448D" w:rsidRDefault="00AA448D" w:rsidP="00AA448D">
      <w:pPr>
        <w:pStyle w:val="DzMetin"/>
        <w:rPr>
          <w:rFonts w:ascii="Times New Roman" w:hAnsi="Times New Roman" w:cs="Times New Roman"/>
          <w:sz w:val="24"/>
          <w:szCs w:val="24"/>
        </w:rPr>
      </w:pPr>
      <w:r w:rsidRPr="008B740D">
        <w:rPr>
          <w:rFonts w:ascii="Times New Roman" w:hAnsi="Times New Roman" w:cs="Times New Roman"/>
          <w:sz w:val="24"/>
          <w:szCs w:val="24"/>
        </w:rPr>
        <w:t xml:space="preserve">Medula Sistem incelemesi sonucunda MTİY 2021 Madde 5 2 </w:t>
      </w:r>
      <w:r w:rsidR="000B1446">
        <w:rPr>
          <w:rFonts w:ascii="Times New Roman" w:hAnsi="Times New Roman" w:cs="Times New Roman"/>
          <w:sz w:val="24"/>
          <w:szCs w:val="24"/>
        </w:rPr>
        <w:t xml:space="preserve">b </w:t>
      </w:r>
      <w:r w:rsidRPr="008B740D">
        <w:rPr>
          <w:rFonts w:ascii="Times New Roman" w:hAnsi="Times New Roman" w:cs="Times New Roman"/>
          <w:sz w:val="24"/>
          <w:szCs w:val="24"/>
        </w:rPr>
        <w:t>y</w:t>
      </w:r>
      <w:r w:rsidR="000B1446">
        <w:rPr>
          <w:rFonts w:ascii="Times New Roman" w:hAnsi="Times New Roman" w:cs="Times New Roman"/>
          <w:sz w:val="24"/>
          <w:szCs w:val="24"/>
        </w:rPr>
        <w:t>e</w:t>
      </w:r>
      <w:r w:rsidRPr="008B740D">
        <w:rPr>
          <w:rFonts w:ascii="Times New Roman" w:hAnsi="Times New Roman" w:cs="Times New Roman"/>
          <w:sz w:val="24"/>
          <w:szCs w:val="24"/>
        </w:rPr>
        <w:t xml:space="preserve"> göre</w:t>
      </w:r>
    </w:p>
    <w:p w14:paraId="1FB7D829" w14:textId="77777777" w:rsidR="00AA448D" w:rsidRDefault="00AA448D" w:rsidP="00AA448D">
      <w:pPr>
        <w:pStyle w:val="DzMetin"/>
        <w:rPr>
          <w:rFonts w:ascii="Times New Roman" w:hAnsi="Times New Roman" w:cs="Times New Roman"/>
          <w:sz w:val="24"/>
          <w:szCs w:val="24"/>
        </w:rPr>
      </w:pPr>
    </w:p>
    <w:p w14:paraId="6AEC7036" w14:textId="77777777" w:rsidR="00AA448D" w:rsidRDefault="00386BF4" w:rsidP="00AA448D">
      <w:pPr>
        <w:pStyle w:val="DzMetin"/>
      </w:pPr>
      <w:r>
        <w:t xml:space="preserve">         </w:t>
      </w:r>
      <w:r w:rsidR="00AA448D">
        <w:t>25.02.2022 tarih ve 20221500059 sayılı kurul ara kararında, sayısal IQ değerinin belirlenmesi için ,Burdur Devlet Hastanesine gönderilmişti.Ancak gelen raporda sayısal IQ değeri görülemedi. Maluliyet Yönetmeliği gereği karar verebilmek için sayısal IQ değeri zorunlu olduğundan, ilgi hastanenin 22.03.2022 tarih ve 220065 nolu raporunun bir örneğinin iade edilerek eksikliğin giderilmesinin teminine</w:t>
      </w:r>
    </w:p>
    <w:p w14:paraId="0B99C739" w14:textId="77777777" w:rsidR="00AA448D" w:rsidRDefault="00AA448D" w:rsidP="00AA448D">
      <w:pPr>
        <w:pStyle w:val="DzMetin"/>
        <w:rPr>
          <w:rFonts w:ascii="Times New Roman" w:hAnsi="Times New Roman" w:cs="Times New Roman"/>
          <w:sz w:val="24"/>
          <w:szCs w:val="24"/>
        </w:rPr>
      </w:pPr>
    </w:p>
    <w:p w14:paraId="257C9613" w14:textId="77777777" w:rsidR="00AA448D" w:rsidRPr="00757170" w:rsidRDefault="00AA448D" w:rsidP="00AA448D">
      <w:pPr>
        <w:pStyle w:val="DzMetin"/>
        <w:rPr>
          <w:rFonts w:ascii="Times New Roman" w:hAnsi="Times New Roman" w:cs="Times New Roman"/>
          <w:sz w:val="24"/>
          <w:szCs w:val="24"/>
        </w:rPr>
      </w:pPr>
      <w:r w:rsidRPr="00757170">
        <w:rPr>
          <w:rFonts w:ascii="Times New Roman" w:hAnsi="Times New Roman" w:cs="Times New Roman"/>
          <w:sz w:val="24"/>
          <w:szCs w:val="24"/>
        </w:rPr>
        <w:t xml:space="preserve">   27.07.2021 tarih ve 20210701398 sayılı kurul ara kararı ile, sayısal IQ değerinin belirlenmesi için ,Akdeniz ÜTF  Hastanesi Psikiyatri Kliniğine gönderilmişti.Akdeniz ÜTF Hastanesinin 15.11.2021 tarih ve 1411 sayılı raporunda sayısal IQ değeri belirtilmemiştir.</w:t>
      </w:r>
    </w:p>
    <w:p w14:paraId="37960B81" w14:textId="77777777" w:rsidR="00AA448D" w:rsidRDefault="00AA448D" w:rsidP="00AA448D">
      <w:pPr>
        <w:pStyle w:val="DzMetin"/>
        <w:rPr>
          <w:rFonts w:ascii="Times New Roman" w:hAnsi="Times New Roman" w:cs="Times New Roman"/>
          <w:sz w:val="24"/>
          <w:szCs w:val="24"/>
        </w:rPr>
      </w:pPr>
      <w:r w:rsidRPr="00757170">
        <w:rPr>
          <w:rFonts w:ascii="Times New Roman" w:hAnsi="Times New Roman" w:cs="Times New Roman"/>
          <w:sz w:val="24"/>
          <w:szCs w:val="24"/>
        </w:rPr>
        <w:t xml:space="preserve">         Maluliyet Yönetmeliği gereği karar verebilmek için sayısal IQ değeri zorunlu olduğundan, ilgi hastanenin  15.11.2021 tarih ve 1411 nolu raporunun bir örneğinin iade edilerek eksikliğin giderilmesinin teminine</w:t>
      </w:r>
    </w:p>
    <w:p w14:paraId="12441AF9" w14:textId="77777777" w:rsidR="00A4492F" w:rsidRDefault="00A4492F" w:rsidP="00AA448D">
      <w:pPr>
        <w:pStyle w:val="DzMetin"/>
        <w:rPr>
          <w:rFonts w:ascii="Times New Roman" w:hAnsi="Times New Roman" w:cs="Times New Roman"/>
          <w:sz w:val="24"/>
          <w:szCs w:val="24"/>
        </w:rPr>
      </w:pPr>
    </w:p>
    <w:p w14:paraId="59CB8465" w14:textId="77777777" w:rsidR="00A4492F" w:rsidRDefault="00A4492F" w:rsidP="00AA448D">
      <w:pPr>
        <w:pStyle w:val="DzMetin"/>
        <w:rPr>
          <w:rFonts w:ascii="Times New Roman" w:hAnsi="Times New Roman" w:cs="Times New Roman"/>
          <w:sz w:val="24"/>
          <w:szCs w:val="24"/>
        </w:rPr>
      </w:pPr>
      <w:r w:rsidRPr="00A4492F">
        <w:rPr>
          <w:rFonts w:ascii="Times New Roman" w:hAnsi="Times New Roman" w:cs="Times New Roman"/>
          <w:sz w:val="24"/>
          <w:szCs w:val="24"/>
        </w:rPr>
        <w:t>Maluliyet Yönetmeliği gereği karar verebilmek için sayısal IQ değeri zorunlu olduğundan, GAZİANTEP ÜNİVERSİTESİ ŞAHİNBEY ARAŞTIRMA VE UYGULAMA HASTANESİ nin  26.07.2023 tarih ve 101017 nolu raporunun bir örneğinin iade edilerek  eksikliğin giderilmesinin (ölçek uygulanamasa bile tıbbi kanaat olarak</w:t>
      </w:r>
      <w:r w:rsidR="00454BF3">
        <w:rPr>
          <w:rFonts w:ascii="Times New Roman" w:hAnsi="Times New Roman" w:cs="Times New Roman"/>
          <w:sz w:val="24"/>
          <w:szCs w:val="24"/>
        </w:rPr>
        <w:t xml:space="preserve"> raporda</w:t>
      </w:r>
      <w:r w:rsidR="00DF13A4">
        <w:rPr>
          <w:rFonts w:ascii="Times New Roman" w:hAnsi="Times New Roman" w:cs="Times New Roman"/>
          <w:sz w:val="24"/>
          <w:szCs w:val="24"/>
        </w:rPr>
        <w:t xml:space="preserve"> rakamsal </w:t>
      </w:r>
      <w:r w:rsidR="00454BF3">
        <w:rPr>
          <w:rFonts w:ascii="Times New Roman" w:hAnsi="Times New Roman" w:cs="Times New Roman"/>
          <w:sz w:val="24"/>
          <w:szCs w:val="24"/>
        </w:rPr>
        <w:t>I</w:t>
      </w:r>
      <w:r w:rsidR="00DF13A4">
        <w:rPr>
          <w:rFonts w:ascii="Times New Roman" w:hAnsi="Times New Roman" w:cs="Times New Roman"/>
          <w:sz w:val="24"/>
          <w:szCs w:val="24"/>
        </w:rPr>
        <w:t>Q</w:t>
      </w:r>
      <w:r w:rsidRPr="00A4492F">
        <w:rPr>
          <w:rFonts w:ascii="Times New Roman" w:hAnsi="Times New Roman" w:cs="Times New Roman"/>
          <w:sz w:val="24"/>
          <w:szCs w:val="24"/>
        </w:rPr>
        <w:t xml:space="preserve">  belirtilmesi) teminine</w:t>
      </w:r>
    </w:p>
    <w:p w14:paraId="6FA2EA89" w14:textId="77777777" w:rsidR="00076B0D" w:rsidRDefault="00076B0D" w:rsidP="00AA448D">
      <w:pPr>
        <w:pStyle w:val="DzMetin"/>
        <w:rPr>
          <w:rFonts w:ascii="Times New Roman" w:hAnsi="Times New Roman" w:cs="Times New Roman"/>
          <w:sz w:val="24"/>
          <w:szCs w:val="24"/>
        </w:rPr>
      </w:pPr>
    </w:p>
    <w:p w14:paraId="580C6D6C" w14:textId="77777777" w:rsidR="008527A6" w:rsidRDefault="008527A6" w:rsidP="00AA448D">
      <w:pPr>
        <w:pStyle w:val="DzMetin"/>
      </w:pPr>
      <w:r>
        <w:t xml:space="preserve">           </w:t>
      </w:r>
      <w:r w:rsidR="00076B0D">
        <w:t xml:space="preserve">30.03.2021 tarih ve 20210700315 sayılı kurul ara kararı ile, sayısal IQ değerinin belirlenmesi için ,Akdeniz ÜTF Hastanesi Psikiyatri Kliniğine gönderilmişti. Gönderilen Akdeniz ÜTF Hastanesinin 22.06.2022 tarih ve 16393 sayılı raporunda sayısal IQ değeri belirtilmemişti.Bu sebeple 04.08.2022 tarih ve 20220701901 sayılı ara karar ile rapor iade edilmişti.Fakat daha önceki rapor hiçbir değişiklik olmadan geri gönderilmiştir. </w:t>
      </w:r>
    </w:p>
    <w:p w14:paraId="6FCEB88D" w14:textId="77777777" w:rsidR="00141329" w:rsidRDefault="008527A6" w:rsidP="00141329">
      <w:pPr>
        <w:pStyle w:val="DzMetin"/>
      </w:pPr>
      <w:r>
        <w:lastRenderedPageBreak/>
        <w:t xml:space="preserve">            </w:t>
      </w:r>
      <w:r w:rsidR="00141329">
        <w:t xml:space="preserve">Maluliyet Yönetmeliği gereği karar verebilmek için sayısal IQ değeri zorunlu olduğundan, </w:t>
      </w:r>
    </w:p>
    <w:p w14:paraId="688ADDC6" w14:textId="77777777" w:rsidR="00141329" w:rsidRDefault="00141329" w:rsidP="00141329">
      <w:pPr>
        <w:pStyle w:val="DzMetin"/>
      </w:pPr>
    </w:p>
    <w:p w14:paraId="326AEC24" w14:textId="77777777" w:rsidR="00141329" w:rsidRDefault="00141329" w:rsidP="00141329">
      <w:pPr>
        <w:pStyle w:val="DzMetin"/>
      </w:pPr>
      <w:r>
        <w:t>GAZİANTEP ÜNİVERSİTESİ ŞAHİNBEY ARAŞTIRMA VE UYGULAMA HASTANESİ nin 21.11.2023 tarih ve 103082 nolu raporunun bir örneğinin iade edilerek ;</w:t>
      </w:r>
    </w:p>
    <w:p w14:paraId="4AF1FA8B" w14:textId="77777777" w:rsidR="00141329" w:rsidRDefault="00141329" w:rsidP="00141329">
      <w:pPr>
        <w:pStyle w:val="DzMetin"/>
      </w:pPr>
    </w:p>
    <w:p w14:paraId="40257BB1" w14:textId="77777777" w:rsidR="009B4632" w:rsidRDefault="00141329" w:rsidP="00141329">
      <w:pPr>
        <w:pStyle w:val="DzMetin"/>
      </w:pPr>
      <w:r>
        <w:t>''test uygulanamasa bile tıbbi kanaat olarak da olsa kişinin IQ değerinin sayısal olarak belirtildiği yeni bir dal raporu teminine</w:t>
      </w:r>
    </w:p>
    <w:p w14:paraId="7906FCEE" w14:textId="77777777" w:rsidR="00141329" w:rsidRPr="00F84AD2" w:rsidRDefault="00141329" w:rsidP="00141329">
      <w:pPr>
        <w:pStyle w:val="DzMetin"/>
        <w:rPr>
          <w:rFonts w:ascii="Times New Roman" w:hAnsi="Times New Roman" w:cs="Times New Roman"/>
          <w:sz w:val="24"/>
          <w:szCs w:val="24"/>
        </w:rPr>
      </w:pPr>
    </w:p>
    <w:p w14:paraId="1C22292E" w14:textId="77777777" w:rsidR="006D0FC2" w:rsidRPr="009B4632" w:rsidRDefault="009B4632">
      <w:pPr>
        <w:rPr>
          <w:b/>
        </w:rPr>
      </w:pPr>
      <w:r w:rsidRPr="009B4632">
        <w:rPr>
          <w:b/>
          <w:highlight w:val="cyan"/>
        </w:rPr>
        <w:t>EPİLEPSİ:</w:t>
      </w:r>
    </w:p>
    <w:p w14:paraId="659280C8" w14:textId="77777777" w:rsidR="00B96ED8" w:rsidRDefault="00B96ED8" w:rsidP="00B96ED8">
      <w:r>
        <w:t>Maluliyet Tespit İşlemleri Yönetmeliğine göre epilepsi hastalarının sağlık kurulu raporlarında ,nöbet tanımı ve sıklığının hasta beyanına göre değil, sağlık personeli tanıklığına göre ifade edilmesi istenmektedir.</w:t>
      </w:r>
    </w:p>
    <w:p w14:paraId="406365E7" w14:textId="77777777" w:rsidR="00B96ED8" w:rsidRDefault="00B96ED8" w:rsidP="00B96ED8">
      <w:r>
        <w:t>Bu nedenle Kayseri Erciyes ÜTF Hastanesi Nöroloji kliniğince düzenlenen 11.10.2022 tarih ve 25548 numaralı raporun bir örneğinin iade edilerek;</w:t>
      </w:r>
    </w:p>
    <w:p w14:paraId="40492250" w14:textId="77777777" w:rsidR="00B96ED8" w:rsidRDefault="00B96ED8" w:rsidP="00B96ED8"/>
    <w:p w14:paraId="50B63745" w14:textId="77777777" w:rsidR="00B96ED8" w:rsidRDefault="00B96ED8" w:rsidP="00B96ED8">
      <w:r>
        <w:t>-Üç aylık etkin antiepileptik tedaviyi takiben 1</w:t>
      </w:r>
      <w:r w:rsidR="009D2202">
        <w:t>0</w:t>
      </w:r>
      <w:r>
        <w:t xml:space="preserve"> gün süre ile yatırılarak doktor ya da hemşire tarafından gözlenen nöbet olup olmadığını; </w:t>
      </w:r>
    </w:p>
    <w:p w14:paraId="79733498" w14:textId="77777777" w:rsidR="00B96ED8" w:rsidRDefault="00B96ED8" w:rsidP="00B96ED8">
      <w:r>
        <w:t xml:space="preserve">-varsa sayısını, </w:t>
      </w:r>
    </w:p>
    <w:p w14:paraId="53B5A5F3" w14:textId="77777777" w:rsidR="00933150" w:rsidRDefault="00933150" w:rsidP="00B96ED8">
      <w:r w:rsidRPr="00933150">
        <w:t>-ne kadar zamandır olduğunu,</w:t>
      </w:r>
    </w:p>
    <w:p w14:paraId="7AAC497E" w14:textId="77777777" w:rsidR="00B96ED8" w:rsidRDefault="00B96ED8" w:rsidP="00B96ED8">
      <w:r>
        <w:t xml:space="preserve">-nöbetle beraber gündüz yaşanan atak olup olmadığını (bilinç kaybı, konvulziv nöbet), </w:t>
      </w:r>
    </w:p>
    <w:p w14:paraId="3E8C6E65" w14:textId="77777777" w:rsidR="00B96ED8" w:rsidRDefault="00B96ED8" w:rsidP="00B96ED8">
      <w:r>
        <w:t>-gün boyu aktiviteyi kötüleştiren, artçıları bulunan gece atakları bulunup bulunmadığını,</w:t>
      </w:r>
    </w:p>
    <w:p w14:paraId="2C73E9D7" w14:textId="77777777" w:rsidR="00B96ED8" w:rsidRDefault="00B96ED8" w:rsidP="00B96ED8">
      <w:r>
        <w:t>-tipik nöbetlerin detaylı tarifini belirten ayrıntılı sağlık kurulu raporu teminine</w:t>
      </w:r>
    </w:p>
    <w:p w14:paraId="75DEAC14" w14:textId="77777777" w:rsidR="0022606D" w:rsidRDefault="0022606D" w:rsidP="00B96ED8"/>
    <w:p w14:paraId="7A7C6656" w14:textId="77777777" w:rsidR="0022606D" w:rsidRDefault="0022606D" w:rsidP="00B96ED8">
      <w:r w:rsidRPr="0022606D">
        <w:t>****18 yaşını 15.09.2023 tarihinde dolduracak olduğundan, bu tarih itibarı ile kurulumuza başvurması durumunda değerlendirmeye alınacak olup;başvuru öncesinde ayrıntılı bir sağlık kurulu raporu temini gerekmektedir.****</w:t>
      </w:r>
    </w:p>
    <w:p w14:paraId="116EE0D0" w14:textId="77777777" w:rsidR="00B55B8B" w:rsidRDefault="00B55B8B" w:rsidP="00B96ED8">
      <w:r>
        <w:t xml:space="preserve">                                                            503011 talep nolu dosyadaki tesbitimiz:</w:t>
      </w:r>
    </w:p>
    <w:p w14:paraId="65B350DF" w14:textId="77777777" w:rsidR="00B55B8B" w:rsidRDefault="00B55B8B" w:rsidP="00B55B8B">
      <w:r>
        <w:t xml:space="preserve">             Dosya içeriğinde yer alan Antalya Atatürk Devlet Hastanesince düzenlenmiş olan 17.01.2019 tarih ve 262 sayılı sağlık kurulu raporunun renkli olan kopyasında Psikiyatri bölümünde cümle ''ilk hastalığı 16 yaşında...'' şeklinde iken, siyah beyaz kopyasında ilk cümle ''ilk hastalığı 30 yaşında....'' şeklindedir.Dosyanın tamamı incelendiğinde  ve diğer hastane evrakları ve raporları değerlendirildiğinde 16 yaş ifadesinin gerçekle bağdaştığı, 30 yaş ifadesinin bağdaşmadığı ve dikkatle incelendiğinde 30 ifadesinin sağındaki ve solundaki kelimelere göre daha aşağıda yer alacak şekilde bilgisayar ortamında bir yerden kopyalanıp yapıştırıldığına kanaat getirilmiştir.</w:t>
      </w:r>
    </w:p>
    <w:p w14:paraId="2B325587" w14:textId="77777777" w:rsidR="00B55B8B" w:rsidRDefault="00B55B8B" w:rsidP="00B55B8B">
      <w:r>
        <w:t xml:space="preserve">             Ayrıca değerlendirilmek üzere kurula sunulan  Akdeniz ÜTF Hastanesi Psikiyatri Kliniğince düzenlenmiş olan 26.12.2022 tarih ve 33103 sayılı Durum Bildirir Rapor, sağlık kurulu raporu formatında değildir.Raporun bir örneğinin iade edilerek  ,yönetmeliğe uygun olacak şekilde sağlık kurulu raporu formatında düzenlenmesinin teminine  </w:t>
      </w:r>
    </w:p>
    <w:p w14:paraId="4507DFB4" w14:textId="77777777" w:rsidR="00B802B4" w:rsidRDefault="00B802B4" w:rsidP="00B55B8B"/>
    <w:p w14:paraId="5A1DD70D" w14:textId="77777777" w:rsidR="00B802B4" w:rsidRDefault="00B802B4" w:rsidP="00B55B8B"/>
    <w:p w14:paraId="45D005AF" w14:textId="77777777" w:rsidR="00B802B4" w:rsidRDefault="00B802B4" w:rsidP="00B802B4">
      <w:r>
        <w:t>Yukarıda adı, soyadı, T.C. kimlik numarası yazılı sigortalı hakkında düzenlenen rapor ve dayanağı belgelerin ilgili tıbbi mevzuat uyarınca incelenmesi neticesinde Sağlık Kurulumuzun verdiği karar aşağıda belirtilmiştir.</w:t>
      </w:r>
    </w:p>
    <w:p w14:paraId="5876DCFF" w14:textId="77777777" w:rsidR="00B802B4" w:rsidRDefault="00B802B4" w:rsidP="00B802B4"/>
    <w:p w14:paraId="6308F4FB" w14:textId="77777777" w:rsidR="00B802B4" w:rsidRDefault="00B802B4" w:rsidP="00B802B4">
      <w:r>
        <w:t>02.08.2022 talep tarihi ve 09.03.2023 tarihli sağlık kurulu raporu olmasına rağmen;</w:t>
      </w:r>
    </w:p>
    <w:p w14:paraId="69AB32EC" w14:textId="77777777" w:rsidR="00B802B4" w:rsidRDefault="00B802B4" w:rsidP="00B802B4">
      <w:r>
        <w:lastRenderedPageBreak/>
        <w:t>2012 MTİY nin Ek F 11 a 1 maddesi gereği tanı tarihinden itibaren en az 24 ay süreyle malul kabul edilir dendiğinden ; Gaziantep Üniversitesi Tıp Fakültesi Patoloji ABD nın 24.11.2021 tarih ve 21960-21 protokol numaralı kesin raporuna göre</w:t>
      </w:r>
    </w:p>
    <w:p w14:paraId="67CD7D98" w14:textId="77777777" w:rsidR="00B802B4" w:rsidRDefault="00B802B4" w:rsidP="00B802B4">
      <w:r>
        <w:t xml:space="preserve"> </w:t>
      </w:r>
    </w:p>
    <w:p w14:paraId="515825B5" w14:textId="77777777" w:rsidR="00B802B4" w:rsidRDefault="00B802B4" w:rsidP="00B802B4">
      <w:r>
        <w:t>24.11.2021 tarihinden itibaren;</w:t>
      </w:r>
    </w:p>
    <w:p w14:paraId="3DAB6366" w14:textId="77777777" w:rsidR="00B802B4" w:rsidRDefault="00B802B4" w:rsidP="00B802B4"/>
    <w:p w14:paraId="7311274E" w14:textId="77777777" w:rsidR="00B802B4" w:rsidRDefault="00B802B4" w:rsidP="00B802B4">
      <w:r>
        <w:t>Adı geçenin, Ağır Düzeyde Çalışma Gücünü Kaybettiğine (Malul Olduğuna),</w:t>
      </w:r>
    </w:p>
    <w:p w14:paraId="741DC0B6" w14:textId="77777777" w:rsidR="00B802B4" w:rsidRDefault="00B802B4" w:rsidP="00B802B4">
      <w:r>
        <w:t>Yardıma Muhtaç OLMADIĞINA,</w:t>
      </w:r>
    </w:p>
    <w:p w14:paraId="3476FD2E" w14:textId="77777777" w:rsidR="00B802B4" w:rsidRDefault="00B802B4" w:rsidP="00B802B4">
      <w:r>
        <w:t>24/11/2023 tarihinde Kontrol muayenesi Gerektiğine,</w:t>
      </w:r>
    </w:p>
    <w:p w14:paraId="53DB9950" w14:textId="77777777" w:rsidR="00B802B4" w:rsidRDefault="00B802B4" w:rsidP="00B802B4">
      <w:r>
        <w:t>Karar verilmiştir.</w:t>
      </w:r>
    </w:p>
    <w:p w14:paraId="2A957678" w14:textId="77777777" w:rsidR="00E119E1" w:rsidRDefault="00E119E1" w:rsidP="00B802B4"/>
    <w:p w14:paraId="42EE9C5B" w14:textId="77777777" w:rsidR="00E119E1" w:rsidRDefault="00E119E1" w:rsidP="00B802B4">
      <w:r w:rsidRPr="00E119E1">
        <w:t>GAZİANTEP ÜNİVERSİTESİ ŞAHİNBEY ARAŞTIRMA VE UYGULAMA HASTANESİ nin 31.01.2023 tarih ve 2023131154619773ddabe</w:t>
      </w:r>
      <w:r w:rsidRPr="00E119E1">
        <w:tab/>
        <w:t xml:space="preserve"> sayılı raporu, bölge sağlık kurulumuzun 06.04.2023 tarih ve 20232700298 sayılı kararı ile değerlendirilmiştir.Değerlendirilmiş bir rapor ile tekrar kurula müracaat edilememektedir.</w:t>
      </w:r>
    </w:p>
    <w:p w14:paraId="56F122D4" w14:textId="77777777" w:rsidR="00CB3E5C" w:rsidRDefault="00CB3E5C" w:rsidP="00B802B4"/>
    <w:p w14:paraId="7BD1FBB3" w14:textId="77777777" w:rsidR="00CB3E5C" w:rsidRDefault="00CB3E5C" w:rsidP="00B802B4">
      <w:r>
        <w:t xml:space="preserve">Cennet Güngör </w:t>
      </w:r>
    </w:p>
    <w:tbl>
      <w:tblPr>
        <w:tblW w:w="0" w:type="auto"/>
        <w:tblCellMar>
          <w:top w:w="15" w:type="dxa"/>
          <w:left w:w="15" w:type="dxa"/>
          <w:bottom w:w="15" w:type="dxa"/>
          <w:right w:w="15" w:type="dxa"/>
        </w:tblCellMar>
        <w:tblLook w:val="04A0" w:firstRow="1" w:lastRow="0" w:firstColumn="1" w:lastColumn="0" w:noHBand="0" w:noVBand="1"/>
      </w:tblPr>
      <w:tblGrid>
        <w:gridCol w:w="3102"/>
        <w:gridCol w:w="385"/>
        <w:gridCol w:w="1592"/>
      </w:tblGrid>
      <w:tr w:rsidR="00CB3E5C" w:rsidRPr="00CB3E5C" w14:paraId="3EA08E83" w14:textId="77777777" w:rsidTr="00CB3E5C">
        <w:tc>
          <w:tcPr>
            <w:tcW w:w="3102" w:type="dxa"/>
            <w:tcBorders>
              <w:top w:val="single" w:sz="6" w:space="0" w:color="BEBEBE"/>
              <w:left w:val="single" w:sz="6" w:space="0" w:color="BEBEBE"/>
              <w:bottom w:val="single" w:sz="6" w:space="0" w:color="BEBEBE"/>
              <w:right w:val="single" w:sz="6" w:space="0" w:color="BEBEBE"/>
            </w:tcBorders>
            <w:shd w:val="clear" w:color="auto" w:fill="D5DDFD"/>
            <w:tcMar>
              <w:top w:w="75" w:type="dxa"/>
              <w:left w:w="150" w:type="dxa"/>
              <w:bottom w:w="75" w:type="dxa"/>
              <w:right w:w="150" w:type="dxa"/>
            </w:tcMar>
            <w:vAlign w:val="center"/>
            <w:hideMark/>
          </w:tcPr>
          <w:p w14:paraId="41B1F651" w14:textId="77777777" w:rsidR="00CB3E5C" w:rsidRPr="00CB3E5C" w:rsidRDefault="00CB3E5C" w:rsidP="00CB3E5C">
            <w:pPr>
              <w:spacing w:after="0" w:line="240" w:lineRule="auto"/>
              <w:rPr>
                <w:rFonts w:ascii="Arial" w:eastAsia="Times New Roman" w:hAnsi="Arial" w:cs="Arial"/>
                <w:b/>
                <w:bCs/>
                <w:color w:val="A52A2A"/>
                <w:spacing w:val="15"/>
                <w:sz w:val="36"/>
                <w:szCs w:val="36"/>
              </w:rPr>
            </w:pPr>
            <w:r w:rsidRPr="00CB3E5C">
              <w:rPr>
                <w:rFonts w:ascii="Arial" w:eastAsia="Times New Roman" w:hAnsi="Arial" w:cs="Arial"/>
                <w:b/>
                <w:bCs/>
                <w:color w:val="A52A2A"/>
                <w:spacing w:val="15"/>
                <w:sz w:val="36"/>
                <w:szCs w:val="36"/>
              </w:rPr>
              <w:t>Talep No</w:t>
            </w:r>
          </w:p>
        </w:tc>
        <w:tc>
          <w:tcPr>
            <w:tcW w:w="0" w:type="auto"/>
            <w:tcBorders>
              <w:top w:val="single" w:sz="6" w:space="0" w:color="BEBEBE"/>
              <w:left w:val="single" w:sz="6" w:space="0" w:color="BEBEBE"/>
              <w:bottom w:val="single" w:sz="6" w:space="0" w:color="BEBEBE"/>
              <w:right w:val="single" w:sz="6" w:space="0" w:color="BEBEBE"/>
            </w:tcBorders>
            <w:shd w:val="clear" w:color="auto" w:fill="D5DDFD"/>
            <w:tcMar>
              <w:top w:w="75" w:type="dxa"/>
              <w:left w:w="150" w:type="dxa"/>
              <w:bottom w:w="75" w:type="dxa"/>
              <w:right w:w="150" w:type="dxa"/>
            </w:tcMar>
            <w:vAlign w:val="center"/>
            <w:hideMark/>
          </w:tcPr>
          <w:p w14:paraId="634357AB" w14:textId="77777777" w:rsidR="00CB3E5C" w:rsidRPr="00CB3E5C" w:rsidRDefault="00CB3E5C" w:rsidP="00CB3E5C">
            <w:pPr>
              <w:spacing w:after="0" w:line="240" w:lineRule="auto"/>
              <w:rPr>
                <w:rFonts w:ascii="Arial" w:eastAsia="Times New Roman" w:hAnsi="Arial" w:cs="Arial"/>
                <w:b/>
                <w:bCs/>
                <w:color w:val="000000"/>
                <w:spacing w:val="15"/>
                <w:sz w:val="21"/>
                <w:szCs w:val="21"/>
              </w:rPr>
            </w:pPr>
            <w:r w:rsidRPr="00CB3E5C">
              <w:rPr>
                <w:rFonts w:ascii="Arial" w:eastAsia="Times New Roman" w:hAnsi="Arial" w:cs="Arial"/>
                <w:b/>
                <w:bCs/>
                <w:color w:val="000000"/>
                <w:spacing w:val="15"/>
                <w:sz w:val="21"/>
                <w:szCs w:val="21"/>
              </w:rPr>
              <w:t>:</w:t>
            </w:r>
          </w:p>
        </w:tc>
        <w:tc>
          <w:tcPr>
            <w:tcW w:w="0" w:type="auto"/>
            <w:tcBorders>
              <w:top w:val="single" w:sz="6" w:space="0" w:color="BEBEBE"/>
              <w:left w:val="single" w:sz="6" w:space="0" w:color="BEBEBE"/>
              <w:bottom w:val="single" w:sz="6" w:space="0" w:color="BEBEBE"/>
              <w:right w:val="single" w:sz="6" w:space="0" w:color="BEBEBE"/>
            </w:tcBorders>
            <w:tcMar>
              <w:top w:w="75" w:type="dxa"/>
              <w:left w:w="150" w:type="dxa"/>
              <w:bottom w:w="75" w:type="dxa"/>
              <w:right w:w="150" w:type="dxa"/>
            </w:tcMar>
            <w:vAlign w:val="center"/>
            <w:hideMark/>
          </w:tcPr>
          <w:p w14:paraId="29871796" w14:textId="77777777" w:rsidR="00CB3E5C" w:rsidRPr="00CB3E5C" w:rsidRDefault="00CB3E5C" w:rsidP="00CB3E5C">
            <w:pPr>
              <w:spacing w:after="0" w:line="240" w:lineRule="auto"/>
              <w:rPr>
                <w:rFonts w:ascii="Arial" w:eastAsia="Times New Roman" w:hAnsi="Arial" w:cs="Arial"/>
                <w:b/>
                <w:bCs/>
                <w:color w:val="A52A2A"/>
                <w:spacing w:val="15"/>
                <w:sz w:val="36"/>
                <w:szCs w:val="36"/>
              </w:rPr>
            </w:pPr>
            <w:r w:rsidRPr="00CB3E5C">
              <w:rPr>
                <w:rFonts w:ascii="Arial" w:eastAsia="Times New Roman" w:hAnsi="Arial" w:cs="Arial"/>
                <w:b/>
                <w:bCs/>
                <w:color w:val="A52A2A"/>
                <w:spacing w:val="15"/>
                <w:sz w:val="36"/>
                <w:szCs w:val="36"/>
              </w:rPr>
              <w:t>537177</w:t>
            </w:r>
          </w:p>
        </w:tc>
      </w:tr>
    </w:tbl>
    <w:p w14:paraId="30881A32" w14:textId="77777777" w:rsidR="00CB3E5C" w:rsidRDefault="00CB3E5C" w:rsidP="00B802B4"/>
    <w:p w14:paraId="7061CB80" w14:textId="77777777" w:rsidR="00CB3E5C" w:rsidRDefault="00CB3E5C" w:rsidP="00CB3E5C">
      <w:r>
        <w:t>Yukarıda adı, soyadı, T.C. kimlik numarası yazılı sigortalı hakkında düzenlenen rapor ve dayanağı belgelerin ilgili tıbbi mevzuat uyarınca incelenmesi neticesinde Sağlık Kurulumuzun verdiği karar aşağıda belirtilmiştir.</w:t>
      </w:r>
    </w:p>
    <w:p w14:paraId="72C8D772" w14:textId="77777777" w:rsidR="00CB3E5C" w:rsidRDefault="00CB3E5C" w:rsidP="00CB3E5C"/>
    <w:p w14:paraId="1DFE2AA0" w14:textId="77777777" w:rsidR="00CB3E5C" w:rsidRDefault="00CB3E5C" w:rsidP="00CB3E5C">
      <w:r>
        <w:t>Adli Tıp Kurumu Bşk. 3. İht. Kur. Karar No:25.11.2020/16786</w:t>
      </w:r>
    </w:p>
    <w:p w14:paraId="3AB5F97E" w14:textId="77777777" w:rsidR="00CB3E5C" w:rsidRDefault="00CB3E5C" w:rsidP="00CB3E5C">
      <w:r>
        <w:t>Antalya 2. İş Mahkemesi Karar No:2022/112</w:t>
      </w:r>
    </w:p>
    <w:p w14:paraId="7231278B" w14:textId="77777777" w:rsidR="00CB3E5C" w:rsidRDefault="00CB3E5C" w:rsidP="00CB3E5C">
      <w:r>
        <w:t>Antalya BAM 10. Hukuk Dairesi Karar No: 2022/2142</w:t>
      </w:r>
    </w:p>
    <w:p w14:paraId="62C6F85B" w14:textId="77777777" w:rsidR="00CB3E5C" w:rsidRDefault="00CB3E5C" w:rsidP="00CB3E5C">
      <w:r>
        <w:t xml:space="preserve">Yargıtay 10. Hukuk Dairesi Karar No: 2022/16548 </w:t>
      </w:r>
    </w:p>
    <w:p w14:paraId="06329474" w14:textId="77777777" w:rsidR="00CB3E5C" w:rsidRDefault="00CB3E5C" w:rsidP="00CB3E5C">
      <w:r>
        <w:t xml:space="preserve">göre; </w:t>
      </w:r>
    </w:p>
    <w:p w14:paraId="5D75CE00" w14:textId="77777777" w:rsidR="00CB3E5C" w:rsidRDefault="00CB3E5C" w:rsidP="00CB3E5C"/>
    <w:p w14:paraId="0B6CC81F" w14:textId="77777777" w:rsidR="00CB3E5C" w:rsidRDefault="00CB3E5C" w:rsidP="00CB3E5C">
      <w:r>
        <w:t>Adı geçenin Çalışma Gücünün En Az %60'ını KAYBETTİĞİNE,</w:t>
      </w:r>
    </w:p>
    <w:p w14:paraId="6745F2E0" w14:textId="77777777" w:rsidR="00CB3E5C" w:rsidRDefault="00CB3E5C" w:rsidP="00CB3E5C">
      <w:r>
        <w:t>Yardıma Muhtaç OLMADIĞINA,</w:t>
      </w:r>
    </w:p>
    <w:p w14:paraId="01835C43" w14:textId="77777777" w:rsidR="00CB3E5C" w:rsidRDefault="00CB3E5C" w:rsidP="00CB3E5C">
      <w:r>
        <w:t>02/05/2023 tarihinde Kontrol muayenesi Gerektiğine,</w:t>
      </w:r>
    </w:p>
    <w:p w14:paraId="2777247F" w14:textId="77777777" w:rsidR="00CB3E5C" w:rsidRDefault="00CB3E5C" w:rsidP="00CB3E5C">
      <w:r>
        <w:t>Karar verilmiştir.</w:t>
      </w:r>
    </w:p>
    <w:p w14:paraId="20BFF1C8" w14:textId="77777777" w:rsidR="00CB3E5C" w:rsidRDefault="00CB3E5C" w:rsidP="00CB3E5C"/>
    <w:p w14:paraId="7EAB5C3B" w14:textId="77777777" w:rsidR="00CB3E5C" w:rsidRDefault="00CB3E5C" w:rsidP="00CB3E5C">
      <w:r>
        <w:t>Kontrol Muayenesi için;</w:t>
      </w:r>
    </w:p>
    <w:p w14:paraId="0EFE5270" w14:textId="77777777" w:rsidR="00CB3E5C" w:rsidRDefault="00CB3E5C" w:rsidP="00CB3E5C">
      <w:r>
        <w:t>Akdeniz ÜTF Hastanesi GÖĞÜS HASTALIKLARI Kliniğine gönderilerek;</w:t>
      </w:r>
    </w:p>
    <w:p w14:paraId="4DAD4C75" w14:textId="77777777" w:rsidR="00CB3E5C" w:rsidRDefault="00CB3E5C" w:rsidP="00CB3E5C">
      <w:r>
        <w:lastRenderedPageBreak/>
        <w:t>-Muayenesi,tanısı,bulguları</w:t>
      </w:r>
    </w:p>
    <w:p w14:paraId="0C5B0012" w14:textId="77777777" w:rsidR="00CB3E5C" w:rsidRDefault="00CB3E5C" w:rsidP="00CB3E5C">
      <w:r>
        <w:t>Etkin tedavi sonrası yapılan tetkiklerde;</w:t>
      </w:r>
    </w:p>
    <w:p w14:paraId="1A1E64AB" w14:textId="77777777" w:rsidR="00CB3E5C" w:rsidRDefault="00CB3E5C" w:rsidP="00CB3E5C">
      <w:r>
        <w:t>-FVC (% lik olarak)</w:t>
      </w:r>
    </w:p>
    <w:p w14:paraId="1B08BB75" w14:textId="77777777" w:rsidR="00CB3E5C" w:rsidRDefault="00CB3E5C" w:rsidP="00CB3E5C">
      <w:r>
        <w:t>-FEV1 (% lik olarak)</w:t>
      </w:r>
    </w:p>
    <w:p w14:paraId="390C27FC" w14:textId="77777777" w:rsidR="00CB3E5C" w:rsidRDefault="00CB3E5C" w:rsidP="00CB3E5C">
      <w:r>
        <w:t>-FEV1/FVC (% lik olarak)</w:t>
      </w:r>
    </w:p>
    <w:p w14:paraId="2266B608" w14:textId="77777777" w:rsidR="00CB3E5C" w:rsidRDefault="00CB3E5C" w:rsidP="00CB3E5C">
      <w:r>
        <w:t>-DLCO (% lik olarak)</w:t>
      </w:r>
    </w:p>
    <w:p w14:paraId="59620F52" w14:textId="77777777" w:rsidR="00CB3E5C" w:rsidRDefault="00CB3E5C" w:rsidP="00CB3E5C">
      <w:r>
        <w:t>-MMRC skoru</w:t>
      </w:r>
    </w:p>
    <w:p w14:paraId="21F2A265" w14:textId="77777777" w:rsidR="00CB3E5C" w:rsidRDefault="00CB3E5C" w:rsidP="00CB3E5C">
      <w:r>
        <w:t>-VO2 maks (ml/kg-dk olarak)</w:t>
      </w:r>
    </w:p>
    <w:p w14:paraId="744CBBDA" w14:textId="77777777" w:rsidR="00CB3E5C" w:rsidRDefault="00CB3E5C" w:rsidP="00CB3E5C">
      <w:r>
        <w:t>-İstirahat PO2 değeri (mm Hg olarak)</w:t>
      </w:r>
    </w:p>
    <w:p w14:paraId="3ECF9F1E" w14:textId="77777777" w:rsidR="00CB3E5C" w:rsidRDefault="00CB3E5C" w:rsidP="00CB3E5C">
      <w:r>
        <w:t>-Pulmoner hipertansiyon olup olmadığı</w:t>
      </w:r>
    </w:p>
    <w:p w14:paraId="3E1824BB" w14:textId="77777777" w:rsidR="00CB3E5C" w:rsidRDefault="00CB3E5C" w:rsidP="00CB3E5C">
      <w:r>
        <w:t>-Kor pulmonale olup olmadığı</w:t>
      </w:r>
    </w:p>
    <w:p w14:paraId="3F45E3D0" w14:textId="77777777" w:rsidR="00CB3E5C" w:rsidRDefault="00CB3E5C" w:rsidP="00CB3E5C">
      <w:r>
        <w:t xml:space="preserve">-Egzersizle artan ağır hipoksemi olup olmadığı (Egzersiz sırasında oksijen satürasyonunun sayısal değeri ve % kaç desatürasyon olduğu) </w:t>
      </w:r>
    </w:p>
    <w:p w14:paraId="77418025" w14:textId="77777777" w:rsidR="00CB3E5C" w:rsidRDefault="00CB3E5C" w:rsidP="00CB3E5C">
      <w:r>
        <w:t xml:space="preserve"> Bilgilerinin yer aldığı sağlık kurulu raporu teminine</w:t>
      </w:r>
    </w:p>
    <w:p w14:paraId="26DE06A0" w14:textId="77777777" w:rsidR="000F7F10" w:rsidRDefault="000F7F10" w:rsidP="00CB3E5C"/>
    <w:p w14:paraId="2EB0F348" w14:textId="77777777" w:rsidR="003976FD" w:rsidRDefault="003976FD" w:rsidP="003976FD">
      <w:r>
        <w:t xml:space="preserve">AKDENİZ ÜNİVERSİTESİ TIP FAKÜLTESİ (ANTALYA)   nin       </w:t>
      </w:r>
      <w:r>
        <w:tab/>
        <w:t>01/04/2024</w:t>
      </w:r>
      <w:r>
        <w:tab/>
        <w:t xml:space="preserve">    7849     tarih ve sayılı raporunun bir örneğinin iade edilerek   ,hastanın TIBBİ ONKOLOJİ Bölümünde tekrar değerlendirilerek aşağıdaki konulara açıklık getiren bir dal raporu düzenlenmesi gerekmektedir.</w:t>
      </w:r>
    </w:p>
    <w:p w14:paraId="5571CBC0" w14:textId="77777777" w:rsidR="003976FD" w:rsidRDefault="003976FD" w:rsidP="003976FD"/>
    <w:p w14:paraId="09A2603E" w14:textId="77777777" w:rsidR="003976FD" w:rsidRDefault="003976FD" w:rsidP="003976FD">
      <w:r>
        <w:t>Böbrekler açısından;</w:t>
      </w:r>
    </w:p>
    <w:p w14:paraId="3552D5AF" w14:textId="77777777" w:rsidR="003976FD" w:rsidRDefault="003976FD" w:rsidP="003976FD">
      <w:r>
        <w:t>-İnoperabl,anrezektabl hastalık</w:t>
      </w:r>
    </w:p>
    <w:p w14:paraId="45DC6607" w14:textId="77777777" w:rsidR="003976FD" w:rsidRDefault="003976FD" w:rsidP="003976FD">
      <w:r>
        <w:t>-Cerrahi olarak çıkarılamayan nüks veya uzak metastazı olan karsinom,</w:t>
      </w:r>
    </w:p>
    <w:p w14:paraId="3342F103" w14:textId="77777777" w:rsidR="003976FD" w:rsidRDefault="003976FD" w:rsidP="003976FD"/>
    <w:p w14:paraId="2A24CB18" w14:textId="77777777" w:rsidR="003976FD" w:rsidRDefault="003976FD" w:rsidP="003976FD">
      <w:r>
        <w:t>Rektum açısından;</w:t>
      </w:r>
    </w:p>
    <w:p w14:paraId="60902ABD" w14:textId="77777777" w:rsidR="003976FD" w:rsidRDefault="003976FD" w:rsidP="003976FD">
      <w:r>
        <w:t>-İnoperabl,anrezektabl veya rekürrens gösteren adenokarsinom,</w:t>
      </w:r>
    </w:p>
    <w:p w14:paraId="15C47865" w14:textId="77777777" w:rsidR="003976FD" w:rsidRDefault="003976FD" w:rsidP="003976FD">
      <w:r>
        <w:t>-Cerrahi sonrası rekürrens gösteren anüsün squamöz hücreli karsinomu,</w:t>
      </w:r>
    </w:p>
    <w:p w14:paraId="2D4B651A" w14:textId="77777777" w:rsidR="003976FD" w:rsidRDefault="003976FD" w:rsidP="003976FD">
      <w:r>
        <w:t xml:space="preserve">-Bölgesel lenf nodlarından daha uzağa metastazın bulunup bulunmadığı </w:t>
      </w:r>
    </w:p>
    <w:p w14:paraId="407268F1" w14:textId="77777777" w:rsidR="003976FD" w:rsidRDefault="003976FD" w:rsidP="003976FD"/>
    <w:p w14:paraId="0030BEDF" w14:textId="77777777" w:rsidR="000F7F10" w:rsidRDefault="003976FD" w:rsidP="003976FD">
      <w:r>
        <w:t>bilgilerine yer veren ayrıntılı, 3 Tıbbi Onkolog onaylı bir dal raporu teminine</w:t>
      </w:r>
    </w:p>
    <w:p w14:paraId="691711E7" w14:textId="77777777" w:rsidR="000854C7" w:rsidRDefault="000854C7" w:rsidP="003976FD"/>
    <w:p w14:paraId="3516C128" w14:textId="77777777" w:rsidR="000854C7" w:rsidRDefault="000854C7" w:rsidP="003976FD">
      <w:r w:rsidRPr="000854C7">
        <w:t>ISPARTA SÜLEYMAN DEMİREL ÜNİVERSİTESİ TIP FAKÜLTESİ HASTANESİ</w:t>
      </w:r>
      <w:r w:rsidRPr="000854C7">
        <w:tab/>
        <w:t xml:space="preserve">    14/06/2024</w:t>
      </w:r>
      <w:r w:rsidRPr="000854C7">
        <w:tab/>
        <w:t xml:space="preserve">    133    numaralı raporunda yer alan heyet, 3 FTR Uzmanından oluşması gerekirken, 2 FTR ve 1 NÖROLOJİ Uzmanından oluşmaktadır.</w:t>
      </w:r>
    </w:p>
    <w:p w14:paraId="193E8F92" w14:textId="77777777" w:rsidR="006D0FC2" w:rsidRDefault="006D0FC2" w:rsidP="003976FD"/>
    <w:p w14:paraId="24C5BFE0" w14:textId="77777777" w:rsidR="006D0FC2" w:rsidRDefault="006D0FC2" w:rsidP="006D0FC2">
      <w:r>
        <w:t>Özellikle aşağıdaki yönlerden değerlendirilmesi amacıyla Bir Devlet Üniversitesi Hastanesi sağlık kuruluna gönderilerek;</w:t>
      </w:r>
    </w:p>
    <w:p w14:paraId="515EC0F3" w14:textId="77777777" w:rsidR="006D0FC2" w:rsidRDefault="006D0FC2" w:rsidP="006D0FC2"/>
    <w:p w14:paraId="3B1D1C8B" w14:textId="77777777" w:rsidR="006D0FC2" w:rsidRDefault="006D0FC2" w:rsidP="006D0FC2"/>
    <w:p w14:paraId="66DCDA68" w14:textId="77777777" w:rsidR="006D0FC2" w:rsidRDefault="006D0FC2" w:rsidP="006D0FC2">
      <w:r>
        <w:t xml:space="preserve">-tanısı, </w:t>
      </w:r>
    </w:p>
    <w:p w14:paraId="41B3C6C9" w14:textId="77777777" w:rsidR="006D0FC2" w:rsidRDefault="006D0FC2" w:rsidP="006D0FC2">
      <w:r>
        <w:t xml:space="preserve">-bulguları, </w:t>
      </w:r>
    </w:p>
    <w:p w14:paraId="28DDE24A" w14:textId="77777777" w:rsidR="006D0FC2" w:rsidRDefault="006D0FC2" w:rsidP="006D0FC2">
      <w:r>
        <w:t xml:space="preserve">-FAS'a göre evresi, </w:t>
      </w:r>
    </w:p>
    <w:p w14:paraId="633EFF7B" w14:textId="77777777" w:rsidR="006D0FC2" w:rsidRDefault="006D0FC2" w:rsidP="006D0FC2">
      <w:r>
        <w:t xml:space="preserve">-kaba ve beceri gerektiren hareketlerde veya yürüme ve duruşta devamlı bozukluğa neden olan, etkilenen vücut yarısında veya tek ekstremitede motor fonksiyonun belirgin ve kalıcı olarak bozulup bozulmadığı, </w:t>
      </w:r>
    </w:p>
    <w:p w14:paraId="02DC0048" w14:textId="77777777" w:rsidR="006D0FC2" w:rsidRDefault="006D0FC2" w:rsidP="006D0FC2">
      <w:r>
        <w:t xml:space="preserve">-efektif ambulasyon  ve kendine bakım aktivitelerini sağlayıp sağlayamadığı ve bu durumların sekel halini alıp almadığı, </w:t>
      </w:r>
    </w:p>
    <w:p w14:paraId="4D038187" w14:textId="77777777" w:rsidR="006D0FC2" w:rsidRDefault="006D0FC2" w:rsidP="006D0FC2">
      <w:r>
        <w:t xml:space="preserve">-tek veya çift taraflı sekel halini almış total brakial pleksus lezyonu (EMG ile kanıtlanmış) olup olmadığını ve ekinde buna dair EMG raporunun bulunduğu ayrıntılı </w:t>
      </w:r>
    </w:p>
    <w:p w14:paraId="1A8CFACE" w14:textId="77777777" w:rsidR="006D0FC2" w:rsidRDefault="006D0FC2" w:rsidP="006D0FC2"/>
    <w:p w14:paraId="4ED4BC89" w14:textId="2D7E6463" w:rsidR="006D0FC2" w:rsidRDefault="006D0FC2" w:rsidP="006D0FC2">
      <w:r>
        <w:t>sağlık kurulu raporu teminine</w:t>
      </w:r>
    </w:p>
    <w:sectPr w:rsidR="006D0FC2" w:rsidSect="00F43F80">
      <w:footerReference w:type="default" r:id="rId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1B67C4" w14:textId="77777777" w:rsidR="00A66389" w:rsidRDefault="001D0769">
      <w:pPr>
        <w:spacing w:after="0" w:line="240" w:lineRule="auto"/>
      </w:pPr>
      <w:r>
        <w:separator/>
      </w:r>
    </w:p>
  </w:endnote>
  <w:endnote w:type="continuationSeparator" w:id="0">
    <w:p w14:paraId="0F07F920" w14:textId="77777777" w:rsidR="00A66389" w:rsidRDefault="001D0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3418779"/>
      <w:docPartObj>
        <w:docPartGallery w:val="Page Numbers (Bottom of Page)"/>
        <w:docPartUnique/>
      </w:docPartObj>
    </w:sdtPr>
    <w:sdtEndPr/>
    <w:sdtContent>
      <w:p w14:paraId="7EA58EE7" w14:textId="77777777" w:rsidR="006D0FC2" w:rsidRDefault="00AA448D">
        <w:pPr>
          <w:pStyle w:val="AltBilgi"/>
          <w:jc w:val="center"/>
        </w:pPr>
        <w:r>
          <w:fldChar w:fldCharType="begin"/>
        </w:r>
        <w:r>
          <w:instrText>PAGE   \* MERGEFORMAT</w:instrText>
        </w:r>
        <w:r>
          <w:fldChar w:fldCharType="separate"/>
        </w:r>
        <w:r>
          <w:t>2</w:t>
        </w:r>
        <w:r>
          <w:fldChar w:fldCharType="end"/>
        </w:r>
      </w:p>
    </w:sdtContent>
  </w:sdt>
  <w:p w14:paraId="30681E05" w14:textId="77777777" w:rsidR="006D0FC2" w:rsidRDefault="006D0FC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3CEED" w14:textId="77777777" w:rsidR="00A66389" w:rsidRDefault="001D0769">
      <w:pPr>
        <w:spacing w:after="0" w:line="240" w:lineRule="auto"/>
      </w:pPr>
      <w:r>
        <w:separator/>
      </w:r>
    </w:p>
  </w:footnote>
  <w:footnote w:type="continuationSeparator" w:id="0">
    <w:p w14:paraId="06B5DEDD" w14:textId="77777777" w:rsidR="00A66389" w:rsidRDefault="001D07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48D"/>
    <w:rsid w:val="00076B0D"/>
    <w:rsid w:val="00082611"/>
    <w:rsid w:val="000854C7"/>
    <w:rsid w:val="000A1C76"/>
    <w:rsid w:val="000B1446"/>
    <w:rsid w:val="000B3D00"/>
    <w:rsid w:val="000C7048"/>
    <w:rsid w:val="000F7F10"/>
    <w:rsid w:val="001028AA"/>
    <w:rsid w:val="00110B31"/>
    <w:rsid w:val="00141329"/>
    <w:rsid w:val="001451FD"/>
    <w:rsid w:val="00156097"/>
    <w:rsid w:val="00156A62"/>
    <w:rsid w:val="00162429"/>
    <w:rsid w:val="001D0769"/>
    <w:rsid w:val="002077D1"/>
    <w:rsid w:val="0022606D"/>
    <w:rsid w:val="00266E03"/>
    <w:rsid w:val="00270B85"/>
    <w:rsid w:val="00305DFA"/>
    <w:rsid w:val="00386BF4"/>
    <w:rsid w:val="003976FD"/>
    <w:rsid w:val="004104DD"/>
    <w:rsid w:val="00454BF3"/>
    <w:rsid w:val="00484179"/>
    <w:rsid w:val="00624366"/>
    <w:rsid w:val="00684DB3"/>
    <w:rsid w:val="006D0FC2"/>
    <w:rsid w:val="007351F0"/>
    <w:rsid w:val="00757054"/>
    <w:rsid w:val="00834A73"/>
    <w:rsid w:val="008527A6"/>
    <w:rsid w:val="008D2B3F"/>
    <w:rsid w:val="008F6B4A"/>
    <w:rsid w:val="009064DB"/>
    <w:rsid w:val="00933150"/>
    <w:rsid w:val="00987785"/>
    <w:rsid w:val="009A0454"/>
    <w:rsid w:val="009B4632"/>
    <w:rsid w:val="009B7407"/>
    <w:rsid w:val="009D2202"/>
    <w:rsid w:val="009E78C4"/>
    <w:rsid w:val="009F062B"/>
    <w:rsid w:val="00A4492F"/>
    <w:rsid w:val="00A66389"/>
    <w:rsid w:val="00AA448D"/>
    <w:rsid w:val="00B55B8B"/>
    <w:rsid w:val="00B6373A"/>
    <w:rsid w:val="00B802B4"/>
    <w:rsid w:val="00B96ED8"/>
    <w:rsid w:val="00C312D3"/>
    <w:rsid w:val="00CB3E5C"/>
    <w:rsid w:val="00D34737"/>
    <w:rsid w:val="00DB5C89"/>
    <w:rsid w:val="00DF13A4"/>
    <w:rsid w:val="00E119E1"/>
    <w:rsid w:val="00E207A4"/>
    <w:rsid w:val="00F377AD"/>
    <w:rsid w:val="00F475BA"/>
    <w:rsid w:val="00F515A3"/>
    <w:rsid w:val="00F53443"/>
    <w:rsid w:val="00F845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2727"/>
  <w15:chartTrackingRefBased/>
  <w15:docId w15:val="{0F6A15A0-F275-46D9-BECB-A81787E5D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48D"/>
    <w:rPr>
      <w:rFonts w:eastAsiaTheme="minorEastAsia"/>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zMetin">
    <w:name w:val="Plain Text"/>
    <w:basedOn w:val="Normal"/>
    <w:link w:val="DzMetinChar"/>
    <w:uiPriority w:val="99"/>
    <w:unhideWhenUsed/>
    <w:rsid w:val="00AA448D"/>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rsid w:val="00AA448D"/>
    <w:rPr>
      <w:rFonts w:ascii="Consolas" w:eastAsiaTheme="minorEastAsia" w:hAnsi="Consolas"/>
      <w:sz w:val="21"/>
      <w:szCs w:val="21"/>
      <w:lang w:eastAsia="tr-TR"/>
    </w:rPr>
  </w:style>
  <w:style w:type="paragraph" w:styleId="AltBilgi">
    <w:name w:val="footer"/>
    <w:basedOn w:val="Normal"/>
    <w:link w:val="AltBilgiChar"/>
    <w:uiPriority w:val="99"/>
    <w:unhideWhenUsed/>
    <w:rsid w:val="00AA448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A448D"/>
    <w:rPr>
      <w:rFonts w:eastAsiaTheme="minorEastAsia"/>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2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1415</TotalTime>
  <Pages>7</Pages>
  <Words>2260</Words>
  <Characters>12888</Characters>
  <Application>Microsoft Office Word</Application>
  <DocSecurity>0</DocSecurity>
  <Lines>107</Lines>
  <Paragraphs>30</Paragraphs>
  <ScaleCrop>false</ScaleCrop>
  <HeadingPairs>
    <vt:vector size="2" baseType="variant">
      <vt:variant>
        <vt:lpstr>Konu Başlığı</vt:lpstr>
      </vt:variant>
      <vt:variant>
        <vt:i4>1</vt:i4>
      </vt:variant>
    </vt:vector>
  </HeadingPairs>
  <TitlesOfParts>
    <vt:vector size="1" baseType="lpstr">
      <vt:lpstr/>
    </vt:vector>
  </TitlesOfParts>
  <Company>SGK</Company>
  <LinksUpToDate>false</LinksUpToDate>
  <CharactersWithSpaces>15118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KOCAOGLU</dc:creator>
  <cp:keywords/>
  <dc:description/>
  <cp:lastModifiedBy>MUSTAFA KOCAOGLU</cp:lastModifiedBy>
  <cp:revision>50</cp:revision>
  <dcterms:created xsi:type="dcterms:W3CDTF">2022-09-13T14:07:00Z</dcterms:created>
  <dcterms:modified xsi:type="dcterms:W3CDTF">2026-09-23T09:44:00Z</dcterms:modified>
</cp:coreProperties>
</file>