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42BAEE" w14:textId="7CF28F80" w:rsidR="00296ADF" w:rsidRPr="00B66002" w:rsidRDefault="00BD3218" w:rsidP="00A96CC5">
      <w:pPr>
        <w:pStyle w:val="Title"/>
        <w:rPr>
          <w:rFonts w:asciiTheme="minorHAnsi" w:hAnsiTheme="minorHAnsi" w:cstheme="minorHAnsi"/>
          <w:color w:val="auto"/>
          <w:sz w:val="56"/>
        </w:rPr>
      </w:pPr>
      <w:bookmarkStart w:id="0" w:name="_Hlk520582233"/>
      <w:bookmarkStart w:id="1" w:name="_GoBack"/>
      <w:bookmarkEnd w:id="0"/>
      <w:bookmarkEnd w:id="1"/>
      <w:r w:rsidRPr="00B66002">
        <w:rPr>
          <w:rFonts w:asciiTheme="minorHAnsi" w:hAnsiTheme="minorHAnsi" w:cstheme="minorHAnsi"/>
          <w:color w:val="auto"/>
          <w:sz w:val="56"/>
        </w:rPr>
        <w:t>Running the Robotito using SCS</w:t>
      </w:r>
      <w:r w:rsidR="00A96CC5" w:rsidRPr="00B66002">
        <w:rPr>
          <w:rFonts w:asciiTheme="minorHAnsi" w:hAnsiTheme="minorHAnsi" w:cstheme="minorHAnsi"/>
          <w:color w:val="auto"/>
          <w:sz w:val="56"/>
        </w:rPr>
        <w:t xml:space="preserve"> Platform</w:t>
      </w:r>
    </w:p>
    <w:p w14:paraId="4905D170" w14:textId="77777777" w:rsidR="00AC6EB4" w:rsidRDefault="00AC6EB4" w:rsidP="00AC6EB4">
      <w:pPr>
        <w:spacing w:line="240" w:lineRule="auto"/>
        <w:jc w:val="center"/>
      </w:pPr>
      <w:r>
        <w:t xml:space="preserve">David </w:t>
      </w:r>
      <w:proofErr w:type="spellStart"/>
      <w:r>
        <w:t>Ehrenhaft</w:t>
      </w:r>
      <w:proofErr w:type="spellEnd"/>
    </w:p>
    <w:p w14:paraId="11BE88B6" w14:textId="7D643B85" w:rsidR="002D001F" w:rsidRDefault="00AC6EB4" w:rsidP="00AC6EB4">
      <w:pPr>
        <w:spacing w:after="160" w:line="240" w:lineRule="auto"/>
        <w:jc w:val="center"/>
      </w:pPr>
      <w:r w:rsidRPr="00B46F0E">
        <w:t>University of South Florida</w:t>
      </w:r>
    </w:p>
    <w:p w14:paraId="539C5B77" w14:textId="58FAAB55" w:rsidR="00F77721" w:rsidRPr="00A96CC5" w:rsidRDefault="00F77721" w:rsidP="00E143DE">
      <w:pPr>
        <w:pStyle w:val="Heading1"/>
        <w:rPr>
          <w:rFonts w:asciiTheme="minorHAnsi" w:hAnsiTheme="minorHAnsi" w:cstheme="minorHAnsi"/>
          <w:b/>
        </w:rPr>
      </w:pPr>
      <w:r w:rsidRPr="00A96CC5">
        <w:rPr>
          <w:rFonts w:asciiTheme="minorHAnsi" w:hAnsiTheme="minorHAnsi" w:cstheme="minorHAnsi"/>
          <w:b/>
          <w:color w:val="auto"/>
        </w:rPr>
        <w:t>Introduction</w:t>
      </w:r>
    </w:p>
    <w:p w14:paraId="1BCFF9C6" w14:textId="1903CA23" w:rsidR="00F77721" w:rsidRDefault="00F77721" w:rsidP="00CD5913">
      <w:r>
        <w:t xml:space="preserve">This guide explains how to </w:t>
      </w:r>
      <w:r w:rsidR="002131CD">
        <w:t>run</w:t>
      </w:r>
      <w:r w:rsidR="00517CD7">
        <w:t xml:space="preserve"> </w:t>
      </w:r>
      <w:r w:rsidR="00F07BA0">
        <w:t xml:space="preserve">the </w:t>
      </w:r>
      <w:r w:rsidR="002131CD">
        <w:t xml:space="preserve">Spatial Cognition Simulator </w:t>
      </w:r>
      <w:r w:rsidR="00F07BA0">
        <w:t>(SCS) models using the Robotito Robot</w:t>
      </w:r>
      <w:r w:rsidR="002131CD">
        <w:t>.</w:t>
      </w:r>
    </w:p>
    <w:p w14:paraId="01D2D2CA" w14:textId="51CF6E10" w:rsidR="00F07BA0" w:rsidRDefault="00F07BA0" w:rsidP="00CD5913"/>
    <w:p w14:paraId="1E8C282E" w14:textId="717B3FCE" w:rsidR="00F07BA0" w:rsidRDefault="00B77657" w:rsidP="00CD5913">
      <w:r>
        <w:t xml:space="preserve">It is assumed that you have read and completed all steps in the installation guide before coming to this guide. If not, </w:t>
      </w:r>
      <w:r w:rsidR="00B52FA6">
        <w:t>confer with that guide before continuing</w:t>
      </w:r>
      <w:r>
        <w:t>.</w:t>
      </w:r>
    </w:p>
    <w:p w14:paraId="7BEF6805" w14:textId="0AEE759F" w:rsidR="00F77721" w:rsidRDefault="002C7286" w:rsidP="00CD5913">
      <w:r>
        <w:rPr>
          <w:rFonts w:cstheme="minorHAnsi"/>
          <w:noProof/>
        </w:rPr>
        <mc:AlternateContent>
          <mc:Choice Requires="wps">
            <w:drawing>
              <wp:anchor distT="0" distB="0" distL="114300" distR="114300" simplePos="0" relativeHeight="251661312" behindDoc="1" locked="0" layoutInCell="1" allowOverlap="1" wp14:anchorId="70B719E1" wp14:editId="38E49F72">
                <wp:simplePos x="0" y="0"/>
                <wp:positionH relativeFrom="column">
                  <wp:posOffset>-53340</wp:posOffset>
                </wp:positionH>
                <wp:positionV relativeFrom="paragraph">
                  <wp:posOffset>210820</wp:posOffset>
                </wp:positionV>
                <wp:extent cx="5905500" cy="693420"/>
                <wp:effectExtent l="0" t="0" r="19050" b="11430"/>
                <wp:wrapNone/>
                <wp:docPr id="4" name="Rectangle: Rounded Corners 4"/>
                <wp:cNvGraphicFramePr/>
                <a:graphic xmlns:a="http://schemas.openxmlformats.org/drawingml/2006/main">
                  <a:graphicData uri="http://schemas.microsoft.com/office/word/2010/wordprocessingShape">
                    <wps:wsp>
                      <wps:cNvSpPr/>
                      <wps:spPr>
                        <a:xfrm>
                          <a:off x="0" y="0"/>
                          <a:ext cx="5905500" cy="693420"/>
                        </a:xfrm>
                        <a:prstGeom prst="roundRect">
                          <a:avLst/>
                        </a:prstGeom>
                        <a:solidFill>
                          <a:schemeClr val="accent5">
                            <a:lumMod val="40000"/>
                            <a:lumOff val="6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93129D" id="Rectangle: Rounded Corners 4" o:spid="_x0000_s1026" style="position:absolute;margin-left:-4.2pt;margin-top:16.6pt;width:465pt;height:54.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" fillcolor="#bdd6ee [1304]" strokecolor="#2e74b5 [2408]" strokeweight="1pt">
                <v:stroke joinstyle="miter"/>
              </v:roundrect>
            </w:pict>
          </mc:Fallback>
        </mc:AlternateContent>
      </w:r>
    </w:p>
    <w:p w14:paraId="730A0C8E" w14:textId="5DC2714D" w:rsidR="00803E6A" w:rsidRDefault="00803E6A" w:rsidP="00CD5913">
      <w:r w:rsidRPr="002D001F">
        <w:t xml:space="preserve">Note: for all </w:t>
      </w:r>
      <w:r w:rsidR="00AD13A9">
        <w:t xml:space="preserve">terminal </w:t>
      </w:r>
      <w:r w:rsidRPr="002D001F">
        <w:t>commands containing the keywor</w:t>
      </w:r>
      <w:r w:rsidR="001C19E2">
        <w:t>d</w:t>
      </w:r>
      <w:r w:rsidRPr="002D001F">
        <w:t xml:space="preserve"> “</w:t>
      </w:r>
      <w:proofErr w:type="spellStart"/>
      <w:r w:rsidRPr="002D001F">
        <w:t>ros</w:t>
      </w:r>
      <w:proofErr w:type="spellEnd"/>
      <w:r w:rsidRPr="002D001F">
        <w:t>”</w:t>
      </w:r>
      <w:r w:rsidR="00906A51" w:rsidRPr="002D001F">
        <w:t>,</w:t>
      </w:r>
      <w:r w:rsidRPr="002D001F">
        <w:t xml:space="preserve"> you must first enter “source /opt/</w:t>
      </w:r>
      <w:proofErr w:type="spellStart"/>
      <w:r w:rsidRPr="002D001F">
        <w:t>ros</w:t>
      </w:r>
      <w:proofErr w:type="spellEnd"/>
      <w:r w:rsidRPr="002D001F">
        <w:t>/kinetic/</w:t>
      </w:r>
      <w:proofErr w:type="spellStart"/>
      <w:r w:rsidRPr="002D001F">
        <w:t>setup.bash</w:t>
      </w:r>
      <w:proofErr w:type="spellEnd"/>
      <w:r w:rsidRPr="002D001F">
        <w:t>”</w:t>
      </w:r>
      <w:r w:rsidR="001C19E2">
        <w:t xml:space="preserve"> in every terminal using such commands</w:t>
      </w:r>
      <w:r w:rsidRPr="002D001F">
        <w:t>, unless</w:t>
      </w:r>
      <w:r w:rsidR="00AD13A9">
        <w:t xml:space="preserve"> that line</w:t>
      </w:r>
      <w:r w:rsidR="001C19E2">
        <w:t xml:space="preserve"> is added</w:t>
      </w:r>
      <w:r w:rsidR="00AD13A9">
        <w:t xml:space="preserve"> to your bash file. </w:t>
      </w:r>
    </w:p>
    <w:p w14:paraId="6390AA74" w14:textId="77777777" w:rsidR="00DC351F" w:rsidRDefault="00DC351F" w:rsidP="00CD5913"/>
    <w:p w14:paraId="3FE8228C" w14:textId="791BFB3C" w:rsidR="00803E6A" w:rsidRPr="00A96CC5" w:rsidRDefault="007D5BDA" w:rsidP="00E143DE">
      <w:pPr>
        <w:pStyle w:val="Heading1"/>
        <w:rPr>
          <w:rFonts w:asciiTheme="minorHAnsi" w:hAnsiTheme="minorHAnsi" w:cstheme="minorHAnsi"/>
          <w:b/>
          <w:color w:val="auto"/>
        </w:rPr>
      </w:pPr>
      <w:r w:rsidRPr="00A96CC5">
        <w:rPr>
          <w:rFonts w:asciiTheme="minorHAnsi" w:hAnsiTheme="minorHAnsi" w:cstheme="minorHAnsi"/>
          <w:b/>
          <w:color w:val="auto"/>
        </w:rPr>
        <w:t>Preparing the p</w:t>
      </w:r>
      <w:r w:rsidR="00020807" w:rsidRPr="00A96CC5">
        <w:rPr>
          <w:rFonts w:asciiTheme="minorHAnsi" w:hAnsiTheme="minorHAnsi" w:cstheme="minorHAnsi"/>
          <w:b/>
          <w:color w:val="auto"/>
        </w:rPr>
        <w:t xml:space="preserve">hysical </w:t>
      </w:r>
      <w:r w:rsidR="006145B6" w:rsidRPr="00A96CC5">
        <w:rPr>
          <w:rFonts w:asciiTheme="minorHAnsi" w:hAnsiTheme="minorHAnsi" w:cstheme="minorHAnsi"/>
          <w:b/>
          <w:color w:val="auto"/>
        </w:rPr>
        <w:t>setup</w:t>
      </w:r>
    </w:p>
    <w:p w14:paraId="478218BF" w14:textId="2EBC83FF" w:rsidR="00CC4DF3" w:rsidRDefault="00CC4DF3" w:rsidP="00CD5913">
      <w:pPr>
        <w:numPr>
          <w:ilvl w:val="0"/>
          <w:numId w:val="3"/>
        </w:numPr>
      </w:pPr>
      <w:r>
        <w:t>Replace the battery in the Robotito</w:t>
      </w:r>
    </w:p>
    <w:p w14:paraId="64FC2097" w14:textId="0FB6F9C5" w:rsidR="00CC4DF3" w:rsidRDefault="00CC4DF3" w:rsidP="00CD5913">
      <w:pPr>
        <w:numPr>
          <w:ilvl w:val="1"/>
          <w:numId w:val="3"/>
        </w:numPr>
      </w:pPr>
      <w:r>
        <w:t>The batteries used are 2</w:t>
      </w:r>
      <w:r w:rsidR="005671EE">
        <w:t xml:space="preserve"> </w:t>
      </w:r>
      <w:r>
        <w:t>cell LiPo batteries (voltage ~5V)</w:t>
      </w:r>
      <w:r w:rsidR="005671EE">
        <w:t>. Any such battery will work, regardless of the amp</w:t>
      </w:r>
      <w:r w:rsidR="00F77721">
        <w:t>erage.</w:t>
      </w:r>
    </w:p>
    <w:p w14:paraId="74FFE3A2" w14:textId="77777777" w:rsidR="00F77721" w:rsidRDefault="00CC4DF3" w:rsidP="00CD5913">
      <w:pPr>
        <w:numPr>
          <w:ilvl w:val="1"/>
          <w:numId w:val="3"/>
        </w:numPr>
      </w:pPr>
      <w:r>
        <w:t>Unscrew the bottom platform and place the battery inside th</w:t>
      </w:r>
      <w:r w:rsidR="00347FFB">
        <w:t>e</w:t>
      </w:r>
      <w:r>
        <w:t xml:space="preserve"> chamber</w:t>
      </w:r>
      <w:r w:rsidR="00347FFB">
        <w:t xml:space="preserve"> on the </w:t>
      </w:r>
      <w:r w:rsidR="0078255D">
        <w:t>Velcro patches. Replace the bottom platform</w:t>
      </w:r>
      <w:r>
        <w:t xml:space="preserve">. </w:t>
      </w:r>
    </w:p>
    <w:p w14:paraId="377B2C74" w14:textId="7998C664" w:rsidR="00CC4DF3" w:rsidRDefault="0078255D" w:rsidP="00CD5913">
      <w:pPr>
        <w:numPr>
          <w:ilvl w:val="1"/>
          <w:numId w:val="3"/>
        </w:numPr>
      </w:pPr>
      <w:r>
        <w:t>When you connect the battery to the robot, a</w:t>
      </w:r>
      <w:r w:rsidR="00CC4DF3">
        <w:t>n LED on the teensy board should flash and two different pitches of beeps should sound. This signals that the robot is receiving power.</w:t>
      </w:r>
    </w:p>
    <w:p w14:paraId="0B6531B0" w14:textId="7581009B" w:rsidR="00CC4DF3" w:rsidRDefault="00CC4DF3" w:rsidP="00CD5913">
      <w:pPr>
        <w:numPr>
          <w:ilvl w:val="1"/>
          <w:numId w:val="3"/>
        </w:numPr>
      </w:pPr>
      <w:r>
        <w:t xml:space="preserve">Confirm that the </w:t>
      </w:r>
      <w:proofErr w:type="spellStart"/>
      <w:r>
        <w:t>Robotito’s</w:t>
      </w:r>
      <w:proofErr w:type="spellEnd"/>
      <w:r>
        <w:t xml:space="preserve"> current firmware is the firmware</w:t>
      </w:r>
      <w:r w:rsidR="009C52C5">
        <w:t xml:space="preserve"> file</w:t>
      </w:r>
      <w:r>
        <w:t xml:space="preserve"> foun</w:t>
      </w:r>
      <w:r w:rsidR="00A7245C">
        <w:t xml:space="preserve">d in </w:t>
      </w:r>
      <w:r w:rsidR="009C52C5">
        <w:t>“</w:t>
      </w:r>
      <w:r w:rsidR="00A7245C">
        <w:t>~/</w:t>
      </w:r>
      <w:proofErr w:type="spellStart"/>
      <w:r w:rsidR="00A7245C">
        <w:t>catkin_ws</w:t>
      </w:r>
      <w:proofErr w:type="spellEnd"/>
      <w:r w:rsidR="00A7245C">
        <w:t>/</w:t>
      </w:r>
      <w:proofErr w:type="spellStart"/>
      <w:r w:rsidR="00A7245C">
        <w:t>src</w:t>
      </w:r>
      <w:proofErr w:type="spellEnd"/>
      <w:r w:rsidR="00A7245C">
        <w:t>/</w:t>
      </w:r>
      <w:proofErr w:type="spellStart"/>
      <w:r w:rsidR="00A7245C">
        <w:t>robotito</w:t>
      </w:r>
      <w:proofErr w:type="spellEnd"/>
      <w:r w:rsidR="00A7245C">
        <w:t>/</w:t>
      </w:r>
      <w:r w:rsidR="009C52C5">
        <w:t>firmware/”</w:t>
      </w:r>
      <w:r w:rsidR="00F77721">
        <w:t>.</w:t>
      </w:r>
      <w:r w:rsidR="009C52C5">
        <w:t xml:space="preserve"> </w:t>
      </w:r>
      <w:r w:rsidR="00F77721">
        <w:t>I</w:t>
      </w:r>
      <w:r w:rsidR="009C52C5">
        <w:t>f unsure, upload this file.</w:t>
      </w:r>
    </w:p>
    <w:p w14:paraId="7101418D" w14:textId="2CF16E51" w:rsidR="00202B07" w:rsidRDefault="00202B07" w:rsidP="00CD5913">
      <w:pPr>
        <w:numPr>
          <w:ilvl w:val="1"/>
          <w:numId w:val="3"/>
        </w:numPr>
      </w:pPr>
      <w:r>
        <w:t xml:space="preserve">To save </w:t>
      </w:r>
      <w:r w:rsidR="003B630E">
        <w:t xml:space="preserve">battery </w:t>
      </w:r>
      <w:r>
        <w:t xml:space="preserve">power, the Robotito should be unpowered until you </w:t>
      </w:r>
      <w:r w:rsidR="003B630E">
        <w:t>are ready to use it. Simply disconnect the battery at any tim</w:t>
      </w:r>
      <w:r w:rsidR="00930D44">
        <w:t>e, as the Robotito does not save any data used in the SCS setup.</w:t>
      </w:r>
    </w:p>
    <w:p w14:paraId="0F5C9E5A" w14:textId="77777777" w:rsidR="00317406" w:rsidRDefault="00317406" w:rsidP="00317406"/>
    <w:p w14:paraId="4539284F" w14:textId="07818A11" w:rsidR="00CC4DF3" w:rsidRDefault="00CC4DF3" w:rsidP="00CD5913">
      <w:pPr>
        <w:numPr>
          <w:ilvl w:val="0"/>
          <w:numId w:val="3"/>
        </w:numPr>
      </w:pPr>
      <w:r>
        <w:t>Set up the maze and markers</w:t>
      </w:r>
    </w:p>
    <w:p w14:paraId="3CCC42BB" w14:textId="7F32CA22" w:rsidR="00440BD4" w:rsidRDefault="00440BD4" w:rsidP="00CD5913">
      <w:pPr>
        <w:numPr>
          <w:ilvl w:val="1"/>
          <w:numId w:val="3"/>
        </w:numPr>
      </w:pPr>
      <w:r>
        <w:t xml:space="preserve">Layout a maze that you wish the robot to complete – this can be a simple pool with outer </w:t>
      </w:r>
      <w:proofErr w:type="gramStart"/>
      <w:r>
        <w:t>walls, or</w:t>
      </w:r>
      <w:proofErr w:type="gramEnd"/>
      <w:r>
        <w:t xml:space="preserve"> can include an</w:t>
      </w:r>
      <w:r w:rsidR="00930D44">
        <w:t>y</w:t>
      </w:r>
      <w:r>
        <w:t xml:space="preserve"> number of corridors.</w:t>
      </w:r>
      <w:r w:rsidR="00930D44">
        <w:t xml:space="preserve"> For the Multiscale Actor Critic Morris Maze Model (the model this extension was designed for), you should simply create a complete perimeter for the arena, with no internal walls.</w:t>
      </w:r>
    </w:p>
    <w:p w14:paraId="4E49145B" w14:textId="520220B4" w:rsidR="00CC4DF3" w:rsidRDefault="00CC4DF3" w:rsidP="00CD5913">
      <w:pPr>
        <w:numPr>
          <w:ilvl w:val="1"/>
          <w:numId w:val="3"/>
        </w:numPr>
      </w:pPr>
      <w:r>
        <w:lastRenderedPageBreak/>
        <w:t xml:space="preserve">The setup currently uses </w:t>
      </w:r>
      <w:proofErr w:type="gramStart"/>
      <w:r>
        <w:t>a number of</w:t>
      </w:r>
      <w:proofErr w:type="gramEnd"/>
      <w:r>
        <w:t xml:space="preserve"> Alvar AR markers to track the robot’s position and orientation and the positions and orientations of the walls.</w:t>
      </w:r>
      <w:r w:rsidR="00F86B3D">
        <w:t xml:space="preserve"> Many of these have already been printed and placed throughout the lab. </w:t>
      </w:r>
      <w:r w:rsidR="00EE3D86">
        <w:t>If any have been lost, you can print more using the image files found in ~/</w:t>
      </w:r>
      <w:proofErr w:type="spellStart"/>
      <w:r w:rsidR="00EE3D86">
        <w:t>catkin_ws</w:t>
      </w:r>
      <w:proofErr w:type="spellEnd"/>
      <w:r w:rsidR="00EE3D86">
        <w:t>/</w:t>
      </w:r>
      <w:proofErr w:type="spellStart"/>
      <w:r w:rsidR="00EE3D86">
        <w:t>src</w:t>
      </w:r>
      <w:proofErr w:type="spellEnd"/>
      <w:r w:rsidR="00EE3D86">
        <w:t>/</w:t>
      </w:r>
      <w:proofErr w:type="spellStart"/>
      <w:r w:rsidR="00EE3D86">
        <w:t>robotito</w:t>
      </w:r>
      <w:proofErr w:type="spellEnd"/>
      <w:r w:rsidR="00EE3D86">
        <w:t>/</w:t>
      </w:r>
      <w:r w:rsidR="003A2926">
        <w:t>tags/.</w:t>
      </w:r>
    </w:p>
    <w:p w14:paraId="649EC1DF" w14:textId="2F31AF34" w:rsidR="00CC4DF3" w:rsidRDefault="00CC4DF3" w:rsidP="00CD5913">
      <w:pPr>
        <w:numPr>
          <w:ilvl w:val="1"/>
          <w:numId w:val="3"/>
        </w:numPr>
      </w:pPr>
      <w:r>
        <w:t>Marker 0 should be on a 3D-printed platform</w:t>
      </w:r>
      <w:r w:rsidR="002873B2">
        <w:t>, which can be placed on top of the Robotito</w:t>
      </w:r>
      <w:r>
        <w:t xml:space="preserve">. This marker </w:t>
      </w:r>
      <w:r w:rsidR="002873B2">
        <w:t xml:space="preserve">should be placed such that </w:t>
      </w:r>
      <w:r>
        <w:t xml:space="preserve">the </w:t>
      </w:r>
      <w:r w:rsidR="009D17C4">
        <w:t xml:space="preserve">white line through the black square faces the </w:t>
      </w:r>
      <w:proofErr w:type="spellStart"/>
      <w:r w:rsidR="009D17C4">
        <w:t>Robotito’s</w:t>
      </w:r>
      <w:proofErr w:type="spellEnd"/>
      <w:r w:rsidR="009D17C4">
        <w:t xml:space="preserve"> left side.</w:t>
      </w:r>
      <w:r>
        <w:t xml:space="preserve"> </w:t>
      </w:r>
    </w:p>
    <w:p w14:paraId="201B1916" w14:textId="28E92FCB" w:rsidR="00706CF3" w:rsidRDefault="00706CF3" w:rsidP="00706CF3">
      <w:r>
        <w:rPr>
          <w:noProof/>
        </w:rPr>
        <mc:AlternateContent>
          <mc:Choice Requires="wps">
            <w:drawing>
              <wp:anchor distT="0" distB="0" distL="114300" distR="114300" simplePos="0" relativeHeight="251659264" behindDoc="0" locked="0" layoutInCell="1" allowOverlap="1" wp14:anchorId="695208F6" wp14:editId="3914A4AD">
                <wp:simplePos x="0" y="0"/>
                <wp:positionH relativeFrom="column">
                  <wp:posOffset>2491740</wp:posOffset>
                </wp:positionH>
                <wp:positionV relativeFrom="paragraph">
                  <wp:posOffset>155575</wp:posOffset>
                </wp:positionV>
                <wp:extent cx="0" cy="365760"/>
                <wp:effectExtent l="57150" t="38100" r="57150" b="15240"/>
                <wp:wrapNone/>
                <wp:docPr id="3" name="Straight Arrow Connector 3"/>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A56308A" id="_x0000_t32" coordsize="21600,21600" o:spt="32" o:oned="t" path="m,l21600,21600e" filled="f">
                <v:path arrowok="t" fillok="f" o:connecttype="none"/>
                <o:lock v:ext="edit" shapetype="t"/>
              </v:shapetype>
              <v:shape id="Straight Arrow Connector 3" o:spid="_x0000_s1026" type="#_x0000_t32" style="position:absolute;margin-left:196.2pt;margin-top:12.25pt;width:0;height:28.8pt;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" strokecolor="#4472c4 [3204]" strokeweight="2.25pt">
                <v:stroke endarrow="block" joinstyle="miter"/>
              </v:shape>
            </w:pict>
          </mc:Fallback>
        </mc:AlternateContent>
      </w:r>
    </w:p>
    <w:p w14:paraId="305E306B" w14:textId="65FEE233" w:rsidR="00706CF3" w:rsidRDefault="00706CF3" w:rsidP="00706CF3"/>
    <w:p w14:paraId="59F04A45" w14:textId="6DD1E91F" w:rsidR="00706CF3" w:rsidRDefault="00366850" w:rsidP="00706CF3">
      <w:pPr>
        <w:keepNext/>
        <w:ind w:left="1440"/>
      </w:pPr>
      <w:r>
        <w:rPr>
          <w:noProof/>
        </w:rPr>
        <w:drawing>
          <wp:inline distT="0" distB="0" distL="0" distR="0" wp14:anchorId="51CE1387" wp14:editId="0C0822F4">
            <wp:extent cx="327660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3276600" cy="3276600"/>
                    </a:xfrm>
                    <a:prstGeom prst="rect">
                      <a:avLst/>
                    </a:prstGeom>
                    <a:noFill/>
                    <a:ln>
                      <a:noFill/>
                    </a:ln>
                  </pic:spPr>
                </pic:pic>
              </a:graphicData>
            </a:graphic>
          </wp:inline>
        </w:drawing>
      </w:r>
    </w:p>
    <w:p w14:paraId="3AE775E3" w14:textId="0C016C98" w:rsidR="009D17C4" w:rsidRDefault="00706CF3" w:rsidP="00706CF3">
      <w:pPr>
        <w:pStyle w:val="Caption"/>
        <w:ind w:left="720" w:firstLine="720"/>
      </w:pPr>
      <w:r>
        <w:t xml:space="preserve">Figure </w:t>
      </w:r>
      <w:r w:rsidR="00F21E29">
        <w:rPr>
          <w:noProof/>
        </w:rPr>
        <w:fldChar w:fldCharType="begin"/>
      </w:r>
      <w:r w:rsidR="00F21E29">
        <w:rPr>
          <w:noProof/>
        </w:rPr>
        <w:instrText xml:space="preserve"> SEQ Figure \* ARABIC </w:instrText>
      </w:r>
      <w:r w:rsidR="00F21E29">
        <w:rPr>
          <w:noProof/>
        </w:rPr>
        <w:fldChar w:fldCharType="separate"/>
      </w:r>
      <w:r w:rsidR="008D2733">
        <w:rPr>
          <w:noProof/>
        </w:rPr>
        <w:t>1</w:t>
      </w:r>
      <w:r w:rsidR="00F21E29">
        <w:rPr>
          <w:noProof/>
        </w:rPr>
        <w:fldChar w:fldCharType="end"/>
      </w:r>
      <w:r>
        <w:t>: AR marker 0; the blue arrow should face the robot's forward.</w:t>
      </w:r>
    </w:p>
    <w:p w14:paraId="2BB178A7" w14:textId="6185E937" w:rsidR="007776BE" w:rsidRPr="007776BE" w:rsidRDefault="007776BE" w:rsidP="007776BE">
      <w:r>
        <w:rPr>
          <w:rFonts w:cstheme="minorHAnsi"/>
          <w:noProof/>
        </w:rPr>
        <mc:AlternateContent>
          <mc:Choice Requires="wps">
            <w:drawing>
              <wp:anchor distT="0" distB="0" distL="114300" distR="114300" simplePos="0" relativeHeight="251663360" behindDoc="1" locked="0" layoutInCell="1" allowOverlap="1" wp14:anchorId="6559F291" wp14:editId="24F45FEF">
                <wp:simplePos x="0" y="0"/>
                <wp:positionH relativeFrom="column">
                  <wp:posOffset>876300</wp:posOffset>
                </wp:positionH>
                <wp:positionV relativeFrom="paragraph">
                  <wp:posOffset>287020</wp:posOffset>
                </wp:positionV>
                <wp:extent cx="5097780" cy="624840"/>
                <wp:effectExtent l="0" t="0" r="26670" b="22860"/>
                <wp:wrapNone/>
                <wp:docPr id="5" name="Rectangle: Rounded Corners 5"/>
                <wp:cNvGraphicFramePr/>
                <a:graphic xmlns:a="http://schemas.openxmlformats.org/drawingml/2006/main">
                  <a:graphicData uri="http://schemas.microsoft.com/office/word/2010/wordprocessingShape">
                    <wps:wsp>
                      <wps:cNvSpPr/>
                      <wps:spPr>
                        <a:xfrm>
                          <a:off x="0" y="0"/>
                          <a:ext cx="5097780" cy="624840"/>
                        </a:xfrm>
                        <a:prstGeom prst="roundRect">
                          <a:avLst/>
                        </a:prstGeom>
                        <a:solidFill>
                          <a:schemeClr val="accent5">
                            <a:lumMod val="40000"/>
                            <a:lumOff val="6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A373FD" id="Rectangle: Rounded Corners 5" o:spid="_x0000_s1026" style="position:absolute;margin-left:69pt;margin-top:22.6pt;width:401.4pt;height:49.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" fillcolor="#bdd6ee [1304]" strokecolor="#2e74b5 [2408]" strokeweight="1pt">
                <v:stroke joinstyle="miter"/>
              </v:roundrect>
            </w:pict>
          </mc:Fallback>
        </mc:AlternateContent>
      </w:r>
    </w:p>
    <w:p w14:paraId="590A2938" w14:textId="1DA77BF2" w:rsidR="009D17C4" w:rsidRDefault="00706CF3" w:rsidP="009D17C4">
      <w:pPr>
        <w:ind w:left="1440"/>
      </w:pPr>
      <w:r>
        <w:t xml:space="preserve">Note: </w:t>
      </w:r>
      <w:r w:rsidR="007D5FCC">
        <w:t>On the older Robotito model used, the robot’s “</w:t>
      </w:r>
      <w:r w:rsidR="004F6C44">
        <w:t>back” is the side where the power cords are. If unsure, send a test packet using XTCU with the contents “</w:t>
      </w:r>
      <w:r w:rsidR="007A7154">
        <w:t xml:space="preserve">v 90 80 80.” This packet moves the </w:t>
      </w:r>
      <w:r w:rsidR="008858B4">
        <w:t>R</w:t>
      </w:r>
      <w:r w:rsidR="007A7154">
        <w:t>obot</w:t>
      </w:r>
      <w:r w:rsidR="008858B4">
        <w:t>ito</w:t>
      </w:r>
      <w:r w:rsidR="007A7154">
        <w:t xml:space="preserve"> directly forward.</w:t>
      </w:r>
    </w:p>
    <w:p w14:paraId="2151E17C" w14:textId="70112C54" w:rsidR="00706CF3" w:rsidRPr="009D17C4" w:rsidRDefault="00706CF3" w:rsidP="009D17C4">
      <w:pPr>
        <w:ind w:left="1440"/>
      </w:pPr>
    </w:p>
    <w:p w14:paraId="1183A857" w14:textId="4A874007" w:rsidR="00CC4DF3" w:rsidRDefault="00CC4DF3" w:rsidP="00DA397D">
      <w:pPr>
        <w:numPr>
          <w:ilvl w:val="1"/>
          <w:numId w:val="3"/>
        </w:numPr>
      </w:pPr>
      <w:r>
        <w:t>Markers 1, 2, 3, and 4 are placed on cardboard platforms. These are currently used to mark to outer boundary wall</w:t>
      </w:r>
      <w:r w:rsidR="007776BE">
        <w:t>s</w:t>
      </w:r>
      <w:r>
        <w:t>. Place these on the outside of the walls</w:t>
      </w:r>
      <w:r w:rsidR="004A3A1D">
        <w:t xml:space="preserve">, such that the characteristic </w:t>
      </w:r>
      <w:r w:rsidR="00760808">
        <w:t>white</w:t>
      </w:r>
      <w:r w:rsidR="004A3A1D">
        <w:t xml:space="preserve"> lines in the square face towards the center.</w:t>
      </w:r>
    </w:p>
    <w:p w14:paraId="32478259" w14:textId="77777777" w:rsidR="007776BE" w:rsidRDefault="007776BE" w:rsidP="007776BE">
      <w:pPr>
        <w:keepNext/>
        <w:ind w:left="1440"/>
      </w:pPr>
      <w:r>
        <w:rPr>
          <w:noProof/>
        </w:rPr>
        <w:lastRenderedPageBreak/>
        <w:drawing>
          <wp:inline distT="0" distB="0" distL="0" distR="0" wp14:anchorId="7B36EE32" wp14:editId="504FFC8F">
            <wp:extent cx="3695700" cy="2621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vizCameraFeedwMarkers.png"/>
                    <pic:cNvPicPr/>
                  </pic:nvPicPr>
                  <pic:blipFill rotWithShape="1">
                    <a:blip r:embed="rId8">
                      <a:extLst>
                        <a:ext uri="{28A0092B-C50C-407E-A947-70E740481C1C}">
                          <a14:useLocalDpi xmlns:a14="http://schemas.microsoft.com/office/drawing/2010/main" val="0"/>
                        </a:ext>
                      </a:extLst>
                    </a:blip>
                    <a:srcRect l="21282" t="20672" r="16538" b="24198"/>
                    <a:stretch/>
                  </pic:blipFill>
                  <pic:spPr bwMode="auto">
                    <a:xfrm>
                      <a:off x="0" y="0"/>
                      <a:ext cx="3695700" cy="2621280"/>
                    </a:xfrm>
                    <a:prstGeom prst="rect">
                      <a:avLst/>
                    </a:prstGeom>
                    <a:ln>
                      <a:noFill/>
                    </a:ln>
                    <a:extLst>
                      <a:ext uri="{53640926-AAD7-44D8-BBD7-CCE9431645EC}">
                        <a14:shadowObscured xmlns:a14="http://schemas.microsoft.com/office/drawing/2010/main"/>
                      </a:ext>
                    </a:extLst>
                  </pic:spPr>
                </pic:pic>
              </a:graphicData>
            </a:graphic>
          </wp:inline>
        </w:drawing>
      </w:r>
    </w:p>
    <w:p w14:paraId="5F9A177F" w14:textId="205100B1" w:rsidR="00760808" w:rsidRDefault="007776BE" w:rsidP="007776BE">
      <w:pPr>
        <w:pStyle w:val="Caption"/>
        <w:ind w:left="720" w:firstLine="720"/>
      </w:pPr>
      <w:r>
        <w:t xml:space="preserve">Figure </w:t>
      </w:r>
      <w:r w:rsidR="00F21E29">
        <w:rPr>
          <w:noProof/>
        </w:rPr>
        <w:fldChar w:fldCharType="begin"/>
      </w:r>
      <w:r w:rsidR="00F21E29">
        <w:rPr>
          <w:noProof/>
        </w:rPr>
        <w:instrText xml:space="preserve"> SEQ Figure \* ARABIC </w:instrText>
      </w:r>
      <w:r w:rsidR="00F21E29">
        <w:rPr>
          <w:noProof/>
        </w:rPr>
        <w:fldChar w:fldCharType="separate"/>
      </w:r>
      <w:r w:rsidR="008D2733">
        <w:rPr>
          <w:noProof/>
        </w:rPr>
        <w:t>2</w:t>
      </w:r>
      <w:r w:rsidR="00F21E29">
        <w:rPr>
          <w:noProof/>
        </w:rPr>
        <w:fldChar w:fldCharType="end"/>
      </w:r>
      <w:r>
        <w:t>: Overhead camera picture of simple maze setup</w:t>
      </w:r>
    </w:p>
    <w:p w14:paraId="20B166FF" w14:textId="77777777" w:rsidR="007776BE" w:rsidRDefault="007776BE" w:rsidP="007776BE">
      <w:pPr>
        <w:ind w:left="1440"/>
      </w:pPr>
    </w:p>
    <w:p w14:paraId="02DDBF2A" w14:textId="1319652F" w:rsidR="004A3A1D" w:rsidRDefault="004A3A1D" w:rsidP="00CD5913">
      <w:pPr>
        <w:numPr>
          <w:ilvl w:val="1"/>
          <w:numId w:val="3"/>
        </w:numPr>
      </w:pPr>
      <w:r>
        <w:t xml:space="preserve">Markers 5-10 are currently printed and cut in the </w:t>
      </w:r>
      <w:r w:rsidR="007776BE">
        <w:t>lab and</w:t>
      </w:r>
      <w:r>
        <w:t xml:space="preserve"> can be used to mark extra </w:t>
      </w:r>
      <w:r w:rsidR="007776BE">
        <w:t xml:space="preserve">external or internal </w:t>
      </w:r>
      <w:r>
        <w:t xml:space="preserve">walls and </w:t>
      </w:r>
      <w:r w:rsidR="007776BE">
        <w:t xml:space="preserve">simulate </w:t>
      </w:r>
      <w:r>
        <w:t xml:space="preserve">obstacles (see </w:t>
      </w:r>
      <w:r w:rsidR="007776BE">
        <w:t>ROSWallDetector.java</w:t>
      </w:r>
      <w:r>
        <w:t xml:space="preserve"> in SCS to change </w:t>
      </w:r>
      <w:r w:rsidR="007776BE">
        <w:t>what these values mean</w:t>
      </w:r>
      <w:r>
        <w:t xml:space="preserve">). These should be placed such that the center of the marker covers one end </w:t>
      </w:r>
      <w:r w:rsidR="007776BE">
        <w:t xml:space="preserve">near the center of each extra </w:t>
      </w:r>
      <w:r>
        <w:t>wall.</w:t>
      </w:r>
    </w:p>
    <w:p w14:paraId="0FFB7285" w14:textId="28622074" w:rsidR="004A3A1D" w:rsidRDefault="007776BE" w:rsidP="00CD5913">
      <w:pPr>
        <w:numPr>
          <w:ilvl w:val="1"/>
          <w:numId w:val="3"/>
        </w:numPr>
      </w:pPr>
      <w:r>
        <w:t>Refer to scs/</w:t>
      </w:r>
      <w:r w:rsidRPr="00DA397D">
        <w:t>multiscalemodel</w:t>
      </w:r>
      <w:r>
        <w:t>/</w:t>
      </w:r>
      <w:r w:rsidRPr="00DA397D">
        <w:t>src</w:t>
      </w:r>
      <w:r>
        <w:t>/</w:t>
      </w:r>
      <w:r w:rsidRPr="00DA397D">
        <w:t>edu</w:t>
      </w:r>
      <w:r>
        <w:t>/</w:t>
      </w:r>
      <w:r w:rsidRPr="00DA397D">
        <w:t>usf</w:t>
      </w:r>
      <w:r>
        <w:t>/</w:t>
      </w:r>
      <w:r w:rsidRPr="00DA397D">
        <w:t>ratsim</w:t>
      </w:r>
      <w:r>
        <w:t>/</w:t>
      </w:r>
      <w:r w:rsidRPr="00DA397D">
        <w:t>robot</w:t>
      </w:r>
      <w:r>
        <w:t>/</w:t>
      </w:r>
      <w:r w:rsidRPr="00DA397D">
        <w:t>robotito</w:t>
      </w:r>
      <w:r>
        <w:t>/ROSWallDetector.java</w:t>
      </w:r>
      <w:r w:rsidR="004A3A1D">
        <w:t xml:space="preserve"> to modify the walls sizes, obstacle sizes, obstacle widths, and what t</w:t>
      </w:r>
      <w:r>
        <w:t>ype of entity each</w:t>
      </w:r>
      <w:r w:rsidR="004A3A1D">
        <w:t xml:space="preserve"> specific value</w:t>
      </w:r>
      <w:r>
        <w:t xml:space="preserve"> represents as necessary.</w:t>
      </w:r>
    </w:p>
    <w:p w14:paraId="2EDBA060" w14:textId="77777777" w:rsidR="00B70EEC" w:rsidRDefault="00B70EEC" w:rsidP="00CD5913"/>
    <w:p w14:paraId="5227BA0F" w14:textId="34AE0CF0" w:rsidR="00F866D9" w:rsidRDefault="00382654" w:rsidP="00382654">
      <w:pPr>
        <w:pStyle w:val="ListParagraph"/>
        <w:numPr>
          <w:ilvl w:val="0"/>
          <w:numId w:val="3"/>
        </w:numPr>
      </w:pPr>
      <w:r w:rsidRPr="00382654">
        <w:t xml:space="preserve">Plug in the first </w:t>
      </w:r>
      <w:proofErr w:type="spellStart"/>
      <w:r w:rsidRPr="00382654">
        <w:t>Xbee</w:t>
      </w:r>
      <w:proofErr w:type="spellEnd"/>
      <w:r w:rsidRPr="00382654">
        <w:t xml:space="preserve"> using a USB cord and an </w:t>
      </w:r>
      <w:proofErr w:type="spellStart"/>
      <w:r w:rsidRPr="00382654">
        <w:t>Xbee</w:t>
      </w:r>
      <w:proofErr w:type="spellEnd"/>
      <w:r w:rsidRPr="00382654">
        <w:t xml:space="preserve"> platform</w:t>
      </w:r>
      <w:r w:rsidR="00364FA9">
        <w:t xml:space="preserve"> to the machine running SCS. </w:t>
      </w:r>
    </w:p>
    <w:p w14:paraId="3C651E01" w14:textId="5EA9D838" w:rsidR="004A3A1D" w:rsidRDefault="00CC75F9" w:rsidP="00F866D9">
      <w:pPr>
        <w:pStyle w:val="ListParagraph"/>
        <w:numPr>
          <w:ilvl w:val="1"/>
          <w:numId w:val="3"/>
        </w:numPr>
        <w:spacing w:after="160" w:line="259" w:lineRule="auto"/>
      </w:pPr>
      <w:r>
        <w:rPr>
          <w:rFonts w:cstheme="minorHAnsi"/>
          <w:noProof/>
        </w:rPr>
        <mc:AlternateContent>
          <mc:Choice Requires="wps">
            <w:drawing>
              <wp:anchor distT="0" distB="0" distL="114300" distR="114300" simplePos="0" relativeHeight="251665408" behindDoc="1" locked="0" layoutInCell="1" allowOverlap="1" wp14:anchorId="4CC627D6" wp14:editId="5430ABB8">
                <wp:simplePos x="0" y="0"/>
                <wp:positionH relativeFrom="column">
                  <wp:posOffset>403860</wp:posOffset>
                </wp:positionH>
                <wp:positionV relativeFrom="paragraph">
                  <wp:posOffset>267335</wp:posOffset>
                </wp:positionV>
                <wp:extent cx="5341620" cy="419100"/>
                <wp:effectExtent l="0" t="0" r="11430" b="19050"/>
                <wp:wrapNone/>
                <wp:docPr id="7" name="Rectangle: Rounded Corners 7"/>
                <wp:cNvGraphicFramePr/>
                <a:graphic xmlns:a="http://schemas.openxmlformats.org/drawingml/2006/main">
                  <a:graphicData uri="http://schemas.microsoft.com/office/word/2010/wordprocessingShape">
                    <wps:wsp>
                      <wps:cNvSpPr/>
                      <wps:spPr>
                        <a:xfrm>
                          <a:off x="0" y="0"/>
                          <a:ext cx="5341620" cy="419100"/>
                        </a:xfrm>
                        <a:prstGeom prst="roundRect">
                          <a:avLst/>
                        </a:prstGeom>
                        <a:solidFill>
                          <a:schemeClr val="accent5">
                            <a:lumMod val="40000"/>
                            <a:lumOff val="6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B1E9E0" id="Rectangle: Rounded Corners 7" o:spid="_x0000_s1026" style="position:absolute;margin-left:31.8pt;margin-top:21.05pt;width:420.6pt;height:3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" fillcolor="#bdd6ee [1304]" strokecolor="#2e74b5 [2408]" strokeweight="1pt">
                <v:stroke joinstyle="miter"/>
              </v:roundrect>
            </w:pict>
          </mc:Fallback>
        </mc:AlternateContent>
      </w:r>
      <w:r w:rsidR="00364FA9">
        <w:t>You will probably need to update the port that SCS uses in Robotito.java.</w:t>
      </w:r>
    </w:p>
    <w:p w14:paraId="4E9DA9FD" w14:textId="72644597" w:rsidR="00364FA9" w:rsidRDefault="00F866D9" w:rsidP="00F866D9">
      <w:pPr>
        <w:ind w:left="720"/>
      </w:pPr>
      <w:r>
        <w:t>Note: if you</w:t>
      </w:r>
      <w:r w:rsidR="00843EFE">
        <w:t xml:space="preserve"> </w:t>
      </w:r>
      <w:r>
        <w:t xml:space="preserve">need to restore the profile for the </w:t>
      </w:r>
      <w:proofErr w:type="spellStart"/>
      <w:r>
        <w:t>Xbees</w:t>
      </w:r>
      <w:proofErr w:type="spellEnd"/>
      <w:r>
        <w:t xml:space="preserve">, </w:t>
      </w:r>
      <w:r w:rsidR="006A6A06">
        <w:t>refer to the Installation Guide</w:t>
      </w:r>
      <w:r w:rsidR="00574EE9">
        <w:t xml:space="preserve">, page 5, </w:t>
      </w:r>
      <w:r w:rsidR="00CC75F9">
        <w:t>step (5). This</w:t>
      </w:r>
      <w:r w:rsidR="00843EFE">
        <w:t xml:space="preserve"> explains the process in detail.</w:t>
      </w:r>
    </w:p>
    <w:p w14:paraId="0B7F887E" w14:textId="34E0C64D" w:rsidR="00F866D9" w:rsidRDefault="00F866D9" w:rsidP="00CD5913"/>
    <w:p w14:paraId="6FF2BAEC" w14:textId="59D17E46" w:rsidR="00B70EEC" w:rsidRPr="00A96CC5" w:rsidRDefault="00843EFE" w:rsidP="00E143DE">
      <w:pPr>
        <w:pStyle w:val="Heading1"/>
        <w:rPr>
          <w:rFonts w:asciiTheme="minorHAnsi" w:hAnsiTheme="minorHAnsi" w:cstheme="minorHAnsi"/>
          <w:b/>
          <w:color w:val="auto"/>
        </w:rPr>
      </w:pPr>
      <w:r w:rsidRPr="00A96CC5">
        <w:rPr>
          <w:rFonts w:asciiTheme="minorHAnsi" w:hAnsiTheme="minorHAnsi" w:cstheme="minorHAnsi"/>
          <w:b/>
          <w:color w:val="auto"/>
        </w:rPr>
        <w:t>Running the setup</w:t>
      </w:r>
    </w:p>
    <w:p w14:paraId="33074FB0" w14:textId="412BC2C5" w:rsidR="00CF00D2" w:rsidRPr="00803E6A" w:rsidRDefault="00803E6A" w:rsidP="00CF00D2">
      <w:pPr>
        <w:numPr>
          <w:ilvl w:val="0"/>
          <w:numId w:val="2"/>
        </w:numPr>
      </w:pPr>
      <w:r>
        <w:t xml:space="preserve">Ensure the XML </w:t>
      </w:r>
      <w:r w:rsidR="0048410E">
        <w:t xml:space="preserve">file </w:t>
      </w:r>
      <w:r>
        <w:t>you will be using has the proper parameter</w:t>
      </w:r>
      <w:r w:rsidR="00156679">
        <w:t>s. The</w:t>
      </w:r>
      <w:r w:rsidR="0048410E">
        <w:t xml:space="preserve"> XML file</w:t>
      </w:r>
      <w:r w:rsidR="00156679">
        <w:t xml:space="preserve"> used for the Multiscale Actor Critic Morris Maze Model is found at </w:t>
      </w:r>
      <w:r w:rsidR="00CF00D2">
        <w:t>~</w:t>
      </w:r>
      <w:r w:rsidR="00156679">
        <w:t>/scs/</w:t>
      </w:r>
      <w:r w:rsidR="005E7E25" w:rsidRPr="005E7E25">
        <w:t>multiscalemodel/src/edu/usf/ratsim/model/morris/multiscale/</w:t>
      </w:r>
      <w:r w:rsidR="005E7E25">
        <w:t>Robotito_Experiment.xml</w:t>
      </w:r>
    </w:p>
    <w:p w14:paraId="66D4A4A4" w14:textId="338CC110" w:rsidR="00803E6A" w:rsidRDefault="007E4323" w:rsidP="007E4323">
      <w:pPr>
        <w:numPr>
          <w:ilvl w:val="1"/>
          <w:numId w:val="2"/>
        </w:numPr>
      </w:pPr>
      <w:r>
        <w:t>T</w:t>
      </w:r>
      <w:r w:rsidR="00803E6A">
        <w:t xml:space="preserve">he robot </w:t>
      </w:r>
      <w:r>
        <w:t xml:space="preserve">must be </w:t>
      </w:r>
      <w:r w:rsidR="00803E6A">
        <w:t xml:space="preserve">set to </w:t>
      </w:r>
      <w:proofErr w:type="spellStart"/>
      <w:proofErr w:type="gramStart"/>
      <w:r w:rsidRPr="004F6F66">
        <w:rPr>
          <w:rFonts w:ascii="Consolas" w:hAnsi="Consolas"/>
          <w:sz w:val="18"/>
          <w:szCs w:val="18"/>
        </w:rPr>
        <w:t>edu.usf.ratsim</w:t>
      </w:r>
      <w:proofErr w:type="gramEnd"/>
      <w:r w:rsidRPr="004F6F66">
        <w:rPr>
          <w:rFonts w:ascii="Consolas" w:hAnsi="Consolas"/>
          <w:sz w:val="18"/>
          <w:szCs w:val="18"/>
        </w:rPr>
        <w:t>.robot.robotito.Robotito</w:t>
      </w:r>
      <w:proofErr w:type="spellEnd"/>
    </w:p>
    <w:p w14:paraId="750A78D4" w14:textId="5BF31B42" w:rsidR="00C65578" w:rsidRDefault="007E4323" w:rsidP="00C65578">
      <w:pPr>
        <w:numPr>
          <w:ilvl w:val="1"/>
          <w:numId w:val="2"/>
        </w:numPr>
      </w:pPr>
      <w:r>
        <w:t>The</w:t>
      </w:r>
      <w:r w:rsidR="00803E6A">
        <w:t xml:space="preserve"> universe </w:t>
      </w:r>
      <w:r>
        <w:t xml:space="preserve">must be </w:t>
      </w:r>
      <w:r w:rsidR="00803E6A">
        <w:t xml:space="preserve">set to </w:t>
      </w:r>
      <w:proofErr w:type="spellStart"/>
      <w:proofErr w:type="gramStart"/>
      <w:r w:rsidR="00C65578" w:rsidRPr="004F6F66">
        <w:rPr>
          <w:rFonts w:ascii="Consolas" w:hAnsi="Consolas"/>
          <w:sz w:val="18"/>
          <w:szCs w:val="18"/>
        </w:rPr>
        <w:t>edu.usf.ratsim</w:t>
      </w:r>
      <w:proofErr w:type="gramEnd"/>
      <w:r w:rsidR="00C65578" w:rsidRPr="004F6F66">
        <w:rPr>
          <w:rFonts w:ascii="Consolas" w:hAnsi="Consolas"/>
          <w:sz w:val="18"/>
          <w:szCs w:val="18"/>
        </w:rPr>
        <w:t>.robot.robotito.ROSUniverse</w:t>
      </w:r>
      <w:proofErr w:type="spellEnd"/>
    </w:p>
    <w:p w14:paraId="1C1FF538" w14:textId="69BB8A7E" w:rsidR="00B30E22" w:rsidRDefault="00B30E22" w:rsidP="00C65578">
      <w:pPr>
        <w:numPr>
          <w:ilvl w:val="1"/>
          <w:numId w:val="2"/>
        </w:numPr>
      </w:pPr>
      <w:r>
        <w:t xml:space="preserve">You must set </w:t>
      </w:r>
      <w:r w:rsidR="007E4323">
        <w:t>a</w:t>
      </w:r>
      <w:r>
        <w:t xml:space="preserve"> start position</w:t>
      </w:r>
      <w:r w:rsidR="007E4323">
        <w:t xml:space="preserve"> using the </w:t>
      </w:r>
      <w:proofErr w:type="spellStart"/>
      <w:proofErr w:type="gramStart"/>
      <w:r w:rsidR="004F6F66">
        <w:rPr>
          <w:rFonts w:ascii="Consolas" w:hAnsi="Consolas"/>
          <w:color w:val="24292E"/>
          <w:sz w:val="18"/>
          <w:szCs w:val="18"/>
          <w:shd w:val="clear" w:color="auto" w:fill="FFFFFF"/>
        </w:rPr>
        <w:t>edu.usf.experiment</w:t>
      </w:r>
      <w:proofErr w:type="gramEnd"/>
      <w:r w:rsidR="004F6F66">
        <w:rPr>
          <w:rFonts w:ascii="Consolas" w:hAnsi="Consolas"/>
          <w:color w:val="24292E"/>
          <w:sz w:val="18"/>
          <w:szCs w:val="18"/>
          <w:shd w:val="clear" w:color="auto" w:fill="FFFFFF"/>
        </w:rPr>
        <w:t>.task.robot.PlaceRobotInitally</w:t>
      </w:r>
      <w:proofErr w:type="spellEnd"/>
      <w:r w:rsidR="007E4323">
        <w:t xml:space="preserve"> task for each group.</w:t>
      </w:r>
    </w:p>
    <w:p w14:paraId="110F1AEC" w14:textId="408245EE" w:rsidR="00B30E22" w:rsidRDefault="00B30E22" w:rsidP="00CD5913">
      <w:pPr>
        <w:numPr>
          <w:ilvl w:val="1"/>
          <w:numId w:val="2"/>
        </w:numPr>
      </w:pPr>
      <w:r>
        <w:lastRenderedPageBreak/>
        <w:t xml:space="preserve">You must set the platform position </w:t>
      </w:r>
      <w:r w:rsidR="004F6F66">
        <w:t xml:space="preserve">using the </w:t>
      </w:r>
      <w:proofErr w:type="spellStart"/>
      <w:proofErr w:type="gramStart"/>
      <w:r w:rsidR="00BB0D16">
        <w:rPr>
          <w:rFonts w:ascii="Consolas" w:hAnsi="Consolas"/>
          <w:color w:val="24292E"/>
          <w:sz w:val="18"/>
          <w:szCs w:val="18"/>
          <w:shd w:val="clear" w:color="auto" w:fill="FFFFFF"/>
        </w:rPr>
        <w:t>edu.usf.experiment</w:t>
      </w:r>
      <w:proofErr w:type="gramEnd"/>
      <w:r w:rsidR="00BB0D16">
        <w:rPr>
          <w:rFonts w:ascii="Consolas" w:hAnsi="Consolas"/>
          <w:color w:val="24292E"/>
          <w:sz w:val="18"/>
          <w:szCs w:val="18"/>
          <w:shd w:val="clear" w:color="auto" w:fill="FFFFFF"/>
        </w:rPr>
        <w:t>.task.platform.CreatePlatformROS</w:t>
      </w:r>
      <w:proofErr w:type="spellEnd"/>
      <w:r w:rsidR="00BB0D16" w:rsidRPr="00BB0D16">
        <w:rPr>
          <w:rFonts w:cstheme="minorHAnsi"/>
          <w:color w:val="24292E"/>
          <w:sz w:val="22"/>
          <w:szCs w:val="22"/>
          <w:shd w:val="clear" w:color="auto" w:fill="FFFFFF"/>
        </w:rPr>
        <w:t xml:space="preserve"> </w:t>
      </w:r>
      <w:r w:rsidR="00BB0D16">
        <w:t>task for each group.</w:t>
      </w:r>
    </w:p>
    <w:p w14:paraId="0B887E58" w14:textId="319A5A38" w:rsidR="00B30E22" w:rsidRDefault="00B30E22" w:rsidP="00CD5913">
      <w:pPr>
        <w:numPr>
          <w:ilvl w:val="1"/>
          <w:numId w:val="2"/>
        </w:numPr>
      </w:pPr>
      <w:r>
        <w:t>You must set the size of the maze</w:t>
      </w:r>
      <w:r w:rsidR="00D66A9C">
        <w:t xml:space="preserve"> (it’s at the end of the “model” tag)</w:t>
      </w:r>
    </w:p>
    <w:p w14:paraId="0E63A8B3" w14:textId="3C8564CB" w:rsidR="00B30E22" w:rsidRDefault="001D618C" w:rsidP="00CD5913">
      <w:pPr>
        <w:numPr>
          <w:ilvl w:val="1"/>
          <w:numId w:val="2"/>
        </w:numPr>
      </w:pPr>
      <w:r>
        <w:rPr>
          <w:noProof/>
        </w:rPr>
        <mc:AlternateContent>
          <mc:Choice Requires="wps">
            <w:drawing>
              <wp:anchor distT="0" distB="0" distL="114300" distR="114300" simplePos="0" relativeHeight="251671552" behindDoc="0" locked="0" layoutInCell="1" allowOverlap="1" wp14:anchorId="6F699C23" wp14:editId="399983FB">
                <wp:simplePos x="0" y="0"/>
                <wp:positionH relativeFrom="column">
                  <wp:posOffset>45720</wp:posOffset>
                </wp:positionH>
                <wp:positionV relativeFrom="paragraph">
                  <wp:posOffset>2619375</wp:posOffset>
                </wp:positionV>
                <wp:extent cx="28651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0FDA8185" w14:textId="212886DA" w:rsidR="001D618C" w:rsidRPr="004C2135" w:rsidRDefault="001D618C" w:rsidP="001D618C">
                            <w:pPr>
                              <w:pStyle w:val="Caption"/>
                              <w:rPr>
                                <w:rFonts w:ascii="Calibri" w:eastAsia="Yu Mincho" w:hAnsi="Calibri" w:cs="Times New Roman"/>
                                <w:noProof/>
                              </w:rPr>
                            </w:pPr>
                            <w:r>
                              <w:t xml:space="preserve">Figure </w:t>
                            </w:r>
                            <w:r w:rsidR="00F21E29">
                              <w:rPr>
                                <w:noProof/>
                              </w:rPr>
                              <w:fldChar w:fldCharType="begin"/>
                            </w:r>
                            <w:r w:rsidR="00F21E29">
                              <w:rPr>
                                <w:noProof/>
                              </w:rPr>
                              <w:instrText xml:space="preserve"> SEQ Figure \* ARABIC </w:instrText>
                            </w:r>
                            <w:r w:rsidR="00F21E29">
                              <w:rPr>
                                <w:noProof/>
                              </w:rPr>
                              <w:fldChar w:fldCharType="separate"/>
                            </w:r>
                            <w:r w:rsidR="008D2733">
                              <w:rPr>
                                <w:noProof/>
                              </w:rPr>
                              <w:t>3</w:t>
                            </w:r>
                            <w:r w:rsidR="00F21E29">
                              <w:rPr>
                                <w:noProof/>
                              </w:rPr>
                              <w:fldChar w:fldCharType="end"/>
                            </w:r>
                            <w:r>
                              <w:t>: XML File Snippets for important setup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F699C23" id="_x0000_t202" coordsize="21600,21600" o:spt="202" path="m,l,21600r21600,l21600,xe">
                <v:stroke joinstyle="miter"/>
                <v:path gradientshapeok="t" o:connecttype="rect"/>
              </v:shapetype>
              <v:shape id="Text Box 1" o:spid="_x0000_s1026" type="#_x0000_t202" style="position:absolute;left:0;text-align:left;margin-left:3.6pt;margin-top:206.25pt;width:225.6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" stroked="f">
                <v:textbox style="mso-fit-shape-to-text:t" inset="0,0,0,0">
                  <w:txbxContent>
                    <w:p w14:paraId="0FDA8185" w14:textId="212886DA" w:rsidR="001D618C" w:rsidRPr="004C2135" w:rsidRDefault="001D618C" w:rsidP="001D618C">
                      <w:pPr>
                        <w:pStyle w:val="Caption"/>
                        <w:rPr>
                          <w:rFonts w:ascii="Calibri" w:eastAsia="Yu Mincho" w:hAnsi="Calibri" w:cs="Times New Roman"/>
                          <w:noProof/>
                        </w:rPr>
                      </w:pPr>
                      <w:r>
                        <w:t xml:space="preserve">Figure </w:t>
                      </w:r>
                      <w:r w:rsidR="00F21E29">
                        <w:rPr>
                          <w:noProof/>
                        </w:rPr>
                        <w:fldChar w:fldCharType="begin"/>
                      </w:r>
                      <w:r w:rsidR="00F21E29">
                        <w:rPr>
                          <w:noProof/>
                        </w:rPr>
                        <w:instrText xml:space="preserve"> SEQ Figure \* ARABIC </w:instrText>
                      </w:r>
                      <w:r w:rsidR="00F21E29">
                        <w:rPr>
                          <w:noProof/>
                        </w:rPr>
                        <w:fldChar w:fldCharType="separate"/>
                      </w:r>
                      <w:r w:rsidR="008D2733">
                        <w:rPr>
                          <w:noProof/>
                        </w:rPr>
                        <w:t>3</w:t>
                      </w:r>
                      <w:r w:rsidR="00F21E29">
                        <w:rPr>
                          <w:noProof/>
                        </w:rPr>
                        <w:fldChar w:fldCharType="end"/>
                      </w:r>
                      <w:r>
                        <w:t>: XML File Snippets for important setup parameters</w:t>
                      </w:r>
                    </w:p>
                  </w:txbxContent>
                </v:textbox>
                <w10:wrap type="topAndBottom"/>
              </v:shape>
            </w:pict>
          </mc:Fallback>
        </mc:AlternateContent>
      </w:r>
      <w:r>
        <w:rPr>
          <w:noProof/>
        </w:rPr>
        <w:drawing>
          <wp:anchor distT="0" distB="0" distL="114300" distR="114300" simplePos="0" relativeHeight="251668480" behindDoc="0" locked="0" layoutInCell="1" allowOverlap="1" wp14:anchorId="25F3A9B8" wp14:editId="19AC3055">
            <wp:simplePos x="0" y="0"/>
            <wp:positionH relativeFrom="column">
              <wp:posOffset>15240</wp:posOffset>
            </wp:positionH>
            <wp:positionV relativeFrom="paragraph">
              <wp:posOffset>683895</wp:posOffset>
            </wp:positionV>
            <wp:extent cx="2895600" cy="18973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ML_UniMazeRobot.png"/>
                    <pic:cNvPicPr/>
                  </pic:nvPicPr>
                  <pic:blipFill rotWithShape="1">
                    <a:blip r:embed="rId9">
                      <a:extLst>
                        <a:ext uri="{28A0092B-C50C-407E-A947-70E740481C1C}">
                          <a14:useLocalDpi xmlns:a14="http://schemas.microsoft.com/office/drawing/2010/main" val="0"/>
                        </a:ext>
                      </a:extLst>
                    </a:blip>
                    <a:srcRect l="5128" t="17949" r="46154" b="42147"/>
                    <a:stretch/>
                  </pic:blipFill>
                  <pic:spPr bwMode="auto">
                    <a:xfrm>
                      <a:off x="0" y="0"/>
                      <a:ext cx="2895600" cy="1897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E75E587" wp14:editId="664B0443">
            <wp:simplePos x="0" y="0"/>
            <wp:positionH relativeFrom="column">
              <wp:posOffset>2849880</wp:posOffset>
            </wp:positionH>
            <wp:positionV relativeFrom="paragraph">
              <wp:posOffset>684530</wp:posOffset>
            </wp:positionV>
            <wp:extent cx="3147060" cy="292608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MLChangingInitialandPlatformPosition.png"/>
                    <pic:cNvPicPr/>
                  </pic:nvPicPr>
                  <pic:blipFill rotWithShape="1">
                    <a:blip r:embed="rId10">
                      <a:extLst>
                        <a:ext uri="{28A0092B-C50C-407E-A947-70E740481C1C}">
                          <a14:useLocalDpi xmlns:a14="http://schemas.microsoft.com/office/drawing/2010/main" val="0"/>
                        </a:ext>
                      </a:extLst>
                    </a:blip>
                    <a:srcRect l="6794" t="17789" r="40257" b="20673"/>
                    <a:stretch/>
                  </pic:blipFill>
                  <pic:spPr bwMode="auto">
                    <a:xfrm>
                      <a:off x="0" y="0"/>
                      <a:ext cx="3147060"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0E22">
        <w:t xml:space="preserve">To determine </w:t>
      </w:r>
      <w:r w:rsidR="00D66A9C">
        <w:t xml:space="preserve">the coordinate for </w:t>
      </w:r>
      <w:r w:rsidR="00B30E22">
        <w:t>c</w:t>
      </w:r>
      <w:r w:rsidR="00D66A9C">
        <w:t xml:space="preserve"> and </w:t>
      </w:r>
      <w:r w:rsidR="00B30E22">
        <w:t>d, you wil</w:t>
      </w:r>
      <w:r w:rsidR="00D66A9C">
        <w:t>l</w:t>
      </w:r>
      <w:r w:rsidR="00B30E22">
        <w:t xml:space="preserve"> need to use “</w:t>
      </w:r>
      <w:proofErr w:type="spellStart"/>
      <w:r w:rsidR="00B30E22">
        <w:t>rosotopic</w:t>
      </w:r>
      <w:proofErr w:type="spellEnd"/>
      <w:r w:rsidR="00B30E22">
        <w:t xml:space="preserve"> echo /</w:t>
      </w:r>
      <w:proofErr w:type="spellStart"/>
      <w:r w:rsidR="00B30E22">
        <w:t>Robotito</w:t>
      </w:r>
      <w:proofErr w:type="spellEnd"/>
      <w:r w:rsidR="00B30E22">
        <w:t>/pose” and use the robot’s marker to determine</w:t>
      </w:r>
      <w:r w:rsidR="00D66A9C">
        <w:t xml:space="preserve"> the value for the desired position </w:t>
      </w:r>
      <w:r w:rsidR="001234D4">
        <w:t>in the physical maze</w:t>
      </w:r>
      <w:r w:rsidR="00B30E22">
        <w:t>.</w:t>
      </w:r>
    </w:p>
    <w:p w14:paraId="078526CD" w14:textId="70CE4CB6" w:rsidR="00B70EEC" w:rsidRPr="00803E6A" w:rsidRDefault="00B70EEC" w:rsidP="00CD5913"/>
    <w:p w14:paraId="2E42B3BC" w14:textId="77777777" w:rsidR="001D618C" w:rsidRDefault="001D618C" w:rsidP="001D618C">
      <w:pPr>
        <w:numPr>
          <w:ilvl w:val="0"/>
          <w:numId w:val="2"/>
        </w:numPr>
      </w:pPr>
      <w:r>
        <w:t xml:space="preserve">Open a new terminal on the CMAC1 and run </w:t>
      </w:r>
      <w:proofErr w:type="spellStart"/>
      <w:r>
        <w:t>roscore</w:t>
      </w:r>
      <w:proofErr w:type="spellEnd"/>
      <w:r>
        <w:t>:</w:t>
      </w:r>
    </w:p>
    <w:p w14:paraId="4FF5F682" w14:textId="77777777" w:rsidR="001D618C" w:rsidRDefault="001D618C" w:rsidP="001D618C">
      <w:pPr>
        <w:numPr>
          <w:ilvl w:val="1"/>
          <w:numId w:val="2"/>
        </w:numPr>
      </w:pPr>
      <w:r>
        <w:t>“</w:t>
      </w:r>
      <w:proofErr w:type="spellStart"/>
      <w:r>
        <w:t>roscore</w:t>
      </w:r>
      <w:proofErr w:type="spellEnd"/>
      <w:r>
        <w:t>”</w:t>
      </w:r>
    </w:p>
    <w:p w14:paraId="29FEB072" w14:textId="77777777" w:rsidR="001D618C" w:rsidRDefault="001D618C" w:rsidP="001D618C"/>
    <w:p w14:paraId="2AC3C960" w14:textId="77777777" w:rsidR="001D618C" w:rsidRDefault="001D618C" w:rsidP="001D618C">
      <w:pPr>
        <w:numPr>
          <w:ilvl w:val="0"/>
          <w:numId w:val="2"/>
        </w:numPr>
      </w:pPr>
      <w:r>
        <w:t>Open another new terminal and launch the ROS node setup:</w:t>
      </w:r>
    </w:p>
    <w:p w14:paraId="3411380D" w14:textId="77777777" w:rsidR="001D618C" w:rsidRDefault="001D618C" w:rsidP="001D618C">
      <w:pPr>
        <w:numPr>
          <w:ilvl w:val="1"/>
          <w:numId w:val="2"/>
        </w:numPr>
      </w:pPr>
      <w:r>
        <w:t xml:space="preserve">“source </w:t>
      </w:r>
      <w:proofErr w:type="spellStart"/>
      <w:r>
        <w:t>catkin_ws</w:t>
      </w:r>
      <w:proofErr w:type="spellEnd"/>
      <w:r>
        <w:t>/</w:t>
      </w:r>
      <w:proofErr w:type="spellStart"/>
      <w:r>
        <w:t>devel</w:t>
      </w:r>
      <w:proofErr w:type="spellEnd"/>
      <w:r>
        <w:t>/</w:t>
      </w:r>
      <w:proofErr w:type="spellStart"/>
      <w:r>
        <w:t>setup.bash</w:t>
      </w:r>
      <w:proofErr w:type="spellEnd"/>
      <w:r>
        <w:t>”, if you haven’t modified your bash file to do so automatically</w:t>
      </w:r>
    </w:p>
    <w:p w14:paraId="13A00BD7" w14:textId="7DF2E4A9" w:rsidR="001D618C" w:rsidRDefault="001D618C" w:rsidP="001D618C">
      <w:pPr>
        <w:numPr>
          <w:ilvl w:val="1"/>
          <w:numId w:val="2"/>
        </w:numPr>
      </w:pPr>
      <w:r>
        <w:t>“</w:t>
      </w:r>
      <w:proofErr w:type="spellStart"/>
      <w:r>
        <w:t>roslaunch</w:t>
      </w:r>
      <w:proofErr w:type="spellEnd"/>
      <w:r>
        <w:t xml:space="preserve"> </w:t>
      </w:r>
      <w:proofErr w:type="spellStart"/>
      <w:r>
        <w:t>robotito</w:t>
      </w:r>
      <w:proofErr w:type="spellEnd"/>
      <w:r>
        <w:t xml:space="preserve"> </w:t>
      </w:r>
      <w:proofErr w:type="spellStart"/>
      <w:r>
        <w:t>pose_</w:t>
      </w:r>
      <w:proofErr w:type="gramStart"/>
      <w:r>
        <w:t>detector.launch</w:t>
      </w:r>
      <w:proofErr w:type="spellEnd"/>
      <w:proofErr w:type="gramEnd"/>
      <w:r>
        <w:t>”</w:t>
      </w:r>
    </w:p>
    <w:p w14:paraId="12A950AC" w14:textId="77777777" w:rsidR="001D618C" w:rsidRDefault="001D618C" w:rsidP="001D618C">
      <w:pPr>
        <w:pStyle w:val="ListParagraph"/>
      </w:pPr>
    </w:p>
    <w:p w14:paraId="653270AE" w14:textId="59184203" w:rsidR="001D618C" w:rsidRPr="001D618C" w:rsidRDefault="001D618C" w:rsidP="001D618C">
      <w:pPr>
        <w:pStyle w:val="ListParagraph"/>
        <w:rPr>
          <w:highlight w:val="yellow"/>
        </w:rPr>
      </w:pPr>
      <w:r>
        <w:rPr>
          <w:rFonts w:cstheme="minorHAnsi"/>
          <w:noProof/>
        </w:rPr>
        <mc:AlternateContent>
          <mc:Choice Requires="wps">
            <w:drawing>
              <wp:anchor distT="0" distB="0" distL="114300" distR="114300" simplePos="0" relativeHeight="251673600" behindDoc="1" locked="0" layoutInCell="1" allowOverlap="1" wp14:anchorId="5B19BF71" wp14:editId="05D2320A">
                <wp:simplePos x="0" y="0"/>
                <wp:positionH relativeFrom="column">
                  <wp:posOffset>403860</wp:posOffset>
                </wp:positionH>
                <wp:positionV relativeFrom="paragraph">
                  <wp:posOffset>0</wp:posOffset>
                </wp:positionV>
                <wp:extent cx="5593080" cy="784860"/>
                <wp:effectExtent l="0" t="0" r="26670" b="15240"/>
                <wp:wrapNone/>
                <wp:docPr id="8" name="Rectangle: Rounded Corners 8"/>
                <wp:cNvGraphicFramePr/>
                <a:graphic xmlns:a="http://schemas.openxmlformats.org/drawingml/2006/main">
                  <a:graphicData uri="http://schemas.microsoft.com/office/word/2010/wordprocessingShape">
                    <wps:wsp>
                      <wps:cNvSpPr/>
                      <wps:spPr>
                        <a:xfrm>
                          <a:off x="0" y="0"/>
                          <a:ext cx="5593080" cy="784860"/>
                        </a:xfrm>
                        <a:prstGeom prst="roundRect">
                          <a:avLst/>
                        </a:prstGeom>
                        <a:solidFill>
                          <a:schemeClr val="accent5">
                            <a:lumMod val="40000"/>
                            <a:lumOff val="6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A01AD" id="Rectangle: Rounded Corners 8" o:spid="_x0000_s1026" style="position:absolute;margin-left:31.8pt;margin-top:0;width:440.4pt;height:61.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" fillcolor="#bdd6ee [1304]" strokecolor="#2e74b5 [2408]" strokeweight="1pt">
                <v:stroke joinstyle="miter"/>
              </v:roundrect>
            </w:pict>
          </mc:Fallback>
        </mc:AlternateContent>
      </w:r>
      <w:r>
        <w:t>Note: To confirm that these two ROS modules are running, try “</w:t>
      </w:r>
      <w:proofErr w:type="spellStart"/>
      <w:r>
        <w:t>rosrun</w:t>
      </w:r>
      <w:proofErr w:type="spellEnd"/>
      <w:r>
        <w:t xml:space="preserve"> </w:t>
      </w:r>
      <w:proofErr w:type="spellStart"/>
      <w:r>
        <w:t>rviz</w:t>
      </w:r>
      <w:proofErr w:type="spellEnd"/>
      <w:r>
        <w:t xml:space="preserve"> </w:t>
      </w:r>
      <w:proofErr w:type="spellStart"/>
      <w:r>
        <w:t>rviz</w:t>
      </w:r>
      <w:proofErr w:type="spellEnd"/>
      <w:r>
        <w:t xml:space="preserve">” in a new terminal. Once </w:t>
      </w:r>
      <w:proofErr w:type="spellStart"/>
      <w:r>
        <w:t>RViz</w:t>
      </w:r>
      <w:proofErr w:type="spellEnd"/>
      <w:r>
        <w:t xml:space="preserve"> opens, click add in the lower left corner. Go to the ‘by topic’ tab and add the camera and the marker visualization. This should give a feed from the camera and highlight the AR markers found. Figure 2 is an example of the output you should see. </w:t>
      </w:r>
    </w:p>
    <w:p w14:paraId="6A3B1204" w14:textId="772F0F92" w:rsidR="001D618C" w:rsidRDefault="001D618C" w:rsidP="001D618C"/>
    <w:p w14:paraId="6375585C" w14:textId="77777777" w:rsidR="001D618C" w:rsidRDefault="001D618C" w:rsidP="001D618C"/>
    <w:p w14:paraId="3B1135FA" w14:textId="48CF27AC" w:rsidR="009B60DF" w:rsidRDefault="00803E6A" w:rsidP="00D04045">
      <w:pPr>
        <w:pStyle w:val="ListParagraph"/>
        <w:numPr>
          <w:ilvl w:val="0"/>
          <w:numId w:val="2"/>
        </w:numPr>
      </w:pPr>
      <w:r>
        <w:t>Run the SCS software using Eclipse</w:t>
      </w:r>
      <w:r w:rsidR="007D5BDA">
        <w:t xml:space="preserve"> (refer to </w:t>
      </w:r>
      <w:hyperlink r:id="rId11" w:history="1">
        <w:r w:rsidR="007D5BDA" w:rsidRPr="00681EE1">
          <w:rPr>
            <w:rStyle w:val="Hyperlink"/>
          </w:rPr>
          <w:t>this guide</w:t>
        </w:r>
      </w:hyperlink>
      <w:r w:rsidR="007D5BDA">
        <w:t xml:space="preserve"> to set up Eclipse for SCS) </w:t>
      </w:r>
      <w:r w:rsidRPr="00803E6A">
        <w:t xml:space="preserve">or using terminal </w:t>
      </w:r>
      <w:r w:rsidR="00D04045">
        <w:t xml:space="preserve">set the </w:t>
      </w:r>
      <w:proofErr w:type="spellStart"/>
      <w:r w:rsidR="00D04045">
        <w:t>the</w:t>
      </w:r>
      <w:proofErr w:type="spellEnd"/>
      <w:r w:rsidR="00D04045">
        <w:t xml:space="preserve"> SCS directory </w:t>
      </w:r>
      <w:r w:rsidRPr="00803E6A">
        <w:t>by typing the following</w:t>
      </w:r>
      <w:r w:rsidR="009B60DF">
        <w:t>:</w:t>
      </w:r>
    </w:p>
    <w:p w14:paraId="136F77E4" w14:textId="77777777" w:rsidR="009B60DF" w:rsidRDefault="009B60DF" w:rsidP="009B60DF">
      <w:pPr>
        <w:pStyle w:val="ListParagraph"/>
      </w:pPr>
    </w:p>
    <w:p w14:paraId="204B8D62" w14:textId="1E508E4A" w:rsidR="00803E6A" w:rsidRPr="00B70EEC" w:rsidRDefault="00681EE1" w:rsidP="009B60DF">
      <w:pPr>
        <w:pStyle w:val="ListParagraph"/>
        <w:spacing w:after="160" w:line="259" w:lineRule="auto"/>
      </w:pPr>
      <w:proofErr w:type="gramStart"/>
      <w:r w:rsidRPr="00681EE1">
        <w:t>“</w:t>
      </w:r>
      <w:r w:rsidR="00D04045">
        <w:t>./</w:t>
      </w:r>
      <w:proofErr w:type="gramEnd"/>
      <w:r w:rsidR="00D04045">
        <w:t>scripts</w:t>
      </w:r>
      <w:r w:rsidR="009B60DF">
        <w:t>/</w:t>
      </w:r>
      <w:proofErr w:type="spellStart"/>
      <w:r w:rsidR="009B60DF">
        <w:t>visualExec</w:t>
      </w:r>
      <w:proofErr w:type="spellEnd"/>
      <w:r w:rsidR="009B60DF">
        <w:t xml:space="preserve"> </w:t>
      </w:r>
      <w:r w:rsidR="00D04045" w:rsidRPr="00D04045">
        <w:t>multiscalemodel/src/edu/usf/ratsim/model/morris/multiscale/Robotito_Experiment.xml logs/Physical/Learning1/ Learning 0</w:t>
      </w:r>
      <w:r w:rsidRPr="00681EE1">
        <w:t>”</w:t>
      </w:r>
    </w:p>
    <w:p w14:paraId="7B8E8425" w14:textId="561C7390" w:rsidR="00B70EEC" w:rsidRDefault="00B91CD5" w:rsidP="00CD5913">
      <w:r>
        <w:rPr>
          <w:rFonts w:cstheme="minorHAnsi"/>
          <w:noProof/>
        </w:rPr>
        <mc:AlternateContent>
          <mc:Choice Requires="wps">
            <w:drawing>
              <wp:anchor distT="0" distB="0" distL="114300" distR="114300" simplePos="0" relativeHeight="251675648" behindDoc="1" locked="0" layoutInCell="1" allowOverlap="1" wp14:anchorId="30DDC080" wp14:editId="3C8BC928">
                <wp:simplePos x="0" y="0"/>
                <wp:positionH relativeFrom="column">
                  <wp:posOffset>388620</wp:posOffset>
                </wp:positionH>
                <wp:positionV relativeFrom="paragraph">
                  <wp:posOffset>239395</wp:posOffset>
                </wp:positionV>
                <wp:extent cx="5593080" cy="784860"/>
                <wp:effectExtent l="0" t="0" r="26670" b="15240"/>
                <wp:wrapNone/>
                <wp:docPr id="11" name="Rectangle: Rounded Corners 11"/>
                <wp:cNvGraphicFramePr/>
                <a:graphic xmlns:a="http://schemas.openxmlformats.org/drawingml/2006/main">
                  <a:graphicData uri="http://schemas.microsoft.com/office/word/2010/wordprocessingShape">
                    <wps:wsp>
                      <wps:cNvSpPr/>
                      <wps:spPr>
                        <a:xfrm>
                          <a:off x="0" y="0"/>
                          <a:ext cx="5593080" cy="784860"/>
                        </a:xfrm>
                        <a:prstGeom prst="roundRect">
                          <a:avLst/>
                        </a:prstGeom>
                        <a:solidFill>
                          <a:schemeClr val="accent5">
                            <a:lumMod val="40000"/>
                            <a:lumOff val="6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880E63" id="Rectangle: Rounded Corners 11" o:spid="_x0000_s1026" style="position:absolute;margin-left:30.6pt;margin-top:18.85pt;width:440.4pt;height:6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" fillcolor="#bdd6ee [1304]" strokecolor="#2e74b5 [2408]" strokeweight="1pt">
                <v:stroke joinstyle="miter"/>
              </v:roundrect>
            </w:pict>
          </mc:Fallback>
        </mc:AlternateContent>
      </w:r>
    </w:p>
    <w:p w14:paraId="7F134E8B" w14:textId="3E441D15" w:rsidR="00C221C7" w:rsidRDefault="00C221C7" w:rsidP="00B91CD5">
      <w:pPr>
        <w:ind w:left="720"/>
      </w:pPr>
      <w:r>
        <w:t xml:space="preserve">Note: In the above command, the second argument is the XML file used, the third is the folder to log results to, the fourth is the type of group (in this model, either Learning or Control), and the 0 is the number assigned to the individual. You will </w:t>
      </w:r>
      <w:r w:rsidR="00B91CD5">
        <w:t xml:space="preserve">probably use the first argument for all experiments, given the length of </w:t>
      </w:r>
      <w:proofErr w:type="gramStart"/>
      <w:r w:rsidR="00B91CD5">
        <w:t>each individual</w:t>
      </w:r>
      <w:proofErr w:type="gramEnd"/>
      <w:r w:rsidR="00B91CD5">
        <w:t>.</w:t>
      </w:r>
      <w:r w:rsidR="00B91CD5" w:rsidRPr="00B91CD5">
        <w:rPr>
          <w:rFonts w:cstheme="minorHAnsi"/>
          <w:noProof/>
        </w:rPr>
        <w:t xml:space="preserve"> </w:t>
      </w:r>
    </w:p>
    <w:p w14:paraId="3506C26F" w14:textId="77777777" w:rsidR="00C221C7" w:rsidRPr="00803E6A" w:rsidRDefault="00C221C7" w:rsidP="00CD5913"/>
    <w:p w14:paraId="0D7B9E7A" w14:textId="72BB3E6D" w:rsidR="00E713E0" w:rsidRDefault="00803E6A" w:rsidP="00CD5913">
      <w:pPr>
        <w:numPr>
          <w:ilvl w:val="0"/>
          <w:numId w:val="2"/>
        </w:numPr>
      </w:pPr>
      <w:r>
        <w:t xml:space="preserve">Once SCS is running, a java applet window should appear. The </w:t>
      </w:r>
      <w:r w:rsidR="001D147E">
        <w:t xml:space="preserve">robot symbol (A circle with a line on one end) </w:t>
      </w:r>
      <w:r>
        <w:t>should not be moving or inside any black lines</w:t>
      </w:r>
      <w:r w:rsidR="001D147E">
        <w:t xml:space="preserve"> (as depicted in Figure 4)</w:t>
      </w:r>
      <w:r>
        <w:t xml:space="preserve">. </w:t>
      </w:r>
      <w:r w:rsidR="001D147E">
        <w:t>If the robot is moving, or walls are already drawn, confirm you are using the Multiscale Actor Critic Morris Maze Model and that you are using the XML file listed in the previous step.</w:t>
      </w:r>
    </w:p>
    <w:p w14:paraId="5A7B78CC" w14:textId="72E422AC" w:rsidR="009D2156" w:rsidRDefault="009D2156" w:rsidP="00CD5913">
      <w:pPr>
        <w:numPr>
          <w:ilvl w:val="1"/>
          <w:numId w:val="2"/>
        </w:numPr>
      </w:pPr>
      <w:r>
        <w:t xml:space="preserve">The console will direct you to move the robot to a specific position and press enter. To determine the </w:t>
      </w:r>
      <w:proofErr w:type="spellStart"/>
      <w:r w:rsidR="00310A34">
        <w:t>R</w:t>
      </w:r>
      <w:r>
        <w:t>obot</w:t>
      </w:r>
      <w:r w:rsidR="00310A34">
        <w:t>ito’s</w:t>
      </w:r>
      <w:proofErr w:type="spellEnd"/>
      <w:r w:rsidR="00310A34">
        <w:t xml:space="preserve"> (marker’s)</w:t>
      </w:r>
      <w:r>
        <w:t xml:space="preserve"> current position, open a new terminal and enter:</w:t>
      </w:r>
    </w:p>
    <w:p w14:paraId="298CEE7B" w14:textId="5C9B08E3" w:rsidR="00406C98" w:rsidRDefault="009D2156" w:rsidP="00F21E29">
      <w:pPr>
        <w:pStyle w:val="ListParagraph"/>
        <w:numPr>
          <w:ilvl w:val="2"/>
          <w:numId w:val="2"/>
        </w:numPr>
      </w:pPr>
      <w:r>
        <w:t>“</w:t>
      </w:r>
      <w:proofErr w:type="spellStart"/>
      <w:r>
        <w:t>rostopic</w:t>
      </w:r>
      <w:proofErr w:type="spellEnd"/>
      <w:r>
        <w:t xml:space="preserve"> echo /</w:t>
      </w:r>
      <w:proofErr w:type="spellStart"/>
      <w:r>
        <w:t>Robotito</w:t>
      </w:r>
      <w:proofErr w:type="spellEnd"/>
      <w:r>
        <w:t xml:space="preserve">/pose” </w:t>
      </w:r>
    </w:p>
    <w:p w14:paraId="0398EA52" w14:textId="6ED82498" w:rsidR="00310A34" w:rsidRDefault="009D2156" w:rsidP="00F21E29">
      <w:pPr>
        <w:ind w:left="1440"/>
      </w:pPr>
      <w:r>
        <w:t>which will print the robot position and orientation in a stream.</w:t>
      </w:r>
    </w:p>
    <w:p w14:paraId="7944F8CC" w14:textId="6AF0CE7E" w:rsidR="001D147E" w:rsidRDefault="001D147E" w:rsidP="001D147E"/>
    <w:p w14:paraId="54B18B24" w14:textId="5C0B8994" w:rsidR="009D2156" w:rsidRDefault="009D2156" w:rsidP="00CD5913">
      <w:pPr>
        <w:numPr>
          <w:ilvl w:val="0"/>
          <w:numId w:val="2"/>
        </w:numPr>
      </w:pPr>
      <w:r>
        <w:t>You will be prompted to turn the robot to the specified orientation, then press enter.</w:t>
      </w:r>
    </w:p>
    <w:p w14:paraId="226BEEB6" w14:textId="3F8615A8" w:rsidR="00B70EEC" w:rsidRDefault="00E53271" w:rsidP="00CD5913">
      <w:r>
        <w:rPr>
          <w:noProof/>
        </w:rPr>
        <w:lastRenderedPageBreak/>
        <mc:AlternateContent>
          <mc:Choice Requires="wps">
            <w:drawing>
              <wp:anchor distT="0" distB="0" distL="114300" distR="114300" simplePos="0" relativeHeight="251678720" behindDoc="0" locked="0" layoutInCell="1" allowOverlap="1" wp14:anchorId="15F995D1" wp14:editId="19A654D5">
                <wp:simplePos x="0" y="0"/>
                <wp:positionH relativeFrom="column">
                  <wp:posOffset>243840</wp:posOffset>
                </wp:positionH>
                <wp:positionV relativeFrom="paragraph">
                  <wp:posOffset>4589780</wp:posOffset>
                </wp:positionV>
                <wp:extent cx="564642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646420" cy="635"/>
                        </a:xfrm>
                        <a:prstGeom prst="rect">
                          <a:avLst/>
                        </a:prstGeom>
                        <a:solidFill>
                          <a:prstClr val="white"/>
                        </a:solidFill>
                        <a:ln>
                          <a:noFill/>
                        </a:ln>
                      </wps:spPr>
                      <wps:txbx>
                        <w:txbxContent>
                          <w:p w14:paraId="49E080CF" w14:textId="5A3DB007" w:rsidR="00E53271" w:rsidRPr="007479F4" w:rsidRDefault="00E53271" w:rsidP="00E53271">
                            <w:pPr>
                              <w:pStyle w:val="Caption"/>
                              <w:rPr>
                                <w:rFonts w:ascii="Calibri" w:eastAsia="Yu Mincho" w:hAnsi="Calibri" w:cs="Times New Roman"/>
                                <w:noProof/>
                              </w:rPr>
                            </w:pPr>
                            <w:r>
                              <w:t xml:space="preserve">Figure </w:t>
                            </w:r>
                            <w:r w:rsidR="00F21E29">
                              <w:rPr>
                                <w:noProof/>
                              </w:rPr>
                              <w:fldChar w:fldCharType="begin"/>
                            </w:r>
                            <w:r w:rsidR="00F21E29">
                              <w:rPr>
                                <w:noProof/>
                              </w:rPr>
                              <w:instrText xml:space="preserve"> SEQ Figure \* ARABIC </w:instrText>
                            </w:r>
                            <w:r w:rsidR="00F21E29">
                              <w:rPr>
                                <w:noProof/>
                              </w:rPr>
                              <w:fldChar w:fldCharType="separate"/>
                            </w:r>
                            <w:r w:rsidR="008D2733">
                              <w:rPr>
                                <w:noProof/>
                              </w:rPr>
                              <w:t>4</w:t>
                            </w:r>
                            <w:r w:rsidR="00F21E29">
                              <w:rPr>
                                <w:noProof/>
                              </w:rPr>
                              <w:fldChar w:fldCharType="end"/>
                            </w:r>
                            <w:r>
                              <w:t>: The SCS application window before initial robot placement and the initial console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995D1" id="Text Box 13" o:spid="_x0000_s1027" type="#_x0000_t202" style="position:absolute;margin-left:19.2pt;margin-top:361.4pt;width:444.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" stroked="f">
                <v:textbox style="mso-fit-shape-to-text:t" inset="0,0,0,0">
                  <w:txbxContent>
                    <w:p w14:paraId="49E080CF" w14:textId="5A3DB007" w:rsidR="00E53271" w:rsidRPr="007479F4" w:rsidRDefault="00E53271" w:rsidP="00E53271">
                      <w:pPr>
                        <w:pStyle w:val="Caption"/>
                        <w:rPr>
                          <w:rFonts w:ascii="Calibri" w:eastAsia="Yu Mincho" w:hAnsi="Calibri" w:cs="Times New Roman"/>
                          <w:noProof/>
                        </w:rPr>
                      </w:pPr>
                      <w:r>
                        <w:t xml:space="preserve">Figure </w:t>
                      </w:r>
                      <w:r w:rsidR="00F21E29">
                        <w:rPr>
                          <w:noProof/>
                        </w:rPr>
                        <w:fldChar w:fldCharType="begin"/>
                      </w:r>
                      <w:r w:rsidR="00F21E29">
                        <w:rPr>
                          <w:noProof/>
                        </w:rPr>
                        <w:instrText xml:space="preserve"> SEQ Figure \* ARABIC </w:instrText>
                      </w:r>
                      <w:r w:rsidR="00F21E29">
                        <w:rPr>
                          <w:noProof/>
                        </w:rPr>
                        <w:fldChar w:fldCharType="separate"/>
                      </w:r>
                      <w:r w:rsidR="008D2733">
                        <w:rPr>
                          <w:noProof/>
                        </w:rPr>
                        <w:t>4</w:t>
                      </w:r>
                      <w:r w:rsidR="00F21E29">
                        <w:rPr>
                          <w:noProof/>
                        </w:rPr>
                        <w:fldChar w:fldCharType="end"/>
                      </w:r>
                      <w:r>
                        <w:t>: The SCS application window before initial robot placement and the initial console information.</w:t>
                      </w:r>
                    </w:p>
                  </w:txbxContent>
                </v:textbox>
                <w10:wrap type="topAndBottom"/>
              </v:shape>
            </w:pict>
          </mc:Fallback>
        </mc:AlternateContent>
      </w:r>
      <w:r>
        <w:rPr>
          <w:noProof/>
        </w:rPr>
        <w:drawing>
          <wp:anchor distT="0" distB="0" distL="114300" distR="114300" simplePos="0" relativeHeight="251676672" behindDoc="0" locked="0" layoutInCell="1" allowOverlap="1" wp14:anchorId="7B8563E3" wp14:editId="048C1A94">
            <wp:simplePos x="0" y="0"/>
            <wp:positionH relativeFrom="column">
              <wp:posOffset>243840</wp:posOffset>
            </wp:positionH>
            <wp:positionV relativeFrom="paragraph">
              <wp:posOffset>29210</wp:posOffset>
            </wp:positionV>
            <wp:extent cx="5646420" cy="45034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rtingPhysicalTest.png"/>
                    <pic:cNvPicPr/>
                  </pic:nvPicPr>
                  <pic:blipFill rotWithShape="1">
                    <a:blip r:embed="rId12">
                      <a:extLst>
                        <a:ext uri="{28A0092B-C50C-407E-A947-70E740481C1C}">
                          <a14:useLocalDpi xmlns:a14="http://schemas.microsoft.com/office/drawing/2010/main" val="0"/>
                        </a:ext>
                      </a:extLst>
                    </a:blip>
                    <a:srcRect l="5000" t="2723" b="2564"/>
                    <a:stretch/>
                  </pic:blipFill>
                  <pic:spPr bwMode="auto">
                    <a:xfrm>
                      <a:off x="0" y="0"/>
                      <a:ext cx="5646420" cy="4503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8C4F21" w14:textId="53CB2723" w:rsidR="00317406" w:rsidRDefault="009D2156" w:rsidP="00317406">
      <w:pPr>
        <w:numPr>
          <w:ilvl w:val="0"/>
          <w:numId w:val="2"/>
        </w:numPr>
      </w:pPr>
      <w:r>
        <w:t>The simulation applet will draw the detected walls and the robot will begin running episodes</w:t>
      </w:r>
      <w:r w:rsidR="00F377D9">
        <w:t xml:space="preserve"> (refer to Figure 5)</w:t>
      </w:r>
      <w:r>
        <w:t xml:space="preserve">. </w:t>
      </w:r>
      <w:proofErr w:type="gramStart"/>
      <w:r>
        <w:t>At the conclusion of</w:t>
      </w:r>
      <w:proofErr w:type="gramEnd"/>
      <w:r>
        <w:t xml:space="preserve"> each episode, the robot will stop moving and the console will again prompt you to move the robot to the initial position and orientation. This will continue until the number of episodes and individuals </w:t>
      </w:r>
      <w:r w:rsidR="00297A7F">
        <w:t>reaches the number specified in the experimental XML.</w:t>
      </w:r>
    </w:p>
    <w:p w14:paraId="7A00E634" w14:textId="5457D328" w:rsidR="00317406" w:rsidRDefault="00A43906" w:rsidP="00317406">
      <w:pPr>
        <w:numPr>
          <w:ilvl w:val="1"/>
          <w:numId w:val="2"/>
        </w:numPr>
      </w:pPr>
      <w:r>
        <w:t xml:space="preserve">Between the time the Robotito reaches the goal and when you press enter twice, SCS is stalled. You can use this time to </w:t>
      </w:r>
      <w:r w:rsidR="006417B0">
        <w:t>check the battery voltage or to replace batteries, or to realign or add markers.</w:t>
      </w:r>
    </w:p>
    <w:p w14:paraId="0E852F7C" w14:textId="1B7430D7" w:rsidR="00B70EEC" w:rsidRDefault="003C104D" w:rsidP="00CD5913">
      <w:r>
        <w:rPr>
          <w:rFonts w:cstheme="minorHAnsi"/>
          <w:noProof/>
        </w:rPr>
        <mc:AlternateContent>
          <mc:Choice Requires="wps">
            <w:drawing>
              <wp:anchor distT="0" distB="0" distL="114300" distR="114300" simplePos="0" relativeHeight="251683840" behindDoc="1" locked="0" layoutInCell="1" allowOverlap="1" wp14:anchorId="7CF8D556" wp14:editId="075AFB38">
                <wp:simplePos x="0" y="0"/>
                <wp:positionH relativeFrom="column">
                  <wp:posOffset>396240</wp:posOffset>
                </wp:positionH>
                <wp:positionV relativeFrom="paragraph">
                  <wp:posOffset>236855</wp:posOffset>
                </wp:positionV>
                <wp:extent cx="5593080" cy="617220"/>
                <wp:effectExtent l="0" t="0" r="26670" b="11430"/>
                <wp:wrapNone/>
                <wp:docPr id="16" name="Rectangle: Rounded Corners 16"/>
                <wp:cNvGraphicFramePr/>
                <a:graphic xmlns:a="http://schemas.openxmlformats.org/drawingml/2006/main">
                  <a:graphicData uri="http://schemas.microsoft.com/office/word/2010/wordprocessingShape">
                    <wps:wsp>
                      <wps:cNvSpPr/>
                      <wps:spPr>
                        <a:xfrm>
                          <a:off x="0" y="0"/>
                          <a:ext cx="5593080" cy="617220"/>
                        </a:xfrm>
                        <a:prstGeom prst="roundRect">
                          <a:avLst/>
                        </a:prstGeom>
                        <a:solidFill>
                          <a:schemeClr val="accent5">
                            <a:lumMod val="40000"/>
                            <a:lumOff val="6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6C591D" id="Rectangle: Rounded Corners 16" o:spid="_x0000_s1026" style="position:absolute;margin-left:31.2pt;margin-top:18.65pt;width:440.4pt;height:48.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" fillcolor="#bdd6ee [1304]" strokecolor="#2e74b5 [2408]" strokeweight="1pt">
                <v:stroke joinstyle="miter"/>
              </v:roundrect>
            </w:pict>
          </mc:Fallback>
        </mc:AlternateContent>
      </w:r>
    </w:p>
    <w:p w14:paraId="218E35DE" w14:textId="1E32BC72" w:rsidR="00C00C02" w:rsidRDefault="005D0A77" w:rsidP="005D0A77">
      <w:pPr>
        <w:ind w:left="720"/>
      </w:pPr>
      <w:r>
        <w:t xml:space="preserve">Note: </w:t>
      </w:r>
      <w:r w:rsidR="00406424">
        <w:t>You will probably see</w:t>
      </w:r>
      <w:r w:rsidR="00C96AD3">
        <w:t xml:space="preserve"> warnings regarding the loggers</w:t>
      </w:r>
      <w:r w:rsidR="0076736D">
        <w:t>,</w:t>
      </w:r>
      <w:r w:rsidR="00C96AD3">
        <w:t xml:space="preserve"> an RXTX </w:t>
      </w:r>
      <w:r w:rsidR="0076736D">
        <w:t xml:space="preserve">version </w:t>
      </w:r>
      <w:r w:rsidR="00C96AD3">
        <w:t>mismatch</w:t>
      </w:r>
      <w:r w:rsidR="0076736D">
        <w:t xml:space="preserve">, and possibly RXTX warnings about removing a stale lock. These are all harmless to the </w:t>
      </w:r>
      <w:r w:rsidR="00C642D7">
        <w:t>execution of the program, so you may safely disregard them.</w:t>
      </w:r>
      <w:r w:rsidR="003C104D" w:rsidRPr="003C104D">
        <w:rPr>
          <w:rFonts w:cstheme="minorHAnsi"/>
          <w:noProof/>
        </w:rPr>
        <w:t xml:space="preserve"> </w:t>
      </w:r>
    </w:p>
    <w:p w14:paraId="2F126A27" w14:textId="707F161C" w:rsidR="00C00C02" w:rsidRDefault="00C00C02" w:rsidP="00CD5913"/>
    <w:p w14:paraId="56801600" w14:textId="0AD8D226" w:rsidR="00C00C02" w:rsidRDefault="00C00C02" w:rsidP="00CD5913"/>
    <w:p w14:paraId="3B02AE9B" w14:textId="70F14FFD" w:rsidR="00C00C02" w:rsidRDefault="00C00C02" w:rsidP="00CD5913"/>
    <w:p w14:paraId="7E9157AC" w14:textId="2617251E" w:rsidR="00C00C02" w:rsidRDefault="00C00C02" w:rsidP="00CD5913">
      <w:r>
        <w:rPr>
          <w:noProof/>
        </w:rPr>
        <w:lastRenderedPageBreak/>
        <mc:AlternateContent>
          <mc:Choice Requires="wps">
            <w:drawing>
              <wp:anchor distT="0" distB="0" distL="114300" distR="114300" simplePos="0" relativeHeight="251681792" behindDoc="0" locked="0" layoutInCell="1" allowOverlap="1" wp14:anchorId="58DEF289" wp14:editId="23B9938C">
                <wp:simplePos x="0" y="0"/>
                <wp:positionH relativeFrom="column">
                  <wp:posOffset>175260</wp:posOffset>
                </wp:positionH>
                <wp:positionV relativeFrom="paragraph">
                  <wp:posOffset>4568190</wp:posOffset>
                </wp:positionV>
                <wp:extent cx="564642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646420" cy="635"/>
                        </a:xfrm>
                        <a:prstGeom prst="rect">
                          <a:avLst/>
                        </a:prstGeom>
                        <a:solidFill>
                          <a:prstClr val="white"/>
                        </a:solidFill>
                        <a:ln>
                          <a:noFill/>
                        </a:ln>
                      </wps:spPr>
                      <wps:txbx>
                        <w:txbxContent>
                          <w:p w14:paraId="3414C867" w14:textId="6CF42E97" w:rsidR="00C00C02" w:rsidRPr="001E2A1A" w:rsidRDefault="00C00C02" w:rsidP="00C00C02">
                            <w:pPr>
                              <w:pStyle w:val="Caption"/>
                              <w:rPr>
                                <w:rFonts w:ascii="Calibri" w:eastAsia="Yu Mincho" w:hAnsi="Calibri" w:cs="Times New Roman"/>
                                <w:noProof/>
                              </w:rPr>
                            </w:pPr>
                            <w:r>
                              <w:t xml:space="preserve">Figure </w:t>
                            </w:r>
                            <w:r w:rsidR="00F21E29">
                              <w:rPr>
                                <w:noProof/>
                              </w:rPr>
                              <w:fldChar w:fldCharType="begin"/>
                            </w:r>
                            <w:r w:rsidR="00F21E29">
                              <w:rPr>
                                <w:noProof/>
                              </w:rPr>
                              <w:instrText xml:space="preserve"> SEQ Figure \* ARABIC </w:instrText>
                            </w:r>
                            <w:r w:rsidR="00F21E29">
                              <w:rPr>
                                <w:noProof/>
                              </w:rPr>
                              <w:fldChar w:fldCharType="separate"/>
                            </w:r>
                            <w:r w:rsidR="008D2733">
                              <w:rPr>
                                <w:noProof/>
                              </w:rPr>
                              <w:t>5</w:t>
                            </w:r>
                            <w:r w:rsidR="00F21E29">
                              <w:rPr>
                                <w:noProof/>
                              </w:rPr>
                              <w:fldChar w:fldCharType="end"/>
                            </w:r>
                            <w:r>
                              <w:t xml:space="preserve">: SCS application window during typical </w:t>
                            </w:r>
                            <w:r w:rsidR="00F377D9">
                              <w:t xml:space="preserve">Robotito </w:t>
                            </w:r>
                            <w:r w:rsidR="00EC5662">
                              <w:t>episode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EF289" id="Text Box 15" o:spid="_x0000_s1028" type="#_x0000_t202" style="position:absolute;margin-left:13.8pt;margin-top:359.7pt;width:444.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Oi0MAIAAGYEAAAOAAAAZHJzL2Uyb0RvYy54bWysVMGO2jAQvVfqP1i+lwDdRR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" stroked="f">
                <v:textbox style="mso-fit-shape-to-text:t" inset="0,0,0,0">
                  <w:txbxContent>
                    <w:p w14:paraId="3414C867" w14:textId="6CF42E97" w:rsidR="00C00C02" w:rsidRPr="001E2A1A" w:rsidRDefault="00C00C02" w:rsidP="00C00C02">
                      <w:pPr>
                        <w:pStyle w:val="Caption"/>
                        <w:rPr>
                          <w:rFonts w:ascii="Calibri" w:eastAsia="Yu Mincho" w:hAnsi="Calibri" w:cs="Times New Roman"/>
                          <w:noProof/>
                        </w:rPr>
                      </w:pPr>
                      <w:r>
                        <w:t xml:space="preserve">Figure </w:t>
                      </w:r>
                      <w:r w:rsidR="00F21E29">
                        <w:rPr>
                          <w:noProof/>
                        </w:rPr>
                        <w:fldChar w:fldCharType="begin"/>
                      </w:r>
                      <w:r w:rsidR="00F21E29">
                        <w:rPr>
                          <w:noProof/>
                        </w:rPr>
                        <w:instrText xml:space="preserve"> SEQ Figure \* ARABIC </w:instrText>
                      </w:r>
                      <w:r w:rsidR="00F21E29">
                        <w:rPr>
                          <w:noProof/>
                        </w:rPr>
                        <w:fldChar w:fldCharType="separate"/>
                      </w:r>
                      <w:r w:rsidR="008D2733">
                        <w:rPr>
                          <w:noProof/>
                        </w:rPr>
                        <w:t>5</w:t>
                      </w:r>
                      <w:r w:rsidR="00F21E29">
                        <w:rPr>
                          <w:noProof/>
                        </w:rPr>
                        <w:fldChar w:fldCharType="end"/>
                      </w:r>
                      <w:r>
                        <w:t xml:space="preserve">: SCS application window during typical </w:t>
                      </w:r>
                      <w:r w:rsidR="00F377D9">
                        <w:t xml:space="preserve">Robotito </w:t>
                      </w:r>
                      <w:r w:rsidR="00EC5662">
                        <w:t>episode</w:t>
                      </w:r>
                      <w:r>
                        <w:t>.</w:t>
                      </w:r>
                    </w:p>
                  </w:txbxContent>
                </v:textbox>
                <w10:wrap type="topAndBottom"/>
              </v:shape>
            </w:pict>
          </mc:Fallback>
        </mc:AlternateContent>
      </w:r>
      <w:r>
        <w:rPr>
          <w:noProof/>
        </w:rPr>
        <w:drawing>
          <wp:anchor distT="0" distB="0" distL="114300" distR="114300" simplePos="0" relativeHeight="251679744" behindDoc="0" locked="0" layoutInCell="1" allowOverlap="1" wp14:anchorId="370E17A3" wp14:editId="6578699A">
            <wp:simplePos x="0" y="0"/>
            <wp:positionH relativeFrom="column">
              <wp:posOffset>175260</wp:posOffset>
            </wp:positionH>
            <wp:positionV relativeFrom="paragraph">
              <wp:posOffset>0</wp:posOffset>
            </wp:positionV>
            <wp:extent cx="5646420" cy="451104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ysicalExperimentRunning.png"/>
                    <pic:cNvPicPr/>
                  </pic:nvPicPr>
                  <pic:blipFill rotWithShape="1">
                    <a:blip r:embed="rId13">
                      <a:extLst>
                        <a:ext uri="{28A0092B-C50C-407E-A947-70E740481C1C}">
                          <a14:useLocalDpi xmlns:a14="http://schemas.microsoft.com/office/drawing/2010/main" val="0"/>
                        </a:ext>
                      </a:extLst>
                    </a:blip>
                    <a:srcRect l="5000" t="2405" b="2723"/>
                    <a:stretch/>
                  </pic:blipFill>
                  <pic:spPr bwMode="auto">
                    <a:xfrm>
                      <a:off x="0" y="0"/>
                      <a:ext cx="5646420" cy="4511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4E91BE" w14:textId="61A7C048" w:rsidR="005D0A77" w:rsidRDefault="005D0A77" w:rsidP="00CD5913">
      <w:pPr>
        <w:numPr>
          <w:ilvl w:val="0"/>
          <w:numId w:val="2"/>
        </w:numPr>
      </w:pPr>
      <w:r>
        <w:t xml:space="preserve">Once you see a window </w:t>
      </w:r>
      <w:proofErr w:type="gramStart"/>
      <w:r>
        <w:t>similar to</w:t>
      </w:r>
      <w:proofErr w:type="gramEnd"/>
      <w:r>
        <w:t xml:space="preserve"> Figure 5, the application </w:t>
      </w:r>
      <w:r w:rsidR="00EC5662">
        <w:t>is successfully running</w:t>
      </w:r>
      <w:r>
        <w:t>.</w:t>
      </w:r>
    </w:p>
    <w:p w14:paraId="6F098688" w14:textId="2D68C4B1" w:rsidR="009D2156" w:rsidRDefault="005D0A77" w:rsidP="00CD5913">
      <w:pPr>
        <w:numPr>
          <w:ilvl w:val="0"/>
          <w:numId w:val="2"/>
        </w:numPr>
      </w:pPr>
      <w:r>
        <w:t xml:space="preserve">(Optional) </w:t>
      </w:r>
      <w:r w:rsidR="00381654">
        <w:t>Placing internal walls</w:t>
      </w:r>
    </w:p>
    <w:p w14:paraId="39343A38" w14:textId="4B9E270C" w:rsidR="00C52892" w:rsidRDefault="00C52892" w:rsidP="00CD5913">
      <w:pPr>
        <w:numPr>
          <w:ilvl w:val="1"/>
          <w:numId w:val="2"/>
        </w:numPr>
      </w:pPr>
      <w:r>
        <w:t>Some work was performed to create obstacles. These are essentially internal wall</w:t>
      </w:r>
      <w:r w:rsidR="00C96CF9">
        <w:t>s, detected using markers.</w:t>
      </w:r>
    </w:p>
    <w:p w14:paraId="5B7AF9A7" w14:textId="2038791F" w:rsidR="009D2156" w:rsidRDefault="009D2156" w:rsidP="00CD5913">
      <w:pPr>
        <w:numPr>
          <w:ilvl w:val="1"/>
          <w:numId w:val="2"/>
        </w:numPr>
      </w:pPr>
      <w:r>
        <w:t xml:space="preserve">Nothing needs to be done to add </w:t>
      </w:r>
      <w:r w:rsidR="00C96CF9">
        <w:t>such walls</w:t>
      </w:r>
      <w:r>
        <w:t xml:space="preserve"> from the software side. If you wish to add obstacles, simply place them in the camera’s field of vision and place a marker on </w:t>
      </w:r>
      <w:r w:rsidR="00381654">
        <w:t>them such that</w:t>
      </w:r>
      <w:r w:rsidR="00C96CF9">
        <w:t xml:space="preserve"> it falls on the middle of one side.</w:t>
      </w:r>
      <w:r w:rsidR="00E05203">
        <w:t xml:space="preserve"> You can even do this between episodes, though that may cause them </w:t>
      </w:r>
      <w:proofErr w:type="gramStart"/>
      <w:r w:rsidR="00E05203">
        <w:t>remain</w:t>
      </w:r>
      <w:proofErr w:type="gramEnd"/>
      <w:r w:rsidR="00E05203">
        <w:t xml:space="preserve"> undetected for a few cycles.</w:t>
      </w:r>
    </w:p>
    <w:p w14:paraId="7ECC8822" w14:textId="37ED638E" w:rsidR="001D6C85" w:rsidRDefault="009D2156" w:rsidP="00CD5913">
      <w:pPr>
        <w:numPr>
          <w:ilvl w:val="1"/>
          <w:numId w:val="2"/>
        </w:numPr>
      </w:pPr>
      <w:r>
        <w:t xml:space="preserve">Parameters for these are based in the </w:t>
      </w:r>
      <w:r w:rsidR="00E05203">
        <w:t>ROS</w:t>
      </w:r>
      <w:r>
        <w:t xml:space="preserve">WallDetector.java. Note that the </w:t>
      </w:r>
      <w:r w:rsidR="00E05203">
        <w:t xml:space="preserve">collision </w:t>
      </w:r>
      <w:r w:rsidR="00C938BA">
        <w:t>code</w:t>
      </w:r>
      <w:r>
        <w:t xml:space="preserve"> currently only </w:t>
      </w:r>
      <w:r w:rsidR="00C938BA">
        <w:t>handles</w:t>
      </w:r>
      <w:r>
        <w:t xml:space="preserve"> line segments,</w:t>
      </w:r>
      <w:r w:rsidR="00C938BA">
        <w:t xml:space="preserve"> so the code here simply creates a pair of parallel walls (as if using a thin block or internal wall)</w:t>
      </w:r>
      <w:r>
        <w:t xml:space="preserve">. This is functionally a rectangle, </w:t>
      </w:r>
      <w:r w:rsidR="00A005DF">
        <w:t>if</w:t>
      </w:r>
      <w:r>
        <w:t xml:space="preserve"> the width of the </w:t>
      </w:r>
      <w:r w:rsidR="00C938BA">
        <w:t>object</w:t>
      </w:r>
      <w:r>
        <w:t xml:space="preserve"> is small. It would be easy to add extra </w:t>
      </w:r>
      <w:r w:rsidR="00A005DF">
        <w:t xml:space="preserve">line </w:t>
      </w:r>
      <w:r>
        <w:t xml:space="preserve">segments to create </w:t>
      </w:r>
      <w:r w:rsidR="00C938BA">
        <w:t>a proper</w:t>
      </w:r>
      <w:r>
        <w:t xml:space="preserve"> square or rectangle, but other shapes would require significant changes.</w:t>
      </w:r>
    </w:p>
    <w:sectPr w:rsidR="001D6C85" w:rsidSect="006F180F">
      <w:head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CD7B1" w14:textId="77777777" w:rsidR="00E97699" w:rsidRDefault="00E97699" w:rsidP="006F180F">
      <w:pPr>
        <w:spacing w:after="0" w:line="240" w:lineRule="auto"/>
      </w:pPr>
      <w:r>
        <w:separator/>
      </w:r>
    </w:p>
  </w:endnote>
  <w:endnote w:type="continuationSeparator" w:id="0">
    <w:p w14:paraId="6822854E" w14:textId="77777777" w:rsidR="00E97699" w:rsidRDefault="00E97699" w:rsidP="006F1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F6B4C3" w14:textId="77777777" w:rsidR="00E97699" w:rsidRDefault="00E97699" w:rsidP="006F180F">
      <w:pPr>
        <w:spacing w:after="0" w:line="240" w:lineRule="auto"/>
      </w:pPr>
      <w:r>
        <w:separator/>
      </w:r>
    </w:p>
  </w:footnote>
  <w:footnote w:type="continuationSeparator" w:id="0">
    <w:p w14:paraId="60A1DAAD" w14:textId="77777777" w:rsidR="00E97699" w:rsidRDefault="00E97699" w:rsidP="006F18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AF8B0" w14:textId="19EF1FA2" w:rsidR="002428F1" w:rsidRDefault="002428F1">
    <w:pPr>
      <w:pStyle w:val="Header"/>
      <w:pBdr>
        <w:bottom w:val="single" w:sz="4" w:space="1" w:color="D9D9D9" w:themeColor="background1" w:themeShade="D9"/>
      </w:pBdr>
      <w:jc w:val="right"/>
      <w:rPr>
        <w:b/>
        <w:bCs/>
      </w:rPr>
    </w:pPr>
    <w:r>
      <w:rPr>
        <w:color w:val="7F7F7F" w:themeColor="background1" w:themeShade="7F"/>
        <w:spacing w:val="60"/>
      </w:rPr>
      <w:t>Run Guide</w:t>
    </w:r>
    <w:r w:rsidR="00DB24D6">
      <w:rPr>
        <w:color w:val="7F7F7F" w:themeColor="background1" w:themeShade="7F"/>
        <w:spacing w:val="60"/>
      </w:rPr>
      <w:tab/>
    </w:r>
    <w:r w:rsidR="00DB24D6">
      <w:rPr>
        <w:color w:val="7F7F7F" w:themeColor="background1" w:themeShade="7F"/>
        <w:spacing w:val="60"/>
      </w:rPr>
      <w:tab/>
    </w:r>
    <w:sdt>
      <w:sdtPr>
        <w:rPr>
          <w:color w:val="7F7F7F" w:themeColor="background1" w:themeShade="7F"/>
          <w:spacing w:val="60"/>
        </w:rPr>
        <w:id w:val="-2034263262"/>
        <w:docPartObj>
          <w:docPartGallery w:val="Page Numbers (Top of Page)"/>
          <w:docPartUnique/>
        </w:docPartObj>
      </w:sdtPr>
      <w:sdtEndPr>
        <w:rPr>
          <w:b/>
          <w:bCs/>
          <w:noProof/>
          <w:color w:val="auto"/>
          <w:spacing w:val="0"/>
        </w:rPr>
      </w:sdtEndPr>
      <w:sdtContent>
        <w:r w:rsidR="00DB24D6">
          <w:rPr>
            <w:color w:val="7F7F7F" w:themeColor="background1" w:themeShade="7F"/>
            <w:spacing w:val="60"/>
          </w:rPr>
          <w:t>Pa</w:t>
        </w:r>
        <w:r>
          <w:rPr>
            <w:color w:val="7F7F7F" w:themeColor="background1" w:themeShade="7F"/>
            <w:spacing w:val="60"/>
          </w:rPr>
          <w:t>ge</w:t>
        </w:r>
        <w:r>
          <w:t xml:space="preserve"> | </w:t>
        </w:r>
        <w:r>
          <w:fldChar w:fldCharType="begin"/>
        </w:r>
        <w:r>
          <w:instrText xml:space="preserve"> PAGE   \* MERGEFORMAT </w:instrText>
        </w:r>
        <w:r>
          <w:fldChar w:fldCharType="separate"/>
        </w:r>
        <w:r>
          <w:rPr>
            <w:b/>
            <w:bCs/>
            <w:noProof/>
          </w:rPr>
          <w:t>2</w:t>
        </w:r>
        <w:r>
          <w:rPr>
            <w:b/>
            <w:bCs/>
            <w:noProof/>
          </w:rPr>
          <w:fldChar w:fldCharType="end"/>
        </w:r>
      </w:sdtContent>
    </w:sdt>
  </w:p>
  <w:p w14:paraId="1D327F24" w14:textId="77777777" w:rsidR="006F180F" w:rsidRDefault="006F18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31272"/>
    <w:multiLevelType w:val="hybridMultilevel"/>
    <w:tmpl w:val="AB00A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1D4CAF"/>
    <w:multiLevelType w:val="hybridMultilevel"/>
    <w:tmpl w:val="1D387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441A0F"/>
    <w:multiLevelType w:val="hybridMultilevel"/>
    <w:tmpl w:val="DD44FC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218"/>
    <w:rsid w:val="000064E0"/>
    <w:rsid w:val="00020807"/>
    <w:rsid w:val="00036655"/>
    <w:rsid w:val="00063F6E"/>
    <w:rsid w:val="000B16F8"/>
    <w:rsid w:val="00100FAD"/>
    <w:rsid w:val="001234D4"/>
    <w:rsid w:val="00147AC8"/>
    <w:rsid w:val="001538A9"/>
    <w:rsid w:val="00156679"/>
    <w:rsid w:val="001607CB"/>
    <w:rsid w:val="00162D10"/>
    <w:rsid w:val="001655E6"/>
    <w:rsid w:val="0018104E"/>
    <w:rsid w:val="001B6350"/>
    <w:rsid w:val="001C19E2"/>
    <w:rsid w:val="001D147E"/>
    <w:rsid w:val="001D359D"/>
    <w:rsid w:val="001D6170"/>
    <w:rsid w:val="001D618C"/>
    <w:rsid w:val="001D6C85"/>
    <w:rsid w:val="00202B07"/>
    <w:rsid w:val="002131CD"/>
    <w:rsid w:val="002428F1"/>
    <w:rsid w:val="00242F36"/>
    <w:rsid w:val="00263F43"/>
    <w:rsid w:val="00271A08"/>
    <w:rsid w:val="002873B2"/>
    <w:rsid w:val="00296ADF"/>
    <w:rsid w:val="00297A7F"/>
    <w:rsid w:val="002C7286"/>
    <w:rsid w:val="002C7871"/>
    <w:rsid w:val="002D001F"/>
    <w:rsid w:val="002E3775"/>
    <w:rsid w:val="002E5BB2"/>
    <w:rsid w:val="00310A34"/>
    <w:rsid w:val="003173A7"/>
    <w:rsid w:val="00317406"/>
    <w:rsid w:val="00321E3E"/>
    <w:rsid w:val="00347FFB"/>
    <w:rsid w:val="00364FA9"/>
    <w:rsid w:val="00366850"/>
    <w:rsid w:val="00381654"/>
    <w:rsid w:val="00382654"/>
    <w:rsid w:val="003A2926"/>
    <w:rsid w:val="003A77B8"/>
    <w:rsid w:val="003B01EA"/>
    <w:rsid w:val="003B630E"/>
    <w:rsid w:val="003C104D"/>
    <w:rsid w:val="003E4CB0"/>
    <w:rsid w:val="004059CB"/>
    <w:rsid w:val="00406424"/>
    <w:rsid w:val="00406C98"/>
    <w:rsid w:val="00410658"/>
    <w:rsid w:val="004363E0"/>
    <w:rsid w:val="00440BD4"/>
    <w:rsid w:val="0048410E"/>
    <w:rsid w:val="00490B63"/>
    <w:rsid w:val="004A3A1D"/>
    <w:rsid w:val="004F6C44"/>
    <w:rsid w:val="004F6F66"/>
    <w:rsid w:val="00517CD7"/>
    <w:rsid w:val="0052238D"/>
    <w:rsid w:val="005249E3"/>
    <w:rsid w:val="005671EE"/>
    <w:rsid w:val="00574EE9"/>
    <w:rsid w:val="005A6746"/>
    <w:rsid w:val="005C1333"/>
    <w:rsid w:val="005D0A77"/>
    <w:rsid w:val="005D7D35"/>
    <w:rsid w:val="005E7E25"/>
    <w:rsid w:val="006145B6"/>
    <w:rsid w:val="006417B0"/>
    <w:rsid w:val="00660793"/>
    <w:rsid w:val="00677E6F"/>
    <w:rsid w:val="00681EE1"/>
    <w:rsid w:val="006A6A06"/>
    <w:rsid w:val="006B7557"/>
    <w:rsid w:val="006C3BF3"/>
    <w:rsid w:val="006F180F"/>
    <w:rsid w:val="0070509B"/>
    <w:rsid w:val="00706CF3"/>
    <w:rsid w:val="00760808"/>
    <w:rsid w:val="0076736D"/>
    <w:rsid w:val="0076755A"/>
    <w:rsid w:val="007776BE"/>
    <w:rsid w:val="0078255D"/>
    <w:rsid w:val="007935F2"/>
    <w:rsid w:val="007A7154"/>
    <w:rsid w:val="007D5BDA"/>
    <w:rsid w:val="007D5FCC"/>
    <w:rsid w:val="007E4323"/>
    <w:rsid w:val="00803E6A"/>
    <w:rsid w:val="00843EFE"/>
    <w:rsid w:val="00865B5A"/>
    <w:rsid w:val="008858B4"/>
    <w:rsid w:val="008D2733"/>
    <w:rsid w:val="008E3586"/>
    <w:rsid w:val="00901C58"/>
    <w:rsid w:val="00903D5D"/>
    <w:rsid w:val="00906A51"/>
    <w:rsid w:val="00930D44"/>
    <w:rsid w:val="0095763C"/>
    <w:rsid w:val="009B60DF"/>
    <w:rsid w:val="009C52C5"/>
    <w:rsid w:val="009D17C4"/>
    <w:rsid w:val="009D2156"/>
    <w:rsid w:val="009E0444"/>
    <w:rsid w:val="00A005DF"/>
    <w:rsid w:val="00A12CDF"/>
    <w:rsid w:val="00A43906"/>
    <w:rsid w:val="00A7245C"/>
    <w:rsid w:val="00A96CC5"/>
    <w:rsid w:val="00AC6EB4"/>
    <w:rsid w:val="00AD13A9"/>
    <w:rsid w:val="00B0292B"/>
    <w:rsid w:val="00B300BB"/>
    <w:rsid w:val="00B30E22"/>
    <w:rsid w:val="00B3312B"/>
    <w:rsid w:val="00B52FA6"/>
    <w:rsid w:val="00B549EF"/>
    <w:rsid w:val="00B66002"/>
    <w:rsid w:val="00B70EEC"/>
    <w:rsid w:val="00B77657"/>
    <w:rsid w:val="00B91CD5"/>
    <w:rsid w:val="00BB0D16"/>
    <w:rsid w:val="00BD3218"/>
    <w:rsid w:val="00C00C02"/>
    <w:rsid w:val="00C221C7"/>
    <w:rsid w:val="00C42D0F"/>
    <w:rsid w:val="00C43570"/>
    <w:rsid w:val="00C52892"/>
    <w:rsid w:val="00C642D7"/>
    <w:rsid w:val="00C65578"/>
    <w:rsid w:val="00C938BA"/>
    <w:rsid w:val="00C96AD3"/>
    <w:rsid w:val="00C96CF9"/>
    <w:rsid w:val="00CC4DF3"/>
    <w:rsid w:val="00CC75F9"/>
    <w:rsid w:val="00CD5913"/>
    <w:rsid w:val="00CF00D2"/>
    <w:rsid w:val="00D01D77"/>
    <w:rsid w:val="00D01E45"/>
    <w:rsid w:val="00D04045"/>
    <w:rsid w:val="00D531F1"/>
    <w:rsid w:val="00D55C51"/>
    <w:rsid w:val="00D66A9C"/>
    <w:rsid w:val="00DA397D"/>
    <w:rsid w:val="00DB24D6"/>
    <w:rsid w:val="00DC351F"/>
    <w:rsid w:val="00DF1359"/>
    <w:rsid w:val="00E05203"/>
    <w:rsid w:val="00E143DE"/>
    <w:rsid w:val="00E27CA6"/>
    <w:rsid w:val="00E53271"/>
    <w:rsid w:val="00E713E0"/>
    <w:rsid w:val="00E97699"/>
    <w:rsid w:val="00EC4BDD"/>
    <w:rsid w:val="00EC5662"/>
    <w:rsid w:val="00EE3D86"/>
    <w:rsid w:val="00F07BA0"/>
    <w:rsid w:val="00F21E29"/>
    <w:rsid w:val="00F377D9"/>
    <w:rsid w:val="00F77721"/>
    <w:rsid w:val="00F866D9"/>
    <w:rsid w:val="00F86B3D"/>
    <w:rsid w:val="00F96BC1"/>
    <w:rsid w:val="00FC401E"/>
    <w:rsid w:val="00FD79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6CF6C"/>
  <w15:chartTrackingRefBased/>
  <w15:docId w15:val="{05B65D66-4664-48FD-8E2F-10676DA4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6002"/>
  </w:style>
  <w:style w:type="paragraph" w:styleId="Heading1">
    <w:name w:val="heading 1"/>
    <w:basedOn w:val="Normal"/>
    <w:next w:val="Normal"/>
    <w:link w:val="Heading1Char"/>
    <w:uiPriority w:val="9"/>
    <w:qFormat/>
    <w:rsid w:val="00B6600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B6600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B6600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B6600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B6600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B6600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6600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6600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6600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EC"/>
    <w:pPr>
      <w:ind w:left="720"/>
      <w:contextualSpacing/>
    </w:pPr>
  </w:style>
  <w:style w:type="paragraph" w:styleId="Caption">
    <w:name w:val="caption"/>
    <w:basedOn w:val="Normal"/>
    <w:next w:val="Normal"/>
    <w:uiPriority w:val="35"/>
    <w:unhideWhenUsed/>
    <w:qFormat/>
    <w:rsid w:val="00B66002"/>
    <w:pPr>
      <w:spacing w:line="240" w:lineRule="auto"/>
    </w:pPr>
    <w:rPr>
      <w:b/>
      <w:bCs/>
      <w:color w:val="404040" w:themeColor="text1" w:themeTint="BF"/>
      <w:sz w:val="20"/>
      <w:szCs w:val="20"/>
    </w:rPr>
  </w:style>
  <w:style w:type="character" w:styleId="Hyperlink">
    <w:name w:val="Hyperlink"/>
    <w:basedOn w:val="DefaultParagraphFont"/>
    <w:uiPriority w:val="99"/>
    <w:unhideWhenUsed/>
    <w:rsid w:val="00681EE1"/>
    <w:rPr>
      <w:color w:val="0563C1" w:themeColor="hyperlink"/>
      <w:u w:val="single"/>
    </w:rPr>
  </w:style>
  <w:style w:type="character" w:styleId="UnresolvedMention">
    <w:name w:val="Unresolved Mention"/>
    <w:basedOn w:val="DefaultParagraphFont"/>
    <w:uiPriority w:val="99"/>
    <w:semiHidden/>
    <w:unhideWhenUsed/>
    <w:rsid w:val="00681EE1"/>
    <w:rPr>
      <w:color w:val="605E5C"/>
      <w:shd w:val="clear" w:color="auto" w:fill="E1DFDD"/>
    </w:rPr>
  </w:style>
  <w:style w:type="character" w:customStyle="1" w:styleId="Heading1Char">
    <w:name w:val="Heading 1 Char"/>
    <w:basedOn w:val="DefaultParagraphFont"/>
    <w:link w:val="Heading1"/>
    <w:uiPriority w:val="9"/>
    <w:rsid w:val="00B66002"/>
    <w:rPr>
      <w:rFonts w:asciiTheme="majorHAnsi" w:eastAsiaTheme="majorEastAsia" w:hAnsiTheme="majorHAnsi" w:cstheme="majorBidi"/>
      <w:color w:val="2F5496" w:themeColor="accent1" w:themeShade="BF"/>
      <w:sz w:val="36"/>
      <w:szCs w:val="36"/>
    </w:rPr>
  </w:style>
  <w:style w:type="paragraph" w:styleId="Title">
    <w:name w:val="Title"/>
    <w:basedOn w:val="Normal"/>
    <w:next w:val="Normal"/>
    <w:link w:val="TitleChar"/>
    <w:uiPriority w:val="10"/>
    <w:qFormat/>
    <w:rsid w:val="00B6600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B66002"/>
    <w:rPr>
      <w:rFonts w:asciiTheme="majorHAnsi" w:eastAsiaTheme="majorEastAsia" w:hAnsiTheme="majorHAnsi" w:cstheme="majorBidi"/>
      <w:color w:val="2F5496" w:themeColor="accent1" w:themeShade="BF"/>
      <w:spacing w:val="-7"/>
      <w:sz w:val="80"/>
      <w:szCs w:val="80"/>
    </w:rPr>
  </w:style>
  <w:style w:type="character" w:customStyle="1" w:styleId="Heading2Char">
    <w:name w:val="Heading 2 Char"/>
    <w:basedOn w:val="DefaultParagraphFont"/>
    <w:link w:val="Heading2"/>
    <w:uiPriority w:val="9"/>
    <w:semiHidden/>
    <w:rsid w:val="00B66002"/>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B6600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B6600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B6600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B6600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B6600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B6600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B66002"/>
    <w:rPr>
      <w:rFonts w:asciiTheme="majorHAnsi" w:eastAsiaTheme="majorEastAsia" w:hAnsiTheme="majorHAnsi" w:cstheme="majorBidi"/>
      <w:i/>
      <w:iCs/>
      <w:smallCaps/>
      <w:color w:val="595959" w:themeColor="text1" w:themeTint="A6"/>
    </w:rPr>
  </w:style>
  <w:style w:type="paragraph" w:styleId="Subtitle">
    <w:name w:val="Subtitle"/>
    <w:basedOn w:val="Normal"/>
    <w:next w:val="Normal"/>
    <w:link w:val="SubtitleChar"/>
    <w:uiPriority w:val="11"/>
    <w:qFormat/>
    <w:rsid w:val="00B6600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66002"/>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66002"/>
    <w:rPr>
      <w:b/>
      <w:bCs/>
    </w:rPr>
  </w:style>
  <w:style w:type="character" w:styleId="Emphasis">
    <w:name w:val="Emphasis"/>
    <w:basedOn w:val="DefaultParagraphFont"/>
    <w:uiPriority w:val="20"/>
    <w:qFormat/>
    <w:rsid w:val="00B66002"/>
    <w:rPr>
      <w:i/>
      <w:iCs/>
    </w:rPr>
  </w:style>
  <w:style w:type="paragraph" w:styleId="NoSpacing">
    <w:name w:val="No Spacing"/>
    <w:uiPriority w:val="1"/>
    <w:qFormat/>
    <w:rsid w:val="00B66002"/>
    <w:pPr>
      <w:spacing w:after="0" w:line="240" w:lineRule="auto"/>
    </w:pPr>
  </w:style>
  <w:style w:type="paragraph" w:styleId="Quote">
    <w:name w:val="Quote"/>
    <w:basedOn w:val="Normal"/>
    <w:next w:val="Normal"/>
    <w:link w:val="QuoteChar"/>
    <w:uiPriority w:val="29"/>
    <w:qFormat/>
    <w:rsid w:val="00B6600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66002"/>
    <w:rPr>
      <w:i/>
      <w:iCs/>
    </w:rPr>
  </w:style>
  <w:style w:type="paragraph" w:styleId="IntenseQuote">
    <w:name w:val="Intense Quote"/>
    <w:basedOn w:val="Normal"/>
    <w:next w:val="Normal"/>
    <w:link w:val="IntenseQuoteChar"/>
    <w:uiPriority w:val="30"/>
    <w:qFormat/>
    <w:rsid w:val="00B6600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6600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66002"/>
    <w:rPr>
      <w:i/>
      <w:iCs/>
      <w:color w:val="595959" w:themeColor="text1" w:themeTint="A6"/>
    </w:rPr>
  </w:style>
  <w:style w:type="character" w:styleId="IntenseEmphasis">
    <w:name w:val="Intense Emphasis"/>
    <w:basedOn w:val="DefaultParagraphFont"/>
    <w:uiPriority w:val="21"/>
    <w:qFormat/>
    <w:rsid w:val="00B66002"/>
    <w:rPr>
      <w:b/>
      <w:bCs/>
      <w:i/>
      <w:iCs/>
    </w:rPr>
  </w:style>
  <w:style w:type="character" w:styleId="SubtleReference">
    <w:name w:val="Subtle Reference"/>
    <w:basedOn w:val="DefaultParagraphFont"/>
    <w:uiPriority w:val="31"/>
    <w:qFormat/>
    <w:rsid w:val="00B66002"/>
    <w:rPr>
      <w:smallCaps/>
      <w:color w:val="404040" w:themeColor="text1" w:themeTint="BF"/>
    </w:rPr>
  </w:style>
  <w:style w:type="character" w:styleId="IntenseReference">
    <w:name w:val="Intense Reference"/>
    <w:basedOn w:val="DefaultParagraphFont"/>
    <w:uiPriority w:val="32"/>
    <w:qFormat/>
    <w:rsid w:val="00B66002"/>
    <w:rPr>
      <w:b/>
      <w:bCs/>
      <w:smallCaps/>
      <w:u w:val="single"/>
    </w:rPr>
  </w:style>
  <w:style w:type="character" w:styleId="BookTitle">
    <w:name w:val="Book Title"/>
    <w:basedOn w:val="DefaultParagraphFont"/>
    <w:uiPriority w:val="33"/>
    <w:qFormat/>
    <w:rsid w:val="00B66002"/>
    <w:rPr>
      <w:b/>
      <w:bCs/>
      <w:smallCaps/>
    </w:rPr>
  </w:style>
  <w:style w:type="paragraph" w:styleId="TOCHeading">
    <w:name w:val="TOC Heading"/>
    <w:basedOn w:val="Heading1"/>
    <w:next w:val="Normal"/>
    <w:uiPriority w:val="39"/>
    <w:semiHidden/>
    <w:unhideWhenUsed/>
    <w:qFormat/>
    <w:rsid w:val="00B66002"/>
    <w:pPr>
      <w:outlineLvl w:val="9"/>
    </w:pPr>
  </w:style>
  <w:style w:type="paragraph" w:styleId="Header">
    <w:name w:val="header"/>
    <w:basedOn w:val="Normal"/>
    <w:link w:val="HeaderChar"/>
    <w:uiPriority w:val="99"/>
    <w:unhideWhenUsed/>
    <w:rsid w:val="006F1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80F"/>
  </w:style>
  <w:style w:type="paragraph" w:styleId="Footer">
    <w:name w:val="footer"/>
    <w:basedOn w:val="Normal"/>
    <w:link w:val="FooterChar"/>
    <w:uiPriority w:val="99"/>
    <w:unhideWhenUsed/>
    <w:rsid w:val="006F1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iorobaw/scs/wiki/Using-Eclipse-IDE-to-develop"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7</Pages>
  <Words>1268</Words>
  <Characters>7234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Ehrenhaft, David</dc:creator>
  <cp:keywords/>
  <dc:description/>
  <cp:lastModifiedBy>Ehrenhaft, David</cp:lastModifiedBy>
  <cp:revision>103</cp:revision>
  <cp:lastPrinted>2018-07-29T16:15:00Z</cp:lastPrinted>
  <dcterms:created xsi:type="dcterms:W3CDTF">2018-07-26T18:00:00Z</dcterms:created>
  <dcterms:modified xsi:type="dcterms:W3CDTF">2018-07-29T16:16:00Z</dcterms:modified>
</cp:coreProperties>
</file>