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1921"/>
        <w:gridCol w:w="1790"/>
        <w:gridCol w:w="2275"/>
      </w:tblGrid>
      <w:tr w:rsidR="00E65F79" w14:paraId="755BD436" w14:textId="77777777" w:rsidTr="00E65F79">
        <w:trPr>
          <w:trHeight w:val="701"/>
        </w:trPr>
        <w:tc>
          <w:tcPr>
            <w:tcW w:w="38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DFC849A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b/>
                <w:bCs/>
                <w:color w:val="333333"/>
                <w:sz w:val="40"/>
                <w:szCs w:val="40"/>
              </w:rPr>
              <w:t>SAVINGS BASED ON DDP/FCA</w:t>
            </w:r>
          </w:p>
        </w:tc>
        <w:tc>
          <w:tcPr>
            <w:tcW w:w="234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B77DEB6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215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0A7D2FE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color w:val="000000"/>
              </w:rPr>
              <w:t> </w:t>
            </w:r>
          </w:p>
        </w:tc>
        <w:tc>
          <w:tcPr>
            <w:tcW w:w="252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156432C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color w:val="000000"/>
              </w:rPr>
              <w:t> </w:t>
            </w:r>
          </w:p>
        </w:tc>
      </w:tr>
      <w:tr w:rsidR="00E65F79" w14:paraId="008A2E88" w14:textId="77777777" w:rsidTr="00E65F79">
        <w:trPr>
          <w:trHeight w:val="1042"/>
        </w:trPr>
        <w:tc>
          <w:tcPr>
            <w:tcW w:w="38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EE904AA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DESCRIPTION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64E113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%</w:t>
            </w:r>
            <w:proofErr w:type="gramStart"/>
            <w:r>
              <w:rPr>
                <w:rFonts w:ascii="Futura Medium" w:hAnsi="Futura Medium"/>
                <w:color w:val="333333"/>
                <w:sz w:val="40"/>
                <w:szCs w:val="40"/>
              </w:rPr>
              <w:t>age</w:t>
            </w:r>
            <w:proofErr w:type="gramEnd"/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 under DDP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51B5E49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%</w:t>
            </w:r>
            <w:proofErr w:type="gramStart"/>
            <w:r>
              <w:rPr>
                <w:rFonts w:ascii="Futura Medium" w:hAnsi="Futura Medium"/>
                <w:color w:val="333333"/>
                <w:sz w:val="40"/>
                <w:szCs w:val="40"/>
              </w:rPr>
              <w:t>age</w:t>
            </w:r>
            <w:proofErr w:type="gramEnd"/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 under FCA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FCDBD3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Difference </w:t>
            </w:r>
          </w:p>
        </w:tc>
      </w:tr>
      <w:tr w:rsidR="00E65F79" w14:paraId="107CE042" w14:textId="77777777" w:rsidTr="00E65F79">
        <w:trPr>
          <w:trHeight w:val="521"/>
        </w:trPr>
        <w:tc>
          <w:tcPr>
            <w:tcW w:w="38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5027DB11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Packaging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0BF5D8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9E3162A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color w:val="333333"/>
                <w:sz w:val="40"/>
                <w:szCs w:val="40"/>
              </w:rPr>
              <w:t>0.9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7D63A07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1.1</w:t>
            </w:r>
          </w:p>
        </w:tc>
      </w:tr>
      <w:tr w:rsidR="00E65F79" w14:paraId="0B71B7F0" w14:textId="77777777" w:rsidTr="00E65F79">
        <w:trPr>
          <w:trHeight w:val="521"/>
        </w:trPr>
        <w:tc>
          <w:tcPr>
            <w:tcW w:w="38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1B402EB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Insurance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11E0BB07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73C438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0.1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753B9FE3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0.9</w:t>
            </w:r>
          </w:p>
        </w:tc>
      </w:tr>
      <w:tr w:rsidR="00E65F79" w14:paraId="484B5754" w14:textId="77777777" w:rsidTr="00E65F79">
        <w:trPr>
          <w:trHeight w:val="521"/>
        </w:trPr>
        <w:tc>
          <w:tcPr>
            <w:tcW w:w="38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4AA1807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Freight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C6893F8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5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43015940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5C9C305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4</w:t>
            </w:r>
          </w:p>
        </w:tc>
      </w:tr>
      <w:tr w:rsidR="00E65F79" w14:paraId="551A4A28" w14:textId="77777777" w:rsidTr="00E65F79">
        <w:trPr>
          <w:trHeight w:val="521"/>
        </w:trPr>
        <w:tc>
          <w:tcPr>
            <w:tcW w:w="38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D621A6B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Local Handling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79C39BD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5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0F5FCA5A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1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8E28522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4</w:t>
            </w:r>
          </w:p>
        </w:tc>
      </w:tr>
      <w:tr w:rsidR="00E65F79" w14:paraId="36054773" w14:textId="77777777" w:rsidTr="00E65F79">
        <w:trPr>
          <w:trHeight w:val="521"/>
        </w:trPr>
        <w:tc>
          <w:tcPr>
            <w:tcW w:w="38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C9BD471" w14:textId="77777777" w:rsidR="00E65F79" w:rsidRDefault="00E65F79">
            <w:pPr>
              <w:autoSpaceDE w:val="0"/>
              <w:autoSpaceDN w:val="0"/>
              <w:spacing w:after="0" w:line="240" w:lineRule="auto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 xml:space="preserve">TOTAL 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3131F32E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13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644AF690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3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14:paraId="2AE1DDC3" w14:textId="77777777" w:rsidR="00E65F79" w:rsidRDefault="00E65F79">
            <w:pPr>
              <w:autoSpaceDE w:val="0"/>
              <w:autoSpaceDN w:val="0"/>
              <w:spacing w:after="0" w:line="240" w:lineRule="auto"/>
              <w:jc w:val="center"/>
            </w:pPr>
            <w:r>
              <w:rPr>
                <w:rFonts w:ascii="Futura Medium" w:hAnsi="Futura Medium"/>
                <w:color w:val="333333"/>
                <w:sz w:val="40"/>
                <w:szCs w:val="40"/>
              </w:rPr>
              <w:t>10</w:t>
            </w:r>
          </w:p>
        </w:tc>
      </w:tr>
    </w:tbl>
    <w:p w14:paraId="0392D6CE" w14:textId="77777777" w:rsidR="00E65F79" w:rsidRDefault="00E65F79" w:rsidP="00E65F79">
      <w:pPr>
        <w:autoSpaceDE w:val="0"/>
        <w:autoSpaceDN w:val="0"/>
        <w:spacing w:after="0" w:line="240" w:lineRule="auto"/>
      </w:pPr>
      <w:r>
        <w:rPr>
          <w:sz w:val="19"/>
          <w:szCs w:val="19"/>
        </w:rPr>
        <w:t> </w:t>
      </w:r>
    </w:p>
    <w:p w14:paraId="63187C15" w14:textId="77777777" w:rsidR="0069548F" w:rsidRDefault="00E65F79"/>
    <w:sectPr w:rsidR="00695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79"/>
    <w:rsid w:val="00941ACC"/>
    <w:rsid w:val="00E65F79"/>
    <w:rsid w:val="00F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D5A2"/>
  <w15:chartTrackingRefBased/>
  <w15:docId w15:val="{BA6AD9CF-08CE-4D06-9C1A-FCB756D4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79"/>
    <w:pPr>
      <w:spacing w:line="256" w:lineRule="auto"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Ezenwa, Chinwe O SNBO-PTC/O/UG</dc:creator>
  <cp:keywords/>
  <dc:description/>
  <cp:lastModifiedBy>Ezenwa, Chinwe O SNBO-PTC/O/UG</cp:lastModifiedBy>
  <cp:revision>1</cp:revision>
  <dcterms:created xsi:type="dcterms:W3CDTF">2022-03-07T09:52:00Z</dcterms:created>
  <dcterms:modified xsi:type="dcterms:W3CDTF">2022-03-07T09:53:00Z</dcterms:modified>
</cp:coreProperties>
</file>