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27" w:rsidRDefault="0034122A">
      <w:r>
        <w:rPr>
          <w:noProof/>
        </w:rPr>
        <w:drawing>
          <wp:inline distT="0" distB="0" distL="0" distR="0" wp14:anchorId="2EC33AE8" wp14:editId="12B79752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F" w:rsidRDefault="0033504F">
      <w:r>
        <w:rPr>
          <w:noProof/>
        </w:rPr>
        <w:drawing>
          <wp:inline distT="0" distB="0" distL="0" distR="0">
            <wp:extent cx="5943600" cy="1258176"/>
            <wp:effectExtent l="0" t="0" r="0" b="0"/>
            <wp:docPr id="1" name="Picture 1" descr="cid:image001.jpg@01D42267.1918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2267.191884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90" w:rsidRDefault="003D3990"/>
    <w:p w:rsidR="003D3990" w:rsidRDefault="003D3990">
      <w:proofErr w:type="gramStart"/>
      <w:r>
        <w:t>Estimate :Disconnection</w:t>
      </w:r>
      <w:proofErr w:type="gramEnd"/>
      <w:r>
        <w:t xml:space="preserve"> (654.98)+Pull out(327.49)+site inspection(196.49)+Overhaul (11,500)+pump alignment(589.48)+Provision of services Tech(131X 2 person</w:t>
      </w:r>
      <w:r w:rsidR="00D414C5">
        <w:t>n</w:t>
      </w:r>
      <w:r>
        <w:t xml:space="preserve">el)+provision of services of Engineer(229.24). </w:t>
      </w:r>
      <w:r w:rsidR="0033504F">
        <w:t>Servic</w:t>
      </w:r>
      <w:r w:rsidR="0033504F" w:rsidRPr="0033504F">
        <w:t>es</w:t>
      </w:r>
      <w:r w:rsidRPr="0033504F">
        <w:t xml:space="preserve"> savings:</w:t>
      </w:r>
      <w:r w:rsidR="00D414C5" w:rsidRPr="0033504F">
        <w:t xml:space="preserve"> $13,759.68</w:t>
      </w:r>
      <w:r w:rsidR="0033504F">
        <w:t xml:space="preserve"> + Cost of shaft (8,098.41)</w:t>
      </w:r>
    </w:p>
    <w:p w:rsidR="0033504F" w:rsidRPr="0033504F" w:rsidRDefault="0033504F">
      <w:pPr>
        <w:rPr>
          <w:b/>
        </w:rPr>
      </w:pPr>
      <w:bookmarkStart w:id="0" w:name="_GoBack"/>
      <w:r w:rsidRPr="0033504F">
        <w:rPr>
          <w:b/>
        </w:rPr>
        <w:t>Total Savings=21,858.09</w:t>
      </w:r>
      <w:bookmarkEnd w:id="0"/>
    </w:p>
    <w:sectPr w:rsidR="0033504F" w:rsidRPr="00335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2A"/>
    <w:rsid w:val="002A182A"/>
    <w:rsid w:val="0033504F"/>
    <w:rsid w:val="0034122A"/>
    <w:rsid w:val="003D3990"/>
    <w:rsid w:val="00AD2627"/>
    <w:rsid w:val="00D4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9B68"/>
  <w15:chartTrackingRefBased/>
  <w15:docId w15:val="{5FBC907E-14AB-4097-87C0-75299296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42267.1918844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Nabage, Musa A SNEPCO-UPO/G/PLK</dc:creator>
  <cp:keywords/>
  <dc:description/>
  <cp:lastModifiedBy>Nabage, Musa A SNEPCO-UPO/G/PLK</cp:lastModifiedBy>
  <cp:revision>2</cp:revision>
  <dcterms:created xsi:type="dcterms:W3CDTF">2018-07-22T09:56:00Z</dcterms:created>
  <dcterms:modified xsi:type="dcterms:W3CDTF">2018-07-24T05:28:00Z</dcterms:modified>
</cp:coreProperties>
</file>