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15DC3" w14:textId="6FC7E39D" w:rsidR="00800194" w:rsidRDefault="001F0B46" w:rsidP="00E36767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2022 </w:t>
      </w:r>
      <w:r w:rsidR="00E8124F" w:rsidRPr="006544FC">
        <w:rPr>
          <w:b/>
          <w:bCs/>
          <w:sz w:val="18"/>
          <w:szCs w:val="18"/>
        </w:rPr>
        <w:t xml:space="preserve">CERTIFIED ELECTRICAL </w:t>
      </w:r>
      <w:r w:rsidR="00E36767" w:rsidRPr="006544FC">
        <w:rPr>
          <w:b/>
          <w:bCs/>
          <w:sz w:val="18"/>
          <w:szCs w:val="18"/>
        </w:rPr>
        <w:t xml:space="preserve">EQUIPMENT </w:t>
      </w:r>
      <w:r w:rsidR="006544FC" w:rsidRPr="006544FC">
        <w:rPr>
          <w:b/>
          <w:bCs/>
          <w:sz w:val="18"/>
          <w:szCs w:val="18"/>
        </w:rPr>
        <w:t>OPTIMISATION IMPLEMENTATION</w:t>
      </w:r>
      <w:r w:rsidR="00E8124F" w:rsidRPr="006544FC">
        <w:rPr>
          <w:b/>
          <w:bCs/>
          <w:sz w:val="18"/>
          <w:szCs w:val="18"/>
        </w:rPr>
        <w:t xml:space="preserve"> PLAN</w:t>
      </w:r>
      <w:r w:rsidR="00E36767" w:rsidRPr="006544FC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</w:p>
    <w:p w14:paraId="2C41ABEB" w14:textId="7F048366" w:rsidR="001F0B46" w:rsidRPr="006544FC" w:rsidRDefault="001F0B46" w:rsidP="001F0B4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                 </w:t>
      </w:r>
    </w:p>
    <w:tbl>
      <w:tblPr>
        <w:tblW w:w="9310" w:type="dxa"/>
        <w:tblInd w:w="-9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18"/>
        <w:gridCol w:w="675"/>
        <w:gridCol w:w="654"/>
        <w:gridCol w:w="484"/>
        <w:gridCol w:w="484"/>
        <w:gridCol w:w="679"/>
        <w:gridCol w:w="546"/>
        <w:gridCol w:w="484"/>
        <w:gridCol w:w="586"/>
        <w:gridCol w:w="649"/>
        <w:gridCol w:w="711"/>
        <w:gridCol w:w="840"/>
      </w:tblGrid>
      <w:tr w:rsidR="001F0B46" w:rsidRPr="00906475" w14:paraId="71FCADB1" w14:textId="77777777" w:rsidTr="001F0B46">
        <w:trPr>
          <w:trHeight w:val="703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A72CEC2" w14:textId="23B0AFBF" w:rsidR="006544FC" w:rsidRPr="001F0B46" w:rsidRDefault="001F0B46" w:rsidP="002A475F">
            <w:pPr>
              <w:rPr>
                <w:b/>
                <w:bCs/>
                <w:sz w:val="18"/>
                <w:szCs w:val="18"/>
              </w:rPr>
            </w:pPr>
            <w:r w:rsidRPr="001F0B46"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  <w:hideMark/>
          </w:tcPr>
          <w:p w14:paraId="18C983CB" w14:textId="3818690D" w:rsidR="006544FC" w:rsidRPr="006544FC" w:rsidRDefault="006544FC" w:rsidP="002A475F">
            <w:r w:rsidRPr="006544FC">
              <w:t xml:space="preserve">Feb 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</w:tcPr>
          <w:p w14:paraId="05D1BCF8" w14:textId="3B380EB2" w:rsidR="006544FC" w:rsidRPr="006544FC" w:rsidRDefault="006544FC" w:rsidP="002A475F">
            <w:r w:rsidRPr="006544FC">
              <w:t>March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</w:tcPr>
          <w:p w14:paraId="5A4B2EBD" w14:textId="70B49313" w:rsidR="006544FC" w:rsidRPr="006544FC" w:rsidRDefault="006544FC" w:rsidP="002A475F">
            <w:r w:rsidRPr="006544FC">
              <w:t>Apr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</w:tcPr>
          <w:p w14:paraId="114CEECA" w14:textId="2890A537" w:rsidR="006544FC" w:rsidRPr="006544FC" w:rsidRDefault="006544FC" w:rsidP="002A475F">
            <w:r w:rsidRPr="006544FC">
              <w:t>May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</w:tcPr>
          <w:p w14:paraId="4F7184F6" w14:textId="505D6093" w:rsidR="006544FC" w:rsidRPr="006544FC" w:rsidRDefault="006544FC" w:rsidP="002A475F">
            <w:r w:rsidRPr="006544FC">
              <w:t>Jun-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  <w:hideMark/>
          </w:tcPr>
          <w:p w14:paraId="5106B971" w14:textId="4E1310CA" w:rsidR="006544FC" w:rsidRPr="006544FC" w:rsidRDefault="006544FC" w:rsidP="002A475F">
            <w:r w:rsidRPr="006544FC">
              <w:t>Jul-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  <w:hideMark/>
          </w:tcPr>
          <w:p w14:paraId="0A05095C" w14:textId="3029CEFE" w:rsidR="006544FC" w:rsidRPr="006544FC" w:rsidRDefault="006544FC" w:rsidP="002A475F">
            <w:r w:rsidRPr="006544FC">
              <w:t>Aug-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  <w:hideMark/>
          </w:tcPr>
          <w:p w14:paraId="7E44B1B6" w14:textId="69496052" w:rsidR="006544FC" w:rsidRPr="006544FC" w:rsidRDefault="006544FC" w:rsidP="002A475F">
            <w:r w:rsidRPr="006544FC">
              <w:t>Sep-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vAlign w:val="bottom"/>
            <w:hideMark/>
          </w:tcPr>
          <w:p w14:paraId="2C62822A" w14:textId="2703117F" w:rsidR="006544FC" w:rsidRPr="006544FC" w:rsidRDefault="006544FC" w:rsidP="002A475F">
            <w:r w:rsidRPr="006544FC">
              <w:t>Oct-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hideMark/>
          </w:tcPr>
          <w:p w14:paraId="5A28403A" w14:textId="678EDD4A" w:rsidR="006544FC" w:rsidRPr="006544FC" w:rsidRDefault="006544FC" w:rsidP="002A475F">
            <w:r w:rsidRPr="006544FC">
              <w:t>Nov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textDirection w:val="btLr"/>
            <w:hideMark/>
          </w:tcPr>
          <w:p w14:paraId="5534C909" w14:textId="16D8C58B" w:rsidR="006544FC" w:rsidRPr="006544FC" w:rsidRDefault="006544FC" w:rsidP="002A475F">
            <w:r w:rsidRPr="006544FC">
              <w:t>Dec-</w:t>
            </w:r>
          </w:p>
        </w:tc>
      </w:tr>
      <w:tr w:rsidR="001F0B46" w:rsidRPr="00906475" w14:paraId="796CA4BB" w14:textId="77777777" w:rsidTr="001F0B46">
        <w:trPr>
          <w:trHeight w:val="700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A0620E" w14:textId="395248D7" w:rsidR="006544FC" w:rsidRPr="006544FC" w:rsidRDefault="006544FC" w:rsidP="002A475F">
            <w:pPr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</w:rPr>
              <w:t xml:space="preserve">Historical date review in SAP </w:t>
            </w:r>
            <w:r w:rsidR="001F0B46">
              <w:rPr>
                <w:sz w:val="18"/>
                <w:szCs w:val="18"/>
              </w:rPr>
              <w:t xml:space="preserve">/Strategy Rollout </w:t>
            </w:r>
            <w:r w:rsidRPr="006544FC">
              <w:rPr>
                <w:sz w:val="18"/>
                <w:szCs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05496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2DDB651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A7F1E7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BF818C3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7DAD59F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141F414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A3D6966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101487F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46ECD3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0F85FCD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3800CC5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76BE7B" w14:textId="77777777" w:rsidR="006544FC" w:rsidRPr="00906475" w:rsidRDefault="006544FC" w:rsidP="002A475F">
            <w:r w:rsidRPr="00906475">
              <w:t> </w:t>
            </w:r>
          </w:p>
        </w:tc>
      </w:tr>
      <w:tr w:rsidR="001F0B46" w:rsidRPr="00906475" w14:paraId="52ABF896" w14:textId="77777777" w:rsidTr="001F0B46">
        <w:trPr>
          <w:trHeight w:val="565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7F88B73" w14:textId="131B79DA" w:rsidR="006544FC" w:rsidRPr="006544FC" w:rsidRDefault="006544FC" w:rsidP="002A475F">
            <w:pPr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</w:rPr>
              <w:t>Update Maintenance Strategies</w:t>
            </w:r>
            <w:r w:rsidR="00806613">
              <w:rPr>
                <w:sz w:val="18"/>
                <w:szCs w:val="18"/>
              </w:rPr>
              <w:t>/ Replicate .</w:t>
            </w:r>
            <w:r w:rsidR="001F0B46">
              <w:rPr>
                <w:sz w:val="18"/>
                <w:szCs w:val="18"/>
              </w:rPr>
              <w:t xml:space="preserve">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30836A8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259895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65B65E6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 w:themeFill="accent1" w:themeFillShade="BF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B60CCE4" w14:textId="77777777" w:rsidR="006544FC" w:rsidRPr="00906475" w:rsidRDefault="006544FC" w:rsidP="002A475F"/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BA14AB4" w14:textId="77777777" w:rsidR="006544FC" w:rsidRPr="00906475" w:rsidRDefault="006544FC" w:rsidP="002A475F"/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5BBA93F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B587ECD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D0538B1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C5CBD50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CD765D3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E6A3F98" w14:textId="77777777" w:rsidR="006544FC" w:rsidRPr="00906475" w:rsidRDefault="006544FC" w:rsidP="002A475F">
            <w:r w:rsidRPr="00906475">
              <w:t> </w:t>
            </w:r>
          </w:p>
        </w:tc>
      </w:tr>
      <w:tr w:rsidR="001F0B46" w:rsidRPr="00906475" w14:paraId="743CD565" w14:textId="77777777" w:rsidTr="001F0B46">
        <w:trPr>
          <w:trHeight w:val="520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76484B" w14:textId="6AA68EE7" w:rsidR="006544FC" w:rsidRPr="006544FC" w:rsidRDefault="001F0B46" w:rsidP="002A475F">
            <w:pPr>
              <w:spacing w:after="0" w:line="240" w:lineRule="auto"/>
              <w:contextualSpacing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Review </w:t>
            </w:r>
            <w:r w:rsidR="006544FC" w:rsidRPr="006544FC">
              <w:rPr>
                <w:sz w:val="18"/>
                <w:szCs w:val="18"/>
              </w:rPr>
              <w:t>OEM price</w:t>
            </w:r>
            <w:r>
              <w:rPr>
                <w:sz w:val="18"/>
                <w:szCs w:val="18"/>
              </w:rPr>
              <w:t xml:space="preserve"> </w:t>
            </w:r>
            <w:r w:rsidR="006544FC" w:rsidRPr="006544FC">
              <w:rPr>
                <w:sz w:val="18"/>
                <w:szCs w:val="18"/>
              </w:rPr>
              <w:t xml:space="preserve">agreement with </w:t>
            </w:r>
            <w:r>
              <w:rPr>
                <w:sz w:val="18"/>
                <w:szCs w:val="18"/>
              </w:rPr>
              <w:t xml:space="preserve">CP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15F8CCE1" w14:textId="77777777" w:rsidR="006544FC" w:rsidRPr="00906475" w:rsidRDefault="006544FC" w:rsidP="002A475F"/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4D89C6C" w14:textId="77777777" w:rsidR="006544FC" w:rsidRPr="00906475" w:rsidRDefault="006544FC" w:rsidP="002A475F"/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04F5960F" w14:textId="77777777" w:rsidR="006544FC" w:rsidRPr="00906475" w:rsidRDefault="006544FC" w:rsidP="002A475F"/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C8A611D" w14:textId="77777777" w:rsidR="006544FC" w:rsidRPr="00906475" w:rsidRDefault="006544FC" w:rsidP="002A475F"/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3BC810F" w14:textId="77777777" w:rsidR="006544FC" w:rsidRPr="00906475" w:rsidRDefault="006544FC" w:rsidP="002A475F"/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1AFE907" w14:textId="77777777" w:rsidR="006544FC" w:rsidRPr="00906475" w:rsidRDefault="006544FC" w:rsidP="002A475F"/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48B7D72" w14:textId="77777777" w:rsidR="006544FC" w:rsidRPr="00906475" w:rsidRDefault="006544FC" w:rsidP="002A475F"/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6585854" w14:textId="77777777" w:rsidR="006544FC" w:rsidRPr="00906475" w:rsidRDefault="006544FC" w:rsidP="002A475F"/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76416727" w14:textId="77777777" w:rsidR="006544FC" w:rsidRPr="00906475" w:rsidRDefault="006544FC" w:rsidP="002A475F"/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461F3ECD" w14:textId="77777777" w:rsidR="006544FC" w:rsidRPr="00906475" w:rsidRDefault="006544FC" w:rsidP="002A475F"/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37B90D39" w14:textId="77777777" w:rsidR="006544FC" w:rsidRPr="00906475" w:rsidRDefault="006544FC" w:rsidP="002A475F"/>
        </w:tc>
      </w:tr>
      <w:tr w:rsidR="001F0B46" w:rsidRPr="00906475" w14:paraId="66C2399D" w14:textId="77777777" w:rsidTr="001F0B46">
        <w:trPr>
          <w:trHeight w:val="520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14:paraId="5CD388EA" w14:textId="17BF370E" w:rsidR="006544FC" w:rsidRPr="006544FC" w:rsidRDefault="006544FC" w:rsidP="002A475F">
            <w:pPr>
              <w:spacing w:after="0" w:line="240" w:lineRule="auto"/>
              <w:contextualSpacing/>
              <w:jc w:val="both"/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  <w:lang w:val="en-GB"/>
              </w:rPr>
              <w:t>Use industrial fittings for non-classified, perimeter areas</w:t>
            </w:r>
            <w:r w:rsidR="001F0B46">
              <w:rPr>
                <w:sz w:val="18"/>
                <w:szCs w:val="18"/>
                <w:lang w:val="en-GB"/>
              </w:rPr>
              <w:t xml:space="preserve">, </w:t>
            </w:r>
            <w:r w:rsidRPr="006544FC">
              <w:rPr>
                <w:sz w:val="18"/>
                <w:szCs w:val="18"/>
                <w:lang w:val="en-GB"/>
              </w:rPr>
              <w:t>road networks</w:t>
            </w:r>
            <w:r w:rsidR="001F0B46">
              <w:rPr>
                <w:sz w:val="18"/>
                <w:szCs w:val="18"/>
                <w:lang w:val="en-GB"/>
              </w:rPr>
              <w:t xml:space="preserve"> etc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D95A318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09E8871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CE51DC9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CB46D7A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60D8C9C5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C16C7F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26C2D7C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1B19D6E0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9550745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E04CF3C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98F2395" w14:textId="77777777" w:rsidR="006544FC" w:rsidRPr="00906475" w:rsidRDefault="006544FC" w:rsidP="002A475F">
            <w:r w:rsidRPr="00906475">
              <w:t> </w:t>
            </w:r>
          </w:p>
        </w:tc>
      </w:tr>
      <w:tr w:rsidR="001F0B46" w:rsidRPr="00906475" w14:paraId="4AD1A5C0" w14:textId="77777777" w:rsidTr="001F0B46">
        <w:trPr>
          <w:trHeight w:val="1537"/>
        </w:trPr>
        <w:tc>
          <w:tcPr>
            <w:tcW w:w="2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77E99EA1" w14:textId="77777777" w:rsidR="006544FC" w:rsidRPr="006544FC" w:rsidRDefault="006544FC" w:rsidP="006544FC">
            <w:pPr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  <w:lang w:val="en-GB"/>
              </w:rPr>
              <w:t>Select/replace lighting fitting according to area classification.</w:t>
            </w:r>
          </w:p>
          <w:p w14:paraId="587774B5" w14:textId="77777777" w:rsidR="006544FC" w:rsidRPr="006544FC" w:rsidRDefault="006544FC" w:rsidP="006544F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  <w:lang w:val="en-GB"/>
              </w:rPr>
              <w:t>Use of Exe for Zone 1.</w:t>
            </w:r>
          </w:p>
          <w:p w14:paraId="4429321F" w14:textId="79C52515" w:rsidR="006544FC" w:rsidRPr="006544FC" w:rsidRDefault="006544FC" w:rsidP="006544FC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6544FC">
              <w:rPr>
                <w:sz w:val="18"/>
                <w:szCs w:val="18"/>
                <w:lang w:val="en-GB"/>
              </w:rPr>
              <w:t xml:space="preserve">Use of </w:t>
            </w:r>
            <w:proofErr w:type="spellStart"/>
            <w:r w:rsidRPr="006544FC">
              <w:rPr>
                <w:sz w:val="18"/>
                <w:szCs w:val="18"/>
                <w:lang w:val="en-GB"/>
              </w:rPr>
              <w:t>ExN</w:t>
            </w:r>
            <w:proofErr w:type="spellEnd"/>
            <w:r w:rsidRPr="006544FC">
              <w:rPr>
                <w:sz w:val="18"/>
                <w:szCs w:val="18"/>
                <w:lang w:val="en-GB"/>
              </w:rPr>
              <w:t xml:space="preserve"> for Zone 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70F0A87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713C592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C8F346D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CDB10E3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B23C5C1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06666F88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22D175E5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58A4A297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EFE50E0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3D7168EF" w14:textId="77777777" w:rsidR="006544FC" w:rsidRPr="00906475" w:rsidRDefault="006544FC" w:rsidP="002A475F">
            <w:r w:rsidRPr="00906475">
              <w:t> 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 w:themeFill="accent5" w:themeFillShade="80"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  <w:hideMark/>
          </w:tcPr>
          <w:p w14:paraId="42D35E35" w14:textId="77777777" w:rsidR="006544FC" w:rsidRPr="00906475" w:rsidRDefault="006544FC" w:rsidP="002A475F">
            <w:r w:rsidRPr="00906475">
              <w:t> </w:t>
            </w:r>
          </w:p>
        </w:tc>
      </w:tr>
    </w:tbl>
    <w:p w14:paraId="5332444B" w14:textId="77777777" w:rsidR="00E36767" w:rsidRDefault="00E36767"/>
    <w:sectPr w:rsidR="00E3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5E6E"/>
    <w:multiLevelType w:val="hybridMultilevel"/>
    <w:tmpl w:val="B2E4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213D1"/>
    <w:multiLevelType w:val="hybridMultilevel"/>
    <w:tmpl w:val="000623E4"/>
    <w:lvl w:ilvl="0" w:tplc="2EACE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F60C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E83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0C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E6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CA9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EEE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290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10A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475"/>
    <w:rsid w:val="000F3031"/>
    <w:rsid w:val="00102A26"/>
    <w:rsid w:val="00183935"/>
    <w:rsid w:val="001F0B46"/>
    <w:rsid w:val="004B6A62"/>
    <w:rsid w:val="00552A0A"/>
    <w:rsid w:val="005B7035"/>
    <w:rsid w:val="00640566"/>
    <w:rsid w:val="006544FC"/>
    <w:rsid w:val="00800194"/>
    <w:rsid w:val="00806613"/>
    <w:rsid w:val="00870B65"/>
    <w:rsid w:val="00906475"/>
    <w:rsid w:val="00920F5A"/>
    <w:rsid w:val="00940DF3"/>
    <w:rsid w:val="009A4872"/>
    <w:rsid w:val="009B5A87"/>
    <w:rsid w:val="00E36767"/>
    <w:rsid w:val="00E37A1A"/>
    <w:rsid w:val="00E8124F"/>
    <w:rsid w:val="00ED0A8B"/>
    <w:rsid w:val="00EF1B8A"/>
    <w:rsid w:val="00F8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F782"/>
  <w15:chartTrackingRefBased/>
  <w15:docId w15:val="{4BA42FC7-C7CB-4D26-AC74-35EC19F5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6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2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Osaigbovo, Diana R SPDC-UPC/G/USMD</dc:creator>
  <cp:keywords/>
  <dc:description/>
  <cp:lastModifiedBy>Uduka, Okoro SPDC-UPC/G/UST</cp:lastModifiedBy>
  <cp:revision>2</cp:revision>
  <dcterms:created xsi:type="dcterms:W3CDTF">2022-02-08T10:55:00Z</dcterms:created>
  <dcterms:modified xsi:type="dcterms:W3CDTF">2022-02-08T10:55:00Z</dcterms:modified>
</cp:coreProperties>
</file>