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42B" w:rsidRPr="00C2178F" w:rsidRDefault="00293992" w:rsidP="00C2178F">
      <w:pPr>
        <w:spacing w:line="360" w:lineRule="auto"/>
        <w:jc w:val="center"/>
        <w:rPr>
          <w:rFonts w:ascii="Futura Medium" w:eastAsia="SimSun" w:hAnsi="Futura Medium" w:cs="Times New Roman"/>
        </w:rPr>
      </w:pPr>
      <w:r w:rsidRPr="00C2178F">
        <w:rPr>
          <w:rFonts w:ascii="Futura Medium" w:hAnsi="Futura Medium"/>
          <w:noProof/>
        </w:rPr>
        <mc:AlternateContent>
          <mc:Choice Requires="wps">
            <w:drawing>
              <wp:anchor distT="0" distB="0" distL="114300" distR="114300" simplePos="0" relativeHeight="251659264" behindDoc="0" locked="0" layoutInCell="1" allowOverlap="1" wp14:anchorId="0B161239" wp14:editId="68C5C170">
                <wp:simplePos x="0" y="0"/>
                <wp:positionH relativeFrom="column">
                  <wp:posOffset>1752600</wp:posOffset>
                </wp:positionH>
                <wp:positionV relativeFrom="paragraph">
                  <wp:posOffset>114300</wp:posOffset>
                </wp:positionV>
                <wp:extent cx="4394200" cy="6724650"/>
                <wp:effectExtent l="0" t="0" r="635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4200" cy="6724650"/>
                        </a:xfrm>
                        <a:prstGeom prst="rect">
                          <a:avLst/>
                        </a:prstGeom>
                        <a:solidFill>
                          <a:srgbClr val="FFD961"/>
                        </a:solidFill>
                        <a:ln>
                          <a:noFill/>
                        </a:ln>
                        <a:extLst/>
                      </wps:spPr>
                      <wps:txbx>
                        <w:txbxContent>
                          <w:p w:rsidR="008006C0" w:rsidRDefault="008006C0" w:rsidP="00DB542B">
                            <w:pPr>
                              <w:jc w:val="center"/>
                            </w:pPr>
                          </w:p>
                          <w:p w:rsidR="008006C0" w:rsidRDefault="008006C0" w:rsidP="00DB542B">
                            <w:r>
                              <w:t xml:space="preserve">     </w:t>
                            </w:r>
                          </w:p>
                          <w:p w:rsidR="008006C0" w:rsidRDefault="008006C0" w:rsidP="00DB542B"/>
                          <w:p w:rsidR="008006C0" w:rsidRDefault="008006C0" w:rsidP="00DB542B"/>
                          <w:p w:rsidR="008006C0" w:rsidRDefault="008006C0" w:rsidP="00DB542B"/>
                          <w:p w:rsidR="008006C0" w:rsidRDefault="008006C0" w:rsidP="00DB542B"/>
                          <w:p w:rsidR="008006C0" w:rsidRDefault="008006C0" w:rsidP="00DB542B"/>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jc w:val="right"/>
                            </w:pPr>
                          </w:p>
                          <w:p w:rsidR="008006C0" w:rsidRDefault="008006C0" w:rsidP="00DB542B">
                            <w:pPr>
                              <w:tabs>
                                <w:tab w:val="left" w:pos="540"/>
                              </w:tabs>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61239" id="Rectangle 4" o:spid="_x0000_s1026" style="position:absolute;left:0;text-align:left;margin-left:138pt;margin-top:9pt;width:346pt;height:5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" fillcolor="#ffd961" stroked="f">
                <v:textbox>
                  <w:txbxContent>
                    <w:p w:rsidR="008006C0" w:rsidRDefault="008006C0" w:rsidP="00DB542B">
                      <w:pPr>
                        <w:jc w:val="center"/>
                      </w:pPr>
                    </w:p>
                    <w:p w:rsidR="008006C0" w:rsidRDefault="008006C0" w:rsidP="00DB542B">
                      <w:r>
                        <w:t xml:space="preserve">     </w:t>
                      </w:r>
                    </w:p>
                    <w:p w:rsidR="008006C0" w:rsidRDefault="008006C0" w:rsidP="00DB542B"/>
                    <w:p w:rsidR="008006C0" w:rsidRDefault="008006C0" w:rsidP="00DB542B"/>
                    <w:p w:rsidR="008006C0" w:rsidRDefault="008006C0" w:rsidP="00DB542B"/>
                    <w:p w:rsidR="008006C0" w:rsidRDefault="008006C0" w:rsidP="00DB542B"/>
                    <w:p w:rsidR="008006C0" w:rsidRDefault="008006C0" w:rsidP="00DB542B"/>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pPr>
                    </w:p>
                    <w:p w:rsidR="008006C0" w:rsidRDefault="008006C0" w:rsidP="00DB542B">
                      <w:pPr>
                        <w:tabs>
                          <w:tab w:val="left" w:pos="540"/>
                        </w:tabs>
                        <w:jc w:val="right"/>
                      </w:pPr>
                    </w:p>
                    <w:p w:rsidR="008006C0" w:rsidRDefault="008006C0" w:rsidP="00DB542B">
                      <w:pPr>
                        <w:tabs>
                          <w:tab w:val="left" w:pos="540"/>
                        </w:tabs>
                        <w:jc w:val="right"/>
                      </w:pPr>
                    </w:p>
                  </w:txbxContent>
                </v:textbox>
              </v:rect>
            </w:pict>
          </mc:Fallback>
        </mc:AlternateContent>
      </w:r>
      <w:r w:rsidRPr="00C2178F">
        <w:rPr>
          <w:rFonts w:ascii="Futura Medium" w:hAnsi="Futura Medium"/>
          <w:noProof/>
        </w:rPr>
        <w:drawing>
          <wp:anchor distT="0" distB="0" distL="114300" distR="114300" simplePos="0" relativeHeight="251663360" behindDoc="1" locked="0" layoutInCell="1" allowOverlap="1" wp14:anchorId="059AD064" wp14:editId="1F39329E">
            <wp:simplePos x="0" y="0"/>
            <wp:positionH relativeFrom="column">
              <wp:posOffset>62230</wp:posOffset>
            </wp:positionH>
            <wp:positionV relativeFrom="paragraph">
              <wp:posOffset>154940</wp:posOffset>
            </wp:positionV>
            <wp:extent cx="889000" cy="818515"/>
            <wp:effectExtent l="0" t="0" r="6350" b="635"/>
            <wp:wrapTight wrapText="bothSides">
              <wp:wrapPolygon edited="0">
                <wp:start x="7406" y="0"/>
                <wp:lineTo x="4629" y="1005"/>
                <wp:lineTo x="0" y="6033"/>
                <wp:lineTo x="0" y="13573"/>
                <wp:lineTo x="2314" y="16087"/>
                <wp:lineTo x="2314" y="19103"/>
                <wp:lineTo x="5091" y="21114"/>
                <wp:lineTo x="9720" y="21114"/>
                <wp:lineTo x="12034" y="21114"/>
                <wp:lineTo x="16663" y="21114"/>
                <wp:lineTo x="19903" y="19103"/>
                <wp:lineTo x="19440" y="16087"/>
                <wp:lineTo x="21291" y="14076"/>
                <wp:lineTo x="21291" y="6033"/>
                <wp:lineTo x="17589" y="1508"/>
                <wp:lineTo x="14349" y="0"/>
                <wp:lineTo x="7406" y="0"/>
              </wp:wrapPolygon>
            </wp:wrapTight>
            <wp:docPr id="12" name="Picture 1" descr="Shell-2010-Pecten-RGBpc.wmf"/>
            <wp:cNvGraphicFramePr/>
            <a:graphic xmlns:a="http://schemas.openxmlformats.org/drawingml/2006/main">
              <a:graphicData uri="http://schemas.openxmlformats.org/drawingml/2006/picture">
                <pic:pic xmlns:pic="http://schemas.openxmlformats.org/drawingml/2006/picture">
                  <pic:nvPicPr>
                    <pic:cNvPr id="24" name="Picture 23" descr="Shell-2010-Pecten-RGBpc.wmf"/>
                    <pic:cNvPicPr>
                      <a:picLocks noChangeAspect="1"/>
                    </pic:cNvPicPr>
                  </pic:nvPicPr>
                  <pic:blipFill>
                    <a:blip r:embed="rId8" cstate="print"/>
                    <a:stretch>
                      <a:fillRect/>
                    </a:stretch>
                  </pic:blipFill>
                  <pic:spPr>
                    <a:xfrm flipH="1">
                      <a:off x="0" y="0"/>
                      <a:ext cx="889000" cy="818515"/>
                    </a:xfrm>
                    <a:prstGeom prst="rect">
                      <a:avLst/>
                    </a:prstGeom>
                    <a:noFill/>
                  </pic:spPr>
                </pic:pic>
              </a:graphicData>
            </a:graphic>
          </wp:anchor>
        </w:drawing>
      </w:r>
      <w:r w:rsidR="00027D35">
        <w:rPr>
          <w:rFonts w:ascii="Futura Medium" w:eastAsia="SimSun" w:hAnsi="Futura Medium" w:cs="Times New Roman"/>
        </w:rPr>
        <w:t xml:space="preserve"> </w:t>
      </w:r>
    </w:p>
    <w:p w:rsidR="00DB542B" w:rsidRPr="00C2178F" w:rsidRDefault="00845CA1" w:rsidP="00C2178F">
      <w:pPr>
        <w:spacing w:line="360" w:lineRule="auto"/>
        <w:rPr>
          <w:rFonts w:ascii="Futura Medium" w:hAnsi="Futura Medium"/>
        </w:rPr>
      </w:pPr>
      <w:r w:rsidRPr="00C2178F">
        <w:rPr>
          <w:rFonts w:ascii="Futura Medium" w:hAnsi="Futura Medium"/>
          <w:noProof/>
        </w:rPr>
        <mc:AlternateContent>
          <mc:Choice Requires="wps">
            <w:drawing>
              <wp:anchor distT="0" distB="0" distL="114300" distR="114300" simplePos="0" relativeHeight="251673600" behindDoc="0" locked="0" layoutInCell="1" allowOverlap="1" wp14:anchorId="7057AA44" wp14:editId="10B3515E">
                <wp:simplePos x="0" y="0"/>
                <wp:positionH relativeFrom="column">
                  <wp:posOffset>2458720</wp:posOffset>
                </wp:positionH>
                <wp:positionV relativeFrom="paragraph">
                  <wp:posOffset>172085</wp:posOffset>
                </wp:positionV>
                <wp:extent cx="2781300" cy="685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781300" cy="685800"/>
                        </a:xfrm>
                        <a:prstGeom prst="rect">
                          <a:avLst/>
                        </a:prstGeom>
                        <a:solidFill>
                          <a:srgbClr val="FFD96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06C0" w:rsidRPr="00113CBF" w:rsidRDefault="008006C0" w:rsidP="00845CA1">
                            <w:pPr>
                              <w:spacing w:after="0" w:line="240" w:lineRule="auto"/>
                              <w:jc w:val="center"/>
                              <w:rPr>
                                <w:rFonts w:ascii="Futura Medium" w:hAnsi="Futura Medium"/>
                                <w:b/>
                                <w:color w:val="17365D" w:themeColor="text2" w:themeShade="BF"/>
                                <w:sz w:val="32"/>
                                <w:szCs w:val="32"/>
                              </w:rPr>
                            </w:pPr>
                            <w:r w:rsidRPr="00113CBF">
                              <w:rPr>
                                <w:rFonts w:ascii="Futura Medium" w:hAnsi="Futura Medium"/>
                                <w:b/>
                                <w:color w:val="17365D" w:themeColor="text2" w:themeShade="BF"/>
                                <w:sz w:val="32"/>
                                <w:szCs w:val="32"/>
                              </w:rPr>
                              <w:t>Onshore Engineering Nigeria</w:t>
                            </w:r>
                          </w:p>
                          <w:p w:rsidR="008006C0" w:rsidRPr="00113CBF" w:rsidRDefault="008006C0" w:rsidP="00845CA1">
                            <w:pPr>
                              <w:spacing w:after="0" w:line="240" w:lineRule="auto"/>
                              <w:jc w:val="center"/>
                              <w:rPr>
                                <w:rFonts w:ascii="Futura Medium" w:hAnsi="Futura Medium"/>
                                <w:b/>
                                <w:color w:val="17365D" w:themeColor="text2" w:themeShade="BF"/>
                              </w:rPr>
                            </w:pPr>
                            <w:r w:rsidRPr="00113CBF">
                              <w:rPr>
                                <w:rFonts w:ascii="Futura Medium" w:hAnsi="Futura Medium"/>
                                <w:b/>
                                <w:color w:val="17365D" w:themeColor="text2" w:themeShade="BF"/>
                              </w:rPr>
                              <w:t>(Operations Support &amp; WRFM)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57AA44" id="_x0000_t202" coordsize="21600,21600" o:spt="202" path="m,l,21600r21600,l21600,xe">
                <v:stroke joinstyle="miter"/>
                <v:path gradientshapeok="t" o:connecttype="rect"/>
              </v:shapetype>
              <v:shape id="Text Box 45" o:spid="_x0000_s1027" type="#_x0000_t202" style="position:absolute;margin-left:193.6pt;margin-top:13.55pt;width:219pt;height:5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" fillcolor="#ffd961" stroked="f" strokeweight=".5pt">
                <v:textbox>
                  <w:txbxContent>
                    <w:p w:rsidR="008006C0" w:rsidRPr="00113CBF" w:rsidRDefault="008006C0" w:rsidP="00845CA1">
                      <w:pPr>
                        <w:spacing w:after="0" w:line="240" w:lineRule="auto"/>
                        <w:jc w:val="center"/>
                        <w:rPr>
                          <w:rFonts w:ascii="Futura Medium" w:hAnsi="Futura Medium"/>
                          <w:b/>
                          <w:color w:val="17365D" w:themeColor="text2" w:themeShade="BF"/>
                          <w:sz w:val="32"/>
                          <w:szCs w:val="32"/>
                        </w:rPr>
                      </w:pPr>
                      <w:r w:rsidRPr="00113CBF">
                        <w:rPr>
                          <w:rFonts w:ascii="Futura Medium" w:hAnsi="Futura Medium"/>
                          <w:b/>
                          <w:color w:val="17365D" w:themeColor="text2" w:themeShade="BF"/>
                          <w:sz w:val="32"/>
                          <w:szCs w:val="32"/>
                        </w:rPr>
                        <w:t>Onshore Engineering Nigeria</w:t>
                      </w:r>
                    </w:p>
                    <w:p w:rsidR="008006C0" w:rsidRPr="00113CBF" w:rsidRDefault="008006C0" w:rsidP="00845CA1">
                      <w:pPr>
                        <w:spacing w:after="0" w:line="240" w:lineRule="auto"/>
                        <w:jc w:val="center"/>
                        <w:rPr>
                          <w:rFonts w:ascii="Futura Medium" w:hAnsi="Futura Medium"/>
                          <w:b/>
                          <w:color w:val="17365D" w:themeColor="text2" w:themeShade="BF"/>
                        </w:rPr>
                      </w:pPr>
                      <w:r w:rsidRPr="00113CBF">
                        <w:rPr>
                          <w:rFonts w:ascii="Futura Medium" w:hAnsi="Futura Medium"/>
                          <w:b/>
                          <w:color w:val="17365D" w:themeColor="text2" w:themeShade="BF"/>
                        </w:rPr>
                        <w:t>(Operations Support &amp; WRFM)</w:t>
                      </w:r>
                    </w:p>
                  </w:txbxContent>
                </v:textbox>
              </v:shape>
            </w:pict>
          </mc:Fallback>
        </mc:AlternateContent>
      </w:r>
    </w:p>
    <w:p w:rsidR="008B779B" w:rsidRPr="00C2178F" w:rsidRDefault="008B779B" w:rsidP="00C2178F">
      <w:pPr>
        <w:spacing w:line="360" w:lineRule="auto"/>
        <w:rPr>
          <w:rFonts w:ascii="Futura Medium" w:hAnsi="Futura Medium"/>
        </w:rPr>
      </w:pPr>
    </w:p>
    <w:p w:rsidR="008B779B" w:rsidRPr="00C2178F" w:rsidRDefault="00293992" w:rsidP="00C2178F">
      <w:pPr>
        <w:spacing w:line="360" w:lineRule="auto"/>
        <w:rPr>
          <w:rFonts w:ascii="Futura Medium" w:hAnsi="Futura Medium"/>
        </w:rPr>
      </w:pPr>
      <w:r w:rsidRPr="00C2178F">
        <w:rPr>
          <w:rFonts w:ascii="Futura Medium" w:hAnsi="Futura Medium"/>
          <w:noProof/>
        </w:rPr>
        <mc:AlternateContent>
          <mc:Choice Requires="wps">
            <w:drawing>
              <wp:anchor distT="0" distB="0" distL="114300" distR="114300" simplePos="0" relativeHeight="251661312" behindDoc="1" locked="0" layoutInCell="1" allowOverlap="1" wp14:anchorId="26774703" wp14:editId="48EC16E1">
                <wp:simplePos x="0" y="0"/>
                <wp:positionH relativeFrom="column">
                  <wp:posOffset>-66675</wp:posOffset>
                </wp:positionH>
                <wp:positionV relativeFrom="paragraph">
                  <wp:posOffset>316230</wp:posOffset>
                </wp:positionV>
                <wp:extent cx="5619750" cy="6134100"/>
                <wp:effectExtent l="0" t="0" r="0" b="0"/>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6134100"/>
                        </a:xfrm>
                        <a:prstGeom prst="rect">
                          <a:avLst/>
                        </a:prstGeom>
                        <a:solidFill>
                          <a:srgbClr val="FCEDA2"/>
                        </a:solidFill>
                        <a:ln>
                          <a:noFill/>
                        </a:ln>
                        <a:extLst>
                          <a:ext uri="{91240B29-F687-4F45-9708-019B960494DF}">
                            <a14:hiddenLine xmlns:a14="http://schemas.microsoft.com/office/drawing/2010/main" w="9525">
                              <a:solidFill>
                                <a:srgbClr val="FFFF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6E2AE" id="Rectangle 6" o:spid="_x0000_s1026" style="position:absolute;margin-left:-5.25pt;margin-top:24.9pt;width:442.5pt;height:4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" fillcolor="#fceda2" stroked="f" strokecolor="yellow"/>
            </w:pict>
          </mc:Fallback>
        </mc:AlternateContent>
      </w:r>
    </w:p>
    <w:p w:rsidR="008B779B" w:rsidRPr="00C2178F" w:rsidRDefault="008B779B" w:rsidP="00C2178F">
      <w:pPr>
        <w:spacing w:line="360" w:lineRule="auto"/>
        <w:rPr>
          <w:rFonts w:ascii="Futura Medium" w:hAnsi="Futura Medium"/>
        </w:rPr>
      </w:pPr>
    </w:p>
    <w:p w:rsidR="008B779B" w:rsidRPr="00C2178F" w:rsidRDefault="008B779B" w:rsidP="00C2178F">
      <w:pPr>
        <w:spacing w:line="360" w:lineRule="auto"/>
        <w:rPr>
          <w:rFonts w:ascii="Futura Medium" w:hAnsi="Futura Medium"/>
        </w:rPr>
      </w:pPr>
    </w:p>
    <w:p w:rsidR="008B779B" w:rsidRPr="00C2178F" w:rsidRDefault="00113CBF" w:rsidP="00C2178F">
      <w:pPr>
        <w:spacing w:line="360" w:lineRule="auto"/>
        <w:rPr>
          <w:rFonts w:ascii="Futura Medium" w:hAnsi="Futura Medium"/>
        </w:rPr>
      </w:pPr>
      <w:r w:rsidRPr="00C2178F">
        <w:rPr>
          <w:rFonts w:ascii="Futura Medium" w:hAnsi="Futura Medium"/>
          <w:noProof/>
        </w:rPr>
        <mc:AlternateContent>
          <mc:Choice Requires="wps">
            <w:drawing>
              <wp:anchor distT="0" distB="0" distL="114300" distR="114300" simplePos="0" relativeHeight="251674624" behindDoc="0" locked="0" layoutInCell="1" allowOverlap="1" wp14:anchorId="243698F2" wp14:editId="5D964245">
                <wp:simplePos x="0" y="0"/>
                <wp:positionH relativeFrom="column">
                  <wp:posOffset>2171700</wp:posOffset>
                </wp:positionH>
                <wp:positionV relativeFrom="paragraph">
                  <wp:posOffset>147320</wp:posOffset>
                </wp:positionV>
                <wp:extent cx="3857625" cy="14859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3857625" cy="1485900"/>
                        </a:xfrm>
                        <a:prstGeom prst="rect">
                          <a:avLst/>
                        </a:prstGeom>
                        <a:solidFill>
                          <a:srgbClr val="FFD961"/>
                        </a:solidFill>
                        <a:ln w="6350">
                          <a:solidFill>
                            <a:srgbClr val="FFD961"/>
                          </a:solidFill>
                        </a:ln>
                        <a:effectLst/>
                      </wps:spPr>
                      <wps:style>
                        <a:lnRef idx="0">
                          <a:schemeClr val="accent1"/>
                        </a:lnRef>
                        <a:fillRef idx="0">
                          <a:schemeClr val="accent1"/>
                        </a:fillRef>
                        <a:effectRef idx="0">
                          <a:schemeClr val="accent1"/>
                        </a:effectRef>
                        <a:fontRef idx="minor">
                          <a:schemeClr val="dk1"/>
                        </a:fontRef>
                      </wps:style>
                      <wps:txbx>
                        <w:txbxContent>
                          <w:p w:rsidR="008006C0" w:rsidRPr="00113CBF" w:rsidRDefault="008006C0" w:rsidP="00113CBF">
                            <w:pPr>
                              <w:jc w:val="center"/>
                              <w:rPr>
                                <w:rFonts w:ascii="Futura Bold" w:hAnsi="Futura Bold"/>
                                <w:b/>
                                <w:color w:val="FF0000"/>
                                <w:sz w:val="40"/>
                                <w:szCs w:val="40"/>
                              </w:rPr>
                            </w:pPr>
                            <w:r>
                              <w:rPr>
                                <w:rFonts w:ascii="Futura Bold" w:hAnsi="Futura Bold"/>
                                <w:b/>
                                <w:color w:val="FF0000"/>
                                <w:sz w:val="36"/>
                                <w:szCs w:val="36"/>
                              </w:rPr>
                              <w:t>Obigbo NAG Module Optimization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698F2" id="Text Box 46" o:spid="_x0000_s1028" type="#_x0000_t202" style="position:absolute;margin-left:171pt;margin-top:11.6pt;width:303.75pt;height:1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" fillcolor="#ffd961" strokecolor="#ffd961" strokeweight=".5pt">
                <v:textbox>
                  <w:txbxContent>
                    <w:p w:rsidR="008006C0" w:rsidRPr="00113CBF" w:rsidRDefault="008006C0" w:rsidP="00113CBF">
                      <w:pPr>
                        <w:jc w:val="center"/>
                        <w:rPr>
                          <w:rFonts w:ascii="Futura Bold" w:hAnsi="Futura Bold"/>
                          <w:b/>
                          <w:color w:val="FF0000"/>
                          <w:sz w:val="40"/>
                          <w:szCs w:val="40"/>
                        </w:rPr>
                      </w:pPr>
                      <w:r>
                        <w:rPr>
                          <w:rFonts w:ascii="Futura Bold" w:hAnsi="Futura Bold"/>
                          <w:b/>
                          <w:color w:val="FF0000"/>
                          <w:sz w:val="36"/>
                          <w:szCs w:val="36"/>
                        </w:rPr>
                        <w:t>Obigbo NAG Module Optimization Study Report</w:t>
                      </w:r>
                    </w:p>
                  </w:txbxContent>
                </v:textbox>
              </v:shape>
            </w:pict>
          </mc:Fallback>
        </mc:AlternateContent>
      </w:r>
    </w:p>
    <w:p w:rsidR="008B779B" w:rsidRPr="00C2178F" w:rsidRDefault="008B779B" w:rsidP="00C2178F">
      <w:pPr>
        <w:spacing w:line="360" w:lineRule="auto"/>
        <w:rPr>
          <w:rFonts w:ascii="Futura Medium" w:hAnsi="Futura Medium"/>
        </w:rPr>
      </w:pPr>
    </w:p>
    <w:p w:rsidR="008B779B" w:rsidRPr="00C2178F" w:rsidRDefault="008B779B" w:rsidP="00C2178F">
      <w:pPr>
        <w:spacing w:line="360" w:lineRule="auto"/>
        <w:rPr>
          <w:rFonts w:ascii="Futura Medium" w:hAnsi="Futura Medium"/>
        </w:rPr>
      </w:pPr>
    </w:p>
    <w:p w:rsidR="008B779B" w:rsidRPr="00C2178F" w:rsidRDefault="008B779B" w:rsidP="00C2178F">
      <w:pPr>
        <w:spacing w:line="360" w:lineRule="auto"/>
        <w:rPr>
          <w:rFonts w:ascii="Futura Medium" w:hAnsi="Futura Medium"/>
        </w:rPr>
      </w:pPr>
    </w:p>
    <w:p w:rsidR="008B779B" w:rsidRPr="00C2178F" w:rsidRDefault="008B779B" w:rsidP="00C2178F">
      <w:pPr>
        <w:spacing w:line="360" w:lineRule="auto"/>
        <w:rPr>
          <w:rFonts w:ascii="Futura Medium" w:hAnsi="Futura Medium"/>
        </w:rPr>
      </w:pPr>
    </w:p>
    <w:p w:rsidR="008B779B" w:rsidRPr="00C2178F" w:rsidRDefault="00EF5847" w:rsidP="00C2178F">
      <w:pPr>
        <w:spacing w:line="360" w:lineRule="auto"/>
        <w:rPr>
          <w:rFonts w:ascii="Futura Medium" w:hAnsi="Futura Medium"/>
        </w:rPr>
      </w:pPr>
      <w:r w:rsidRPr="00C2178F">
        <w:rPr>
          <w:rFonts w:ascii="Futura Medium" w:hAnsi="Futura Medium"/>
          <w:noProof/>
        </w:rPr>
        <mc:AlternateContent>
          <mc:Choice Requires="wps">
            <w:drawing>
              <wp:anchor distT="0" distB="0" distL="114300" distR="114300" simplePos="0" relativeHeight="251676672" behindDoc="0" locked="0" layoutInCell="1" allowOverlap="1" wp14:anchorId="68794068" wp14:editId="6B8F5D98">
                <wp:simplePos x="0" y="0"/>
                <wp:positionH relativeFrom="column">
                  <wp:posOffset>1962150</wp:posOffset>
                </wp:positionH>
                <wp:positionV relativeFrom="paragraph">
                  <wp:posOffset>59055</wp:posOffset>
                </wp:positionV>
                <wp:extent cx="2667000" cy="485775"/>
                <wp:effectExtent l="0" t="0" r="19050" b="28575"/>
                <wp:wrapNone/>
                <wp:docPr id="48" name="Text Box 48"/>
                <wp:cNvGraphicFramePr/>
                <a:graphic xmlns:a="http://schemas.openxmlformats.org/drawingml/2006/main">
                  <a:graphicData uri="http://schemas.microsoft.com/office/word/2010/wordprocessingShape">
                    <wps:wsp>
                      <wps:cNvSpPr txBox="1"/>
                      <wps:spPr>
                        <a:xfrm>
                          <a:off x="0" y="0"/>
                          <a:ext cx="2667000" cy="485775"/>
                        </a:xfrm>
                        <a:prstGeom prst="rect">
                          <a:avLst/>
                        </a:prstGeom>
                        <a:solidFill>
                          <a:srgbClr val="FFD961"/>
                        </a:solidFill>
                        <a:ln w="6350">
                          <a:solidFill>
                            <a:srgbClr val="FFD961"/>
                          </a:solidFill>
                        </a:ln>
                        <a:effectLst/>
                      </wps:spPr>
                      <wps:style>
                        <a:lnRef idx="0">
                          <a:schemeClr val="accent1"/>
                        </a:lnRef>
                        <a:fillRef idx="0">
                          <a:schemeClr val="accent1"/>
                        </a:fillRef>
                        <a:effectRef idx="0">
                          <a:schemeClr val="accent1"/>
                        </a:effectRef>
                        <a:fontRef idx="minor">
                          <a:schemeClr val="dk1"/>
                        </a:fontRef>
                      </wps:style>
                      <wps:txbx>
                        <w:txbxContent>
                          <w:p w:rsidR="008006C0" w:rsidRPr="00113CBF" w:rsidRDefault="008006C0" w:rsidP="00113CBF">
                            <w:pPr>
                              <w:spacing w:after="0"/>
                              <w:rPr>
                                <w:rFonts w:ascii="Futura Medium" w:hAnsi="Futura Medium"/>
                                <w:sz w:val="20"/>
                                <w:szCs w:val="20"/>
                              </w:rPr>
                            </w:pPr>
                            <w:r>
                              <w:rPr>
                                <w:rFonts w:ascii="Futura Medium" w:hAnsi="Futura Medium"/>
                                <w:sz w:val="20"/>
                                <w:szCs w:val="20"/>
                              </w:rPr>
                              <w:t>Alaka Olanrewaju</w:t>
                            </w:r>
                          </w:p>
                          <w:p w:rsidR="008006C0" w:rsidRPr="00113CBF" w:rsidRDefault="008006C0" w:rsidP="00113CBF">
                            <w:pPr>
                              <w:spacing w:after="0"/>
                              <w:rPr>
                                <w:rFonts w:ascii="Futura Medium" w:hAnsi="Futura Medium"/>
                                <w:sz w:val="20"/>
                                <w:szCs w:val="20"/>
                              </w:rPr>
                            </w:pPr>
                            <w:r>
                              <w:rPr>
                                <w:rFonts w:ascii="Futura Medium" w:hAnsi="Futura Medium"/>
                                <w:sz w:val="20"/>
                                <w:szCs w:val="20"/>
                              </w:rPr>
                              <w:t xml:space="preserve">Trainee </w:t>
                            </w:r>
                            <w:r w:rsidRPr="00113CBF">
                              <w:rPr>
                                <w:rFonts w:ascii="Futura Medium" w:hAnsi="Futura Medium"/>
                                <w:sz w:val="20"/>
                                <w:szCs w:val="20"/>
                              </w:rPr>
                              <w:t>Process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794068" id="Text Box 48" o:spid="_x0000_s1029" type="#_x0000_t202" style="position:absolute;margin-left:154.5pt;margin-top:4.65pt;width:210pt;height:38.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" fillcolor="#ffd961" strokecolor="#ffd961" strokeweight=".5pt">
                <v:textbox>
                  <w:txbxContent>
                    <w:p w:rsidR="008006C0" w:rsidRPr="00113CBF" w:rsidRDefault="008006C0" w:rsidP="00113CBF">
                      <w:pPr>
                        <w:spacing w:after="0"/>
                        <w:rPr>
                          <w:rFonts w:ascii="Futura Medium" w:hAnsi="Futura Medium"/>
                          <w:sz w:val="20"/>
                          <w:szCs w:val="20"/>
                        </w:rPr>
                      </w:pPr>
                      <w:r>
                        <w:rPr>
                          <w:rFonts w:ascii="Futura Medium" w:hAnsi="Futura Medium"/>
                          <w:sz w:val="20"/>
                          <w:szCs w:val="20"/>
                        </w:rPr>
                        <w:t>Alaka Olanrewaju</w:t>
                      </w:r>
                    </w:p>
                    <w:p w:rsidR="008006C0" w:rsidRPr="00113CBF" w:rsidRDefault="008006C0" w:rsidP="00113CBF">
                      <w:pPr>
                        <w:spacing w:after="0"/>
                        <w:rPr>
                          <w:rFonts w:ascii="Futura Medium" w:hAnsi="Futura Medium"/>
                          <w:sz w:val="20"/>
                          <w:szCs w:val="20"/>
                        </w:rPr>
                      </w:pPr>
                      <w:r>
                        <w:rPr>
                          <w:rFonts w:ascii="Futura Medium" w:hAnsi="Futura Medium"/>
                          <w:sz w:val="20"/>
                          <w:szCs w:val="20"/>
                        </w:rPr>
                        <w:t xml:space="preserve">Trainee </w:t>
                      </w:r>
                      <w:r w:rsidRPr="00113CBF">
                        <w:rPr>
                          <w:rFonts w:ascii="Futura Medium" w:hAnsi="Futura Medium"/>
                          <w:sz w:val="20"/>
                          <w:szCs w:val="20"/>
                        </w:rPr>
                        <w:t>Process Engineer</w:t>
                      </w:r>
                    </w:p>
                  </w:txbxContent>
                </v:textbox>
              </v:shape>
            </w:pict>
          </mc:Fallback>
        </mc:AlternateContent>
      </w:r>
    </w:p>
    <w:p w:rsidR="008B779B" w:rsidRPr="00C2178F" w:rsidRDefault="008B779B" w:rsidP="00C2178F">
      <w:pPr>
        <w:spacing w:line="360" w:lineRule="auto"/>
        <w:rPr>
          <w:rFonts w:ascii="Futura Medium" w:hAnsi="Futura Medium"/>
        </w:rPr>
      </w:pPr>
    </w:p>
    <w:p w:rsidR="008B779B" w:rsidRPr="00C2178F" w:rsidRDefault="008B779B" w:rsidP="00C2178F">
      <w:pPr>
        <w:spacing w:line="360" w:lineRule="auto"/>
        <w:rPr>
          <w:rFonts w:ascii="Futura Medium" w:hAnsi="Futura Medium"/>
        </w:rPr>
      </w:pPr>
    </w:p>
    <w:p w:rsidR="008B779B" w:rsidRPr="00C2178F" w:rsidRDefault="008B779B" w:rsidP="00C2178F">
      <w:pPr>
        <w:spacing w:line="360" w:lineRule="auto"/>
        <w:rPr>
          <w:rFonts w:ascii="Futura Medium" w:hAnsi="Futura Medium"/>
        </w:rPr>
      </w:pPr>
    </w:p>
    <w:p w:rsidR="008B779B" w:rsidRPr="00C2178F" w:rsidRDefault="008B779B" w:rsidP="00C2178F">
      <w:pPr>
        <w:spacing w:line="360" w:lineRule="auto"/>
        <w:rPr>
          <w:rFonts w:ascii="Futura Medium" w:hAnsi="Futura Medium"/>
        </w:rPr>
      </w:pPr>
    </w:p>
    <w:p w:rsidR="008B779B" w:rsidRPr="00C2178F" w:rsidRDefault="004A62C4" w:rsidP="00C2178F">
      <w:pPr>
        <w:spacing w:line="360" w:lineRule="auto"/>
        <w:rPr>
          <w:rFonts w:ascii="Futura Medium" w:hAnsi="Futura Medium"/>
        </w:rPr>
      </w:pPr>
      <w:r w:rsidRPr="00C2178F">
        <w:rPr>
          <w:rFonts w:ascii="Futura Medium" w:hAnsi="Futura Medium"/>
          <w:noProof/>
        </w:rPr>
        <mc:AlternateContent>
          <mc:Choice Requires="wps">
            <w:drawing>
              <wp:anchor distT="0" distB="0" distL="114300" distR="114300" simplePos="0" relativeHeight="251675648" behindDoc="0" locked="0" layoutInCell="1" allowOverlap="1" wp14:anchorId="7DAD3BA6" wp14:editId="501C0A1B">
                <wp:simplePos x="0" y="0"/>
                <wp:positionH relativeFrom="margin">
                  <wp:align>right</wp:align>
                </wp:positionH>
                <wp:positionV relativeFrom="paragraph">
                  <wp:posOffset>276225</wp:posOffset>
                </wp:positionV>
                <wp:extent cx="971550" cy="2381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971550" cy="238125"/>
                        </a:xfrm>
                        <a:prstGeom prst="rect">
                          <a:avLst/>
                        </a:prstGeom>
                        <a:solidFill>
                          <a:srgbClr val="FFD961"/>
                        </a:solidFill>
                        <a:ln w="6350">
                          <a:solidFill>
                            <a:srgbClr val="FFD961"/>
                          </a:solidFill>
                        </a:ln>
                        <a:effectLst/>
                      </wps:spPr>
                      <wps:style>
                        <a:lnRef idx="0">
                          <a:schemeClr val="accent1"/>
                        </a:lnRef>
                        <a:fillRef idx="0">
                          <a:schemeClr val="accent1"/>
                        </a:fillRef>
                        <a:effectRef idx="0">
                          <a:schemeClr val="accent1"/>
                        </a:effectRef>
                        <a:fontRef idx="minor">
                          <a:schemeClr val="dk1"/>
                        </a:fontRef>
                      </wps:style>
                      <wps:txbx>
                        <w:txbxContent>
                          <w:p w:rsidR="008006C0" w:rsidRPr="00113CBF" w:rsidRDefault="00E54119" w:rsidP="00113CBF">
                            <w:pPr>
                              <w:jc w:val="center"/>
                              <w:rPr>
                                <w:rFonts w:ascii="Futura Medium" w:hAnsi="Futura Medium"/>
                                <w:sz w:val="16"/>
                                <w:szCs w:val="16"/>
                              </w:rPr>
                            </w:pPr>
                            <w:r>
                              <w:rPr>
                                <w:rFonts w:ascii="Futura Medium" w:hAnsi="Futura Medium"/>
                                <w:sz w:val="16"/>
                                <w:szCs w:val="16"/>
                              </w:rPr>
                              <w:t>June</w:t>
                            </w:r>
                            <w:r w:rsidR="008006C0">
                              <w:rPr>
                                <w:rFonts w:ascii="Futura Medium" w:hAnsi="Futura Medium"/>
                                <w:sz w:val="16"/>
                                <w:szCs w:val="16"/>
                              </w:rPr>
                              <w:t xml:space="preserv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AD3BA6" id="_x0000_t202" coordsize="21600,21600" o:spt="202" path="m,l,21600r21600,l21600,xe">
                <v:stroke joinstyle="miter"/>
                <v:path gradientshapeok="t" o:connecttype="rect"/>
              </v:shapetype>
              <v:shape id="Text Box 47" o:spid="_x0000_s1030" type="#_x0000_t202" style="position:absolute;margin-left:25.3pt;margin-top:21.75pt;width:76.5pt;height:18.7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" fillcolor="#ffd961" strokecolor="#ffd961" strokeweight=".5pt">
                <v:textbox>
                  <w:txbxContent>
                    <w:p w:rsidR="008006C0" w:rsidRPr="00113CBF" w:rsidRDefault="00E54119" w:rsidP="00113CBF">
                      <w:pPr>
                        <w:jc w:val="center"/>
                        <w:rPr>
                          <w:rFonts w:ascii="Futura Medium" w:hAnsi="Futura Medium"/>
                          <w:sz w:val="16"/>
                          <w:szCs w:val="16"/>
                        </w:rPr>
                      </w:pPr>
                      <w:r>
                        <w:rPr>
                          <w:rFonts w:ascii="Futura Medium" w:hAnsi="Futura Medium"/>
                          <w:sz w:val="16"/>
                          <w:szCs w:val="16"/>
                        </w:rPr>
                        <w:t>June</w:t>
                      </w:r>
                      <w:r w:rsidR="008006C0">
                        <w:rPr>
                          <w:rFonts w:ascii="Futura Medium" w:hAnsi="Futura Medium"/>
                          <w:sz w:val="16"/>
                          <w:szCs w:val="16"/>
                        </w:rPr>
                        <w:t xml:space="preserve"> 2017</w:t>
                      </w:r>
                    </w:p>
                  </w:txbxContent>
                </v:textbox>
                <w10:wrap anchorx="margin"/>
              </v:shape>
            </w:pict>
          </mc:Fallback>
        </mc:AlternateContent>
      </w:r>
    </w:p>
    <w:p w:rsidR="008B779B" w:rsidRPr="00C2178F" w:rsidRDefault="008B779B" w:rsidP="00C2178F">
      <w:pPr>
        <w:spacing w:line="360" w:lineRule="auto"/>
        <w:rPr>
          <w:rFonts w:ascii="Futura Medium" w:hAnsi="Futura Medium"/>
        </w:rPr>
      </w:pPr>
    </w:p>
    <w:p w:rsidR="008B779B" w:rsidRPr="00C2178F" w:rsidRDefault="004A62C4" w:rsidP="00C2178F">
      <w:pPr>
        <w:spacing w:line="360" w:lineRule="auto"/>
        <w:rPr>
          <w:rFonts w:ascii="Futura Medium" w:hAnsi="Futura Medium"/>
        </w:rPr>
      </w:pPr>
      <w:r w:rsidRPr="00C2178F">
        <w:rPr>
          <w:rFonts w:ascii="Futura Medium" w:hAnsi="Futura Medium"/>
          <w:noProof/>
        </w:rPr>
        <mc:AlternateContent>
          <mc:Choice Requires="wps">
            <w:drawing>
              <wp:anchor distT="0" distB="0" distL="114300" distR="114300" simplePos="0" relativeHeight="251678720" behindDoc="0" locked="0" layoutInCell="1" allowOverlap="1" wp14:anchorId="67996EFE" wp14:editId="7441C8D9">
                <wp:simplePos x="0" y="0"/>
                <wp:positionH relativeFrom="column">
                  <wp:posOffset>4274820</wp:posOffset>
                </wp:positionH>
                <wp:positionV relativeFrom="paragraph">
                  <wp:posOffset>276860</wp:posOffset>
                </wp:positionV>
                <wp:extent cx="1280160" cy="245110"/>
                <wp:effectExtent l="0" t="0" r="0" b="25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C0" w:rsidRPr="00F1519C" w:rsidRDefault="008006C0" w:rsidP="00F1519C">
                            <w:pPr>
                              <w:pStyle w:val="Legaltext"/>
                              <w:rPr>
                                <w:color w:val="0D0D0D" w:themeColor="text1" w:themeTint="F2"/>
                              </w:rPr>
                            </w:pPr>
                            <w:r w:rsidRPr="00F1519C">
                              <w:rPr>
                                <w:color w:val="0D0D0D" w:themeColor="text1" w:themeTint="F2"/>
                              </w:rPr>
                              <w:t xml:space="preserve">Revision Number: </w:t>
                            </w:r>
                            <w:r>
                              <w:rPr>
                                <w:color w:val="0D0D0D" w:themeColor="text1" w:themeTint="F2"/>
                              </w:rPr>
                              <w:t>A</w:t>
                            </w:r>
                            <w:r w:rsidRPr="00F1519C">
                              <w:rPr>
                                <w:color w:val="0D0D0D" w:themeColor="text1" w:themeTint="F2"/>
                              </w:rPr>
                              <w:t>01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7996EFE" id="Text Box 9" o:spid="_x0000_s1031" type="#_x0000_t202" style="position:absolute;margin-left:336.6pt;margin-top:21.8pt;width:100.8pt;height:19.3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utwIAAMA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" filled="f" stroked="f">
                <v:textbox style="mso-fit-shape-to-text:t">
                  <w:txbxContent>
                    <w:p w:rsidR="008006C0" w:rsidRPr="00F1519C" w:rsidRDefault="008006C0" w:rsidP="00F1519C">
                      <w:pPr>
                        <w:pStyle w:val="Legaltext"/>
                        <w:rPr>
                          <w:color w:val="0D0D0D" w:themeColor="text1" w:themeTint="F2"/>
                        </w:rPr>
                      </w:pPr>
                      <w:r w:rsidRPr="00F1519C">
                        <w:rPr>
                          <w:color w:val="0D0D0D" w:themeColor="text1" w:themeTint="F2"/>
                        </w:rPr>
                        <w:t xml:space="preserve">Revision Number: </w:t>
                      </w:r>
                      <w:r>
                        <w:rPr>
                          <w:color w:val="0D0D0D" w:themeColor="text1" w:themeTint="F2"/>
                        </w:rPr>
                        <w:t>A</w:t>
                      </w:r>
                      <w:r w:rsidRPr="00F1519C">
                        <w:rPr>
                          <w:color w:val="0D0D0D" w:themeColor="text1" w:themeTint="F2"/>
                        </w:rPr>
                        <w:t>01</w:t>
                      </w:r>
                    </w:p>
                  </w:txbxContent>
                </v:textbox>
              </v:shape>
            </w:pict>
          </mc:Fallback>
        </mc:AlternateContent>
      </w:r>
      <w:r w:rsidR="00D57249" w:rsidRPr="00C2178F">
        <w:rPr>
          <w:rFonts w:ascii="Futura Medium" w:hAnsi="Futura Medium"/>
          <w:noProof/>
        </w:rPr>
        <mc:AlternateContent>
          <mc:Choice Requires="wps">
            <w:drawing>
              <wp:anchor distT="0" distB="0" distL="114300" distR="114300" simplePos="0" relativeHeight="251665408" behindDoc="0" locked="0" layoutInCell="1" allowOverlap="1" wp14:anchorId="2AD52115" wp14:editId="7B581D5E">
                <wp:simplePos x="0" y="0"/>
                <wp:positionH relativeFrom="column">
                  <wp:posOffset>-48260</wp:posOffset>
                </wp:positionH>
                <wp:positionV relativeFrom="paragraph">
                  <wp:posOffset>302260</wp:posOffset>
                </wp:positionV>
                <wp:extent cx="2981325" cy="245110"/>
                <wp:effectExtent l="0" t="0" r="0"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C0" w:rsidRPr="00F1519C" w:rsidRDefault="008006C0" w:rsidP="00293992">
                            <w:pPr>
                              <w:pStyle w:val="Legaltext"/>
                              <w:rPr>
                                <w:color w:val="0D0D0D" w:themeColor="text1" w:themeTint="F2"/>
                              </w:rPr>
                            </w:pPr>
                            <w:r w:rsidRPr="00F1519C">
                              <w:rPr>
                                <w:color w:val="0D0D0D" w:themeColor="text1" w:themeTint="F2"/>
                              </w:rPr>
                              <w:t>Document Number</w:t>
                            </w:r>
                            <w:r>
                              <w:rPr>
                                <w:color w:val="0D0D0D" w:themeColor="text1" w:themeTint="F2"/>
                              </w:rPr>
                              <w:t xml:space="preserve">: </w:t>
                            </w:r>
                            <w:r w:rsidRPr="0078439B">
                              <w:rPr>
                                <w:b/>
                                <w:bCs/>
                                <w:color w:val="FF0000"/>
                              </w:rPr>
                              <w:t>SPDC-2017-04-00000093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D52115" id="Text Box 33" o:spid="_x0000_s1032" type="#_x0000_t202" style="position:absolute;margin-left:-3.8pt;margin-top:23.8pt;width:234.75pt;height:19.3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" filled="f" stroked="f">
                <v:textbox style="mso-fit-shape-to-text:t">
                  <w:txbxContent>
                    <w:p w:rsidR="008006C0" w:rsidRPr="00F1519C" w:rsidRDefault="008006C0" w:rsidP="00293992">
                      <w:pPr>
                        <w:pStyle w:val="Legaltext"/>
                        <w:rPr>
                          <w:color w:val="0D0D0D" w:themeColor="text1" w:themeTint="F2"/>
                        </w:rPr>
                      </w:pPr>
                      <w:r w:rsidRPr="00F1519C">
                        <w:rPr>
                          <w:color w:val="0D0D0D" w:themeColor="text1" w:themeTint="F2"/>
                        </w:rPr>
                        <w:t>Document Number</w:t>
                      </w:r>
                      <w:r>
                        <w:rPr>
                          <w:color w:val="0D0D0D" w:themeColor="text1" w:themeTint="F2"/>
                        </w:rPr>
                        <w:t xml:space="preserve">: </w:t>
                      </w:r>
                      <w:r w:rsidRPr="0078439B">
                        <w:rPr>
                          <w:b/>
                          <w:bCs/>
                          <w:color w:val="FF0000"/>
                        </w:rPr>
                        <w:t>SPDC-2017-04-00000093</w:t>
                      </w:r>
                    </w:p>
                  </w:txbxContent>
                </v:textbox>
              </v:shape>
            </w:pict>
          </mc:Fallback>
        </mc:AlternateContent>
      </w:r>
    </w:p>
    <w:p w:rsidR="008B779B" w:rsidRPr="00C2178F" w:rsidRDefault="004A62C4" w:rsidP="00C2178F">
      <w:pPr>
        <w:spacing w:line="360" w:lineRule="auto"/>
        <w:rPr>
          <w:rFonts w:ascii="Futura Medium" w:hAnsi="Futura Medium"/>
        </w:rPr>
      </w:pPr>
      <w:r w:rsidRPr="00C2178F">
        <w:rPr>
          <w:rFonts w:ascii="Futura Medium" w:hAnsi="Futura Medium"/>
          <w:noProof/>
        </w:rPr>
        <mc:AlternateContent>
          <mc:Choice Requires="wps">
            <w:drawing>
              <wp:anchor distT="0" distB="0" distL="114300" distR="114300" simplePos="0" relativeHeight="251669504" behindDoc="0" locked="0" layoutInCell="1" allowOverlap="1" wp14:anchorId="3B2D47E1" wp14:editId="7EC52D66">
                <wp:simplePos x="0" y="0"/>
                <wp:positionH relativeFrom="column">
                  <wp:posOffset>299085</wp:posOffset>
                </wp:positionH>
                <wp:positionV relativeFrom="paragraph">
                  <wp:posOffset>197485</wp:posOffset>
                </wp:positionV>
                <wp:extent cx="4084955" cy="1112520"/>
                <wp:effectExtent l="0" t="0" r="0" b="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111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6C0" w:rsidRPr="00821876" w:rsidRDefault="008006C0" w:rsidP="00293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Cs/>
                                <w:sz w:val="14"/>
                                <w:szCs w:val="14"/>
                                <w:lang w:val="en-GB"/>
                              </w:rPr>
                            </w:pPr>
                            <w:r w:rsidRPr="00821876">
                              <w:rPr>
                                <w:rFonts w:ascii="Times New Roman" w:eastAsia="Times New Roman" w:hAnsi="Times New Roman" w:cs="Times New Roman"/>
                                <w:bCs/>
                                <w:sz w:val="14"/>
                                <w:szCs w:val="14"/>
                                <w:lang w:val="en-GB"/>
                              </w:rPr>
                              <w:t>This document is made available subject to the condition that the recipient will neither use nor disclose the contents except as agreed in writing with the copyright owner.  Copyright is vested in Shell Petroleum Development Company Ltd. © All rights reserved. Neither the whole nor any part of this document may be reproduced or distributed in any form or by any means (electronic, mechanical, reprographic, recording or otherwise) without the prior written consent of the copyright owner.</w:t>
                            </w:r>
                            <w:r w:rsidRPr="007874BF">
                              <w:rPr>
                                <w:noProof/>
                              </w:rPr>
                              <w:t xml:space="preserve"> </w:t>
                            </w:r>
                          </w:p>
                          <w:p w:rsidR="008006C0" w:rsidRPr="00821876" w:rsidRDefault="008006C0" w:rsidP="00293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
                                <w:bCs/>
                                <w:sz w:val="14"/>
                                <w:szCs w:val="14"/>
                                <w:lang w:val="en-GB"/>
                              </w:rPr>
                            </w:pPr>
                          </w:p>
                          <w:p w:rsidR="008006C0" w:rsidRPr="009B79B7" w:rsidRDefault="008006C0" w:rsidP="00293992">
                            <w:pPr>
                              <w:rPr>
                                <w:rFonts w:ascii="Futura Medium" w:hAnsi="Futura Medium"/>
                                <w:color w:val="595959"/>
                                <w:szCs w:val="18"/>
                              </w:rPr>
                            </w:pPr>
                            <w:r w:rsidRPr="009B79B7">
                              <w:rPr>
                                <w:rFonts w:ascii="Futura Medium" w:hAnsi="Futura Medium" w:cs="Futura Std Book"/>
                                <w:color w:val="595959"/>
                                <w:sz w:val="14"/>
                                <w:szCs w:val="14"/>
                              </w:rPr>
                              <w:t>Up to two lines if required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2D47E1" id="Text Box 27" o:spid="_x0000_s1033" type="#_x0000_t202" style="position:absolute;margin-left:23.55pt;margin-top:15.55pt;width:321.65pt;height:8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mAP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" filled="f" stroked="f">
                <v:textbox>
                  <w:txbxContent>
                    <w:p w:rsidR="008006C0" w:rsidRPr="00821876" w:rsidRDefault="008006C0" w:rsidP="00293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Cs/>
                          <w:sz w:val="14"/>
                          <w:szCs w:val="14"/>
                          <w:lang w:val="en-GB"/>
                        </w:rPr>
                      </w:pPr>
                      <w:r w:rsidRPr="00821876">
                        <w:rPr>
                          <w:rFonts w:ascii="Times New Roman" w:eastAsia="Times New Roman" w:hAnsi="Times New Roman" w:cs="Times New Roman"/>
                          <w:bCs/>
                          <w:sz w:val="14"/>
                          <w:szCs w:val="14"/>
                          <w:lang w:val="en-GB"/>
                        </w:rPr>
                        <w:t>This document is made available subject to the condition that the recipient will neither use nor disclose the contents except as agreed in writing with the copyright owner.  Copyright is vested in Shell Petroleum Development Company Ltd. © All rights reserved. Neither the whole nor any part of this document may be reproduced or distributed in any form or by any means (electronic, mechanical, reprographic, recording or otherwise) without the prior written consent of the copyright owner.</w:t>
                      </w:r>
                      <w:r w:rsidRPr="007874BF">
                        <w:rPr>
                          <w:noProof/>
                        </w:rPr>
                        <w:t xml:space="preserve"> </w:t>
                      </w:r>
                    </w:p>
                    <w:p w:rsidR="008006C0" w:rsidRPr="00821876" w:rsidRDefault="008006C0" w:rsidP="00293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20"/>
                        <w:jc w:val="both"/>
                        <w:rPr>
                          <w:rFonts w:ascii="Times New Roman" w:eastAsia="Times New Roman" w:hAnsi="Times New Roman" w:cs="Times New Roman"/>
                          <w:b/>
                          <w:bCs/>
                          <w:sz w:val="14"/>
                          <w:szCs w:val="14"/>
                          <w:lang w:val="en-GB"/>
                        </w:rPr>
                      </w:pPr>
                    </w:p>
                    <w:p w:rsidR="008006C0" w:rsidRPr="009B79B7" w:rsidRDefault="008006C0" w:rsidP="00293992">
                      <w:pPr>
                        <w:rPr>
                          <w:rFonts w:ascii="Futura Medium" w:hAnsi="Futura Medium"/>
                          <w:color w:val="595959"/>
                          <w:szCs w:val="18"/>
                        </w:rPr>
                      </w:pPr>
                      <w:r w:rsidRPr="009B79B7">
                        <w:rPr>
                          <w:rFonts w:ascii="Futura Medium" w:hAnsi="Futura Medium" w:cs="Futura Std Book"/>
                          <w:color w:val="595959"/>
                          <w:sz w:val="14"/>
                          <w:szCs w:val="14"/>
                        </w:rPr>
                        <w:t>Up to two lines if required</w:t>
                      </w:r>
                    </w:p>
                  </w:txbxContent>
                </v:textbox>
              </v:shape>
            </w:pict>
          </mc:Fallback>
        </mc:AlternateContent>
      </w:r>
    </w:p>
    <w:p w:rsidR="008B779B" w:rsidRPr="00C2178F" w:rsidRDefault="004A62C4" w:rsidP="00C2178F">
      <w:pPr>
        <w:spacing w:line="360" w:lineRule="auto"/>
        <w:rPr>
          <w:rFonts w:ascii="Futura Medium" w:hAnsi="Futura Medium"/>
        </w:rPr>
      </w:pPr>
      <w:r w:rsidRPr="00C2178F">
        <w:rPr>
          <w:rFonts w:ascii="Futura Medium" w:hAnsi="Futura Medium"/>
          <w:noProof/>
        </w:rPr>
        <mc:AlternateContent>
          <mc:Choice Requires="wps">
            <w:drawing>
              <wp:anchor distT="0" distB="0" distL="114300" distR="114300" simplePos="0" relativeHeight="251672576" behindDoc="0" locked="0" layoutInCell="1" allowOverlap="1" wp14:anchorId="41DBE7D1" wp14:editId="027CC71E">
                <wp:simplePos x="0" y="0"/>
                <wp:positionH relativeFrom="column">
                  <wp:posOffset>-466725</wp:posOffset>
                </wp:positionH>
                <wp:positionV relativeFrom="paragraph">
                  <wp:posOffset>920750</wp:posOffset>
                </wp:positionV>
                <wp:extent cx="6886575" cy="2571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6886575" cy="257175"/>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06C0" w:rsidRPr="00293992" w:rsidRDefault="008006C0" w:rsidP="00293992">
                            <w:pPr>
                              <w:jc w:val="right"/>
                              <w:rPr>
                                <w:color w:val="FF0000"/>
                                <w:sz w:val="18"/>
                                <w:szCs w:val="18"/>
                              </w:rPr>
                            </w:pPr>
                            <w:r w:rsidRPr="00293992">
                              <w:rPr>
                                <w:color w:val="FF0000"/>
                                <w:sz w:val="18"/>
                                <w:szCs w:val="18"/>
                              </w:rPr>
                              <w:t>Security Classification: Restricted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BE7D1" id="Rectangle 44" o:spid="_x0000_s1034" style="position:absolute;margin-left:-36.75pt;margin-top:72.5pt;width:542.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" fillcolor="#ffc000" strokecolor="#ffc000" strokeweight="2pt">
                <v:textbox>
                  <w:txbxContent>
                    <w:p w:rsidR="008006C0" w:rsidRPr="00293992" w:rsidRDefault="008006C0" w:rsidP="00293992">
                      <w:pPr>
                        <w:jc w:val="right"/>
                        <w:rPr>
                          <w:color w:val="FF0000"/>
                          <w:sz w:val="18"/>
                          <w:szCs w:val="18"/>
                        </w:rPr>
                      </w:pPr>
                      <w:r w:rsidRPr="00293992">
                        <w:rPr>
                          <w:color w:val="FF0000"/>
                          <w:sz w:val="18"/>
                          <w:szCs w:val="18"/>
                        </w:rPr>
                        <w:t>Security Classification: Restricted</w:t>
                      </w:r>
                    </w:p>
                  </w:txbxContent>
                </v:textbox>
              </v:rect>
            </w:pict>
          </mc:Fallback>
        </mc:AlternateContent>
      </w:r>
      <w:r w:rsidR="00293992" w:rsidRPr="00C2178F">
        <w:rPr>
          <w:rFonts w:ascii="Futura Medium" w:hAnsi="Futura Medium"/>
          <w:noProof/>
        </w:rPr>
        <mc:AlternateContent>
          <mc:Choice Requires="wps">
            <w:drawing>
              <wp:anchor distT="0" distB="0" distL="114300" distR="114300" simplePos="0" relativeHeight="251671552" behindDoc="1" locked="0" layoutInCell="1" allowOverlap="1" wp14:anchorId="70AE702A" wp14:editId="1119EC08">
                <wp:simplePos x="0" y="0"/>
                <wp:positionH relativeFrom="column">
                  <wp:posOffset>376555</wp:posOffset>
                </wp:positionH>
                <wp:positionV relativeFrom="paragraph">
                  <wp:posOffset>1757045</wp:posOffset>
                </wp:positionV>
                <wp:extent cx="6842125" cy="247650"/>
                <wp:effectExtent l="0" t="0" r="0" b="0"/>
                <wp:wrapNone/>
                <wp:docPr id="4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2125" cy="247650"/>
                        </a:xfrm>
                        <a:prstGeom prst="rect">
                          <a:avLst/>
                        </a:prstGeom>
                        <a:solidFill>
                          <a:srgbClr val="F7D117"/>
                        </a:solidFill>
                        <a:ln>
                          <a:noFill/>
                        </a:ln>
                        <a:extLst>
                          <a:ext uri="{91240B29-F687-4F45-9708-019B960494DF}">
                            <a14:hiddenLine xmlns:a14="http://schemas.microsoft.com/office/drawing/2010/main" w="9525">
                              <a:solidFill>
                                <a:srgbClr val="FFFF00"/>
                              </a:solidFill>
                              <a:miter lim="800000"/>
                              <a:headEnd/>
                              <a:tailEnd/>
                            </a14:hiddenLine>
                          </a:ext>
                        </a:extLst>
                      </wps:spPr>
                      <wps:txbx>
                        <w:txbxContent>
                          <w:p w:rsidR="008006C0" w:rsidRPr="008A54AD" w:rsidRDefault="008006C0" w:rsidP="00293992">
                            <w:pPr>
                              <w:jc w:val="center"/>
                              <w:rPr>
                                <w:sz w:val="16"/>
                                <w:szCs w:val="16"/>
                              </w:rPr>
                            </w:pPr>
                            <w:r w:rsidRPr="008A54AD">
                              <w:rPr>
                                <w:sz w:val="16"/>
                                <w:szCs w:val="16"/>
                              </w:rPr>
                              <w:t xml:space="preserve">                                                                                                                                                             </w:t>
                            </w:r>
                            <w:r w:rsidRPr="008A54AD">
                              <w:rPr>
                                <w:color w:val="FF0000"/>
                                <w:sz w:val="16"/>
                                <w:szCs w:val="16"/>
                              </w:rPr>
                              <w:t>Security Classification: Restricted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E702A" id="Rectangle 74" o:spid="_x0000_s1035" style="position:absolute;margin-left:29.65pt;margin-top:138.35pt;width:538.75pt;height:1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" fillcolor="#f7d117" stroked="f" strokecolor="yellow">
                <v:textbox>
                  <w:txbxContent>
                    <w:p w:rsidR="008006C0" w:rsidRPr="008A54AD" w:rsidRDefault="008006C0" w:rsidP="00293992">
                      <w:pPr>
                        <w:jc w:val="center"/>
                        <w:rPr>
                          <w:sz w:val="16"/>
                          <w:szCs w:val="16"/>
                        </w:rPr>
                      </w:pPr>
                      <w:r w:rsidRPr="008A54AD">
                        <w:rPr>
                          <w:sz w:val="16"/>
                          <w:szCs w:val="16"/>
                        </w:rPr>
                        <w:t xml:space="preserve">                                                                                                                                                             </w:t>
                      </w:r>
                      <w:r w:rsidRPr="008A54AD">
                        <w:rPr>
                          <w:color w:val="FF0000"/>
                          <w:sz w:val="16"/>
                          <w:szCs w:val="16"/>
                        </w:rPr>
                        <w:t>Security Classification: Restricted</w:t>
                      </w:r>
                    </w:p>
                  </w:txbxContent>
                </v:textbox>
              </v:rect>
            </w:pict>
          </mc:Fallback>
        </mc:AlternateContent>
      </w:r>
    </w:p>
    <w:p w:rsidR="00E5593E" w:rsidRPr="00C2178F" w:rsidRDefault="00E5593E" w:rsidP="00C2178F">
      <w:pPr>
        <w:spacing w:after="60" w:line="360" w:lineRule="auto"/>
        <w:rPr>
          <w:rFonts w:ascii="Futura Medium" w:eastAsia="Times New Roman" w:hAnsi="Futura Medium" w:cs="Times New Roman"/>
          <w:b/>
          <w:bCs/>
          <w:color w:val="000000"/>
          <w:sz w:val="28"/>
          <w:szCs w:val="20"/>
          <w:lang w:eastAsia="nl-NL"/>
        </w:rPr>
      </w:pPr>
      <w:r w:rsidRPr="00C2178F">
        <w:rPr>
          <w:rFonts w:ascii="Futura Medium" w:eastAsia="Times New Roman" w:hAnsi="Futura Medium" w:cs="Times New Roman"/>
          <w:b/>
          <w:bCs/>
          <w:color w:val="000000"/>
          <w:sz w:val="28"/>
          <w:szCs w:val="20"/>
          <w:lang w:eastAsia="nl-NL"/>
        </w:rPr>
        <w:lastRenderedPageBreak/>
        <w:t>Revision History</w:t>
      </w:r>
    </w:p>
    <w:tbl>
      <w:tblPr>
        <w:tblW w:w="9120" w:type="dxa"/>
        <w:tblLayout w:type="fixed"/>
        <w:tblLook w:val="0000" w:firstRow="0" w:lastRow="0" w:firstColumn="0" w:lastColumn="0" w:noHBand="0" w:noVBand="0"/>
      </w:tblPr>
      <w:tblGrid>
        <w:gridCol w:w="645"/>
        <w:gridCol w:w="1440"/>
        <w:gridCol w:w="2595"/>
        <w:gridCol w:w="1638"/>
        <w:gridCol w:w="1242"/>
        <w:gridCol w:w="1560"/>
      </w:tblGrid>
      <w:tr w:rsidR="00E5593E" w:rsidRPr="00C2178F" w:rsidTr="005908C9">
        <w:trPr>
          <w:cantSplit/>
        </w:trPr>
        <w:tc>
          <w:tcPr>
            <w:tcW w:w="4680" w:type="dxa"/>
            <w:gridSpan w:val="3"/>
            <w:tcBorders>
              <w:top w:val="single" w:sz="12" w:space="0" w:color="auto"/>
              <w:left w:val="single" w:sz="12" w:space="0" w:color="auto"/>
              <w:bottom w:val="single" w:sz="12" w:space="0" w:color="auto"/>
              <w:right w:val="single" w:sz="6" w:space="0" w:color="auto"/>
            </w:tcBorders>
          </w:tcPr>
          <w:p w:rsidR="00E5593E" w:rsidRPr="00C2178F" w:rsidRDefault="00E5593E" w:rsidP="00C2178F">
            <w:pPr>
              <w:widowControl w:val="0"/>
              <w:spacing w:after="0" w:line="360" w:lineRule="auto"/>
              <w:ind w:left="-33"/>
              <w:jc w:val="center"/>
              <w:rPr>
                <w:rFonts w:ascii="Futura Medium" w:eastAsia="Times New Roman" w:hAnsi="Futura Medium" w:cs="Times New Roman"/>
                <w:b/>
                <w:color w:val="000000"/>
                <w:sz w:val="20"/>
                <w:szCs w:val="20"/>
                <w:lang w:eastAsia="nl-NL"/>
              </w:rPr>
            </w:pPr>
            <w:r w:rsidRPr="00C2178F">
              <w:rPr>
                <w:rFonts w:ascii="Futura Medium" w:eastAsia="Times New Roman" w:hAnsi="Futura Medium" w:cs="Times New Roman"/>
                <w:b/>
                <w:color w:val="000000"/>
                <w:sz w:val="20"/>
                <w:szCs w:val="20"/>
                <w:lang w:eastAsia="nl-NL"/>
              </w:rPr>
              <w:t>REVISION STATUS</w:t>
            </w:r>
          </w:p>
        </w:tc>
        <w:tc>
          <w:tcPr>
            <w:tcW w:w="4440" w:type="dxa"/>
            <w:gridSpan w:val="3"/>
            <w:tcBorders>
              <w:top w:val="single" w:sz="12" w:space="0" w:color="auto"/>
              <w:left w:val="single" w:sz="6" w:space="0" w:color="auto"/>
              <w:bottom w:val="single" w:sz="12" w:space="0" w:color="auto"/>
              <w:right w:val="single" w:sz="12" w:space="0" w:color="auto"/>
            </w:tcBorders>
          </w:tcPr>
          <w:p w:rsidR="00E5593E" w:rsidRPr="00C2178F" w:rsidRDefault="00E5593E" w:rsidP="00C2178F">
            <w:pPr>
              <w:widowControl w:val="0"/>
              <w:spacing w:after="0" w:line="360" w:lineRule="auto"/>
              <w:jc w:val="center"/>
              <w:rPr>
                <w:rFonts w:ascii="Futura Medium" w:eastAsia="Times New Roman" w:hAnsi="Futura Medium" w:cs="Times New Roman"/>
                <w:b/>
                <w:color w:val="000000"/>
                <w:sz w:val="20"/>
                <w:szCs w:val="20"/>
                <w:lang w:eastAsia="nl-NL"/>
              </w:rPr>
            </w:pPr>
            <w:r w:rsidRPr="00C2178F">
              <w:rPr>
                <w:rFonts w:ascii="Futura Medium" w:eastAsia="Times New Roman" w:hAnsi="Futura Medium" w:cs="Times New Roman"/>
                <w:b/>
                <w:color w:val="000000"/>
                <w:sz w:val="20"/>
                <w:szCs w:val="20"/>
                <w:lang w:eastAsia="nl-NL"/>
              </w:rPr>
              <w:t>SIGNATORIES</w:t>
            </w:r>
          </w:p>
        </w:tc>
      </w:tr>
      <w:tr w:rsidR="00E5593E" w:rsidRPr="00C2178F" w:rsidTr="008F3DBD">
        <w:trPr>
          <w:cantSplit/>
        </w:trPr>
        <w:tc>
          <w:tcPr>
            <w:tcW w:w="645" w:type="dxa"/>
            <w:tcBorders>
              <w:top w:val="single" w:sz="12" w:space="0" w:color="auto"/>
              <w:left w:val="single" w:sz="12" w:space="0" w:color="auto"/>
              <w:bottom w:val="single" w:sz="12" w:space="0" w:color="auto"/>
              <w:right w:val="single" w:sz="6" w:space="0" w:color="auto"/>
            </w:tcBorders>
          </w:tcPr>
          <w:p w:rsidR="00E5593E" w:rsidRPr="00C2178F" w:rsidRDefault="00E5593E" w:rsidP="00C2178F">
            <w:pPr>
              <w:widowControl w:val="0"/>
              <w:spacing w:after="0" w:line="360" w:lineRule="auto"/>
              <w:ind w:left="-33"/>
              <w:jc w:val="center"/>
              <w:rPr>
                <w:rFonts w:ascii="Futura Medium" w:eastAsia="Times New Roman" w:hAnsi="Futura Medium" w:cs="Times New Roman"/>
                <w:color w:val="000000"/>
                <w:sz w:val="20"/>
                <w:szCs w:val="20"/>
                <w:highlight w:val="yellow"/>
                <w:lang w:eastAsia="nl-NL"/>
              </w:rPr>
            </w:pPr>
            <w:r w:rsidRPr="00C2178F">
              <w:rPr>
                <w:rFonts w:ascii="Futura Medium" w:eastAsia="Times New Roman" w:hAnsi="Futura Medium" w:cs="Times New Roman"/>
                <w:b/>
                <w:color w:val="000000"/>
                <w:sz w:val="20"/>
                <w:szCs w:val="20"/>
                <w:lang w:eastAsia="nl-NL"/>
              </w:rPr>
              <w:t>Rev.</w:t>
            </w:r>
          </w:p>
        </w:tc>
        <w:tc>
          <w:tcPr>
            <w:tcW w:w="1440" w:type="dxa"/>
            <w:tcBorders>
              <w:top w:val="single" w:sz="12" w:space="0" w:color="auto"/>
              <w:left w:val="single" w:sz="6" w:space="0" w:color="auto"/>
              <w:bottom w:val="single" w:sz="12" w:space="0" w:color="auto"/>
              <w:right w:val="single" w:sz="6" w:space="0" w:color="auto"/>
            </w:tcBorders>
          </w:tcPr>
          <w:p w:rsidR="00E5593E" w:rsidRPr="00C2178F" w:rsidRDefault="00E5593E" w:rsidP="00C2178F">
            <w:pPr>
              <w:widowControl w:val="0"/>
              <w:spacing w:after="0" w:line="360" w:lineRule="auto"/>
              <w:ind w:left="-33"/>
              <w:jc w:val="center"/>
              <w:rPr>
                <w:rFonts w:ascii="Futura Medium" w:eastAsia="Times New Roman" w:hAnsi="Futura Medium" w:cs="Times New Roman"/>
                <w:color w:val="000000"/>
                <w:sz w:val="20"/>
                <w:szCs w:val="20"/>
                <w:highlight w:val="yellow"/>
                <w:lang w:eastAsia="nl-NL"/>
              </w:rPr>
            </w:pPr>
            <w:r w:rsidRPr="00C2178F">
              <w:rPr>
                <w:rFonts w:ascii="Futura Medium" w:eastAsia="Times New Roman" w:hAnsi="Futura Medium" w:cs="Times New Roman"/>
                <w:b/>
                <w:color w:val="000000"/>
                <w:sz w:val="20"/>
                <w:szCs w:val="20"/>
                <w:lang w:eastAsia="nl-NL"/>
              </w:rPr>
              <w:t>Date</w:t>
            </w:r>
          </w:p>
        </w:tc>
        <w:tc>
          <w:tcPr>
            <w:tcW w:w="2595" w:type="dxa"/>
            <w:tcBorders>
              <w:top w:val="single" w:sz="12" w:space="0" w:color="auto"/>
              <w:left w:val="single" w:sz="6" w:space="0" w:color="auto"/>
              <w:bottom w:val="single" w:sz="12" w:space="0" w:color="auto"/>
              <w:right w:val="single" w:sz="6" w:space="0" w:color="auto"/>
            </w:tcBorders>
          </w:tcPr>
          <w:p w:rsidR="00E5593E" w:rsidRPr="00C2178F" w:rsidRDefault="00E5593E" w:rsidP="00C2178F">
            <w:pPr>
              <w:widowControl w:val="0"/>
              <w:spacing w:after="0" w:line="360" w:lineRule="auto"/>
              <w:ind w:left="-33"/>
              <w:jc w:val="center"/>
              <w:rPr>
                <w:rFonts w:ascii="Futura Medium" w:eastAsia="Times New Roman" w:hAnsi="Futura Medium" w:cs="Times New Roman"/>
                <w:color w:val="000000"/>
                <w:sz w:val="20"/>
                <w:szCs w:val="20"/>
                <w:highlight w:val="yellow"/>
                <w:lang w:eastAsia="nl-NL"/>
              </w:rPr>
            </w:pPr>
            <w:r w:rsidRPr="00C2178F">
              <w:rPr>
                <w:rFonts w:ascii="Futura Medium" w:eastAsia="Times New Roman" w:hAnsi="Futura Medium" w:cs="Times New Roman"/>
                <w:b/>
                <w:color w:val="000000"/>
                <w:sz w:val="20"/>
                <w:szCs w:val="20"/>
                <w:lang w:eastAsia="nl-NL"/>
              </w:rPr>
              <w:t>Description</w:t>
            </w:r>
          </w:p>
        </w:tc>
        <w:tc>
          <w:tcPr>
            <w:tcW w:w="1638" w:type="dxa"/>
            <w:tcBorders>
              <w:top w:val="single" w:sz="12" w:space="0" w:color="auto"/>
              <w:left w:val="single" w:sz="6" w:space="0" w:color="auto"/>
              <w:bottom w:val="single" w:sz="12" w:space="0" w:color="auto"/>
              <w:right w:val="single" w:sz="6" w:space="0" w:color="auto"/>
            </w:tcBorders>
          </w:tcPr>
          <w:p w:rsidR="00E5593E" w:rsidRPr="00C2178F" w:rsidRDefault="00E5593E" w:rsidP="00C2178F">
            <w:pPr>
              <w:widowControl w:val="0"/>
              <w:spacing w:after="0" w:line="360" w:lineRule="auto"/>
              <w:jc w:val="center"/>
              <w:rPr>
                <w:rFonts w:ascii="Futura Medium" w:eastAsia="Times New Roman" w:hAnsi="Futura Medium" w:cs="Times New Roman"/>
                <w:color w:val="000000"/>
                <w:sz w:val="20"/>
                <w:szCs w:val="20"/>
                <w:highlight w:val="yellow"/>
                <w:lang w:eastAsia="nl-NL"/>
              </w:rPr>
            </w:pPr>
            <w:r w:rsidRPr="00C2178F">
              <w:rPr>
                <w:rFonts w:ascii="Futura Medium" w:eastAsia="Times New Roman" w:hAnsi="Futura Medium" w:cs="Times New Roman"/>
                <w:b/>
                <w:color w:val="000000"/>
                <w:sz w:val="20"/>
                <w:szCs w:val="20"/>
                <w:lang w:eastAsia="nl-NL"/>
              </w:rPr>
              <w:t>Originator</w:t>
            </w:r>
          </w:p>
        </w:tc>
        <w:tc>
          <w:tcPr>
            <w:tcW w:w="1242" w:type="dxa"/>
            <w:tcBorders>
              <w:top w:val="single" w:sz="12" w:space="0" w:color="auto"/>
              <w:left w:val="single" w:sz="6" w:space="0" w:color="auto"/>
              <w:bottom w:val="single" w:sz="12" w:space="0" w:color="auto"/>
              <w:right w:val="single" w:sz="6" w:space="0" w:color="auto"/>
            </w:tcBorders>
          </w:tcPr>
          <w:p w:rsidR="00E5593E" w:rsidRPr="00C2178F" w:rsidRDefault="00E5593E" w:rsidP="00C2178F">
            <w:pPr>
              <w:widowControl w:val="0"/>
              <w:spacing w:after="0" w:line="360" w:lineRule="auto"/>
              <w:jc w:val="center"/>
              <w:rPr>
                <w:rFonts w:ascii="Futura Medium" w:eastAsia="Times New Roman" w:hAnsi="Futura Medium" w:cs="Times New Roman"/>
                <w:color w:val="000000"/>
                <w:sz w:val="20"/>
                <w:szCs w:val="20"/>
                <w:highlight w:val="yellow"/>
                <w:lang w:eastAsia="nl-NL"/>
              </w:rPr>
            </w:pPr>
            <w:r w:rsidRPr="00C2178F">
              <w:rPr>
                <w:rFonts w:ascii="Futura Medium" w:eastAsia="Times New Roman" w:hAnsi="Futura Medium" w:cs="Times New Roman"/>
                <w:b/>
                <w:color w:val="000000"/>
                <w:sz w:val="20"/>
                <w:szCs w:val="20"/>
                <w:lang w:eastAsia="nl-NL"/>
              </w:rPr>
              <w:t>Reviewer</w:t>
            </w:r>
          </w:p>
        </w:tc>
        <w:tc>
          <w:tcPr>
            <w:tcW w:w="1560" w:type="dxa"/>
            <w:tcBorders>
              <w:top w:val="single" w:sz="12" w:space="0" w:color="auto"/>
              <w:left w:val="single" w:sz="6" w:space="0" w:color="auto"/>
              <w:bottom w:val="single" w:sz="12" w:space="0" w:color="auto"/>
              <w:right w:val="single" w:sz="12" w:space="0" w:color="auto"/>
            </w:tcBorders>
          </w:tcPr>
          <w:p w:rsidR="00E5593E" w:rsidRPr="00C2178F" w:rsidRDefault="00E5593E" w:rsidP="00C2178F">
            <w:pPr>
              <w:widowControl w:val="0"/>
              <w:spacing w:after="0" w:line="360" w:lineRule="auto"/>
              <w:jc w:val="center"/>
              <w:rPr>
                <w:rFonts w:ascii="Futura Medium" w:eastAsia="Times New Roman" w:hAnsi="Futura Medium" w:cs="Times New Roman"/>
                <w:b/>
                <w:color w:val="000000"/>
                <w:sz w:val="20"/>
                <w:szCs w:val="20"/>
                <w:lang w:eastAsia="nl-NL"/>
              </w:rPr>
            </w:pPr>
            <w:r w:rsidRPr="00C2178F">
              <w:rPr>
                <w:rFonts w:ascii="Futura Medium" w:eastAsia="Times New Roman" w:hAnsi="Futura Medium" w:cs="Times New Roman"/>
                <w:b/>
                <w:color w:val="000000"/>
                <w:sz w:val="20"/>
                <w:szCs w:val="20"/>
                <w:lang w:eastAsia="nl-NL"/>
              </w:rPr>
              <w:t>Approver</w:t>
            </w:r>
          </w:p>
        </w:tc>
      </w:tr>
      <w:tr w:rsidR="00E5593E" w:rsidRPr="00C2178F" w:rsidTr="00E54119">
        <w:trPr>
          <w:cantSplit/>
          <w:trHeight w:val="717"/>
        </w:trPr>
        <w:tc>
          <w:tcPr>
            <w:tcW w:w="645" w:type="dxa"/>
            <w:tcBorders>
              <w:top w:val="single" w:sz="12" w:space="0" w:color="auto"/>
              <w:left w:val="single" w:sz="12" w:space="0" w:color="auto"/>
              <w:bottom w:val="single" w:sz="6" w:space="0" w:color="auto"/>
              <w:right w:val="single" w:sz="6" w:space="0" w:color="auto"/>
            </w:tcBorders>
            <w:vAlign w:val="center"/>
          </w:tcPr>
          <w:p w:rsidR="008F3DBD" w:rsidRPr="00C2178F" w:rsidRDefault="008F3DBD" w:rsidP="00C2178F">
            <w:pPr>
              <w:widowControl w:val="0"/>
              <w:spacing w:after="0" w:line="360" w:lineRule="auto"/>
              <w:ind w:left="-33"/>
              <w:jc w:val="center"/>
              <w:rPr>
                <w:rFonts w:ascii="Futura Medium" w:eastAsia="Times New Roman" w:hAnsi="Futura Medium" w:cs="Times New Roman"/>
                <w:color w:val="000000"/>
                <w:sz w:val="20"/>
                <w:szCs w:val="20"/>
                <w:lang w:eastAsia="nl-NL"/>
              </w:rPr>
            </w:pPr>
          </w:p>
          <w:p w:rsidR="00E5593E" w:rsidRPr="00C2178F" w:rsidRDefault="00E5593E" w:rsidP="00C2178F">
            <w:pPr>
              <w:widowControl w:val="0"/>
              <w:spacing w:after="0" w:line="360" w:lineRule="auto"/>
              <w:ind w:left="-33"/>
              <w:jc w:val="center"/>
              <w:rPr>
                <w:rFonts w:ascii="Futura Medium" w:eastAsia="Times New Roman" w:hAnsi="Futura Medium" w:cs="Times New Roman"/>
                <w:color w:val="000000"/>
                <w:sz w:val="20"/>
                <w:szCs w:val="20"/>
                <w:lang w:eastAsia="nl-NL"/>
              </w:rPr>
            </w:pPr>
            <w:r w:rsidRPr="00C2178F">
              <w:rPr>
                <w:rFonts w:ascii="Futura Medium" w:eastAsia="Times New Roman" w:hAnsi="Futura Medium" w:cs="Times New Roman"/>
                <w:color w:val="000000"/>
                <w:sz w:val="20"/>
                <w:szCs w:val="20"/>
                <w:lang w:eastAsia="nl-NL"/>
              </w:rPr>
              <w:t>R01</w:t>
            </w:r>
          </w:p>
        </w:tc>
        <w:tc>
          <w:tcPr>
            <w:tcW w:w="1440" w:type="dxa"/>
            <w:tcBorders>
              <w:top w:val="single" w:sz="12" w:space="0" w:color="auto"/>
              <w:left w:val="single" w:sz="6" w:space="0" w:color="auto"/>
              <w:bottom w:val="single" w:sz="6" w:space="0" w:color="auto"/>
              <w:right w:val="single" w:sz="6" w:space="0" w:color="auto"/>
            </w:tcBorders>
            <w:vAlign w:val="center"/>
          </w:tcPr>
          <w:p w:rsidR="008F3DBD" w:rsidRPr="00C2178F" w:rsidRDefault="008F3DBD" w:rsidP="00C2178F">
            <w:pPr>
              <w:widowControl w:val="0"/>
              <w:spacing w:after="0" w:line="360" w:lineRule="auto"/>
              <w:ind w:left="-33"/>
              <w:jc w:val="center"/>
              <w:rPr>
                <w:rFonts w:ascii="Futura Medium" w:eastAsia="Times New Roman" w:hAnsi="Futura Medium" w:cs="Times New Roman"/>
                <w:color w:val="000000"/>
                <w:sz w:val="18"/>
                <w:szCs w:val="20"/>
                <w:lang w:eastAsia="nl-NL"/>
              </w:rPr>
            </w:pPr>
          </w:p>
          <w:p w:rsidR="00E5593E" w:rsidRPr="00C2178F" w:rsidRDefault="0078439B" w:rsidP="00C2178F">
            <w:pPr>
              <w:widowControl w:val="0"/>
              <w:spacing w:after="0" w:line="360" w:lineRule="auto"/>
              <w:ind w:left="-33"/>
              <w:jc w:val="center"/>
              <w:rPr>
                <w:rFonts w:ascii="Futura Medium" w:eastAsia="Times New Roman" w:hAnsi="Futura Medium" w:cs="Times New Roman"/>
                <w:color w:val="000000"/>
                <w:sz w:val="18"/>
                <w:szCs w:val="20"/>
                <w:lang w:eastAsia="nl-NL"/>
              </w:rPr>
            </w:pPr>
            <w:r>
              <w:rPr>
                <w:rFonts w:ascii="Futura Medium" w:eastAsia="Times New Roman" w:hAnsi="Futura Medium" w:cs="Times New Roman"/>
                <w:color w:val="000000"/>
                <w:sz w:val="18"/>
                <w:szCs w:val="20"/>
                <w:lang w:eastAsia="nl-NL"/>
              </w:rPr>
              <w:t>May</w:t>
            </w:r>
            <w:r w:rsidR="008C1250">
              <w:rPr>
                <w:rFonts w:ascii="Futura Medium" w:eastAsia="Times New Roman" w:hAnsi="Futura Medium" w:cs="Times New Roman"/>
                <w:color w:val="000000"/>
                <w:sz w:val="18"/>
                <w:szCs w:val="20"/>
                <w:lang w:eastAsia="nl-NL"/>
              </w:rPr>
              <w:t xml:space="preserve"> 2017</w:t>
            </w:r>
          </w:p>
        </w:tc>
        <w:tc>
          <w:tcPr>
            <w:tcW w:w="2595" w:type="dxa"/>
            <w:tcBorders>
              <w:top w:val="single" w:sz="12" w:space="0" w:color="auto"/>
              <w:left w:val="single" w:sz="6" w:space="0" w:color="auto"/>
              <w:bottom w:val="single" w:sz="6" w:space="0" w:color="auto"/>
              <w:right w:val="single" w:sz="6" w:space="0" w:color="auto"/>
            </w:tcBorders>
          </w:tcPr>
          <w:p w:rsidR="008F3DBD" w:rsidRPr="00C2178F" w:rsidRDefault="008F3DBD" w:rsidP="00C2178F">
            <w:pPr>
              <w:widowControl w:val="0"/>
              <w:spacing w:after="0" w:line="360" w:lineRule="auto"/>
              <w:rPr>
                <w:rFonts w:ascii="Futura Medium" w:eastAsia="Times New Roman" w:hAnsi="Futura Medium" w:cs="Times New Roman"/>
                <w:color w:val="000000"/>
                <w:sz w:val="20"/>
                <w:szCs w:val="20"/>
                <w:lang w:eastAsia="nl-NL"/>
              </w:rPr>
            </w:pPr>
          </w:p>
          <w:p w:rsidR="00E5593E" w:rsidRPr="00C2178F" w:rsidRDefault="00E5593E" w:rsidP="00C2178F">
            <w:pPr>
              <w:widowControl w:val="0"/>
              <w:spacing w:after="0" w:line="360" w:lineRule="auto"/>
              <w:rPr>
                <w:rFonts w:ascii="Futura Medium" w:eastAsia="Times New Roman" w:hAnsi="Futura Medium" w:cs="Times New Roman"/>
                <w:color w:val="000000"/>
                <w:sz w:val="20"/>
                <w:szCs w:val="20"/>
                <w:lang w:eastAsia="nl-NL"/>
              </w:rPr>
            </w:pPr>
            <w:r w:rsidRPr="00C2178F">
              <w:rPr>
                <w:rFonts w:ascii="Futura Medium" w:eastAsia="Times New Roman" w:hAnsi="Futura Medium" w:cs="Times New Roman"/>
                <w:color w:val="000000"/>
                <w:sz w:val="20"/>
                <w:szCs w:val="20"/>
                <w:lang w:eastAsia="nl-NL"/>
              </w:rPr>
              <w:t>Issued for Review</w:t>
            </w:r>
          </w:p>
        </w:tc>
        <w:tc>
          <w:tcPr>
            <w:tcW w:w="1638" w:type="dxa"/>
            <w:tcBorders>
              <w:top w:val="single" w:sz="12" w:space="0" w:color="auto"/>
              <w:left w:val="single" w:sz="6" w:space="0" w:color="auto"/>
              <w:bottom w:val="single" w:sz="6" w:space="0" w:color="auto"/>
              <w:right w:val="single" w:sz="6" w:space="0" w:color="auto"/>
            </w:tcBorders>
          </w:tcPr>
          <w:p w:rsidR="008F3DBD" w:rsidRPr="00C2178F" w:rsidRDefault="008F3DBD" w:rsidP="00C2178F">
            <w:pPr>
              <w:widowControl w:val="0"/>
              <w:spacing w:after="0" w:line="360" w:lineRule="auto"/>
              <w:jc w:val="both"/>
              <w:rPr>
                <w:rFonts w:ascii="Futura Medium" w:eastAsia="Times New Roman" w:hAnsi="Futura Medium" w:cs="Times New Roman"/>
                <w:color w:val="000000"/>
                <w:sz w:val="20"/>
                <w:szCs w:val="20"/>
                <w:lang w:eastAsia="nl-NL"/>
              </w:rPr>
            </w:pPr>
          </w:p>
          <w:p w:rsidR="00E5593E" w:rsidRPr="00C2178F" w:rsidRDefault="00E5593E" w:rsidP="00C2178F">
            <w:pPr>
              <w:widowControl w:val="0"/>
              <w:spacing w:after="0" w:line="360" w:lineRule="auto"/>
              <w:jc w:val="both"/>
              <w:rPr>
                <w:rFonts w:ascii="Futura Medium" w:eastAsia="Times New Roman" w:hAnsi="Futura Medium" w:cs="Times New Roman"/>
                <w:color w:val="000000"/>
                <w:sz w:val="20"/>
                <w:szCs w:val="20"/>
                <w:lang w:eastAsia="nl-NL"/>
              </w:rPr>
            </w:pPr>
            <w:r w:rsidRPr="00C2178F">
              <w:rPr>
                <w:rFonts w:ascii="Futura Medium" w:eastAsia="Times New Roman" w:hAnsi="Futura Medium" w:cs="Times New Roman"/>
                <w:color w:val="000000"/>
                <w:sz w:val="20"/>
                <w:szCs w:val="20"/>
                <w:lang w:eastAsia="nl-NL"/>
              </w:rPr>
              <w:t xml:space="preserve">A. </w:t>
            </w:r>
            <w:r w:rsidR="008F3DBD" w:rsidRPr="00C2178F">
              <w:rPr>
                <w:rFonts w:ascii="Futura Medium" w:eastAsia="Times New Roman" w:hAnsi="Futura Medium" w:cs="Times New Roman"/>
                <w:color w:val="000000"/>
                <w:sz w:val="20"/>
                <w:szCs w:val="20"/>
                <w:lang w:eastAsia="nl-NL"/>
              </w:rPr>
              <w:t>Olanrewaju</w:t>
            </w:r>
          </w:p>
        </w:tc>
        <w:tc>
          <w:tcPr>
            <w:tcW w:w="1242" w:type="dxa"/>
            <w:tcBorders>
              <w:top w:val="single" w:sz="12" w:space="0" w:color="auto"/>
              <w:left w:val="single" w:sz="6" w:space="0" w:color="auto"/>
              <w:bottom w:val="single" w:sz="6" w:space="0" w:color="auto"/>
              <w:right w:val="single" w:sz="6" w:space="0" w:color="auto"/>
            </w:tcBorders>
          </w:tcPr>
          <w:p w:rsidR="008F3DBD" w:rsidRPr="00C2178F" w:rsidRDefault="008F3DBD" w:rsidP="00C2178F">
            <w:pPr>
              <w:widowControl w:val="0"/>
              <w:spacing w:after="0" w:line="360" w:lineRule="auto"/>
              <w:jc w:val="both"/>
              <w:rPr>
                <w:rFonts w:ascii="Futura Medium" w:eastAsia="Times New Roman" w:hAnsi="Futura Medium" w:cs="Times New Roman"/>
                <w:color w:val="000000"/>
                <w:sz w:val="20"/>
                <w:szCs w:val="20"/>
                <w:lang w:eastAsia="nl-NL"/>
              </w:rPr>
            </w:pPr>
          </w:p>
          <w:p w:rsidR="00E5593E" w:rsidRDefault="008F3DBD" w:rsidP="00C2178F">
            <w:pPr>
              <w:widowControl w:val="0"/>
              <w:spacing w:after="0" w:line="360" w:lineRule="auto"/>
              <w:jc w:val="both"/>
              <w:rPr>
                <w:rFonts w:ascii="Futura Medium" w:eastAsia="Times New Roman" w:hAnsi="Futura Medium" w:cs="Times New Roman"/>
                <w:color w:val="000000"/>
                <w:sz w:val="20"/>
                <w:szCs w:val="20"/>
                <w:lang w:eastAsia="nl-NL"/>
              </w:rPr>
            </w:pPr>
            <w:r w:rsidRPr="00C2178F">
              <w:rPr>
                <w:rFonts w:ascii="Futura Medium" w:eastAsia="Times New Roman" w:hAnsi="Futura Medium" w:cs="Times New Roman"/>
                <w:color w:val="000000"/>
                <w:sz w:val="20"/>
                <w:szCs w:val="20"/>
                <w:lang w:eastAsia="nl-NL"/>
              </w:rPr>
              <w:t>B. Rasheed</w:t>
            </w:r>
          </w:p>
          <w:p w:rsidR="0078439B" w:rsidRPr="00C2178F" w:rsidRDefault="0078439B" w:rsidP="00C2178F">
            <w:pPr>
              <w:widowControl w:val="0"/>
              <w:spacing w:after="0" w:line="360" w:lineRule="auto"/>
              <w:jc w:val="both"/>
              <w:rPr>
                <w:rFonts w:ascii="Futura Medium" w:eastAsia="Times New Roman" w:hAnsi="Futura Medium" w:cs="Times New Roman"/>
                <w:color w:val="000000"/>
                <w:sz w:val="20"/>
                <w:szCs w:val="20"/>
                <w:lang w:eastAsia="nl-NL"/>
              </w:rPr>
            </w:pPr>
          </w:p>
        </w:tc>
        <w:tc>
          <w:tcPr>
            <w:tcW w:w="1560" w:type="dxa"/>
            <w:tcBorders>
              <w:top w:val="single" w:sz="12" w:space="0" w:color="auto"/>
              <w:left w:val="single" w:sz="6" w:space="0" w:color="auto"/>
              <w:bottom w:val="single" w:sz="6" w:space="0" w:color="auto"/>
              <w:right w:val="single" w:sz="12" w:space="0" w:color="auto"/>
            </w:tcBorders>
          </w:tcPr>
          <w:p w:rsidR="008F3DBD" w:rsidRPr="00C2178F" w:rsidRDefault="008F3DBD" w:rsidP="00C2178F">
            <w:pPr>
              <w:widowControl w:val="0"/>
              <w:spacing w:after="0" w:line="360" w:lineRule="auto"/>
              <w:jc w:val="both"/>
              <w:rPr>
                <w:rFonts w:ascii="Futura Medium" w:eastAsia="Times New Roman" w:hAnsi="Futura Medium" w:cs="Times New Roman"/>
                <w:color w:val="000000"/>
                <w:sz w:val="20"/>
                <w:szCs w:val="20"/>
                <w:lang w:eastAsia="nl-NL"/>
              </w:rPr>
            </w:pPr>
          </w:p>
          <w:p w:rsidR="00E5593E" w:rsidRPr="00C2178F" w:rsidRDefault="00E5593E" w:rsidP="00C2178F">
            <w:pPr>
              <w:widowControl w:val="0"/>
              <w:spacing w:after="0" w:line="360" w:lineRule="auto"/>
              <w:jc w:val="both"/>
              <w:rPr>
                <w:rFonts w:ascii="Futura Medium" w:eastAsia="Times New Roman" w:hAnsi="Futura Medium" w:cs="Times New Roman"/>
                <w:color w:val="000000"/>
                <w:sz w:val="20"/>
                <w:szCs w:val="20"/>
                <w:lang w:eastAsia="nl-NL"/>
              </w:rPr>
            </w:pPr>
          </w:p>
        </w:tc>
      </w:tr>
      <w:tr w:rsidR="009D30F9" w:rsidRPr="00C2178F" w:rsidTr="00E54119">
        <w:trPr>
          <w:cantSplit/>
          <w:trHeight w:val="840"/>
        </w:trPr>
        <w:tc>
          <w:tcPr>
            <w:tcW w:w="645" w:type="dxa"/>
            <w:tcBorders>
              <w:top w:val="single" w:sz="6" w:space="0" w:color="auto"/>
              <w:left w:val="single" w:sz="12" w:space="0" w:color="auto"/>
              <w:bottom w:val="single" w:sz="6" w:space="0" w:color="auto"/>
              <w:right w:val="single" w:sz="6" w:space="0" w:color="auto"/>
            </w:tcBorders>
            <w:vAlign w:val="center"/>
          </w:tcPr>
          <w:p w:rsidR="009D30F9" w:rsidRDefault="009D30F9" w:rsidP="009D30F9">
            <w:pPr>
              <w:widowControl w:val="0"/>
              <w:spacing w:after="0" w:line="360" w:lineRule="auto"/>
              <w:ind w:left="-33"/>
              <w:jc w:val="center"/>
              <w:rPr>
                <w:rFonts w:ascii="Futura Medium" w:eastAsia="Times New Roman" w:hAnsi="Futura Medium" w:cs="Times New Roman"/>
                <w:color w:val="000000"/>
                <w:sz w:val="20"/>
                <w:szCs w:val="20"/>
                <w:lang w:eastAsia="nl-NL"/>
              </w:rPr>
            </w:pPr>
          </w:p>
          <w:p w:rsidR="009D30F9" w:rsidRPr="00C2178F" w:rsidRDefault="009D30F9" w:rsidP="009D30F9">
            <w:pPr>
              <w:widowControl w:val="0"/>
              <w:spacing w:after="0" w:line="360" w:lineRule="auto"/>
              <w:ind w:left="-33"/>
              <w:jc w:val="center"/>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A01</w:t>
            </w:r>
          </w:p>
        </w:tc>
        <w:tc>
          <w:tcPr>
            <w:tcW w:w="1440" w:type="dxa"/>
            <w:tcBorders>
              <w:top w:val="single" w:sz="6" w:space="0" w:color="auto"/>
              <w:left w:val="single" w:sz="6" w:space="0" w:color="auto"/>
              <w:bottom w:val="single" w:sz="6" w:space="0" w:color="auto"/>
              <w:right w:val="single" w:sz="6" w:space="0" w:color="auto"/>
            </w:tcBorders>
            <w:vAlign w:val="center"/>
          </w:tcPr>
          <w:p w:rsidR="009D30F9" w:rsidRDefault="009D30F9" w:rsidP="009D30F9">
            <w:pPr>
              <w:widowControl w:val="0"/>
              <w:spacing w:after="0" w:line="360" w:lineRule="auto"/>
              <w:ind w:left="-33"/>
              <w:jc w:val="center"/>
              <w:rPr>
                <w:rFonts w:ascii="Futura Medium" w:eastAsia="Times New Roman" w:hAnsi="Futura Medium" w:cs="Times New Roman"/>
                <w:color w:val="000000"/>
                <w:sz w:val="18"/>
                <w:szCs w:val="20"/>
                <w:lang w:eastAsia="nl-NL"/>
              </w:rPr>
            </w:pPr>
          </w:p>
          <w:p w:rsidR="009D30F9" w:rsidRPr="00C2178F" w:rsidRDefault="0078439B" w:rsidP="009D30F9">
            <w:pPr>
              <w:widowControl w:val="0"/>
              <w:spacing w:after="0" w:line="360" w:lineRule="auto"/>
              <w:ind w:left="-33"/>
              <w:jc w:val="center"/>
              <w:rPr>
                <w:rFonts w:ascii="Futura Medium" w:eastAsia="Times New Roman" w:hAnsi="Futura Medium" w:cs="Times New Roman"/>
                <w:color w:val="000000"/>
                <w:sz w:val="18"/>
                <w:szCs w:val="20"/>
                <w:lang w:eastAsia="nl-NL"/>
              </w:rPr>
            </w:pPr>
            <w:r>
              <w:rPr>
                <w:rFonts w:ascii="Futura Medium" w:eastAsia="Times New Roman" w:hAnsi="Futura Medium" w:cs="Times New Roman"/>
                <w:color w:val="000000"/>
                <w:sz w:val="18"/>
                <w:szCs w:val="20"/>
                <w:lang w:eastAsia="nl-NL"/>
              </w:rPr>
              <w:t>June</w:t>
            </w:r>
            <w:r w:rsidR="008C1250">
              <w:rPr>
                <w:rFonts w:ascii="Futura Medium" w:eastAsia="Times New Roman" w:hAnsi="Futura Medium" w:cs="Times New Roman"/>
                <w:color w:val="000000"/>
                <w:sz w:val="18"/>
                <w:szCs w:val="20"/>
                <w:lang w:eastAsia="nl-NL"/>
              </w:rPr>
              <w:t xml:space="preserve"> 2017</w:t>
            </w:r>
          </w:p>
        </w:tc>
        <w:tc>
          <w:tcPr>
            <w:tcW w:w="2595" w:type="dxa"/>
            <w:tcBorders>
              <w:top w:val="single" w:sz="6" w:space="0" w:color="auto"/>
              <w:left w:val="single" w:sz="6" w:space="0" w:color="auto"/>
              <w:bottom w:val="single" w:sz="6" w:space="0" w:color="auto"/>
              <w:right w:val="single" w:sz="6" w:space="0" w:color="auto"/>
            </w:tcBorders>
          </w:tcPr>
          <w:p w:rsidR="009D30F9" w:rsidRDefault="009D30F9" w:rsidP="009D30F9">
            <w:pPr>
              <w:widowControl w:val="0"/>
              <w:spacing w:after="0" w:line="360" w:lineRule="auto"/>
              <w:ind w:left="-33"/>
              <w:rPr>
                <w:rFonts w:ascii="Futura Medium" w:eastAsia="Times New Roman" w:hAnsi="Futura Medium" w:cs="Times New Roman"/>
                <w:color w:val="000000"/>
                <w:sz w:val="20"/>
                <w:szCs w:val="20"/>
                <w:lang w:eastAsia="nl-NL"/>
              </w:rPr>
            </w:pPr>
          </w:p>
          <w:p w:rsidR="009D30F9" w:rsidRPr="00C2178F" w:rsidRDefault="009D30F9" w:rsidP="009D30F9">
            <w:pPr>
              <w:widowControl w:val="0"/>
              <w:spacing w:after="0" w:line="360" w:lineRule="auto"/>
              <w:ind w:left="-33"/>
              <w:rPr>
                <w:rFonts w:ascii="Futura Medium" w:eastAsia="Times New Roman" w:hAnsi="Futura Medium" w:cs="Times New Roman"/>
                <w:color w:val="000000"/>
                <w:sz w:val="20"/>
                <w:szCs w:val="20"/>
                <w:lang w:eastAsia="nl-NL"/>
              </w:rPr>
            </w:pPr>
            <w:r>
              <w:rPr>
                <w:rFonts w:ascii="Futura Medium" w:eastAsia="Times New Roman" w:hAnsi="Futura Medium" w:cs="Times New Roman"/>
                <w:color w:val="000000"/>
                <w:sz w:val="20"/>
                <w:szCs w:val="20"/>
                <w:lang w:eastAsia="nl-NL"/>
              </w:rPr>
              <w:t>Issued for Approval</w:t>
            </w:r>
          </w:p>
        </w:tc>
        <w:tc>
          <w:tcPr>
            <w:tcW w:w="1638" w:type="dxa"/>
            <w:tcBorders>
              <w:top w:val="single" w:sz="6" w:space="0" w:color="auto"/>
              <w:left w:val="single" w:sz="6" w:space="0" w:color="auto"/>
              <w:bottom w:val="single" w:sz="6" w:space="0" w:color="auto"/>
              <w:right w:val="single" w:sz="6" w:space="0" w:color="auto"/>
            </w:tcBorders>
          </w:tcPr>
          <w:p w:rsidR="009D30F9" w:rsidRPr="00C2178F" w:rsidRDefault="009D30F9" w:rsidP="009D30F9">
            <w:pPr>
              <w:widowControl w:val="0"/>
              <w:spacing w:after="0" w:line="360" w:lineRule="auto"/>
              <w:jc w:val="both"/>
              <w:rPr>
                <w:rFonts w:ascii="Futura Medium" w:eastAsia="Times New Roman" w:hAnsi="Futura Medium" w:cs="Times New Roman"/>
                <w:color w:val="000000"/>
                <w:sz w:val="20"/>
                <w:szCs w:val="20"/>
                <w:lang w:eastAsia="nl-NL"/>
              </w:rPr>
            </w:pPr>
          </w:p>
          <w:p w:rsidR="009D30F9" w:rsidRPr="00C2178F" w:rsidRDefault="009D30F9" w:rsidP="009D30F9">
            <w:pPr>
              <w:widowControl w:val="0"/>
              <w:spacing w:after="0" w:line="360" w:lineRule="auto"/>
              <w:jc w:val="both"/>
              <w:rPr>
                <w:rFonts w:ascii="Futura Medium" w:eastAsia="Times New Roman" w:hAnsi="Futura Medium" w:cs="Times New Roman"/>
                <w:color w:val="000000"/>
                <w:sz w:val="20"/>
                <w:szCs w:val="20"/>
                <w:lang w:val="nl-NL" w:eastAsia="nl-NL"/>
              </w:rPr>
            </w:pPr>
            <w:r w:rsidRPr="00C2178F">
              <w:rPr>
                <w:rFonts w:ascii="Futura Medium" w:eastAsia="Times New Roman" w:hAnsi="Futura Medium" w:cs="Times New Roman"/>
                <w:color w:val="000000"/>
                <w:sz w:val="20"/>
                <w:szCs w:val="20"/>
                <w:lang w:eastAsia="nl-NL"/>
              </w:rPr>
              <w:t>A. Olanrewaju</w:t>
            </w:r>
          </w:p>
        </w:tc>
        <w:tc>
          <w:tcPr>
            <w:tcW w:w="1242" w:type="dxa"/>
            <w:tcBorders>
              <w:top w:val="single" w:sz="6" w:space="0" w:color="auto"/>
              <w:left w:val="single" w:sz="6" w:space="0" w:color="auto"/>
              <w:bottom w:val="single" w:sz="6" w:space="0" w:color="auto"/>
              <w:right w:val="single" w:sz="6" w:space="0" w:color="auto"/>
            </w:tcBorders>
          </w:tcPr>
          <w:p w:rsidR="009D30F9" w:rsidRPr="00C2178F" w:rsidRDefault="009D30F9" w:rsidP="009D30F9">
            <w:pPr>
              <w:widowControl w:val="0"/>
              <w:spacing w:after="0" w:line="360" w:lineRule="auto"/>
              <w:jc w:val="both"/>
              <w:rPr>
                <w:rFonts w:ascii="Futura Medium" w:eastAsia="Times New Roman" w:hAnsi="Futura Medium" w:cs="Times New Roman"/>
                <w:color w:val="000000"/>
                <w:sz w:val="20"/>
                <w:szCs w:val="20"/>
                <w:lang w:eastAsia="nl-NL"/>
              </w:rPr>
            </w:pPr>
          </w:p>
          <w:p w:rsidR="0078439B" w:rsidRPr="00E54119" w:rsidRDefault="009D30F9" w:rsidP="009D30F9">
            <w:pPr>
              <w:widowControl w:val="0"/>
              <w:spacing w:after="0" w:line="360" w:lineRule="auto"/>
              <w:jc w:val="both"/>
              <w:rPr>
                <w:rFonts w:ascii="Futura Medium" w:eastAsia="Times New Roman" w:hAnsi="Futura Medium" w:cs="Times New Roman"/>
                <w:color w:val="000000"/>
                <w:sz w:val="20"/>
                <w:szCs w:val="20"/>
                <w:lang w:eastAsia="nl-NL"/>
              </w:rPr>
            </w:pPr>
            <w:r w:rsidRPr="00C2178F">
              <w:rPr>
                <w:rFonts w:ascii="Futura Medium" w:eastAsia="Times New Roman" w:hAnsi="Futura Medium" w:cs="Times New Roman"/>
                <w:color w:val="000000"/>
                <w:sz w:val="20"/>
                <w:szCs w:val="20"/>
                <w:lang w:eastAsia="nl-NL"/>
              </w:rPr>
              <w:t>B.</w:t>
            </w:r>
            <w:r w:rsidR="00E54119">
              <w:rPr>
                <w:rFonts w:ascii="Futura Medium" w:eastAsia="Times New Roman" w:hAnsi="Futura Medium" w:cs="Times New Roman"/>
                <w:color w:val="000000"/>
                <w:sz w:val="20"/>
                <w:szCs w:val="20"/>
                <w:lang w:eastAsia="nl-NL"/>
              </w:rPr>
              <w:t xml:space="preserve"> Rasheed</w:t>
            </w:r>
          </w:p>
        </w:tc>
        <w:tc>
          <w:tcPr>
            <w:tcW w:w="1560" w:type="dxa"/>
            <w:tcBorders>
              <w:top w:val="single" w:sz="6" w:space="0" w:color="auto"/>
              <w:left w:val="single" w:sz="6" w:space="0" w:color="auto"/>
              <w:bottom w:val="single" w:sz="6" w:space="0" w:color="auto"/>
              <w:right w:val="single" w:sz="12" w:space="0" w:color="auto"/>
            </w:tcBorders>
          </w:tcPr>
          <w:p w:rsidR="009D30F9" w:rsidRDefault="009D30F9" w:rsidP="009D30F9">
            <w:pPr>
              <w:widowControl w:val="0"/>
              <w:spacing w:after="0" w:line="360" w:lineRule="auto"/>
              <w:jc w:val="both"/>
              <w:rPr>
                <w:rFonts w:ascii="Futura Medium" w:eastAsia="Times New Roman" w:hAnsi="Futura Medium" w:cs="Times New Roman"/>
                <w:color w:val="000000"/>
                <w:sz w:val="20"/>
                <w:szCs w:val="20"/>
                <w:lang w:eastAsia="nl-NL"/>
              </w:rPr>
            </w:pPr>
          </w:p>
          <w:p w:rsidR="0078439B" w:rsidRPr="000C337B" w:rsidRDefault="009D30F9" w:rsidP="009D30F9">
            <w:pPr>
              <w:widowControl w:val="0"/>
              <w:spacing w:after="0" w:line="360" w:lineRule="auto"/>
              <w:jc w:val="both"/>
              <w:rPr>
                <w:rFonts w:ascii="Futura Medium" w:eastAsia="Times New Roman" w:hAnsi="Futura Medium" w:cs="Times New Roman"/>
                <w:color w:val="000000"/>
                <w:sz w:val="20"/>
                <w:szCs w:val="20"/>
                <w:lang w:eastAsia="nl-NL"/>
              </w:rPr>
            </w:pPr>
            <w:r w:rsidRPr="00C2178F">
              <w:rPr>
                <w:rFonts w:ascii="Futura Medium" w:eastAsia="Times New Roman" w:hAnsi="Futura Medium" w:cs="Times New Roman"/>
                <w:color w:val="000000"/>
                <w:sz w:val="20"/>
                <w:szCs w:val="20"/>
                <w:lang w:eastAsia="nl-NL"/>
              </w:rPr>
              <w:t>Y. Ali</w:t>
            </w:r>
          </w:p>
        </w:tc>
      </w:tr>
      <w:tr w:rsidR="009D30F9" w:rsidRPr="00C2178F" w:rsidTr="008F3DBD">
        <w:trPr>
          <w:cantSplit/>
        </w:trPr>
        <w:tc>
          <w:tcPr>
            <w:tcW w:w="645" w:type="dxa"/>
            <w:tcBorders>
              <w:top w:val="single" w:sz="6" w:space="0" w:color="auto"/>
              <w:left w:val="single" w:sz="12" w:space="0" w:color="auto"/>
              <w:bottom w:val="single" w:sz="6" w:space="0" w:color="auto"/>
              <w:right w:val="single" w:sz="6" w:space="0" w:color="auto"/>
            </w:tcBorders>
            <w:vAlign w:val="center"/>
          </w:tcPr>
          <w:p w:rsidR="009D30F9" w:rsidRPr="00C2178F" w:rsidRDefault="009D30F9" w:rsidP="009D30F9">
            <w:pPr>
              <w:widowControl w:val="0"/>
              <w:spacing w:after="0" w:line="360" w:lineRule="auto"/>
              <w:ind w:left="-33"/>
              <w:jc w:val="center"/>
              <w:rPr>
                <w:rFonts w:ascii="Futura Medium" w:eastAsia="Times New Roman" w:hAnsi="Futura Medium" w:cs="Times New Roman"/>
                <w:color w:val="000000"/>
                <w:sz w:val="20"/>
                <w:szCs w:val="20"/>
                <w:highlight w:val="yellow"/>
                <w:lang w:val="it-IT" w:eastAsia="nl-NL"/>
              </w:rPr>
            </w:pPr>
          </w:p>
        </w:tc>
        <w:tc>
          <w:tcPr>
            <w:tcW w:w="1440" w:type="dxa"/>
            <w:tcBorders>
              <w:top w:val="single" w:sz="6" w:space="0" w:color="auto"/>
              <w:left w:val="single" w:sz="6" w:space="0" w:color="auto"/>
              <w:bottom w:val="single" w:sz="6" w:space="0" w:color="auto"/>
              <w:right w:val="single" w:sz="6" w:space="0" w:color="auto"/>
            </w:tcBorders>
            <w:vAlign w:val="center"/>
          </w:tcPr>
          <w:p w:rsidR="009D30F9" w:rsidRPr="00C2178F" w:rsidRDefault="009D30F9" w:rsidP="009D30F9">
            <w:pPr>
              <w:widowControl w:val="0"/>
              <w:spacing w:after="0" w:line="360" w:lineRule="auto"/>
              <w:ind w:left="-33"/>
              <w:jc w:val="center"/>
              <w:rPr>
                <w:rFonts w:ascii="Futura Medium" w:eastAsia="Times New Roman" w:hAnsi="Futura Medium" w:cs="Times New Roman"/>
                <w:color w:val="000000"/>
                <w:sz w:val="18"/>
                <w:szCs w:val="20"/>
                <w:highlight w:val="yellow"/>
                <w:lang w:val="it-IT" w:eastAsia="nl-NL"/>
              </w:rPr>
            </w:pPr>
          </w:p>
        </w:tc>
        <w:tc>
          <w:tcPr>
            <w:tcW w:w="2595" w:type="dxa"/>
            <w:tcBorders>
              <w:top w:val="single" w:sz="6" w:space="0" w:color="auto"/>
              <w:left w:val="single" w:sz="6" w:space="0" w:color="auto"/>
              <w:bottom w:val="single" w:sz="6" w:space="0" w:color="auto"/>
              <w:right w:val="single" w:sz="6" w:space="0" w:color="auto"/>
            </w:tcBorders>
          </w:tcPr>
          <w:p w:rsidR="009D30F9" w:rsidRPr="00C2178F" w:rsidRDefault="009D30F9" w:rsidP="009D30F9">
            <w:pPr>
              <w:widowControl w:val="0"/>
              <w:spacing w:after="0" w:line="360" w:lineRule="auto"/>
              <w:ind w:left="-33"/>
              <w:rPr>
                <w:rFonts w:ascii="Futura Medium" w:eastAsia="Times New Roman" w:hAnsi="Futura Medium" w:cs="Times New Roman"/>
                <w:color w:val="000000"/>
                <w:sz w:val="20"/>
                <w:szCs w:val="20"/>
                <w:highlight w:val="yellow"/>
                <w:lang w:val="it-IT" w:eastAsia="nl-NL"/>
              </w:rPr>
            </w:pPr>
          </w:p>
        </w:tc>
        <w:tc>
          <w:tcPr>
            <w:tcW w:w="1638" w:type="dxa"/>
            <w:tcBorders>
              <w:top w:val="single" w:sz="6" w:space="0" w:color="auto"/>
              <w:left w:val="single" w:sz="6" w:space="0" w:color="auto"/>
              <w:bottom w:val="single" w:sz="6" w:space="0" w:color="auto"/>
              <w:right w:val="single" w:sz="6" w:space="0" w:color="auto"/>
            </w:tcBorders>
          </w:tcPr>
          <w:p w:rsidR="009D30F9" w:rsidRPr="00C2178F" w:rsidRDefault="009D30F9" w:rsidP="009D30F9">
            <w:pPr>
              <w:widowControl w:val="0"/>
              <w:spacing w:after="0" w:line="360" w:lineRule="auto"/>
              <w:jc w:val="both"/>
              <w:rPr>
                <w:rFonts w:ascii="Futura Medium" w:eastAsia="Times New Roman" w:hAnsi="Futura Medium" w:cs="Times New Roman"/>
                <w:color w:val="000000"/>
                <w:sz w:val="20"/>
                <w:szCs w:val="20"/>
                <w:highlight w:val="yellow"/>
                <w:lang w:val="it-IT" w:eastAsia="nl-NL"/>
              </w:rPr>
            </w:pPr>
          </w:p>
        </w:tc>
        <w:tc>
          <w:tcPr>
            <w:tcW w:w="1242" w:type="dxa"/>
            <w:tcBorders>
              <w:top w:val="single" w:sz="6" w:space="0" w:color="auto"/>
              <w:left w:val="single" w:sz="6" w:space="0" w:color="auto"/>
              <w:bottom w:val="single" w:sz="6" w:space="0" w:color="auto"/>
              <w:right w:val="single" w:sz="6" w:space="0" w:color="auto"/>
            </w:tcBorders>
          </w:tcPr>
          <w:p w:rsidR="009D30F9" w:rsidRPr="00C2178F" w:rsidRDefault="009D30F9" w:rsidP="009D30F9">
            <w:pPr>
              <w:widowControl w:val="0"/>
              <w:spacing w:after="0" w:line="360" w:lineRule="auto"/>
              <w:jc w:val="both"/>
              <w:rPr>
                <w:rFonts w:ascii="Futura Medium" w:eastAsia="Times New Roman" w:hAnsi="Futura Medium" w:cs="Times New Roman"/>
                <w:color w:val="000000"/>
                <w:sz w:val="20"/>
                <w:szCs w:val="20"/>
                <w:highlight w:val="yellow"/>
                <w:lang w:val="it-IT" w:eastAsia="nl-NL"/>
              </w:rPr>
            </w:pPr>
          </w:p>
        </w:tc>
        <w:tc>
          <w:tcPr>
            <w:tcW w:w="1560" w:type="dxa"/>
            <w:tcBorders>
              <w:top w:val="single" w:sz="6" w:space="0" w:color="auto"/>
              <w:left w:val="single" w:sz="6" w:space="0" w:color="auto"/>
              <w:bottom w:val="single" w:sz="6" w:space="0" w:color="auto"/>
              <w:right w:val="single" w:sz="12" w:space="0" w:color="auto"/>
            </w:tcBorders>
          </w:tcPr>
          <w:p w:rsidR="009D30F9" w:rsidRPr="00C2178F" w:rsidRDefault="009D30F9" w:rsidP="009D30F9">
            <w:pPr>
              <w:widowControl w:val="0"/>
              <w:spacing w:after="0" w:line="360" w:lineRule="auto"/>
              <w:jc w:val="both"/>
              <w:rPr>
                <w:rFonts w:ascii="Futura Medium" w:eastAsia="Times New Roman" w:hAnsi="Futura Medium" w:cs="Times New Roman"/>
                <w:color w:val="000000"/>
                <w:sz w:val="20"/>
                <w:szCs w:val="20"/>
                <w:highlight w:val="yellow"/>
                <w:lang w:val="it-IT" w:eastAsia="nl-NL"/>
              </w:rPr>
            </w:pPr>
          </w:p>
        </w:tc>
      </w:tr>
      <w:tr w:rsidR="009D30F9" w:rsidRPr="00C2178F" w:rsidTr="008F3DBD">
        <w:trPr>
          <w:cantSplit/>
        </w:trPr>
        <w:tc>
          <w:tcPr>
            <w:tcW w:w="645" w:type="dxa"/>
            <w:tcBorders>
              <w:top w:val="single" w:sz="6" w:space="0" w:color="auto"/>
              <w:left w:val="single" w:sz="12" w:space="0" w:color="auto"/>
              <w:bottom w:val="single" w:sz="6" w:space="0" w:color="auto"/>
              <w:right w:val="single" w:sz="6" w:space="0" w:color="auto"/>
            </w:tcBorders>
            <w:vAlign w:val="center"/>
          </w:tcPr>
          <w:p w:rsidR="009D30F9" w:rsidRPr="00C2178F" w:rsidRDefault="009D30F9" w:rsidP="009D30F9">
            <w:pPr>
              <w:widowControl w:val="0"/>
              <w:spacing w:after="0" w:line="360" w:lineRule="auto"/>
              <w:ind w:left="-33"/>
              <w:jc w:val="center"/>
              <w:rPr>
                <w:rFonts w:ascii="Futura Medium" w:eastAsia="Times New Roman" w:hAnsi="Futura Medium" w:cs="Times New Roman"/>
                <w:color w:val="000000"/>
                <w:sz w:val="20"/>
                <w:szCs w:val="20"/>
                <w:highlight w:val="yellow"/>
                <w:lang w:val="it-IT" w:eastAsia="nl-NL"/>
              </w:rPr>
            </w:pPr>
          </w:p>
        </w:tc>
        <w:tc>
          <w:tcPr>
            <w:tcW w:w="1440" w:type="dxa"/>
            <w:tcBorders>
              <w:top w:val="single" w:sz="6" w:space="0" w:color="auto"/>
              <w:left w:val="single" w:sz="6" w:space="0" w:color="auto"/>
              <w:bottom w:val="single" w:sz="6" w:space="0" w:color="auto"/>
              <w:right w:val="single" w:sz="6" w:space="0" w:color="auto"/>
            </w:tcBorders>
            <w:vAlign w:val="center"/>
          </w:tcPr>
          <w:p w:rsidR="009D30F9" w:rsidRPr="00C2178F" w:rsidRDefault="009D30F9" w:rsidP="009D30F9">
            <w:pPr>
              <w:widowControl w:val="0"/>
              <w:spacing w:after="0" w:line="360" w:lineRule="auto"/>
              <w:ind w:left="-33"/>
              <w:jc w:val="center"/>
              <w:rPr>
                <w:rFonts w:ascii="Futura Medium" w:eastAsia="Times New Roman" w:hAnsi="Futura Medium" w:cs="Times New Roman"/>
                <w:color w:val="000000"/>
                <w:sz w:val="18"/>
                <w:szCs w:val="20"/>
                <w:highlight w:val="yellow"/>
                <w:lang w:val="it-IT" w:eastAsia="nl-NL"/>
              </w:rPr>
            </w:pPr>
          </w:p>
        </w:tc>
        <w:tc>
          <w:tcPr>
            <w:tcW w:w="2595" w:type="dxa"/>
            <w:tcBorders>
              <w:top w:val="single" w:sz="6" w:space="0" w:color="auto"/>
              <w:left w:val="single" w:sz="6" w:space="0" w:color="auto"/>
              <w:bottom w:val="single" w:sz="6" w:space="0" w:color="auto"/>
              <w:right w:val="single" w:sz="6" w:space="0" w:color="auto"/>
            </w:tcBorders>
          </w:tcPr>
          <w:p w:rsidR="009D30F9" w:rsidRPr="00C2178F" w:rsidRDefault="009D30F9" w:rsidP="009D30F9">
            <w:pPr>
              <w:widowControl w:val="0"/>
              <w:spacing w:after="0" w:line="360" w:lineRule="auto"/>
              <w:ind w:left="-33"/>
              <w:rPr>
                <w:rFonts w:ascii="Futura Medium" w:eastAsia="Times New Roman" w:hAnsi="Futura Medium" w:cs="Times New Roman"/>
                <w:color w:val="000000"/>
                <w:sz w:val="20"/>
                <w:szCs w:val="20"/>
                <w:highlight w:val="yellow"/>
                <w:lang w:val="it-IT" w:eastAsia="nl-NL"/>
              </w:rPr>
            </w:pPr>
          </w:p>
        </w:tc>
        <w:tc>
          <w:tcPr>
            <w:tcW w:w="1638" w:type="dxa"/>
            <w:tcBorders>
              <w:top w:val="single" w:sz="6" w:space="0" w:color="auto"/>
              <w:left w:val="single" w:sz="6" w:space="0" w:color="auto"/>
              <w:bottom w:val="single" w:sz="6" w:space="0" w:color="auto"/>
              <w:right w:val="single" w:sz="6" w:space="0" w:color="auto"/>
            </w:tcBorders>
          </w:tcPr>
          <w:p w:rsidR="009D30F9" w:rsidRPr="00C2178F" w:rsidRDefault="009D30F9" w:rsidP="009D30F9">
            <w:pPr>
              <w:widowControl w:val="0"/>
              <w:spacing w:after="0" w:line="360" w:lineRule="auto"/>
              <w:jc w:val="both"/>
              <w:rPr>
                <w:rFonts w:ascii="Futura Medium" w:eastAsia="Times New Roman" w:hAnsi="Futura Medium" w:cs="Times New Roman"/>
                <w:color w:val="000000"/>
                <w:sz w:val="20"/>
                <w:szCs w:val="20"/>
                <w:highlight w:val="yellow"/>
                <w:lang w:val="it-IT" w:eastAsia="nl-NL"/>
              </w:rPr>
            </w:pPr>
          </w:p>
        </w:tc>
        <w:tc>
          <w:tcPr>
            <w:tcW w:w="1242" w:type="dxa"/>
            <w:tcBorders>
              <w:top w:val="single" w:sz="6" w:space="0" w:color="auto"/>
              <w:left w:val="single" w:sz="6" w:space="0" w:color="auto"/>
              <w:bottom w:val="single" w:sz="6" w:space="0" w:color="auto"/>
              <w:right w:val="single" w:sz="6" w:space="0" w:color="auto"/>
            </w:tcBorders>
          </w:tcPr>
          <w:p w:rsidR="009D30F9" w:rsidRPr="00C2178F" w:rsidRDefault="009D30F9" w:rsidP="009D30F9">
            <w:pPr>
              <w:widowControl w:val="0"/>
              <w:spacing w:after="0" w:line="360" w:lineRule="auto"/>
              <w:jc w:val="both"/>
              <w:rPr>
                <w:rFonts w:ascii="Futura Medium" w:eastAsia="Times New Roman" w:hAnsi="Futura Medium" w:cs="Times New Roman"/>
                <w:color w:val="000000"/>
                <w:sz w:val="20"/>
                <w:szCs w:val="20"/>
                <w:highlight w:val="yellow"/>
                <w:lang w:val="it-IT" w:eastAsia="nl-NL"/>
              </w:rPr>
            </w:pPr>
          </w:p>
        </w:tc>
        <w:tc>
          <w:tcPr>
            <w:tcW w:w="1560" w:type="dxa"/>
            <w:tcBorders>
              <w:top w:val="single" w:sz="6" w:space="0" w:color="auto"/>
              <w:left w:val="single" w:sz="6" w:space="0" w:color="auto"/>
              <w:bottom w:val="single" w:sz="6" w:space="0" w:color="auto"/>
              <w:right w:val="single" w:sz="12" w:space="0" w:color="auto"/>
            </w:tcBorders>
          </w:tcPr>
          <w:p w:rsidR="009D30F9" w:rsidRPr="00C2178F" w:rsidRDefault="009D30F9" w:rsidP="009D30F9">
            <w:pPr>
              <w:widowControl w:val="0"/>
              <w:spacing w:after="0" w:line="360" w:lineRule="auto"/>
              <w:jc w:val="both"/>
              <w:rPr>
                <w:rFonts w:ascii="Futura Medium" w:eastAsia="Times New Roman" w:hAnsi="Futura Medium" w:cs="Times New Roman"/>
                <w:color w:val="000000"/>
                <w:sz w:val="20"/>
                <w:szCs w:val="20"/>
                <w:highlight w:val="yellow"/>
                <w:lang w:val="it-IT" w:eastAsia="nl-NL"/>
              </w:rPr>
            </w:pPr>
          </w:p>
        </w:tc>
      </w:tr>
      <w:tr w:rsidR="009D30F9" w:rsidRPr="00C2178F" w:rsidTr="005908C9">
        <w:trPr>
          <w:cantSplit/>
        </w:trPr>
        <w:tc>
          <w:tcPr>
            <w:tcW w:w="9120" w:type="dxa"/>
            <w:gridSpan w:val="6"/>
            <w:tcBorders>
              <w:top w:val="single" w:sz="6" w:space="0" w:color="auto"/>
              <w:left w:val="single" w:sz="12" w:space="0" w:color="auto"/>
              <w:bottom w:val="single" w:sz="12" w:space="0" w:color="auto"/>
              <w:right w:val="single" w:sz="12" w:space="0" w:color="auto"/>
            </w:tcBorders>
            <w:vAlign w:val="center"/>
          </w:tcPr>
          <w:p w:rsidR="009D30F9" w:rsidRPr="00C2178F" w:rsidRDefault="009D30F9" w:rsidP="009D30F9">
            <w:pPr>
              <w:widowControl w:val="0"/>
              <w:numPr>
                <w:ilvl w:val="0"/>
                <w:numId w:val="1"/>
              </w:numPr>
              <w:spacing w:before="60" w:after="0" w:line="360" w:lineRule="auto"/>
              <w:jc w:val="both"/>
              <w:rPr>
                <w:rFonts w:ascii="Futura Medium" w:eastAsia="Times New Roman" w:hAnsi="Futura Medium" w:cs="Times New Roman"/>
                <w:sz w:val="16"/>
                <w:szCs w:val="24"/>
              </w:rPr>
            </w:pPr>
            <w:r w:rsidRPr="00C2178F">
              <w:rPr>
                <w:rFonts w:ascii="Futura Medium" w:eastAsia="Times New Roman" w:hAnsi="Futura Medium" w:cs="Times New Roman"/>
                <w:color w:val="000000"/>
                <w:sz w:val="16"/>
                <w:szCs w:val="20"/>
                <w:lang w:eastAsia="nl-NL"/>
              </w:rPr>
              <w:t>Preliminary issue will be issued as P01</w:t>
            </w:r>
          </w:p>
          <w:p w:rsidR="009D30F9" w:rsidRPr="00C2178F" w:rsidRDefault="009D30F9" w:rsidP="009D30F9">
            <w:pPr>
              <w:widowControl w:val="0"/>
              <w:numPr>
                <w:ilvl w:val="0"/>
                <w:numId w:val="1"/>
              </w:numPr>
              <w:spacing w:before="60" w:after="60" w:line="360" w:lineRule="auto"/>
              <w:jc w:val="both"/>
              <w:rPr>
                <w:rFonts w:ascii="Futura Medium" w:eastAsia="Times New Roman" w:hAnsi="Futura Medium" w:cs="Times New Roman"/>
                <w:color w:val="000000"/>
                <w:sz w:val="16"/>
                <w:szCs w:val="20"/>
                <w:lang w:eastAsia="nl-NL"/>
              </w:rPr>
            </w:pPr>
            <w:r w:rsidRPr="00C2178F">
              <w:rPr>
                <w:rFonts w:ascii="Futura Medium" w:eastAsia="Times New Roman" w:hAnsi="Futura Medium" w:cs="Times New Roman"/>
                <w:color w:val="000000"/>
                <w:sz w:val="16"/>
                <w:szCs w:val="20"/>
                <w:lang w:eastAsia="nl-NL"/>
              </w:rPr>
              <w:t>Revisions for review will be issued as R01, with subsequent come as R02 etc.</w:t>
            </w:r>
          </w:p>
          <w:p w:rsidR="009D30F9" w:rsidRPr="00C2178F" w:rsidRDefault="009D30F9" w:rsidP="009D30F9">
            <w:pPr>
              <w:widowControl w:val="0"/>
              <w:numPr>
                <w:ilvl w:val="0"/>
                <w:numId w:val="1"/>
              </w:numPr>
              <w:spacing w:before="60" w:after="60" w:line="360" w:lineRule="auto"/>
              <w:jc w:val="both"/>
              <w:rPr>
                <w:rFonts w:ascii="Futura Medium" w:eastAsia="Times New Roman" w:hAnsi="Futura Medium" w:cs="Times New Roman"/>
                <w:color w:val="000000"/>
                <w:sz w:val="16"/>
                <w:szCs w:val="20"/>
                <w:lang w:eastAsia="nl-NL"/>
              </w:rPr>
            </w:pPr>
            <w:r w:rsidRPr="00C2178F">
              <w:rPr>
                <w:rFonts w:ascii="Futura Medium" w:eastAsia="Times New Roman" w:hAnsi="Futura Medium" w:cs="Times New Roman"/>
                <w:color w:val="000000"/>
                <w:sz w:val="16"/>
                <w:szCs w:val="20"/>
                <w:lang w:eastAsia="nl-NL"/>
              </w:rPr>
              <w:t>Revisions approved for Implementation/Design Issue/Eng. will be issued as A01, with subsequent come as A02 etc.</w:t>
            </w:r>
          </w:p>
          <w:p w:rsidR="009D30F9" w:rsidRPr="00C2178F" w:rsidRDefault="009D30F9" w:rsidP="009D30F9">
            <w:pPr>
              <w:widowControl w:val="0"/>
              <w:numPr>
                <w:ilvl w:val="0"/>
                <w:numId w:val="1"/>
              </w:numPr>
              <w:spacing w:before="60" w:after="60" w:line="360" w:lineRule="auto"/>
              <w:jc w:val="both"/>
              <w:rPr>
                <w:rFonts w:ascii="Futura Medium" w:eastAsia="Times New Roman" w:hAnsi="Futura Medium" w:cs="Times New Roman"/>
                <w:color w:val="000000"/>
                <w:sz w:val="16"/>
                <w:szCs w:val="20"/>
                <w:lang w:eastAsia="nl-NL"/>
              </w:rPr>
            </w:pPr>
            <w:r w:rsidRPr="00C2178F">
              <w:rPr>
                <w:rFonts w:ascii="Futura Medium" w:eastAsia="Times New Roman" w:hAnsi="Futura Medium" w:cs="Times New Roman"/>
                <w:color w:val="000000"/>
                <w:sz w:val="16"/>
                <w:szCs w:val="20"/>
                <w:lang w:eastAsia="nl-NL"/>
              </w:rPr>
              <w:t>Revisions approved for Tender will be issued as T01, with subsequent come as T02 etc.</w:t>
            </w:r>
          </w:p>
          <w:p w:rsidR="009D30F9" w:rsidRPr="00C2178F" w:rsidRDefault="009D30F9" w:rsidP="009D30F9">
            <w:pPr>
              <w:widowControl w:val="0"/>
              <w:numPr>
                <w:ilvl w:val="0"/>
                <w:numId w:val="1"/>
              </w:numPr>
              <w:spacing w:before="60" w:after="60" w:line="360" w:lineRule="auto"/>
              <w:jc w:val="both"/>
              <w:rPr>
                <w:rFonts w:ascii="Futura Medium" w:eastAsia="Times New Roman" w:hAnsi="Futura Medium" w:cs="Times New Roman"/>
                <w:color w:val="000000"/>
                <w:sz w:val="16"/>
                <w:szCs w:val="20"/>
                <w:lang w:eastAsia="nl-NL"/>
              </w:rPr>
            </w:pPr>
            <w:r w:rsidRPr="00C2178F">
              <w:rPr>
                <w:rFonts w:ascii="Futura Medium" w:eastAsia="Times New Roman" w:hAnsi="Futura Medium" w:cs="Times New Roman"/>
                <w:color w:val="000000"/>
                <w:sz w:val="16"/>
                <w:szCs w:val="20"/>
                <w:lang w:eastAsia="nl-NL"/>
              </w:rPr>
              <w:t>Revisions approved for Construction (AFC)/Purchase will be issued as C01; with subsequent comes as C02 etc.</w:t>
            </w:r>
          </w:p>
          <w:p w:rsidR="009D30F9" w:rsidRPr="00C2178F" w:rsidRDefault="009D30F9" w:rsidP="009D30F9">
            <w:pPr>
              <w:widowControl w:val="0"/>
              <w:numPr>
                <w:ilvl w:val="0"/>
                <w:numId w:val="1"/>
              </w:numPr>
              <w:spacing w:before="60" w:after="60" w:line="360" w:lineRule="auto"/>
              <w:jc w:val="both"/>
              <w:rPr>
                <w:rFonts w:ascii="Futura Medium" w:eastAsia="Times New Roman" w:hAnsi="Futura Medium" w:cs="Times New Roman"/>
                <w:color w:val="000000"/>
                <w:sz w:val="16"/>
                <w:szCs w:val="20"/>
                <w:lang w:eastAsia="nl-NL"/>
              </w:rPr>
            </w:pPr>
            <w:r w:rsidRPr="00C2178F">
              <w:rPr>
                <w:rFonts w:ascii="Futura Medium" w:eastAsia="Times New Roman" w:hAnsi="Futura Medium" w:cs="Times New Roman"/>
                <w:color w:val="000000"/>
                <w:sz w:val="16"/>
                <w:szCs w:val="20"/>
                <w:lang w:eastAsia="nl-NL"/>
              </w:rPr>
              <w:t>Highlights of sections revised from previous approved issues or reasons for version change are to be listed in the description box</w:t>
            </w:r>
          </w:p>
          <w:p w:rsidR="009D30F9" w:rsidRPr="00C2178F" w:rsidRDefault="009D30F9" w:rsidP="009D30F9">
            <w:pPr>
              <w:widowControl w:val="0"/>
              <w:numPr>
                <w:ilvl w:val="0"/>
                <w:numId w:val="1"/>
              </w:numPr>
              <w:spacing w:before="60" w:after="60" w:line="360" w:lineRule="auto"/>
              <w:jc w:val="both"/>
              <w:rPr>
                <w:rFonts w:ascii="Futura Medium" w:eastAsia="Times New Roman" w:hAnsi="Futura Medium" w:cs="Times New Roman"/>
                <w:color w:val="000000"/>
                <w:sz w:val="16"/>
                <w:szCs w:val="20"/>
                <w:lang w:eastAsia="nl-NL"/>
              </w:rPr>
            </w:pPr>
            <w:r w:rsidRPr="00C2178F">
              <w:rPr>
                <w:rFonts w:ascii="Futura Medium" w:eastAsia="Times New Roman" w:hAnsi="Futura Medium" w:cs="Times New Roman"/>
                <w:color w:val="000000"/>
                <w:sz w:val="16"/>
                <w:szCs w:val="20"/>
                <w:lang w:eastAsia="nl-NL"/>
              </w:rPr>
              <w:t>All revisions to this document must be signed by the relevant Technical Authority (TA1, TA2 or TA3)</w:t>
            </w:r>
          </w:p>
        </w:tc>
      </w:tr>
    </w:tbl>
    <w:p w:rsidR="00B9079C" w:rsidRPr="00C2178F" w:rsidRDefault="00B9079C" w:rsidP="00C2178F">
      <w:pPr>
        <w:spacing w:after="60" w:line="360" w:lineRule="auto"/>
        <w:rPr>
          <w:rFonts w:ascii="Futura Medium" w:eastAsia="Times New Roman" w:hAnsi="Futura Medium" w:cs="Times New Roman"/>
          <w:b/>
          <w:bCs/>
          <w:color w:val="000000"/>
          <w:sz w:val="28"/>
          <w:szCs w:val="20"/>
          <w:lang w:eastAsia="nl-NL"/>
        </w:rPr>
      </w:pPr>
    </w:p>
    <w:p w:rsidR="00E5593E" w:rsidRPr="00C2178F" w:rsidRDefault="00E5593E" w:rsidP="00C2178F">
      <w:pPr>
        <w:spacing w:after="60" w:line="360" w:lineRule="auto"/>
        <w:rPr>
          <w:rFonts w:ascii="Futura Medium" w:eastAsia="Times New Roman" w:hAnsi="Futura Medium" w:cs="Times New Roman"/>
          <w:b/>
          <w:bCs/>
          <w:color w:val="000000"/>
          <w:sz w:val="28"/>
          <w:szCs w:val="20"/>
          <w:lang w:eastAsia="nl-NL"/>
        </w:rPr>
      </w:pPr>
      <w:r w:rsidRPr="00C2178F">
        <w:rPr>
          <w:rFonts w:ascii="Futura Medium" w:eastAsia="Times New Roman" w:hAnsi="Futura Medium" w:cs="Times New Roman"/>
          <w:b/>
          <w:bCs/>
          <w:color w:val="000000"/>
          <w:sz w:val="28"/>
          <w:szCs w:val="20"/>
          <w:lang w:eastAsia="nl-NL"/>
        </w:rPr>
        <w:t>Signatures for this revision</w:t>
      </w:r>
    </w:p>
    <w:tbl>
      <w:tblPr>
        <w:tblW w:w="9180" w:type="dxa"/>
        <w:tblBorders>
          <w:top w:val="single" w:sz="4" w:space="0" w:color="auto"/>
          <w:left w:val="single" w:sz="4" w:space="0" w:color="auto"/>
          <w:bottom w:val="single" w:sz="4" w:space="0" w:color="auto"/>
          <w:insideH w:val="single" w:sz="4" w:space="0" w:color="auto"/>
        </w:tblBorders>
        <w:tblLayout w:type="fixed"/>
        <w:tblLook w:val="0000" w:firstRow="0" w:lastRow="0" w:firstColumn="0" w:lastColumn="0" w:noHBand="0" w:noVBand="0"/>
      </w:tblPr>
      <w:tblGrid>
        <w:gridCol w:w="1887"/>
        <w:gridCol w:w="3681"/>
        <w:gridCol w:w="2280"/>
        <w:gridCol w:w="1332"/>
      </w:tblGrid>
      <w:tr w:rsidR="00051B95" w:rsidRPr="00C2178F" w:rsidTr="008006C0">
        <w:trPr>
          <w:cantSplit/>
        </w:trPr>
        <w:tc>
          <w:tcPr>
            <w:tcW w:w="1887" w:type="dxa"/>
            <w:tcBorders>
              <w:top w:val="single" w:sz="12" w:space="0" w:color="auto"/>
              <w:left w:val="single" w:sz="6" w:space="0" w:color="auto"/>
              <w:bottom w:val="single" w:sz="12" w:space="0" w:color="auto"/>
              <w:right w:val="single" w:sz="6" w:space="0" w:color="auto"/>
            </w:tcBorders>
          </w:tcPr>
          <w:p w:rsidR="00051B95" w:rsidRPr="00C2178F" w:rsidRDefault="00051B95" w:rsidP="008006C0">
            <w:pPr>
              <w:spacing w:after="0" w:line="360" w:lineRule="auto"/>
              <w:rPr>
                <w:rFonts w:ascii="Futura Medium" w:eastAsia="Times New Roman" w:hAnsi="Futura Medium" w:cs="Times New Roman"/>
                <w:b/>
                <w:bCs/>
                <w:color w:val="000000"/>
                <w:sz w:val="20"/>
                <w:szCs w:val="20"/>
                <w:lang w:eastAsia="nl-NL"/>
              </w:rPr>
            </w:pPr>
            <w:r w:rsidRPr="00C2178F">
              <w:rPr>
                <w:rFonts w:ascii="Futura Medium" w:eastAsia="Times New Roman" w:hAnsi="Futura Medium" w:cs="Times New Roman"/>
                <w:b/>
                <w:bCs/>
                <w:color w:val="000000"/>
                <w:sz w:val="20"/>
                <w:szCs w:val="20"/>
                <w:lang w:eastAsia="nl-NL"/>
              </w:rPr>
              <w:t>Role</w:t>
            </w:r>
          </w:p>
        </w:tc>
        <w:tc>
          <w:tcPr>
            <w:tcW w:w="3681" w:type="dxa"/>
            <w:tcBorders>
              <w:top w:val="single" w:sz="12" w:space="0" w:color="auto"/>
              <w:left w:val="single" w:sz="6" w:space="0" w:color="auto"/>
              <w:bottom w:val="single" w:sz="12" w:space="0" w:color="auto"/>
              <w:right w:val="single" w:sz="6" w:space="0" w:color="auto"/>
            </w:tcBorders>
          </w:tcPr>
          <w:p w:rsidR="00051B95" w:rsidRPr="00C2178F" w:rsidRDefault="00051B95" w:rsidP="008006C0">
            <w:pPr>
              <w:spacing w:after="0" w:line="360" w:lineRule="auto"/>
              <w:rPr>
                <w:rFonts w:ascii="Futura Medium" w:eastAsia="Times New Roman" w:hAnsi="Futura Medium" w:cs="Times New Roman"/>
                <w:b/>
                <w:bCs/>
                <w:color w:val="000000"/>
                <w:sz w:val="20"/>
                <w:szCs w:val="20"/>
                <w:lang w:eastAsia="nl-NL"/>
              </w:rPr>
            </w:pPr>
            <w:r w:rsidRPr="00C2178F">
              <w:rPr>
                <w:rFonts w:ascii="Futura Medium" w:eastAsia="Times New Roman" w:hAnsi="Futura Medium" w:cs="Times New Roman"/>
                <w:b/>
                <w:bCs/>
                <w:color w:val="000000"/>
                <w:sz w:val="20"/>
                <w:szCs w:val="20"/>
                <w:lang w:eastAsia="nl-NL"/>
              </w:rPr>
              <w:t>Name</w:t>
            </w:r>
          </w:p>
        </w:tc>
        <w:tc>
          <w:tcPr>
            <w:tcW w:w="2280" w:type="dxa"/>
            <w:tcBorders>
              <w:top w:val="single" w:sz="12" w:space="0" w:color="auto"/>
              <w:left w:val="single" w:sz="6" w:space="0" w:color="auto"/>
              <w:bottom w:val="single" w:sz="12" w:space="0" w:color="auto"/>
              <w:right w:val="single" w:sz="6" w:space="0" w:color="auto"/>
            </w:tcBorders>
          </w:tcPr>
          <w:p w:rsidR="00051B95" w:rsidRPr="00C2178F" w:rsidRDefault="00051B95" w:rsidP="008006C0">
            <w:pPr>
              <w:spacing w:after="0" w:line="360" w:lineRule="auto"/>
              <w:rPr>
                <w:rFonts w:ascii="Futura Medium" w:eastAsia="Times New Roman" w:hAnsi="Futura Medium" w:cs="Times New Roman"/>
                <w:b/>
                <w:bCs/>
                <w:color w:val="000000"/>
                <w:sz w:val="20"/>
                <w:szCs w:val="20"/>
                <w:lang w:eastAsia="nl-NL"/>
              </w:rPr>
            </w:pPr>
            <w:r w:rsidRPr="00C2178F">
              <w:rPr>
                <w:rFonts w:ascii="Futura Medium" w:eastAsia="Times New Roman" w:hAnsi="Futura Medium" w:cs="Times New Roman"/>
                <w:b/>
                <w:bCs/>
                <w:color w:val="000000"/>
                <w:sz w:val="20"/>
                <w:szCs w:val="20"/>
                <w:lang w:eastAsia="nl-NL"/>
              </w:rPr>
              <w:t>Signature</w:t>
            </w:r>
          </w:p>
        </w:tc>
        <w:tc>
          <w:tcPr>
            <w:tcW w:w="1332" w:type="dxa"/>
            <w:tcBorders>
              <w:top w:val="single" w:sz="12" w:space="0" w:color="auto"/>
              <w:left w:val="single" w:sz="6" w:space="0" w:color="auto"/>
              <w:bottom w:val="single" w:sz="12" w:space="0" w:color="auto"/>
              <w:right w:val="single" w:sz="12" w:space="0" w:color="auto"/>
            </w:tcBorders>
            <w:vAlign w:val="bottom"/>
          </w:tcPr>
          <w:p w:rsidR="00051B95" w:rsidRPr="00C2178F" w:rsidRDefault="00051B95" w:rsidP="008006C0">
            <w:pPr>
              <w:spacing w:after="0" w:line="360" w:lineRule="auto"/>
              <w:jc w:val="center"/>
              <w:rPr>
                <w:rFonts w:ascii="Futura Medium" w:eastAsia="Times New Roman" w:hAnsi="Futura Medium" w:cs="Times New Roman"/>
                <w:b/>
                <w:bCs/>
                <w:color w:val="000000"/>
                <w:sz w:val="20"/>
                <w:szCs w:val="20"/>
                <w:lang w:eastAsia="nl-NL"/>
              </w:rPr>
            </w:pPr>
            <w:r w:rsidRPr="00C2178F">
              <w:rPr>
                <w:rFonts w:ascii="Futura Medium" w:eastAsia="Times New Roman" w:hAnsi="Futura Medium" w:cs="Times New Roman"/>
                <w:b/>
                <w:bCs/>
                <w:color w:val="000000"/>
                <w:sz w:val="20"/>
                <w:szCs w:val="20"/>
                <w:lang w:eastAsia="nl-NL"/>
              </w:rPr>
              <w:t>Date</w:t>
            </w:r>
          </w:p>
        </w:tc>
      </w:tr>
      <w:tr w:rsidR="00051B95" w:rsidRPr="00C2178F" w:rsidTr="008006C0">
        <w:trPr>
          <w:cantSplit/>
        </w:trPr>
        <w:tc>
          <w:tcPr>
            <w:tcW w:w="1887" w:type="dxa"/>
            <w:tcBorders>
              <w:top w:val="single" w:sz="12" w:space="0" w:color="auto"/>
              <w:left w:val="single" w:sz="6" w:space="0" w:color="auto"/>
              <w:bottom w:val="single" w:sz="6" w:space="0" w:color="auto"/>
              <w:right w:val="single" w:sz="6" w:space="0" w:color="auto"/>
            </w:tcBorders>
          </w:tcPr>
          <w:p w:rsidR="00051B95" w:rsidRPr="00C2178F" w:rsidRDefault="00051B95" w:rsidP="008006C0">
            <w:pPr>
              <w:spacing w:after="0" w:line="360" w:lineRule="auto"/>
              <w:rPr>
                <w:rFonts w:ascii="Futura Medium" w:eastAsia="Times New Roman" w:hAnsi="Futura Medium" w:cs="Times New Roman"/>
                <w:b/>
                <w:bCs/>
                <w:color w:val="000000"/>
                <w:sz w:val="20"/>
                <w:szCs w:val="20"/>
                <w:lang w:eastAsia="nl-NL"/>
              </w:rPr>
            </w:pPr>
            <w:r w:rsidRPr="00C2178F">
              <w:rPr>
                <w:rFonts w:ascii="Futura Medium" w:eastAsia="Times New Roman" w:hAnsi="Futura Medium" w:cs="Times New Roman"/>
                <w:b/>
                <w:bCs/>
                <w:color w:val="000000"/>
                <w:sz w:val="20"/>
                <w:szCs w:val="20"/>
                <w:lang w:eastAsia="nl-NL"/>
              </w:rPr>
              <w:t>Originator</w:t>
            </w:r>
          </w:p>
          <w:p w:rsidR="00051B95" w:rsidRPr="00C2178F" w:rsidRDefault="00051B95" w:rsidP="008006C0">
            <w:pPr>
              <w:spacing w:after="0" w:line="360" w:lineRule="auto"/>
              <w:rPr>
                <w:rFonts w:ascii="Futura Medium" w:eastAsia="Times New Roman" w:hAnsi="Futura Medium" w:cs="Times New Roman"/>
                <w:b/>
                <w:bCs/>
                <w:color w:val="000000"/>
                <w:sz w:val="20"/>
                <w:szCs w:val="20"/>
                <w:lang w:eastAsia="nl-NL"/>
              </w:rPr>
            </w:pPr>
          </w:p>
        </w:tc>
        <w:tc>
          <w:tcPr>
            <w:tcW w:w="3681" w:type="dxa"/>
            <w:tcBorders>
              <w:top w:val="single" w:sz="12" w:space="0" w:color="auto"/>
              <w:left w:val="single" w:sz="6" w:space="0" w:color="auto"/>
              <w:bottom w:val="single" w:sz="6" w:space="0" w:color="auto"/>
              <w:right w:val="single" w:sz="6" w:space="0" w:color="auto"/>
            </w:tcBorders>
          </w:tcPr>
          <w:p w:rsidR="00051B95" w:rsidRPr="00C2178F" w:rsidRDefault="00051B95" w:rsidP="008006C0">
            <w:pPr>
              <w:spacing w:before="60" w:after="60" w:line="360" w:lineRule="auto"/>
              <w:rPr>
                <w:rFonts w:ascii="Futura Medium" w:eastAsia="Times New Roman" w:hAnsi="Futura Medium" w:cs="Times New Roman"/>
                <w:color w:val="000000"/>
                <w:sz w:val="24"/>
                <w:szCs w:val="20"/>
                <w:lang w:eastAsia="nl-NL"/>
              </w:rPr>
            </w:pPr>
            <w:r w:rsidRPr="00C2178F">
              <w:rPr>
                <w:rFonts w:ascii="Futura Medium" w:eastAsia="Times New Roman" w:hAnsi="Futura Medium" w:cs="Times New Roman"/>
                <w:color w:val="000000"/>
                <w:sz w:val="24"/>
                <w:szCs w:val="20"/>
                <w:lang w:eastAsia="nl-NL"/>
              </w:rPr>
              <w:t>Alaka Olanrewaju</w:t>
            </w:r>
          </w:p>
        </w:tc>
        <w:tc>
          <w:tcPr>
            <w:tcW w:w="2280" w:type="dxa"/>
            <w:tcBorders>
              <w:top w:val="single" w:sz="12" w:space="0" w:color="auto"/>
              <w:left w:val="single" w:sz="6" w:space="0" w:color="auto"/>
              <w:bottom w:val="single" w:sz="6" w:space="0" w:color="auto"/>
              <w:right w:val="single" w:sz="6" w:space="0" w:color="auto"/>
            </w:tcBorders>
          </w:tcPr>
          <w:p w:rsidR="00051B95" w:rsidRPr="00C2178F" w:rsidRDefault="00051B95" w:rsidP="008006C0">
            <w:pPr>
              <w:spacing w:before="60" w:after="60" w:line="360" w:lineRule="auto"/>
              <w:rPr>
                <w:rFonts w:ascii="Futura Medium" w:eastAsia="Times New Roman" w:hAnsi="Futura Medium" w:cs="Times New Roman"/>
                <w:color w:val="000000"/>
                <w:sz w:val="24"/>
                <w:szCs w:val="20"/>
                <w:lang w:eastAsia="nl-NL"/>
              </w:rPr>
            </w:pPr>
          </w:p>
        </w:tc>
        <w:tc>
          <w:tcPr>
            <w:tcW w:w="1332" w:type="dxa"/>
            <w:tcBorders>
              <w:top w:val="single" w:sz="12" w:space="0" w:color="auto"/>
              <w:left w:val="single" w:sz="6" w:space="0" w:color="auto"/>
              <w:bottom w:val="single" w:sz="6" w:space="0" w:color="auto"/>
              <w:right w:val="single" w:sz="6" w:space="0" w:color="auto"/>
            </w:tcBorders>
          </w:tcPr>
          <w:p w:rsidR="00051B95" w:rsidRPr="00C2178F" w:rsidRDefault="00051B95" w:rsidP="008006C0">
            <w:pPr>
              <w:spacing w:before="60" w:after="60" w:line="360" w:lineRule="auto"/>
              <w:rPr>
                <w:rFonts w:ascii="Futura Medium" w:eastAsia="Times New Roman" w:hAnsi="Futura Medium" w:cs="Times New Roman"/>
                <w:color w:val="000000"/>
                <w:sz w:val="24"/>
                <w:szCs w:val="20"/>
                <w:lang w:eastAsia="nl-NL"/>
              </w:rPr>
            </w:pPr>
          </w:p>
        </w:tc>
      </w:tr>
      <w:tr w:rsidR="00051B95" w:rsidRPr="00C2178F" w:rsidTr="008006C0">
        <w:trPr>
          <w:cantSplit/>
        </w:trPr>
        <w:tc>
          <w:tcPr>
            <w:tcW w:w="1887" w:type="dxa"/>
            <w:tcBorders>
              <w:top w:val="single" w:sz="6" w:space="0" w:color="auto"/>
              <w:left w:val="single" w:sz="6" w:space="0" w:color="auto"/>
              <w:bottom w:val="single" w:sz="6" w:space="0" w:color="auto"/>
              <w:right w:val="single" w:sz="6" w:space="0" w:color="auto"/>
            </w:tcBorders>
          </w:tcPr>
          <w:p w:rsidR="00051B95" w:rsidRPr="00C2178F" w:rsidRDefault="00051B95" w:rsidP="008006C0">
            <w:pPr>
              <w:spacing w:after="0" w:line="360" w:lineRule="auto"/>
              <w:rPr>
                <w:rFonts w:ascii="Futura Medium" w:eastAsia="Times New Roman" w:hAnsi="Futura Medium" w:cs="Times New Roman"/>
                <w:b/>
                <w:bCs/>
                <w:color w:val="000000"/>
                <w:sz w:val="20"/>
                <w:szCs w:val="20"/>
                <w:lang w:eastAsia="nl-NL"/>
              </w:rPr>
            </w:pPr>
            <w:r w:rsidRPr="00C2178F">
              <w:rPr>
                <w:rFonts w:ascii="Futura Medium" w:eastAsia="Times New Roman" w:hAnsi="Futura Medium" w:cs="Times New Roman"/>
                <w:b/>
                <w:bCs/>
                <w:color w:val="000000"/>
                <w:sz w:val="20"/>
                <w:szCs w:val="20"/>
                <w:lang w:eastAsia="nl-NL"/>
              </w:rPr>
              <w:t xml:space="preserve">Reviewer </w:t>
            </w:r>
          </w:p>
          <w:p w:rsidR="00051B95" w:rsidRPr="00C2178F" w:rsidRDefault="00051B95" w:rsidP="008006C0">
            <w:pPr>
              <w:spacing w:after="0" w:line="360" w:lineRule="auto"/>
              <w:rPr>
                <w:rFonts w:ascii="Futura Medium" w:eastAsia="Times New Roman" w:hAnsi="Futura Medium" w:cs="Times New Roman"/>
                <w:b/>
                <w:bCs/>
                <w:color w:val="000000"/>
                <w:sz w:val="20"/>
                <w:szCs w:val="20"/>
                <w:lang w:eastAsia="nl-NL"/>
              </w:rPr>
            </w:pPr>
          </w:p>
        </w:tc>
        <w:tc>
          <w:tcPr>
            <w:tcW w:w="3681" w:type="dxa"/>
            <w:tcBorders>
              <w:top w:val="single" w:sz="6" w:space="0" w:color="auto"/>
              <w:left w:val="single" w:sz="6" w:space="0" w:color="auto"/>
              <w:bottom w:val="single" w:sz="6" w:space="0" w:color="auto"/>
              <w:right w:val="single" w:sz="6" w:space="0" w:color="auto"/>
            </w:tcBorders>
          </w:tcPr>
          <w:p w:rsidR="0078439B" w:rsidRPr="00C2178F" w:rsidRDefault="00051B95" w:rsidP="008006C0">
            <w:pPr>
              <w:spacing w:before="60" w:after="60" w:line="360" w:lineRule="auto"/>
              <w:rPr>
                <w:rFonts w:ascii="Futura Medium" w:eastAsia="Times New Roman" w:hAnsi="Futura Medium" w:cs="Times New Roman"/>
                <w:color w:val="000000"/>
                <w:sz w:val="24"/>
                <w:szCs w:val="20"/>
                <w:lang w:eastAsia="nl-NL"/>
              </w:rPr>
            </w:pPr>
            <w:r w:rsidRPr="00C2178F">
              <w:rPr>
                <w:rFonts w:ascii="Futura Medium" w:eastAsia="Times New Roman" w:hAnsi="Futura Medium" w:cs="Times New Roman"/>
                <w:color w:val="000000"/>
                <w:sz w:val="24"/>
                <w:szCs w:val="20"/>
                <w:lang w:eastAsia="nl-NL"/>
              </w:rPr>
              <w:t>Burahimo Rasheed</w:t>
            </w:r>
          </w:p>
        </w:tc>
        <w:tc>
          <w:tcPr>
            <w:tcW w:w="2280" w:type="dxa"/>
            <w:tcBorders>
              <w:top w:val="single" w:sz="6" w:space="0" w:color="auto"/>
              <w:left w:val="single" w:sz="6" w:space="0" w:color="auto"/>
              <w:bottom w:val="single" w:sz="6" w:space="0" w:color="auto"/>
              <w:right w:val="single" w:sz="6" w:space="0" w:color="auto"/>
            </w:tcBorders>
          </w:tcPr>
          <w:p w:rsidR="00051B95" w:rsidRPr="00C2178F" w:rsidRDefault="00051B95" w:rsidP="008006C0">
            <w:pPr>
              <w:spacing w:before="60" w:after="60" w:line="360" w:lineRule="auto"/>
              <w:rPr>
                <w:rFonts w:ascii="Futura Medium" w:eastAsia="Times New Roman" w:hAnsi="Futura Medium" w:cs="Times New Roman"/>
                <w:color w:val="000000"/>
                <w:sz w:val="24"/>
                <w:szCs w:val="20"/>
                <w:lang w:eastAsia="nl-NL"/>
              </w:rPr>
            </w:pPr>
          </w:p>
        </w:tc>
        <w:tc>
          <w:tcPr>
            <w:tcW w:w="1332" w:type="dxa"/>
            <w:tcBorders>
              <w:top w:val="single" w:sz="6" w:space="0" w:color="auto"/>
              <w:left w:val="single" w:sz="6" w:space="0" w:color="auto"/>
              <w:bottom w:val="single" w:sz="6" w:space="0" w:color="auto"/>
              <w:right w:val="single" w:sz="6" w:space="0" w:color="auto"/>
            </w:tcBorders>
          </w:tcPr>
          <w:p w:rsidR="00051B95" w:rsidRPr="00C2178F" w:rsidRDefault="00051B95" w:rsidP="008006C0">
            <w:pPr>
              <w:spacing w:before="60" w:after="60" w:line="360" w:lineRule="auto"/>
              <w:rPr>
                <w:rFonts w:ascii="Futura Medium" w:eastAsia="Times New Roman" w:hAnsi="Futura Medium" w:cs="Times New Roman"/>
                <w:color w:val="000000"/>
                <w:sz w:val="24"/>
                <w:szCs w:val="20"/>
                <w:lang w:eastAsia="nl-NL"/>
              </w:rPr>
            </w:pPr>
          </w:p>
        </w:tc>
      </w:tr>
      <w:tr w:rsidR="00051B95" w:rsidRPr="00C2178F" w:rsidTr="008006C0">
        <w:trPr>
          <w:cantSplit/>
        </w:trPr>
        <w:tc>
          <w:tcPr>
            <w:tcW w:w="1887" w:type="dxa"/>
            <w:tcBorders>
              <w:top w:val="single" w:sz="6" w:space="0" w:color="auto"/>
              <w:left w:val="single" w:sz="6" w:space="0" w:color="auto"/>
              <w:bottom w:val="single" w:sz="12" w:space="0" w:color="auto"/>
              <w:right w:val="single" w:sz="6" w:space="0" w:color="auto"/>
            </w:tcBorders>
          </w:tcPr>
          <w:p w:rsidR="00051B95" w:rsidRPr="00C2178F" w:rsidRDefault="00051B95" w:rsidP="008006C0">
            <w:pPr>
              <w:spacing w:after="0" w:line="360" w:lineRule="auto"/>
              <w:rPr>
                <w:rFonts w:ascii="Futura Medium" w:eastAsia="Times New Roman" w:hAnsi="Futura Medium" w:cs="Times New Roman"/>
                <w:b/>
                <w:bCs/>
                <w:color w:val="000000"/>
                <w:sz w:val="20"/>
                <w:szCs w:val="20"/>
                <w:lang w:eastAsia="nl-NL"/>
              </w:rPr>
            </w:pPr>
            <w:r w:rsidRPr="00C2178F">
              <w:rPr>
                <w:rFonts w:ascii="Futura Medium" w:eastAsia="Times New Roman" w:hAnsi="Futura Medium" w:cs="Times New Roman"/>
                <w:b/>
                <w:bCs/>
                <w:color w:val="000000"/>
                <w:sz w:val="20"/>
                <w:szCs w:val="20"/>
                <w:lang w:eastAsia="nl-NL"/>
              </w:rPr>
              <w:t>Approver</w:t>
            </w:r>
          </w:p>
          <w:p w:rsidR="00051B95" w:rsidRPr="00C2178F" w:rsidRDefault="00051B95" w:rsidP="008006C0">
            <w:pPr>
              <w:spacing w:after="0" w:line="360" w:lineRule="auto"/>
              <w:rPr>
                <w:rFonts w:ascii="Futura Medium" w:eastAsia="Times New Roman" w:hAnsi="Futura Medium" w:cs="Times New Roman"/>
                <w:b/>
                <w:bCs/>
                <w:color w:val="000000"/>
                <w:sz w:val="20"/>
                <w:szCs w:val="20"/>
                <w:lang w:eastAsia="nl-NL"/>
              </w:rPr>
            </w:pPr>
          </w:p>
        </w:tc>
        <w:tc>
          <w:tcPr>
            <w:tcW w:w="3681" w:type="dxa"/>
            <w:tcBorders>
              <w:top w:val="single" w:sz="6" w:space="0" w:color="auto"/>
              <w:left w:val="single" w:sz="6" w:space="0" w:color="auto"/>
              <w:bottom w:val="single" w:sz="12" w:space="0" w:color="auto"/>
              <w:right w:val="single" w:sz="6" w:space="0" w:color="auto"/>
            </w:tcBorders>
          </w:tcPr>
          <w:p w:rsidR="0078439B" w:rsidRPr="00C2178F" w:rsidRDefault="00051B95" w:rsidP="008006C0">
            <w:pPr>
              <w:spacing w:before="60" w:after="60" w:line="360" w:lineRule="auto"/>
              <w:rPr>
                <w:rFonts w:ascii="Futura Medium" w:eastAsia="Times New Roman" w:hAnsi="Futura Medium" w:cs="Times New Roman"/>
                <w:color w:val="000000"/>
                <w:sz w:val="24"/>
                <w:szCs w:val="20"/>
                <w:lang w:eastAsia="nl-NL"/>
              </w:rPr>
            </w:pPr>
            <w:r w:rsidRPr="00C2178F">
              <w:rPr>
                <w:rFonts w:ascii="Futura Medium" w:eastAsia="Times New Roman" w:hAnsi="Futura Medium" w:cs="Times New Roman"/>
                <w:color w:val="000000"/>
                <w:sz w:val="24"/>
                <w:szCs w:val="20"/>
                <w:lang w:eastAsia="nl-NL"/>
              </w:rPr>
              <w:t>Yoo Ali</w:t>
            </w:r>
          </w:p>
        </w:tc>
        <w:tc>
          <w:tcPr>
            <w:tcW w:w="2280" w:type="dxa"/>
            <w:tcBorders>
              <w:top w:val="single" w:sz="6" w:space="0" w:color="auto"/>
              <w:left w:val="single" w:sz="6" w:space="0" w:color="auto"/>
              <w:bottom w:val="single" w:sz="12" w:space="0" w:color="auto"/>
              <w:right w:val="single" w:sz="6" w:space="0" w:color="auto"/>
            </w:tcBorders>
          </w:tcPr>
          <w:p w:rsidR="00051B95" w:rsidRPr="00C2178F" w:rsidRDefault="00051B95" w:rsidP="008006C0">
            <w:pPr>
              <w:spacing w:before="60" w:after="60" w:line="360" w:lineRule="auto"/>
              <w:rPr>
                <w:rFonts w:ascii="Futura Medium" w:eastAsia="Times New Roman" w:hAnsi="Futura Medium" w:cs="Times New Roman"/>
                <w:color w:val="000000"/>
                <w:sz w:val="24"/>
                <w:szCs w:val="20"/>
                <w:lang w:eastAsia="nl-NL"/>
              </w:rPr>
            </w:pPr>
          </w:p>
        </w:tc>
        <w:tc>
          <w:tcPr>
            <w:tcW w:w="1332" w:type="dxa"/>
            <w:tcBorders>
              <w:top w:val="single" w:sz="6" w:space="0" w:color="auto"/>
              <w:left w:val="single" w:sz="6" w:space="0" w:color="auto"/>
              <w:bottom w:val="single" w:sz="12" w:space="0" w:color="auto"/>
              <w:right w:val="single" w:sz="6" w:space="0" w:color="auto"/>
            </w:tcBorders>
          </w:tcPr>
          <w:p w:rsidR="00051B95" w:rsidRPr="00C2178F" w:rsidRDefault="00051B95" w:rsidP="008006C0">
            <w:pPr>
              <w:spacing w:before="60" w:after="60" w:line="360" w:lineRule="auto"/>
              <w:rPr>
                <w:rFonts w:ascii="Futura Medium" w:eastAsia="Times New Roman" w:hAnsi="Futura Medium" w:cs="Times New Roman"/>
                <w:color w:val="000000"/>
                <w:sz w:val="24"/>
                <w:szCs w:val="20"/>
                <w:lang w:eastAsia="nl-NL"/>
              </w:rPr>
            </w:pPr>
          </w:p>
        </w:tc>
      </w:tr>
    </w:tbl>
    <w:p w:rsidR="004A62C4" w:rsidRDefault="004A62C4" w:rsidP="00C2178F">
      <w:pPr>
        <w:spacing w:after="60" w:line="360" w:lineRule="auto"/>
        <w:rPr>
          <w:rFonts w:ascii="Futura Medium" w:eastAsia="Times New Roman" w:hAnsi="Futura Medium" w:cs="Times New Roman"/>
          <w:b/>
          <w:bCs/>
          <w:color w:val="000000"/>
          <w:sz w:val="28"/>
          <w:szCs w:val="20"/>
          <w:lang w:eastAsia="nl-NL"/>
        </w:rPr>
      </w:pPr>
    </w:p>
    <w:p w:rsidR="00DF46B0" w:rsidRDefault="00E54119" w:rsidP="00C2178F">
      <w:pPr>
        <w:spacing w:after="60" w:line="360" w:lineRule="auto"/>
        <w:rPr>
          <w:rFonts w:ascii="Futura Medium" w:eastAsia="Times New Roman" w:hAnsi="Futura Medium" w:cs="Times New Roman"/>
          <w:b/>
          <w:bCs/>
          <w:color w:val="000000"/>
          <w:sz w:val="28"/>
          <w:szCs w:val="20"/>
          <w:lang w:eastAsia="nl-NL"/>
        </w:rPr>
      </w:pPr>
      <w:r>
        <w:rPr>
          <w:rFonts w:ascii="Futura Medium" w:eastAsia="Times New Roman" w:hAnsi="Futura Medium" w:cs="Times New Roman"/>
          <w:b/>
          <w:bCs/>
          <w:color w:val="000000"/>
          <w:sz w:val="28"/>
          <w:szCs w:val="20"/>
          <w:lang w:eastAsia="nl-NL"/>
        </w:rPr>
        <w:t>Contributors:</w:t>
      </w:r>
    </w:p>
    <w:p w:rsidR="00E54119" w:rsidRPr="00C2178F" w:rsidRDefault="00E54119" w:rsidP="00C2178F">
      <w:pPr>
        <w:spacing w:after="60" w:line="360" w:lineRule="auto"/>
        <w:rPr>
          <w:rFonts w:ascii="Futura Medium" w:eastAsia="Times New Roman" w:hAnsi="Futura Medium" w:cs="Times New Roman"/>
          <w:b/>
          <w:bCs/>
          <w:color w:val="000000"/>
          <w:sz w:val="28"/>
          <w:szCs w:val="20"/>
          <w:lang w:eastAsia="nl-NL"/>
        </w:rPr>
      </w:pPr>
      <w:r>
        <w:rPr>
          <w:rFonts w:ascii="Futura Medium" w:eastAsia="Times New Roman" w:hAnsi="Futura Medium" w:cs="Times New Roman"/>
          <w:b/>
          <w:bCs/>
          <w:color w:val="000000"/>
          <w:sz w:val="28"/>
          <w:szCs w:val="20"/>
          <w:lang w:eastAsia="nl-NL"/>
        </w:rPr>
        <w:t>Ojemeni, Kenechi Senior MCI Engineer, Discipline Lead MCI</w:t>
      </w:r>
    </w:p>
    <w:sdt>
      <w:sdtPr>
        <w:rPr>
          <w:rFonts w:ascii="Futura Medium" w:hAnsi="Futura Medium"/>
          <w:b/>
          <w:bCs/>
        </w:rPr>
        <w:id w:val="834571004"/>
        <w:docPartObj>
          <w:docPartGallery w:val="Table of Contents"/>
          <w:docPartUnique/>
        </w:docPartObj>
      </w:sdtPr>
      <w:sdtEndPr>
        <w:rPr>
          <w:b w:val="0"/>
          <w:bCs w:val="0"/>
          <w:noProof/>
        </w:rPr>
      </w:sdtEndPr>
      <w:sdtContent>
        <w:p w:rsidR="00E5593E" w:rsidRPr="004A62C4" w:rsidRDefault="00E5593E" w:rsidP="00C2178F">
          <w:pPr>
            <w:spacing w:line="360" w:lineRule="auto"/>
            <w:rPr>
              <w:rFonts w:ascii="Futura Medium" w:hAnsi="Futura Medium"/>
              <w:b/>
              <w:sz w:val="28"/>
              <w:szCs w:val="28"/>
            </w:rPr>
          </w:pPr>
          <w:r w:rsidRPr="004A62C4">
            <w:rPr>
              <w:rFonts w:ascii="Futura Medium" w:hAnsi="Futura Medium"/>
              <w:b/>
              <w:sz w:val="28"/>
              <w:szCs w:val="28"/>
            </w:rPr>
            <w:t>Table of Contents</w:t>
          </w:r>
        </w:p>
        <w:p w:rsidR="00DF46B0" w:rsidRPr="00DF46B0" w:rsidRDefault="00E5593E">
          <w:pPr>
            <w:pStyle w:val="TOC1"/>
            <w:tabs>
              <w:tab w:val="right" w:leader="dot" w:pos="9350"/>
            </w:tabs>
            <w:rPr>
              <w:rFonts w:ascii="Futura Medium" w:eastAsiaTheme="minorEastAsia" w:hAnsi="Futura Medium"/>
              <w:noProof/>
            </w:rPr>
          </w:pPr>
          <w:r w:rsidRPr="00DF46B0">
            <w:rPr>
              <w:rFonts w:ascii="Futura Medium" w:hAnsi="Futura Medium"/>
              <w:sz w:val="20"/>
              <w:szCs w:val="20"/>
            </w:rPr>
            <w:fldChar w:fldCharType="begin"/>
          </w:r>
          <w:r w:rsidRPr="00DF46B0">
            <w:rPr>
              <w:rFonts w:ascii="Futura Medium" w:hAnsi="Futura Medium"/>
              <w:sz w:val="20"/>
              <w:szCs w:val="20"/>
            </w:rPr>
            <w:instrText xml:space="preserve"> TOC \o "1-3" \h \z \u </w:instrText>
          </w:r>
          <w:r w:rsidRPr="00DF46B0">
            <w:rPr>
              <w:rFonts w:ascii="Futura Medium" w:hAnsi="Futura Medium"/>
              <w:sz w:val="20"/>
              <w:szCs w:val="20"/>
            </w:rPr>
            <w:fldChar w:fldCharType="separate"/>
          </w:r>
          <w:hyperlink w:anchor="_Toc483866125" w:history="1">
            <w:r w:rsidR="00DF46B0" w:rsidRPr="00DF46B0">
              <w:rPr>
                <w:rStyle w:val="Hyperlink"/>
                <w:rFonts w:ascii="Futura Medium" w:hAnsi="Futura Medium"/>
                <w:noProof/>
              </w:rPr>
              <w:t>Abbreviation</w:t>
            </w:r>
            <w:r w:rsidR="00DF46B0" w:rsidRPr="00DF46B0">
              <w:rPr>
                <w:rFonts w:ascii="Futura Medium" w:hAnsi="Futura Medium"/>
                <w:noProof/>
                <w:webHidden/>
              </w:rPr>
              <w:tab/>
            </w:r>
            <w:r w:rsidR="00DF46B0" w:rsidRPr="00DF46B0">
              <w:rPr>
                <w:rFonts w:ascii="Futura Medium" w:hAnsi="Futura Medium"/>
                <w:noProof/>
                <w:webHidden/>
              </w:rPr>
              <w:fldChar w:fldCharType="begin"/>
            </w:r>
            <w:r w:rsidR="00DF46B0" w:rsidRPr="00DF46B0">
              <w:rPr>
                <w:rFonts w:ascii="Futura Medium" w:hAnsi="Futura Medium"/>
                <w:noProof/>
                <w:webHidden/>
              </w:rPr>
              <w:instrText xml:space="preserve"> PAGEREF _Toc483866125 \h </w:instrText>
            </w:r>
            <w:r w:rsidR="00DF46B0" w:rsidRPr="00DF46B0">
              <w:rPr>
                <w:rFonts w:ascii="Futura Medium" w:hAnsi="Futura Medium"/>
                <w:noProof/>
                <w:webHidden/>
              </w:rPr>
            </w:r>
            <w:r w:rsidR="00DF46B0" w:rsidRPr="00DF46B0">
              <w:rPr>
                <w:rFonts w:ascii="Futura Medium" w:hAnsi="Futura Medium"/>
                <w:noProof/>
                <w:webHidden/>
              </w:rPr>
              <w:fldChar w:fldCharType="separate"/>
            </w:r>
            <w:r w:rsidR="00DF46B0" w:rsidRPr="00DF46B0">
              <w:rPr>
                <w:rFonts w:ascii="Futura Medium" w:hAnsi="Futura Medium"/>
                <w:noProof/>
                <w:webHidden/>
              </w:rPr>
              <w:t>4</w:t>
            </w:r>
            <w:r w:rsidR="00DF46B0" w:rsidRPr="00DF46B0">
              <w:rPr>
                <w:rFonts w:ascii="Futura Medium" w:hAnsi="Futura Medium"/>
                <w:noProof/>
                <w:webHidden/>
              </w:rPr>
              <w:fldChar w:fldCharType="end"/>
            </w:r>
          </w:hyperlink>
        </w:p>
        <w:p w:rsidR="00DF46B0" w:rsidRPr="00DF46B0" w:rsidRDefault="002731D8">
          <w:pPr>
            <w:pStyle w:val="TOC1"/>
            <w:tabs>
              <w:tab w:val="left" w:pos="440"/>
              <w:tab w:val="right" w:leader="dot" w:pos="9350"/>
            </w:tabs>
            <w:rPr>
              <w:rFonts w:ascii="Futura Medium" w:eastAsiaTheme="minorEastAsia" w:hAnsi="Futura Medium"/>
              <w:noProof/>
            </w:rPr>
          </w:pPr>
          <w:hyperlink w:anchor="_Toc483866126" w:history="1">
            <w:r w:rsidR="00DF46B0" w:rsidRPr="00DF46B0">
              <w:rPr>
                <w:rStyle w:val="Hyperlink"/>
                <w:rFonts w:ascii="Futura Medium" w:hAnsi="Futura Medium"/>
                <w:noProof/>
              </w:rPr>
              <w:t>1.</w:t>
            </w:r>
            <w:r w:rsidR="00DF46B0" w:rsidRPr="00DF46B0">
              <w:rPr>
                <w:rFonts w:ascii="Futura Medium" w:eastAsiaTheme="minorEastAsia" w:hAnsi="Futura Medium"/>
                <w:noProof/>
              </w:rPr>
              <w:tab/>
            </w:r>
            <w:r w:rsidR="00DF46B0" w:rsidRPr="00DF46B0">
              <w:rPr>
                <w:rStyle w:val="Hyperlink"/>
                <w:rFonts w:ascii="Futura Medium" w:hAnsi="Futura Medium"/>
                <w:noProof/>
              </w:rPr>
              <w:t>INTRODUCTION AND BACKGROUND</w:t>
            </w:r>
            <w:r w:rsidR="00DF46B0" w:rsidRPr="00DF46B0">
              <w:rPr>
                <w:rFonts w:ascii="Futura Medium" w:hAnsi="Futura Medium"/>
                <w:noProof/>
                <w:webHidden/>
              </w:rPr>
              <w:tab/>
            </w:r>
            <w:r w:rsidR="00DF46B0" w:rsidRPr="00DF46B0">
              <w:rPr>
                <w:rFonts w:ascii="Futura Medium" w:hAnsi="Futura Medium"/>
                <w:noProof/>
                <w:webHidden/>
              </w:rPr>
              <w:fldChar w:fldCharType="begin"/>
            </w:r>
            <w:r w:rsidR="00DF46B0" w:rsidRPr="00DF46B0">
              <w:rPr>
                <w:rFonts w:ascii="Futura Medium" w:hAnsi="Futura Medium"/>
                <w:noProof/>
                <w:webHidden/>
              </w:rPr>
              <w:instrText xml:space="preserve"> PAGEREF _Toc483866126 \h </w:instrText>
            </w:r>
            <w:r w:rsidR="00DF46B0" w:rsidRPr="00DF46B0">
              <w:rPr>
                <w:rFonts w:ascii="Futura Medium" w:hAnsi="Futura Medium"/>
                <w:noProof/>
                <w:webHidden/>
              </w:rPr>
            </w:r>
            <w:r w:rsidR="00DF46B0" w:rsidRPr="00DF46B0">
              <w:rPr>
                <w:rFonts w:ascii="Futura Medium" w:hAnsi="Futura Medium"/>
                <w:noProof/>
                <w:webHidden/>
              </w:rPr>
              <w:fldChar w:fldCharType="separate"/>
            </w:r>
            <w:r w:rsidR="00DF46B0" w:rsidRPr="00DF46B0">
              <w:rPr>
                <w:rFonts w:ascii="Futura Medium" w:hAnsi="Futura Medium"/>
                <w:noProof/>
                <w:webHidden/>
              </w:rPr>
              <w:t>5</w:t>
            </w:r>
            <w:r w:rsidR="00DF46B0" w:rsidRPr="00DF46B0">
              <w:rPr>
                <w:rFonts w:ascii="Futura Medium" w:hAnsi="Futura Medium"/>
                <w:noProof/>
                <w:webHidden/>
              </w:rPr>
              <w:fldChar w:fldCharType="end"/>
            </w:r>
          </w:hyperlink>
        </w:p>
        <w:p w:rsidR="00DF46B0" w:rsidRPr="00DF46B0" w:rsidRDefault="002731D8">
          <w:pPr>
            <w:pStyle w:val="TOC1"/>
            <w:tabs>
              <w:tab w:val="left" w:pos="440"/>
              <w:tab w:val="right" w:leader="dot" w:pos="9350"/>
            </w:tabs>
            <w:rPr>
              <w:rFonts w:ascii="Futura Medium" w:eastAsiaTheme="minorEastAsia" w:hAnsi="Futura Medium"/>
              <w:noProof/>
            </w:rPr>
          </w:pPr>
          <w:hyperlink w:anchor="_Toc483866127" w:history="1">
            <w:r w:rsidR="00DF46B0" w:rsidRPr="00DF46B0">
              <w:rPr>
                <w:rStyle w:val="Hyperlink"/>
                <w:rFonts w:ascii="Futura Medium" w:hAnsi="Futura Medium"/>
                <w:noProof/>
              </w:rPr>
              <w:t>2.</w:t>
            </w:r>
            <w:r w:rsidR="00DF46B0" w:rsidRPr="00DF46B0">
              <w:rPr>
                <w:rFonts w:ascii="Futura Medium" w:eastAsiaTheme="minorEastAsia" w:hAnsi="Futura Medium"/>
                <w:noProof/>
              </w:rPr>
              <w:tab/>
            </w:r>
            <w:r w:rsidR="00DF46B0" w:rsidRPr="00DF46B0">
              <w:rPr>
                <w:rStyle w:val="Hyperlink"/>
                <w:rFonts w:ascii="Futura Medium" w:hAnsi="Futura Medium"/>
                <w:noProof/>
              </w:rPr>
              <w:t>FORECAST AND FACILITY REVIEW</w:t>
            </w:r>
            <w:r w:rsidR="00DF46B0" w:rsidRPr="00DF46B0">
              <w:rPr>
                <w:rFonts w:ascii="Futura Medium" w:hAnsi="Futura Medium"/>
                <w:noProof/>
                <w:webHidden/>
              </w:rPr>
              <w:tab/>
            </w:r>
            <w:r w:rsidR="00DF46B0" w:rsidRPr="00DF46B0">
              <w:rPr>
                <w:rFonts w:ascii="Futura Medium" w:hAnsi="Futura Medium"/>
                <w:noProof/>
                <w:webHidden/>
              </w:rPr>
              <w:fldChar w:fldCharType="begin"/>
            </w:r>
            <w:r w:rsidR="00DF46B0" w:rsidRPr="00DF46B0">
              <w:rPr>
                <w:rFonts w:ascii="Futura Medium" w:hAnsi="Futura Medium"/>
                <w:noProof/>
                <w:webHidden/>
              </w:rPr>
              <w:instrText xml:space="preserve"> PAGEREF _Toc483866127 \h </w:instrText>
            </w:r>
            <w:r w:rsidR="00DF46B0" w:rsidRPr="00DF46B0">
              <w:rPr>
                <w:rFonts w:ascii="Futura Medium" w:hAnsi="Futura Medium"/>
                <w:noProof/>
                <w:webHidden/>
              </w:rPr>
            </w:r>
            <w:r w:rsidR="00DF46B0" w:rsidRPr="00DF46B0">
              <w:rPr>
                <w:rFonts w:ascii="Futura Medium" w:hAnsi="Futura Medium"/>
                <w:noProof/>
                <w:webHidden/>
              </w:rPr>
              <w:fldChar w:fldCharType="separate"/>
            </w:r>
            <w:r w:rsidR="00DF46B0" w:rsidRPr="00DF46B0">
              <w:rPr>
                <w:rFonts w:ascii="Futura Medium" w:hAnsi="Futura Medium"/>
                <w:noProof/>
                <w:webHidden/>
              </w:rPr>
              <w:t>9</w:t>
            </w:r>
            <w:r w:rsidR="00DF46B0" w:rsidRPr="00DF46B0">
              <w:rPr>
                <w:rFonts w:ascii="Futura Medium" w:hAnsi="Futura Medium"/>
                <w:noProof/>
                <w:webHidden/>
              </w:rPr>
              <w:fldChar w:fldCharType="end"/>
            </w:r>
          </w:hyperlink>
        </w:p>
        <w:p w:rsidR="00DF46B0" w:rsidRPr="00DF46B0" w:rsidRDefault="002731D8">
          <w:pPr>
            <w:pStyle w:val="TOC1"/>
            <w:tabs>
              <w:tab w:val="left" w:pos="440"/>
              <w:tab w:val="right" w:leader="dot" w:pos="9350"/>
            </w:tabs>
            <w:rPr>
              <w:rFonts w:ascii="Futura Medium" w:eastAsiaTheme="minorEastAsia" w:hAnsi="Futura Medium"/>
              <w:noProof/>
            </w:rPr>
          </w:pPr>
          <w:hyperlink w:anchor="_Toc483866128" w:history="1">
            <w:r w:rsidR="00DF46B0" w:rsidRPr="00DF46B0">
              <w:rPr>
                <w:rStyle w:val="Hyperlink"/>
                <w:rFonts w:ascii="Futura Medium" w:hAnsi="Futura Medium"/>
                <w:noProof/>
              </w:rPr>
              <w:t>3.</w:t>
            </w:r>
            <w:r w:rsidR="00DF46B0" w:rsidRPr="00DF46B0">
              <w:rPr>
                <w:rFonts w:ascii="Futura Medium" w:eastAsiaTheme="minorEastAsia" w:hAnsi="Futura Medium"/>
                <w:noProof/>
              </w:rPr>
              <w:tab/>
            </w:r>
            <w:r w:rsidR="00DF46B0" w:rsidRPr="00DF46B0">
              <w:rPr>
                <w:rStyle w:val="Hyperlink"/>
                <w:rFonts w:ascii="Futura Medium" w:hAnsi="Futura Medium"/>
                <w:noProof/>
              </w:rPr>
              <w:t>DISCUSSION OF RESULTS</w:t>
            </w:r>
            <w:r w:rsidR="00DF46B0" w:rsidRPr="00DF46B0">
              <w:rPr>
                <w:rFonts w:ascii="Futura Medium" w:hAnsi="Futura Medium"/>
                <w:noProof/>
                <w:webHidden/>
              </w:rPr>
              <w:tab/>
            </w:r>
            <w:r w:rsidR="00DF46B0" w:rsidRPr="00DF46B0">
              <w:rPr>
                <w:rFonts w:ascii="Futura Medium" w:hAnsi="Futura Medium"/>
                <w:noProof/>
                <w:webHidden/>
              </w:rPr>
              <w:fldChar w:fldCharType="begin"/>
            </w:r>
            <w:r w:rsidR="00DF46B0" w:rsidRPr="00DF46B0">
              <w:rPr>
                <w:rFonts w:ascii="Futura Medium" w:hAnsi="Futura Medium"/>
                <w:noProof/>
                <w:webHidden/>
              </w:rPr>
              <w:instrText xml:space="preserve"> PAGEREF _Toc483866128 \h </w:instrText>
            </w:r>
            <w:r w:rsidR="00DF46B0" w:rsidRPr="00DF46B0">
              <w:rPr>
                <w:rFonts w:ascii="Futura Medium" w:hAnsi="Futura Medium"/>
                <w:noProof/>
                <w:webHidden/>
              </w:rPr>
            </w:r>
            <w:r w:rsidR="00DF46B0" w:rsidRPr="00DF46B0">
              <w:rPr>
                <w:rFonts w:ascii="Futura Medium" w:hAnsi="Futura Medium"/>
                <w:noProof/>
                <w:webHidden/>
              </w:rPr>
              <w:fldChar w:fldCharType="separate"/>
            </w:r>
            <w:r w:rsidR="00DF46B0" w:rsidRPr="00DF46B0">
              <w:rPr>
                <w:rFonts w:ascii="Futura Medium" w:hAnsi="Futura Medium"/>
                <w:noProof/>
                <w:webHidden/>
              </w:rPr>
              <w:t>14</w:t>
            </w:r>
            <w:r w:rsidR="00DF46B0" w:rsidRPr="00DF46B0">
              <w:rPr>
                <w:rFonts w:ascii="Futura Medium" w:hAnsi="Futura Medium"/>
                <w:noProof/>
                <w:webHidden/>
              </w:rPr>
              <w:fldChar w:fldCharType="end"/>
            </w:r>
          </w:hyperlink>
        </w:p>
        <w:p w:rsidR="00DF46B0" w:rsidRPr="00DF46B0" w:rsidRDefault="002731D8">
          <w:pPr>
            <w:pStyle w:val="TOC1"/>
            <w:tabs>
              <w:tab w:val="left" w:pos="440"/>
              <w:tab w:val="right" w:leader="dot" w:pos="9350"/>
            </w:tabs>
            <w:rPr>
              <w:rFonts w:ascii="Futura Medium" w:eastAsiaTheme="minorEastAsia" w:hAnsi="Futura Medium"/>
              <w:noProof/>
            </w:rPr>
          </w:pPr>
          <w:hyperlink w:anchor="_Toc483866129" w:history="1">
            <w:r w:rsidR="00DF46B0" w:rsidRPr="00DF46B0">
              <w:rPr>
                <w:rStyle w:val="Hyperlink"/>
                <w:rFonts w:ascii="Futura Medium" w:hAnsi="Futura Medium"/>
                <w:noProof/>
              </w:rPr>
              <w:t>4.</w:t>
            </w:r>
            <w:r w:rsidR="00DF46B0" w:rsidRPr="00DF46B0">
              <w:rPr>
                <w:rFonts w:ascii="Futura Medium" w:eastAsiaTheme="minorEastAsia" w:hAnsi="Futura Medium"/>
                <w:noProof/>
              </w:rPr>
              <w:tab/>
            </w:r>
            <w:r w:rsidR="00DF46B0" w:rsidRPr="00DF46B0">
              <w:rPr>
                <w:rStyle w:val="Hyperlink"/>
                <w:rFonts w:ascii="Futura Medium" w:hAnsi="Futura Medium"/>
                <w:noProof/>
              </w:rPr>
              <w:t>CONCLUSION</w:t>
            </w:r>
            <w:r w:rsidR="00DF46B0" w:rsidRPr="00DF46B0">
              <w:rPr>
                <w:rFonts w:ascii="Futura Medium" w:hAnsi="Futura Medium"/>
                <w:noProof/>
                <w:webHidden/>
              </w:rPr>
              <w:tab/>
            </w:r>
            <w:r w:rsidR="00DF46B0" w:rsidRPr="00DF46B0">
              <w:rPr>
                <w:rFonts w:ascii="Futura Medium" w:hAnsi="Futura Medium"/>
                <w:noProof/>
                <w:webHidden/>
              </w:rPr>
              <w:fldChar w:fldCharType="begin"/>
            </w:r>
            <w:r w:rsidR="00DF46B0" w:rsidRPr="00DF46B0">
              <w:rPr>
                <w:rFonts w:ascii="Futura Medium" w:hAnsi="Futura Medium"/>
                <w:noProof/>
                <w:webHidden/>
              </w:rPr>
              <w:instrText xml:space="preserve"> PAGEREF _Toc483866129 \h </w:instrText>
            </w:r>
            <w:r w:rsidR="00DF46B0" w:rsidRPr="00DF46B0">
              <w:rPr>
                <w:rFonts w:ascii="Futura Medium" w:hAnsi="Futura Medium"/>
                <w:noProof/>
                <w:webHidden/>
              </w:rPr>
            </w:r>
            <w:r w:rsidR="00DF46B0" w:rsidRPr="00DF46B0">
              <w:rPr>
                <w:rFonts w:ascii="Futura Medium" w:hAnsi="Futura Medium"/>
                <w:noProof/>
                <w:webHidden/>
              </w:rPr>
              <w:fldChar w:fldCharType="separate"/>
            </w:r>
            <w:r w:rsidR="00DF46B0" w:rsidRPr="00DF46B0">
              <w:rPr>
                <w:rFonts w:ascii="Futura Medium" w:hAnsi="Futura Medium"/>
                <w:noProof/>
                <w:webHidden/>
              </w:rPr>
              <w:t>15</w:t>
            </w:r>
            <w:r w:rsidR="00DF46B0" w:rsidRPr="00DF46B0">
              <w:rPr>
                <w:rFonts w:ascii="Futura Medium" w:hAnsi="Futura Medium"/>
                <w:noProof/>
                <w:webHidden/>
              </w:rPr>
              <w:fldChar w:fldCharType="end"/>
            </w:r>
          </w:hyperlink>
        </w:p>
        <w:p w:rsidR="00DF46B0" w:rsidRPr="00DF46B0" w:rsidRDefault="002731D8">
          <w:pPr>
            <w:pStyle w:val="TOC1"/>
            <w:tabs>
              <w:tab w:val="left" w:pos="440"/>
              <w:tab w:val="right" w:leader="dot" w:pos="9350"/>
            </w:tabs>
            <w:rPr>
              <w:rFonts w:ascii="Futura Medium" w:eastAsiaTheme="minorEastAsia" w:hAnsi="Futura Medium"/>
              <w:noProof/>
            </w:rPr>
          </w:pPr>
          <w:hyperlink w:anchor="_Toc483866130" w:history="1">
            <w:r w:rsidR="00DF46B0" w:rsidRPr="00DF46B0">
              <w:rPr>
                <w:rStyle w:val="Hyperlink"/>
                <w:rFonts w:ascii="Futura Medium" w:hAnsi="Futura Medium"/>
                <w:noProof/>
              </w:rPr>
              <w:t>5.</w:t>
            </w:r>
            <w:r w:rsidR="00DF46B0" w:rsidRPr="00DF46B0">
              <w:rPr>
                <w:rFonts w:ascii="Futura Medium" w:eastAsiaTheme="minorEastAsia" w:hAnsi="Futura Medium"/>
                <w:noProof/>
              </w:rPr>
              <w:tab/>
            </w:r>
            <w:r w:rsidR="00DF46B0" w:rsidRPr="00DF46B0">
              <w:rPr>
                <w:rStyle w:val="Hyperlink"/>
                <w:rFonts w:ascii="Futura Medium" w:hAnsi="Futura Medium"/>
                <w:noProof/>
              </w:rPr>
              <w:t>RECOMMENDATIONS</w:t>
            </w:r>
            <w:r w:rsidR="00DF46B0" w:rsidRPr="00DF46B0">
              <w:rPr>
                <w:rFonts w:ascii="Futura Medium" w:hAnsi="Futura Medium"/>
                <w:noProof/>
                <w:webHidden/>
              </w:rPr>
              <w:tab/>
            </w:r>
            <w:r w:rsidR="00DF46B0" w:rsidRPr="00DF46B0">
              <w:rPr>
                <w:rFonts w:ascii="Futura Medium" w:hAnsi="Futura Medium"/>
                <w:noProof/>
                <w:webHidden/>
              </w:rPr>
              <w:fldChar w:fldCharType="begin"/>
            </w:r>
            <w:r w:rsidR="00DF46B0" w:rsidRPr="00DF46B0">
              <w:rPr>
                <w:rFonts w:ascii="Futura Medium" w:hAnsi="Futura Medium"/>
                <w:noProof/>
                <w:webHidden/>
              </w:rPr>
              <w:instrText xml:space="preserve"> PAGEREF _Toc483866130 \h </w:instrText>
            </w:r>
            <w:r w:rsidR="00DF46B0" w:rsidRPr="00DF46B0">
              <w:rPr>
                <w:rFonts w:ascii="Futura Medium" w:hAnsi="Futura Medium"/>
                <w:noProof/>
                <w:webHidden/>
              </w:rPr>
            </w:r>
            <w:r w:rsidR="00DF46B0" w:rsidRPr="00DF46B0">
              <w:rPr>
                <w:rFonts w:ascii="Futura Medium" w:hAnsi="Futura Medium"/>
                <w:noProof/>
                <w:webHidden/>
              </w:rPr>
              <w:fldChar w:fldCharType="separate"/>
            </w:r>
            <w:r w:rsidR="00DF46B0" w:rsidRPr="00DF46B0">
              <w:rPr>
                <w:rFonts w:ascii="Futura Medium" w:hAnsi="Futura Medium"/>
                <w:noProof/>
                <w:webHidden/>
              </w:rPr>
              <w:t>16</w:t>
            </w:r>
            <w:r w:rsidR="00DF46B0" w:rsidRPr="00DF46B0">
              <w:rPr>
                <w:rFonts w:ascii="Futura Medium" w:hAnsi="Futura Medium"/>
                <w:noProof/>
                <w:webHidden/>
              </w:rPr>
              <w:fldChar w:fldCharType="end"/>
            </w:r>
          </w:hyperlink>
        </w:p>
        <w:p w:rsidR="00DF46B0" w:rsidRPr="00DF46B0" w:rsidRDefault="002731D8">
          <w:pPr>
            <w:pStyle w:val="TOC1"/>
            <w:tabs>
              <w:tab w:val="left" w:pos="440"/>
              <w:tab w:val="right" w:leader="dot" w:pos="9350"/>
            </w:tabs>
            <w:rPr>
              <w:rFonts w:ascii="Futura Medium" w:eastAsiaTheme="minorEastAsia" w:hAnsi="Futura Medium"/>
              <w:noProof/>
            </w:rPr>
          </w:pPr>
          <w:hyperlink w:anchor="_Toc483866131" w:history="1">
            <w:r w:rsidR="00DF46B0" w:rsidRPr="00DF46B0">
              <w:rPr>
                <w:rStyle w:val="Hyperlink"/>
                <w:rFonts w:ascii="Futura Medium" w:hAnsi="Futura Medium"/>
                <w:noProof/>
              </w:rPr>
              <w:t>6.</w:t>
            </w:r>
            <w:r w:rsidR="00DF46B0" w:rsidRPr="00DF46B0">
              <w:rPr>
                <w:rFonts w:ascii="Futura Medium" w:eastAsiaTheme="minorEastAsia" w:hAnsi="Futura Medium"/>
                <w:noProof/>
              </w:rPr>
              <w:tab/>
            </w:r>
            <w:r w:rsidR="00DF46B0" w:rsidRPr="00DF46B0">
              <w:rPr>
                <w:rStyle w:val="Hyperlink"/>
                <w:rFonts w:ascii="Futura Medium" w:hAnsi="Futura Medium"/>
                <w:noProof/>
              </w:rPr>
              <w:t>REFERENCES</w:t>
            </w:r>
            <w:r w:rsidR="00DF46B0" w:rsidRPr="00DF46B0">
              <w:rPr>
                <w:rFonts w:ascii="Futura Medium" w:hAnsi="Futura Medium"/>
                <w:noProof/>
                <w:webHidden/>
              </w:rPr>
              <w:tab/>
            </w:r>
            <w:r w:rsidR="00DF46B0" w:rsidRPr="00DF46B0">
              <w:rPr>
                <w:rFonts w:ascii="Futura Medium" w:hAnsi="Futura Medium"/>
                <w:noProof/>
                <w:webHidden/>
              </w:rPr>
              <w:fldChar w:fldCharType="begin"/>
            </w:r>
            <w:r w:rsidR="00DF46B0" w:rsidRPr="00DF46B0">
              <w:rPr>
                <w:rFonts w:ascii="Futura Medium" w:hAnsi="Futura Medium"/>
                <w:noProof/>
                <w:webHidden/>
              </w:rPr>
              <w:instrText xml:space="preserve"> PAGEREF _Toc483866131 \h </w:instrText>
            </w:r>
            <w:r w:rsidR="00DF46B0" w:rsidRPr="00DF46B0">
              <w:rPr>
                <w:rFonts w:ascii="Futura Medium" w:hAnsi="Futura Medium"/>
                <w:noProof/>
                <w:webHidden/>
              </w:rPr>
            </w:r>
            <w:r w:rsidR="00DF46B0" w:rsidRPr="00DF46B0">
              <w:rPr>
                <w:rFonts w:ascii="Futura Medium" w:hAnsi="Futura Medium"/>
                <w:noProof/>
                <w:webHidden/>
              </w:rPr>
              <w:fldChar w:fldCharType="separate"/>
            </w:r>
            <w:r w:rsidR="00DF46B0" w:rsidRPr="00DF46B0">
              <w:rPr>
                <w:rFonts w:ascii="Futura Medium" w:hAnsi="Futura Medium"/>
                <w:noProof/>
                <w:webHidden/>
              </w:rPr>
              <w:t>17</w:t>
            </w:r>
            <w:r w:rsidR="00DF46B0" w:rsidRPr="00DF46B0">
              <w:rPr>
                <w:rFonts w:ascii="Futura Medium" w:hAnsi="Futura Medium"/>
                <w:noProof/>
                <w:webHidden/>
              </w:rPr>
              <w:fldChar w:fldCharType="end"/>
            </w:r>
          </w:hyperlink>
        </w:p>
        <w:p w:rsidR="00E5593E" w:rsidRPr="00C2178F" w:rsidRDefault="00E5593E" w:rsidP="00C2178F">
          <w:pPr>
            <w:spacing w:line="360" w:lineRule="auto"/>
            <w:rPr>
              <w:rFonts w:ascii="Futura Medium" w:hAnsi="Futura Medium"/>
            </w:rPr>
          </w:pPr>
          <w:r w:rsidRPr="00DF46B0">
            <w:rPr>
              <w:rFonts w:ascii="Futura Medium" w:hAnsi="Futura Medium"/>
              <w:b/>
              <w:bCs/>
              <w:noProof/>
              <w:sz w:val="20"/>
              <w:szCs w:val="20"/>
            </w:rPr>
            <w:fldChar w:fldCharType="end"/>
          </w:r>
        </w:p>
      </w:sdtContent>
    </w:sdt>
    <w:p w:rsidR="00113CBF" w:rsidRPr="00C2178F" w:rsidRDefault="00E5593E" w:rsidP="00C2178F">
      <w:pPr>
        <w:spacing w:after="60" w:line="360" w:lineRule="auto"/>
        <w:rPr>
          <w:rFonts w:ascii="Futura Medium" w:eastAsia="Times New Roman" w:hAnsi="Futura Medium" w:cs="Times New Roman"/>
          <w:b/>
          <w:bCs/>
          <w:color w:val="000000"/>
          <w:sz w:val="28"/>
          <w:szCs w:val="20"/>
          <w:lang w:eastAsia="nl-NL"/>
        </w:rPr>
      </w:pPr>
      <w:r w:rsidRPr="00C2178F" w:rsidDel="00B9079C">
        <w:rPr>
          <w:rFonts w:ascii="Futura Medium" w:eastAsia="Times New Roman" w:hAnsi="Futura Medium" w:cs="Times New Roman"/>
          <w:b/>
          <w:bCs/>
          <w:color w:val="000000"/>
          <w:sz w:val="28"/>
          <w:szCs w:val="20"/>
          <w:lang w:eastAsia="nl-NL"/>
        </w:rPr>
        <w:t xml:space="preserve"> </w:t>
      </w:r>
    </w:p>
    <w:p w:rsidR="00113CBF" w:rsidRPr="00C2178F" w:rsidRDefault="00113CBF" w:rsidP="00C2178F">
      <w:pPr>
        <w:spacing w:after="60" w:line="360" w:lineRule="auto"/>
        <w:rPr>
          <w:rFonts w:ascii="Futura Medium" w:eastAsia="Times New Roman" w:hAnsi="Futura Medium" w:cs="Times New Roman"/>
          <w:b/>
          <w:bCs/>
          <w:color w:val="000000"/>
          <w:sz w:val="28"/>
          <w:szCs w:val="20"/>
          <w:lang w:eastAsia="nl-NL"/>
        </w:rPr>
      </w:pPr>
    </w:p>
    <w:p w:rsidR="00113CBF" w:rsidRPr="00C2178F" w:rsidRDefault="00113CBF" w:rsidP="00C2178F">
      <w:pPr>
        <w:spacing w:after="0" w:line="360" w:lineRule="auto"/>
        <w:rPr>
          <w:rFonts w:ascii="Futura Medium" w:eastAsia="Times New Roman" w:hAnsi="Futura Medium" w:cs="Times New Roman"/>
          <w:color w:val="000000"/>
          <w:sz w:val="16"/>
          <w:szCs w:val="48"/>
          <w:lang w:eastAsia="nl-NL"/>
        </w:rPr>
      </w:pPr>
      <w:r w:rsidRPr="00C2178F">
        <w:rPr>
          <w:rFonts w:ascii="Futura Medium" w:eastAsia="Times New Roman" w:hAnsi="Futura Medium" w:cs="Times New Roman"/>
          <w:color w:val="000000"/>
          <w:sz w:val="16"/>
          <w:szCs w:val="48"/>
          <w:lang w:eastAsia="nl-NL"/>
        </w:rPr>
        <w:t xml:space="preserve">                       </w:t>
      </w:r>
    </w:p>
    <w:p w:rsidR="00966B53" w:rsidRPr="00C2178F" w:rsidRDefault="00293992" w:rsidP="00C2178F">
      <w:pPr>
        <w:spacing w:line="360" w:lineRule="auto"/>
        <w:rPr>
          <w:rFonts w:ascii="Futura Medium" w:hAnsi="Futura Medium"/>
          <w:b/>
        </w:rPr>
      </w:pPr>
      <w:r w:rsidRPr="00C2178F">
        <w:rPr>
          <w:rFonts w:ascii="Futura Medium" w:hAnsi="Futura Medium"/>
          <w:noProof/>
        </w:rPr>
        <mc:AlternateContent>
          <mc:Choice Requires="wps">
            <w:drawing>
              <wp:anchor distT="0" distB="0" distL="114300" distR="114300" simplePos="0" relativeHeight="251667456" behindDoc="1" locked="0" layoutInCell="1" allowOverlap="1" wp14:anchorId="13323923" wp14:editId="08C6A1F3">
                <wp:simplePos x="0" y="0"/>
                <wp:positionH relativeFrom="column">
                  <wp:posOffset>224155</wp:posOffset>
                </wp:positionH>
                <wp:positionV relativeFrom="paragraph">
                  <wp:posOffset>9493885</wp:posOffset>
                </wp:positionV>
                <wp:extent cx="6842125" cy="247650"/>
                <wp:effectExtent l="0" t="0" r="0" b="0"/>
                <wp:wrapNone/>
                <wp:docPr id="3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2125" cy="247650"/>
                        </a:xfrm>
                        <a:prstGeom prst="rect">
                          <a:avLst/>
                        </a:prstGeom>
                        <a:solidFill>
                          <a:srgbClr val="F7D117"/>
                        </a:solidFill>
                        <a:ln>
                          <a:noFill/>
                        </a:ln>
                        <a:extLst>
                          <a:ext uri="{91240B29-F687-4F45-9708-019B960494DF}">
                            <a14:hiddenLine xmlns:a14="http://schemas.microsoft.com/office/drawing/2010/main" w="9525">
                              <a:solidFill>
                                <a:srgbClr val="FFFF00"/>
                              </a:solidFill>
                              <a:miter lim="800000"/>
                              <a:headEnd/>
                              <a:tailEnd/>
                            </a14:hiddenLine>
                          </a:ext>
                        </a:extLst>
                      </wps:spPr>
                      <wps:txbx>
                        <w:txbxContent>
                          <w:p w:rsidR="008006C0" w:rsidRPr="008A54AD" w:rsidRDefault="008006C0" w:rsidP="00293992">
                            <w:pPr>
                              <w:jc w:val="center"/>
                              <w:rPr>
                                <w:sz w:val="16"/>
                                <w:szCs w:val="16"/>
                              </w:rPr>
                            </w:pPr>
                            <w:r w:rsidRPr="008A54AD">
                              <w:rPr>
                                <w:sz w:val="16"/>
                                <w:szCs w:val="16"/>
                              </w:rPr>
                              <w:t xml:space="preserve">                                                                                                                                                             </w:t>
                            </w:r>
                            <w:r w:rsidRPr="008A54AD">
                              <w:rPr>
                                <w:color w:val="FF0000"/>
                                <w:sz w:val="16"/>
                                <w:szCs w:val="16"/>
                              </w:rPr>
                              <w:t>Security Classification: Restricted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23923" id="_x0000_s1036" style="position:absolute;margin-left:17.65pt;margin-top:747.55pt;width:538.75pt;height: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" fillcolor="#f7d117" stroked="f" strokecolor="yellow">
                <v:textbox>
                  <w:txbxContent>
                    <w:p w:rsidR="008006C0" w:rsidRPr="008A54AD" w:rsidRDefault="008006C0" w:rsidP="00293992">
                      <w:pPr>
                        <w:jc w:val="center"/>
                        <w:rPr>
                          <w:sz w:val="16"/>
                          <w:szCs w:val="16"/>
                        </w:rPr>
                      </w:pPr>
                      <w:r w:rsidRPr="008A54AD">
                        <w:rPr>
                          <w:sz w:val="16"/>
                          <w:szCs w:val="16"/>
                        </w:rPr>
                        <w:t xml:space="preserve">                                                                                                                                                             </w:t>
                      </w:r>
                      <w:r w:rsidRPr="008A54AD">
                        <w:rPr>
                          <w:color w:val="FF0000"/>
                          <w:sz w:val="16"/>
                          <w:szCs w:val="16"/>
                        </w:rPr>
                        <w:t>Security Classification: Restricted</w:t>
                      </w:r>
                    </w:p>
                  </w:txbxContent>
                </v:textbox>
              </v:rect>
            </w:pict>
          </mc:Fallback>
        </mc:AlternateContent>
      </w:r>
    </w:p>
    <w:p w:rsidR="00966B53" w:rsidRPr="00C2178F" w:rsidRDefault="00966B53" w:rsidP="00C2178F">
      <w:pPr>
        <w:spacing w:line="360" w:lineRule="auto"/>
        <w:rPr>
          <w:rFonts w:ascii="Futura Medium" w:hAnsi="Futura Medium"/>
          <w:b/>
        </w:rPr>
      </w:pPr>
    </w:p>
    <w:p w:rsidR="00301982" w:rsidRPr="00C2178F" w:rsidRDefault="00301982" w:rsidP="00C2178F">
      <w:pPr>
        <w:spacing w:line="360" w:lineRule="auto"/>
        <w:rPr>
          <w:rFonts w:ascii="Futura Medium" w:hAnsi="Futura Medium"/>
          <w:b/>
        </w:rPr>
      </w:pPr>
    </w:p>
    <w:p w:rsidR="00301982" w:rsidRPr="00C2178F" w:rsidRDefault="00301982" w:rsidP="00C2178F">
      <w:pPr>
        <w:spacing w:line="360" w:lineRule="auto"/>
        <w:rPr>
          <w:rFonts w:ascii="Futura Medium" w:hAnsi="Futura Medium"/>
          <w:b/>
        </w:rPr>
      </w:pPr>
    </w:p>
    <w:p w:rsidR="00301982" w:rsidRPr="00C2178F" w:rsidRDefault="00301982" w:rsidP="00C2178F">
      <w:pPr>
        <w:spacing w:line="360" w:lineRule="auto"/>
        <w:rPr>
          <w:rFonts w:ascii="Futura Medium" w:hAnsi="Futura Medium"/>
          <w:b/>
        </w:rPr>
      </w:pPr>
    </w:p>
    <w:p w:rsidR="00301982" w:rsidRPr="00C2178F" w:rsidRDefault="00301982" w:rsidP="00C2178F">
      <w:pPr>
        <w:spacing w:line="360" w:lineRule="auto"/>
        <w:rPr>
          <w:rFonts w:ascii="Futura Medium" w:hAnsi="Futura Medium"/>
          <w:b/>
        </w:rPr>
      </w:pPr>
    </w:p>
    <w:p w:rsidR="00301982" w:rsidRDefault="00301982" w:rsidP="00C2178F">
      <w:pPr>
        <w:spacing w:line="360" w:lineRule="auto"/>
        <w:rPr>
          <w:rFonts w:ascii="Futura Medium" w:hAnsi="Futura Medium"/>
          <w:b/>
        </w:rPr>
      </w:pPr>
    </w:p>
    <w:p w:rsidR="000C337B" w:rsidRDefault="000C337B" w:rsidP="00C2178F">
      <w:pPr>
        <w:spacing w:line="360" w:lineRule="auto"/>
        <w:rPr>
          <w:rFonts w:ascii="Futura Medium" w:hAnsi="Futura Medium"/>
          <w:b/>
        </w:rPr>
      </w:pPr>
    </w:p>
    <w:p w:rsidR="000C337B" w:rsidRDefault="000C337B" w:rsidP="00C2178F">
      <w:pPr>
        <w:spacing w:line="360" w:lineRule="auto"/>
        <w:rPr>
          <w:rFonts w:ascii="Futura Medium" w:hAnsi="Futura Medium"/>
          <w:b/>
        </w:rPr>
      </w:pPr>
    </w:p>
    <w:p w:rsidR="000C337B" w:rsidRPr="00C2178F" w:rsidRDefault="000C337B" w:rsidP="00C2178F">
      <w:pPr>
        <w:spacing w:line="360" w:lineRule="auto"/>
        <w:rPr>
          <w:rFonts w:ascii="Futura Medium" w:hAnsi="Futura Medium"/>
          <w:b/>
        </w:rPr>
      </w:pPr>
    </w:p>
    <w:p w:rsidR="005313FB" w:rsidRDefault="005313FB" w:rsidP="00C2178F">
      <w:pPr>
        <w:spacing w:line="360" w:lineRule="auto"/>
        <w:rPr>
          <w:rFonts w:ascii="Futura Medium" w:hAnsi="Futura Medium"/>
          <w:b/>
        </w:rPr>
      </w:pPr>
    </w:p>
    <w:p w:rsidR="008006C0" w:rsidRPr="00C2178F" w:rsidRDefault="008006C0" w:rsidP="00C2178F">
      <w:pPr>
        <w:spacing w:line="360" w:lineRule="auto"/>
        <w:rPr>
          <w:rFonts w:ascii="Futura Medium" w:hAnsi="Futura Medium"/>
          <w:b/>
        </w:rPr>
      </w:pPr>
    </w:p>
    <w:p w:rsidR="00BB61C9" w:rsidRPr="00C2178F" w:rsidRDefault="00920CD4" w:rsidP="00C2178F">
      <w:pPr>
        <w:pStyle w:val="Heading1"/>
        <w:spacing w:line="360" w:lineRule="auto"/>
        <w:rPr>
          <w:rFonts w:ascii="Futura Medium" w:hAnsi="Futura Medium"/>
          <w:color w:val="auto"/>
        </w:rPr>
      </w:pPr>
      <w:bookmarkStart w:id="0" w:name="_Toc483866125"/>
      <w:r w:rsidRPr="00C2178F">
        <w:rPr>
          <w:rFonts w:ascii="Futura Medium" w:hAnsi="Futura Medium"/>
          <w:color w:val="auto"/>
        </w:rPr>
        <w:lastRenderedPageBreak/>
        <w:t>Abbreviation</w:t>
      </w:r>
      <w:bookmarkEnd w:id="0"/>
    </w:p>
    <w:p w:rsidR="00BC261D" w:rsidRDefault="00BC261D" w:rsidP="00C2178F">
      <w:pPr>
        <w:spacing w:line="360" w:lineRule="auto"/>
        <w:rPr>
          <w:rFonts w:ascii="Futura Medium" w:hAnsi="Futura Medium"/>
        </w:rPr>
      </w:pPr>
      <w:r>
        <w:rPr>
          <w:rFonts w:ascii="Futura Medium" w:hAnsi="Futura Medium"/>
        </w:rPr>
        <w:t>DEG</w:t>
      </w:r>
      <w:r>
        <w:rPr>
          <w:rFonts w:ascii="Futura Medium" w:hAnsi="Futura Medium"/>
        </w:rPr>
        <w:tab/>
      </w:r>
      <w:r>
        <w:rPr>
          <w:rFonts w:ascii="Futura Medium" w:hAnsi="Futura Medium"/>
        </w:rPr>
        <w:tab/>
      </w:r>
      <w:r w:rsidRPr="00272BB9">
        <w:rPr>
          <w:rFonts w:ascii="Futura Medium" w:hAnsi="Futura Medium"/>
          <w:noProof/>
        </w:rPr>
        <w:t>Di-ethylene</w:t>
      </w:r>
      <w:r>
        <w:rPr>
          <w:rFonts w:ascii="Futura Medium" w:hAnsi="Futura Medium"/>
        </w:rPr>
        <w:t xml:space="preserve"> Glycol</w:t>
      </w:r>
    </w:p>
    <w:p w:rsidR="00FF040E" w:rsidRDefault="00FF040E" w:rsidP="00C2178F">
      <w:pPr>
        <w:spacing w:line="360" w:lineRule="auto"/>
        <w:rPr>
          <w:rFonts w:ascii="Futura Medium" w:hAnsi="Futura Medium"/>
        </w:rPr>
      </w:pPr>
      <w:r>
        <w:rPr>
          <w:rFonts w:ascii="Futura Medium" w:hAnsi="Futura Medium"/>
        </w:rPr>
        <w:t>F</w:t>
      </w:r>
      <w:r w:rsidR="00BC261D">
        <w:rPr>
          <w:rFonts w:ascii="Futura Medium" w:hAnsi="Futura Medium"/>
        </w:rPr>
        <w:t>WKO</w:t>
      </w:r>
      <w:r w:rsidR="00BC261D">
        <w:rPr>
          <w:rFonts w:ascii="Futura Medium" w:hAnsi="Futura Medium"/>
        </w:rPr>
        <w:tab/>
      </w:r>
      <w:r w:rsidR="00BC261D">
        <w:rPr>
          <w:rFonts w:ascii="Futura Medium" w:hAnsi="Futura Medium"/>
        </w:rPr>
        <w:tab/>
        <w:t xml:space="preserve">Free Water </w:t>
      </w:r>
      <w:r w:rsidR="00BC261D" w:rsidRPr="00272BB9">
        <w:rPr>
          <w:rFonts w:ascii="Futura Medium" w:hAnsi="Futura Medium"/>
          <w:noProof/>
        </w:rPr>
        <w:t>Knock-out</w:t>
      </w:r>
    </w:p>
    <w:p w:rsidR="00051B95" w:rsidRDefault="00BC261D" w:rsidP="00C2178F">
      <w:pPr>
        <w:spacing w:line="360" w:lineRule="auto"/>
        <w:rPr>
          <w:rFonts w:ascii="Futura Medium" w:hAnsi="Futura Medium"/>
        </w:rPr>
      </w:pPr>
      <w:r>
        <w:rPr>
          <w:rFonts w:ascii="Futura Medium" w:hAnsi="Futura Medium"/>
        </w:rPr>
        <w:t>JT</w:t>
      </w:r>
      <w:r>
        <w:rPr>
          <w:rFonts w:ascii="Futura Medium" w:hAnsi="Futura Medium"/>
        </w:rPr>
        <w:tab/>
      </w:r>
      <w:r w:rsidR="00051B95">
        <w:rPr>
          <w:rFonts w:ascii="Futura Medium" w:hAnsi="Futura Medium"/>
        </w:rPr>
        <w:tab/>
      </w:r>
      <w:r w:rsidRPr="00272BB9">
        <w:rPr>
          <w:rFonts w:ascii="Futura Medium" w:hAnsi="Futura Medium"/>
          <w:noProof/>
        </w:rPr>
        <w:t>Joule Thompson</w:t>
      </w:r>
    </w:p>
    <w:p w:rsidR="00051B95" w:rsidRDefault="00051B95" w:rsidP="00C2178F">
      <w:pPr>
        <w:spacing w:line="360" w:lineRule="auto"/>
        <w:rPr>
          <w:rFonts w:ascii="Futura Medium" w:hAnsi="Futura Medium"/>
        </w:rPr>
      </w:pPr>
      <w:r>
        <w:rPr>
          <w:rFonts w:ascii="Futura Medium" w:hAnsi="Futura Medium"/>
        </w:rPr>
        <w:t>LCV</w:t>
      </w:r>
      <w:r>
        <w:rPr>
          <w:rFonts w:ascii="Futura Medium" w:hAnsi="Futura Medium"/>
        </w:rPr>
        <w:tab/>
      </w:r>
      <w:r>
        <w:rPr>
          <w:rFonts w:ascii="Futura Medium" w:hAnsi="Futura Medium"/>
        </w:rPr>
        <w:tab/>
        <w:t>Level Control Valve</w:t>
      </w:r>
    </w:p>
    <w:p w:rsidR="00BC261D" w:rsidRDefault="00BC261D" w:rsidP="00C2178F">
      <w:pPr>
        <w:spacing w:line="360" w:lineRule="auto"/>
        <w:rPr>
          <w:rFonts w:ascii="Futura Medium" w:hAnsi="Futura Medium"/>
        </w:rPr>
      </w:pPr>
      <w:r>
        <w:rPr>
          <w:rFonts w:ascii="Futura Medium" w:hAnsi="Futura Medium"/>
        </w:rPr>
        <w:t>LTS</w:t>
      </w:r>
      <w:r>
        <w:rPr>
          <w:rFonts w:ascii="Futura Medium" w:hAnsi="Futura Medium"/>
        </w:rPr>
        <w:tab/>
      </w:r>
      <w:r>
        <w:rPr>
          <w:rFonts w:ascii="Futura Medium" w:hAnsi="Futura Medium"/>
        </w:rPr>
        <w:tab/>
      </w:r>
      <w:r w:rsidRPr="00272BB9">
        <w:rPr>
          <w:rFonts w:ascii="Futura Medium" w:hAnsi="Futura Medium"/>
          <w:noProof/>
        </w:rPr>
        <w:t>Low Temperature</w:t>
      </w:r>
      <w:r>
        <w:rPr>
          <w:rFonts w:ascii="Futura Medium" w:hAnsi="Futura Medium"/>
        </w:rPr>
        <w:t xml:space="preserve"> Separator</w:t>
      </w:r>
    </w:p>
    <w:p w:rsidR="00BC261D" w:rsidRDefault="00BC261D" w:rsidP="00C2178F">
      <w:pPr>
        <w:spacing w:line="360" w:lineRule="auto"/>
        <w:rPr>
          <w:rFonts w:ascii="Futura Medium" w:hAnsi="Futura Medium"/>
        </w:rPr>
      </w:pPr>
      <w:r>
        <w:rPr>
          <w:rFonts w:ascii="Futura Medium" w:hAnsi="Futura Medium"/>
        </w:rPr>
        <w:t>MMscfd</w:t>
      </w:r>
      <w:r>
        <w:rPr>
          <w:rFonts w:ascii="Futura Medium" w:hAnsi="Futura Medium"/>
        </w:rPr>
        <w:tab/>
        <w:t>Millions Standard Cubic Feet per Day</w:t>
      </w:r>
    </w:p>
    <w:p w:rsidR="00051B95" w:rsidRDefault="00BC261D" w:rsidP="00C2178F">
      <w:pPr>
        <w:spacing w:line="360" w:lineRule="auto"/>
        <w:rPr>
          <w:rFonts w:ascii="Futura Medium" w:hAnsi="Futura Medium"/>
        </w:rPr>
      </w:pPr>
      <w:r>
        <w:rPr>
          <w:rFonts w:ascii="Futura Medium" w:hAnsi="Futura Medium"/>
        </w:rPr>
        <w:t>NAG</w:t>
      </w:r>
      <w:r w:rsidR="00051B95">
        <w:rPr>
          <w:rFonts w:ascii="Futura Medium" w:hAnsi="Futura Medium"/>
        </w:rPr>
        <w:tab/>
      </w:r>
      <w:r w:rsidR="00051B95">
        <w:rPr>
          <w:rFonts w:ascii="Futura Medium" w:hAnsi="Futura Medium"/>
        </w:rPr>
        <w:tab/>
      </w:r>
      <w:r w:rsidRPr="00272BB9">
        <w:rPr>
          <w:rFonts w:ascii="Futura Medium" w:hAnsi="Futura Medium"/>
          <w:noProof/>
        </w:rPr>
        <w:t>Non Associated</w:t>
      </w:r>
      <w:r>
        <w:rPr>
          <w:rFonts w:ascii="Futura Medium" w:hAnsi="Futura Medium"/>
        </w:rPr>
        <w:t xml:space="preserve"> Gas</w:t>
      </w:r>
    </w:p>
    <w:p w:rsidR="00BC261D" w:rsidRDefault="00BC261D" w:rsidP="00C2178F">
      <w:pPr>
        <w:spacing w:line="360" w:lineRule="auto"/>
        <w:rPr>
          <w:rFonts w:ascii="Futura Medium" w:hAnsi="Futura Medium"/>
        </w:rPr>
      </w:pPr>
      <w:r>
        <w:rPr>
          <w:rFonts w:ascii="Futura Medium" w:hAnsi="Futura Medium"/>
        </w:rPr>
        <w:t>PCV</w:t>
      </w:r>
      <w:r>
        <w:rPr>
          <w:rFonts w:ascii="Futura Medium" w:hAnsi="Futura Medium"/>
        </w:rPr>
        <w:tab/>
      </w:r>
      <w:r>
        <w:rPr>
          <w:rFonts w:ascii="Futura Medium" w:hAnsi="Futura Medium"/>
        </w:rPr>
        <w:tab/>
        <w:t>Pressure Control Valve</w:t>
      </w:r>
    </w:p>
    <w:p w:rsidR="00BC261D" w:rsidRDefault="00BC261D" w:rsidP="00C2178F">
      <w:pPr>
        <w:spacing w:line="360" w:lineRule="auto"/>
        <w:rPr>
          <w:rFonts w:ascii="Futura Medium" w:hAnsi="Futura Medium"/>
        </w:rPr>
      </w:pPr>
      <w:r>
        <w:rPr>
          <w:rFonts w:ascii="Futura Medium" w:hAnsi="Futura Medium"/>
        </w:rPr>
        <w:t>PEFS</w:t>
      </w:r>
      <w:r>
        <w:rPr>
          <w:rFonts w:ascii="Futura Medium" w:hAnsi="Futura Medium"/>
        </w:rPr>
        <w:tab/>
      </w:r>
      <w:r>
        <w:rPr>
          <w:rFonts w:ascii="Futura Medium" w:hAnsi="Futura Medium"/>
        </w:rPr>
        <w:tab/>
        <w:t>Process Engineering Flow Scheme</w:t>
      </w:r>
    </w:p>
    <w:p w:rsidR="00FF040E" w:rsidRPr="00C2178F" w:rsidRDefault="00FF040E" w:rsidP="00C2178F">
      <w:pPr>
        <w:spacing w:line="360" w:lineRule="auto"/>
        <w:rPr>
          <w:rFonts w:ascii="Futura Medium" w:hAnsi="Futura Medium"/>
        </w:rPr>
      </w:pPr>
    </w:p>
    <w:p w:rsidR="00301982" w:rsidRPr="00C2178F" w:rsidRDefault="00301982" w:rsidP="00C2178F">
      <w:pPr>
        <w:spacing w:line="360" w:lineRule="auto"/>
        <w:rPr>
          <w:rFonts w:ascii="Futura Medium" w:hAnsi="Futura Medium"/>
        </w:rPr>
      </w:pPr>
    </w:p>
    <w:p w:rsidR="00286E81" w:rsidRPr="00C2178F" w:rsidRDefault="00286E81" w:rsidP="00C2178F">
      <w:pPr>
        <w:spacing w:line="360" w:lineRule="auto"/>
        <w:rPr>
          <w:rFonts w:ascii="Futura Medium" w:hAnsi="Futura Medium"/>
        </w:rPr>
      </w:pPr>
    </w:p>
    <w:p w:rsidR="00966B53" w:rsidRPr="00C2178F" w:rsidRDefault="00966B53" w:rsidP="00C2178F">
      <w:pPr>
        <w:spacing w:line="360" w:lineRule="auto"/>
        <w:rPr>
          <w:rFonts w:ascii="Futura Medium" w:hAnsi="Futura Medium"/>
        </w:rPr>
      </w:pPr>
    </w:p>
    <w:p w:rsidR="00966B53" w:rsidRPr="00C2178F" w:rsidRDefault="00966B53" w:rsidP="00C2178F">
      <w:pPr>
        <w:spacing w:line="360" w:lineRule="auto"/>
        <w:rPr>
          <w:rFonts w:ascii="Futura Medium" w:hAnsi="Futura Medium"/>
        </w:rPr>
      </w:pPr>
    </w:p>
    <w:p w:rsidR="00966B53" w:rsidRPr="00C2178F" w:rsidRDefault="00966B53" w:rsidP="00C2178F">
      <w:pPr>
        <w:spacing w:line="360" w:lineRule="auto"/>
        <w:rPr>
          <w:rFonts w:ascii="Futura Medium" w:hAnsi="Futura Medium"/>
        </w:rPr>
      </w:pPr>
    </w:p>
    <w:p w:rsidR="00966B53" w:rsidRDefault="00966B53" w:rsidP="00C2178F">
      <w:pPr>
        <w:spacing w:line="360" w:lineRule="auto"/>
        <w:rPr>
          <w:rFonts w:ascii="Futura Medium" w:hAnsi="Futura Medium"/>
        </w:rPr>
      </w:pPr>
    </w:p>
    <w:p w:rsidR="00BC261D" w:rsidRDefault="00BC261D" w:rsidP="00C2178F">
      <w:pPr>
        <w:spacing w:line="360" w:lineRule="auto"/>
        <w:rPr>
          <w:rFonts w:ascii="Futura Medium" w:hAnsi="Futura Medium"/>
        </w:rPr>
      </w:pPr>
    </w:p>
    <w:p w:rsidR="00BC261D" w:rsidRPr="00C2178F" w:rsidRDefault="00BC261D" w:rsidP="00C2178F">
      <w:pPr>
        <w:spacing w:line="360" w:lineRule="auto"/>
        <w:rPr>
          <w:rFonts w:ascii="Futura Medium" w:hAnsi="Futura Medium"/>
        </w:rPr>
      </w:pPr>
    </w:p>
    <w:p w:rsidR="00FF040E" w:rsidRDefault="00FF040E" w:rsidP="00C2178F">
      <w:pPr>
        <w:spacing w:line="360" w:lineRule="auto"/>
        <w:rPr>
          <w:rFonts w:ascii="Futura Medium" w:hAnsi="Futura Medium"/>
        </w:rPr>
      </w:pPr>
    </w:p>
    <w:p w:rsidR="00BC261D" w:rsidRDefault="00BC261D" w:rsidP="00C2178F">
      <w:pPr>
        <w:spacing w:line="360" w:lineRule="auto"/>
        <w:rPr>
          <w:rFonts w:ascii="Futura Medium" w:hAnsi="Futura Medium"/>
        </w:rPr>
      </w:pPr>
    </w:p>
    <w:p w:rsidR="008A1AE8" w:rsidRDefault="00DF46B0" w:rsidP="00DF46B0">
      <w:pPr>
        <w:pStyle w:val="Heading1"/>
        <w:numPr>
          <w:ilvl w:val="0"/>
          <w:numId w:val="28"/>
        </w:numPr>
        <w:ind w:left="0" w:firstLine="0"/>
        <w:rPr>
          <w:rFonts w:ascii="Futura Medium" w:hAnsi="Futura Medium"/>
          <w:color w:val="auto"/>
          <w:sz w:val="24"/>
          <w:szCs w:val="24"/>
        </w:rPr>
      </w:pPr>
      <w:bookmarkStart w:id="1" w:name="_Toc458507223"/>
      <w:bookmarkStart w:id="2" w:name="_Toc458507224"/>
      <w:bookmarkStart w:id="3" w:name="_Toc458507225"/>
      <w:bookmarkStart w:id="4" w:name="_Toc483866126"/>
      <w:bookmarkEnd w:id="1"/>
      <w:bookmarkEnd w:id="2"/>
      <w:bookmarkEnd w:id="3"/>
      <w:r w:rsidRPr="00BE4B2C">
        <w:rPr>
          <w:rFonts w:ascii="Futura Medium" w:hAnsi="Futura Medium"/>
          <w:color w:val="auto"/>
          <w:sz w:val="24"/>
          <w:szCs w:val="24"/>
        </w:rPr>
        <w:lastRenderedPageBreak/>
        <w:t>INTRODUCTION AND BACKGROUND</w:t>
      </w:r>
      <w:bookmarkEnd w:id="4"/>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The Obigbo field is located onshore some 18 km north-east of Port Harcourt in the eastern part of the Niger delta. The field was discovered in October 1963 by an exploratory well Obigbo North – 01. To date, the field has been developed by 53 wells, with a total of 77 drainage points. Oil production from the field commenced in </w:t>
      </w:r>
      <w:r w:rsidRPr="00FA2853">
        <w:rPr>
          <w:rFonts w:ascii="Futura Medium" w:hAnsi="Futura Medium" w:cs="Futura Light"/>
          <w:noProof/>
          <w:lang w:val="en-GB"/>
        </w:rPr>
        <w:t>October</w:t>
      </w:r>
      <w:r>
        <w:rPr>
          <w:rFonts w:ascii="Futura Medium" w:hAnsi="Futura Medium" w:cs="Futura Light"/>
          <w:lang w:val="en-GB"/>
        </w:rPr>
        <w:t xml:space="preserve"> 1965. </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The field contains 66 identified reservoir blocks, of which 55 are oil bearing and 11 are gas bearing. The major NAG reservoirs in the field are C6000A, </w:t>
      </w:r>
      <w:r w:rsidRPr="00FA2853">
        <w:rPr>
          <w:rFonts w:ascii="Futura Medium" w:hAnsi="Futura Medium" w:cs="Futura Light"/>
          <w:noProof/>
          <w:lang w:val="en-GB"/>
        </w:rPr>
        <w:t>C8000A</w:t>
      </w:r>
      <w:r w:rsidR="00FA2853">
        <w:rPr>
          <w:rFonts w:ascii="Futura Medium" w:hAnsi="Futura Medium" w:cs="Futura Light"/>
          <w:noProof/>
          <w:lang w:val="en-GB"/>
        </w:rPr>
        <w:t>,</w:t>
      </w:r>
      <w:r>
        <w:rPr>
          <w:rFonts w:ascii="Futura Medium" w:hAnsi="Futura Medium" w:cs="Futura Light"/>
          <w:lang w:val="en-GB"/>
        </w:rPr>
        <w:t xml:space="preserve"> and D4000A, with production mainly from wells Obigbo North 43 (C6000A), 44 (C8000A) and 46 (D4000A). </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The Obigbo NAG plant was commissioned in 1984 with the purpose of </w:t>
      </w:r>
      <w:r>
        <w:rPr>
          <w:rFonts w:ascii="Futura Medium" w:hAnsi="Futura Medium" w:cs="Futura Light"/>
          <w:noProof/>
          <w:lang w:val="en-GB"/>
        </w:rPr>
        <w:t>dewpoint</w:t>
      </w:r>
      <w:r>
        <w:rPr>
          <w:rFonts w:ascii="Futura Medium" w:hAnsi="Futura Medium" w:cs="Futura Light"/>
          <w:lang w:val="en-GB"/>
        </w:rPr>
        <w:t xml:space="preserve"> the NAG Well fluids to a temperature of about 10</w:t>
      </w:r>
      <w:r>
        <w:rPr>
          <w:rFonts w:ascii="Futura Medium" w:hAnsi="Futura Medium" w:cs="Futura Light"/>
          <w:vertAlign w:val="superscript"/>
          <w:lang w:val="en-GB"/>
        </w:rPr>
        <w:t>o</w:t>
      </w:r>
      <w:r>
        <w:rPr>
          <w:rFonts w:ascii="Futura Medium" w:hAnsi="Futura Medium" w:cs="Futura Light"/>
          <w:lang w:val="en-GB"/>
        </w:rPr>
        <w:t>C, separating any condensate liquids and exporting the dried gas into the eastern Domgas network in Nigeria.</w:t>
      </w:r>
      <w:r>
        <w:rPr>
          <w:rFonts w:ascii="Futura Medium" w:hAnsi="Futura Medium"/>
          <w:color w:val="000000"/>
        </w:rPr>
        <w:t xml:space="preserve"> An </w:t>
      </w:r>
      <w:r>
        <w:rPr>
          <w:rFonts w:ascii="Futura Medium" w:hAnsi="Futura Medium" w:cs="Futura Light"/>
          <w:lang w:val="en-GB"/>
        </w:rPr>
        <w:t xml:space="preserve">Auto-refrigeration via the LTS process is employed to chill the gas, or in other </w:t>
      </w:r>
      <w:r>
        <w:rPr>
          <w:rFonts w:ascii="Futura Medium" w:hAnsi="Futura Medium" w:cs="Futura Light"/>
          <w:noProof/>
          <w:lang w:val="en-GB"/>
        </w:rPr>
        <w:t>words,</w:t>
      </w:r>
      <w:r>
        <w:rPr>
          <w:rFonts w:ascii="Futura Medium" w:hAnsi="Futura Medium" w:cs="Futura Light"/>
          <w:lang w:val="en-GB"/>
        </w:rPr>
        <w:t xml:space="preserve"> the pressure of the gas is reduced and </w:t>
      </w:r>
      <w:r>
        <w:rPr>
          <w:rFonts w:ascii="Futura Medium" w:hAnsi="Futura Medium" w:cs="Futura Light"/>
          <w:noProof/>
          <w:lang w:val="en-GB"/>
        </w:rPr>
        <w:t>due</w:t>
      </w:r>
      <w:r>
        <w:rPr>
          <w:rFonts w:ascii="Futura Medium" w:hAnsi="Futura Medium" w:cs="Futura Light"/>
          <w:lang w:val="en-GB"/>
        </w:rPr>
        <w:t xml:space="preserve"> to the </w:t>
      </w:r>
      <w:r>
        <w:rPr>
          <w:rFonts w:ascii="Futura Medium" w:hAnsi="Futura Medium" w:cs="Futura Light"/>
          <w:noProof/>
          <w:lang w:val="en-GB"/>
        </w:rPr>
        <w:t>Joule-Thompson</w:t>
      </w:r>
      <w:r>
        <w:rPr>
          <w:rFonts w:ascii="Futura Medium" w:hAnsi="Futura Medium" w:cs="Futura Light"/>
          <w:lang w:val="en-GB"/>
        </w:rPr>
        <w:t xml:space="preserve"> (JT) effect, the gas cools. Hydrate formation within the process is mitigated via glycol injection and subsequent regeneration.</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The plant has two (2) Modules each with design capacity of 45 MMscfd but current production from the facility </w:t>
      </w:r>
      <w:r>
        <w:rPr>
          <w:rFonts w:ascii="Futura Medium" w:hAnsi="Futura Medium" w:cs="Futura Light"/>
          <w:noProof/>
          <w:lang w:val="en-GB"/>
        </w:rPr>
        <w:t>decline</w:t>
      </w:r>
      <w:r>
        <w:rPr>
          <w:rFonts w:ascii="Futura Medium" w:hAnsi="Futura Medium" w:cs="Futura Light"/>
          <w:lang w:val="en-GB"/>
        </w:rPr>
        <w:t xml:space="preserve"> to less than 20 MMscfd restricting the plant to the usage of one Module (Module 1) at a time.</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Production forecast (OP16) also shows that the peak expected gas rate is 25 MMscfd and this is less than the design capacity of a Module. </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Module 2 has been isolated for some years based on the </w:t>
      </w:r>
      <w:r w:rsidR="00FA2853">
        <w:rPr>
          <w:rFonts w:ascii="Futura Medium" w:hAnsi="Futura Medium" w:cs="Futura Light"/>
          <w:lang w:val="en-GB"/>
        </w:rPr>
        <w:t xml:space="preserve">low utilization as enumerated above. The current </w:t>
      </w:r>
      <w:r>
        <w:rPr>
          <w:rFonts w:ascii="Futura Medium" w:hAnsi="Futura Medium" w:cs="Futura Light"/>
          <w:lang w:val="en-GB"/>
        </w:rPr>
        <w:t xml:space="preserve">realities is </w:t>
      </w:r>
      <w:r w:rsidR="00FA2853">
        <w:rPr>
          <w:rFonts w:ascii="Futura Medium" w:hAnsi="Futura Medium" w:cs="Futura Light"/>
          <w:lang w:val="en-GB"/>
        </w:rPr>
        <w:t xml:space="preserve">to consider </w:t>
      </w:r>
      <w:r>
        <w:rPr>
          <w:rFonts w:ascii="Futura Medium" w:hAnsi="Futura Medium" w:cs="Futura Light"/>
          <w:lang w:val="en-GB"/>
        </w:rPr>
        <w:t>an opportunity to isolate and mothball the entire Module</w:t>
      </w:r>
      <w:r w:rsidR="00FA2853">
        <w:rPr>
          <w:rFonts w:ascii="Futura Medium" w:hAnsi="Futura Medium" w:cs="Futura Light"/>
          <w:lang w:val="en-GB"/>
        </w:rPr>
        <w:t xml:space="preserve"> so as </w:t>
      </w:r>
      <w:r>
        <w:rPr>
          <w:rFonts w:ascii="Futura Medium" w:hAnsi="Futura Medium" w:cs="Futura Light"/>
          <w:lang w:val="en-GB"/>
        </w:rPr>
        <w:t xml:space="preserve">to reduce maintenance and </w:t>
      </w:r>
      <w:r>
        <w:rPr>
          <w:rFonts w:ascii="Futura Medium" w:hAnsi="Futura Medium" w:cs="Futura Light"/>
          <w:noProof/>
          <w:lang w:val="en-GB"/>
        </w:rPr>
        <w:t>opex</w:t>
      </w:r>
      <w:r>
        <w:rPr>
          <w:rFonts w:ascii="Futura Medium" w:hAnsi="Futura Medium" w:cs="Futura Light"/>
          <w:lang w:val="en-GB"/>
        </w:rPr>
        <w:t xml:space="preserve"> </w:t>
      </w:r>
      <w:r w:rsidR="0025332D">
        <w:rPr>
          <w:rFonts w:ascii="Futura Medium" w:hAnsi="Futura Medium" w:cs="Futura Light"/>
          <w:lang w:val="en-GB"/>
        </w:rPr>
        <w:t xml:space="preserve">spent </w:t>
      </w:r>
      <w:r>
        <w:rPr>
          <w:rFonts w:ascii="Futura Medium" w:hAnsi="Futura Medium" w:cs="Futura Light"/>
          <w:lang w:val="en-GB"/>
        </w:rPr>
        <w:t>on it.</w:t>
      </w:r>
    </w:p>
    <w:p w:rsidR="0078439B" w:rsidRDefault="0078439B" w:rsidP="0078439B">
      <w:pPr>
        <w:autoSpaceDE w:val="0"/>
        <w:autoSpaceDN w:val="0"/>
        <w:adjustRightInd w:val="0"/>
        <w:spacing w:after="0" w:line="360" w:lineRule="auto"/>
        <w:jc w:val="both"/>
        <w:rPr>
          <w:rFonts w:ascii="Futura Medium" w:hAnsi="Futura Medium"/>
          <w:b/>
        </w:rPr>
      </w:pPr>
    </w:p>
    <w:p w:rsidR="0078439B" w:rsidRDefault="0078439B" w:rsidP="00DF46B0">
      <w:pPr>
        <w:pStyle w:val="ListParagraph"/>
        <w:numPr>
          <w:ilvl w:val="1"/>
          <w:numId w:val="24"/>
        </w:numPr>
        <w:tabs>
          <w:tab w:val="left" w:pos="270"/>
        </w:tabs>
        <w:autoSpaceDE w:val="0"/>
        <w:autoSpaceDN w:val="0"/>
        <w:adjustRightInd w:val="0"/>
        <w:spacing w:after="0" w:line="360" w:lineRule="auto"/>
        <w:ind w:left="0" w:firstLine="0"/>
        <w:jc w:val="both"/>
        <w:rPr>
          <w:rFonts w:ascii="Futura Medium" w:hAnsi="Futura Medium"/>
          <w:b/>
        </w:rPr>
      </w:pPr>
      <w:r>
        <w:rPr>
          <w:rFonts w:ascii="Futura Medium" w:hAnsi="Futura Medium"/>
          <w:b/>
        </w:rPr>
        <w:t>Objective</w:t>
      </w:r>
    </w:p>
    <w:p w:rsidR="0078439B" w:rsidRDefault="0078439B" w:rsidP="0078439B">
      <w:pPr>
        <w:autoSpaceDE w:val="0"/>
        <w:autoSpaceDN w:val="0"/>
        <w:adjustRightInd w:val="0"/>
        <w:spacing w:line="360" w:lineRule="auto"/>
        <w:jc w:val="both"/>
        <w:rPr>
          <w:rFonts w:ascii="Futura Medium" w:hAnsi="Futura Medium"/>
        </w:rPr>
      </w:pPr>
      <w:r>
        <w:rPr>
          <w:rFonts w:ascii="Futura Medium" w:hAnsi="Futura Medium"/>
        </w:rPr>
        <w:t xml:space="preserve">The </w:t>
      </w:r>
      <w:r>
        <w:rPr>
          <w:rFonts w:ascii="Futura Medium" w:hAnsi="Futura Medium"/>
          <w:noProof/>
        </w:rPr>
        <w:t>objective</w:t>
      </w:r>
      <w:r>
        <w:rPr>
          <w:rFonts w:ascii="Futura Medium" w:hAnsi="Futura Medium"/>
        </w:rPr>
        <w:t xml:space="preserve"> of the study is to establish the </w:t>
      </w:r>
      <w:r w:rsidR="00FA2853">
        <w:rPr>
          <w:rFonts w:ascii="Futura Medium" w:hAnsi="Futura Medium"/>
        </w:rPr>
        <w:t xml:space="preserve">functional </w:t>
      </w:r>
      <w:r>
        <w:rPr>
          <w:rFonts w:ascii="Futura Medium" w:hAnsi="Futura Medium"/>
        </w:rPr>
        <w:t>requirement</w:t>
      </w:r>
      <w:r w:rsidR="00FA2853">
        <w:rPr>
          <w:rFonts w:ascii="Futura Medium" w:hAnsi="Futura Medium"/>
        </w:rPr>
        <w:t>s</w:t>
      </w:r>
      <w:r>
        <w:rPr>
          <w:rFonts w:ascii="Futura Medium" w:hAnsi="Futura Medium"/>
        </w:rPr>
        <w:t xml:space="preserve"> to keep in place </w:t>
      </w:r>
      <w:r w:rsidR="00FA2853">
        <w:rPr>
          <w:rFonts w:ascii="Futura Medium" w:hAnsi="Futura Medium"/>
        </w:rPr>
        <w:t>to</w:t>
      </w:r>
      <w:r>
        <w:rPr>
          <w:rFonts w:ascii="Futura Medium" w:hAnsi="Futura Medium"/>
        </w:rPr>
        <w:t xml:space="preserve"> revamp, mothball or decommission</w:t>
      </w:r>
      <w:r w:rsidR="00FA2853">
        <w:rPr>
          <w:rFonts w:ascii="Futura Medium" w:hAnsi="Futura Medium"/>
        </w:rPr>
        <w:t xml:space="preserve"> the abandoned Obigbo NAG Module 2 </w:t>
      </w:r>
      <w:r>
        <w:rPr>
          <w:rFonts w:ascii="Futura Medium" w:hAnsi="Futura Medium"/>
        </w:rPr>
        <w:t>.</w:t>
      </w:r>
      <w:r>
        <w:rPr>
          <w:rFonts w:ascii="Futura Medium" w:hAnsi="Futura Medium"/>
        </w:rPr>
        <w:tab/>
      </w:r>
    </w:p>
    <w:p w:rsidR="0078439B" w:rsidRDefault="0078439B" w:rsidP="00DF46B0">
      <w:pPr>
        <w:pStyle w:val="ListParagraph"/>
        <w:numPr>
          <w:ilvl w:val="1"/>
          <w:numId w:val="24"/>
        </w:numPr>
        <w:tabs>
          <w:tab w:val="left" w:pos="0"/>
        </w:tabs>
        <w:autoSpaceDE w:val="0"/>
        <w:autoSpaceDN w:val="0"/>
        <w:adjustRightInd w:val="0"/>
        <w:spacing w:after="0" w:line="360" w:lineRule="auto"/>
        <w:ind w:left="0" w:firstLine="0"/>
        <w:jc w:val="both"/>
        <w:rPr>
          <w:rFonts w:ascii="Futura Medium" w:hAnsi="Futura Medium"/>
          <w:b/>
        </w:rPr>
      </w:pPr>
      <w:r>
        <w:rPr>
          <w:rFonts w:ascii="Futura Medium" w:hAnsi="Futura Medium"/>
          <w:b/>
        </w:rPr>
        <w:t>Scope of Review</w:t>
      </w:r>
    </w:p>
    <w:p w:rsidR="0078439B" w:rsidRDefault="0078439B" w:rsidP="0078439B">
      <w:pPr>
        <w:tabs>
          <w:tab w:val="left" w:pos="0"/>
        </w:tabs>
        <w:autoSpaceDE w:val="0"/>
        <w:autoSpaceDN w:val="0"/>
        <w:adjustRightInd w:val="0"/>
        <w:spacing w:after="0" w:line="360" w:lineRule="auto"/>
        <w:jc w:val="both"/>
        <w:rPr>
          <w:rFonts w:ascii="Futura Medium" w:hAnsi="Futura Medium"/>
        </w:rPr>
      </w:pPr>
      <w:r>
        <w:rPr>
          <w:rFonts w:ascii="Futura Medium" w:hAnsi="Futura Medium"/>
        </w:rPr>
        <w:t>The scope of review comprises the following:</w:t>
      </w:r>
    </w:p>
    <w:p w:rsidR="0078439B" w:rsidRDefault="0078439B" w:rsidP="0078439B">
      <w:pPr>
        <w:pStyle w:val="ListParagraph"/>
        <w:numPr>
          <w:ilvl w:val="0"/>
          <w:numId w:val="25"/>
        </w:numPr>
        <w:autoSpaceDE w:val="0"/>
        <w:autoSpaceDN w:val="0"/>
        <w:adjustRightInd w:val="0"/>
        <w:spacing w:after="0" w:line="360" w:lineRule="auto"/>
        <w:jc w:val="both"/>
        <w:rPr>
          <w:rFonts w:ascii="Futura Medium" w:hAnsi="Futura Medium"/>
        </w:rPr>
      </w:pPr>
      <w:r>
        <w:rPr>
          <w:rFonts w:ascii="Futura Medium" w:hAnsi="Futura Medium"/>
        </w:rPr>
        <w:t>Site visit for physical assessment and as-built verification of the abandoned Module 2.</w:t>
      </w:r>
    </w:p>
    <w:p w:rsidR="0078439B" w:rsidRDefault="0078439B" w:rsidP="0078439B">
      <w:pPr>
        <w:pStyle w:val="ListParagraph"/>
        <w:numPr>
          <w:ilvl w:val="0"/>
          <w:numId w:val="25"/>
        </w:numPr>
        <w:autoSpaceDE w:val="0"/>
        <w:autoSpaceDN w:val="0"/>
        <w:adjustRightInd w:val="0"/>
        <w:spacing w:after="0" w:line="360" w:lineRule="auto"/>
        <w:jc w:val="both"/>
        <w:rPr>
          <w:rFonts w:ascii="Futura Medium" w:hAnsi="Futura Medium"/>
        </w:rPr>
      </w:pPr>
      <w:r>
        <w:rPr>
          <w:rFonts w:ascii="Futura Medium" w:hAnsi="Futura Medium"/>
        </w:rPr>
        <w:t>Review of the production forecast and potentials for Obigbo NAG plant.</w:t>
      </w:r>
    </w:p>
    <w:p w:rsidR="0078439B" w:rsidRDefault="0078439B" w:rsidP="0078439B">
      <w:pPr>
        <w:pStyle w:val="ListParagraph"/>
        <w:numPr>
          <w:ilvl w:val="0"/>
          <w:numId w:val="25"/>
        </w:numPr>
        <w:autoSpaceDE w:val="0"/>
        <w:autoSpaceDN w:val="0"/>
        <w:adjustRightInd w:val="0"/>
        <w:spacing w:after="0" w:line="360" w:lineRule="auto"/>
        <w:jc w:val="both"/>
        <w:rPr>
          <w:rFonts w:ascii="Futura Medium" w:hAnsi="Futura Medium"/>
        </w:rPr>
      </w:pPr>
      <w:r>
        <w:rPr>
          <w:rFonts w:ascii="Futura Medium" w:hAnsi="Futura Medium"/>
        </w:rPr>
        <w:t>Review of the mechanical integrity and UT result of the abandoned Module 2.</w:t>
      </w:r>
    </w:p>
    <w:p w:rsidR="0078439B" w:rsidRDefault="0078439B" w:rsidP="0078439B">
      <w:pPr>
        <w:pStyle w:val="ListParagraph"/>
        <w:numPr>
          <w:ilvl w:val="0"/>
          <w:numId w:val="25"/>
        </w:numPr>
        <w:autoSpaceDE w:val="0"/>
        <w:autoSpaceDN w:val="0"/>
        <w:adjustRightInd w:val="0"/>
        <w:spacing w:after="0" w:line="360" w:lineRule="auto"/>
        <w:jc w:val="both"/>
        <w:rPr>
          <w:rFonts w:ascii="Futura Medium" w:hAnsi="Futura Medium"/>
        </w:rPr>
      </w:pPr>
      <w:r>
        <w:rPr>
          <w:rFonts w:ascii="Futura Medium" w:hAnsi="Futura Medium"/>
        </w:rPr>
        <w:lastRenderedPageBreak/>
        <w:t>Review of the facility operating envelope and capacity checks.</w:t>
      </w:r>
    </w:p>
    <w:p w:rsidR="00FA2853" w:rsidRDefault="00FA2853" w:rsidP="0078439B">
      <w:pPr>
        <w:pStyle w:val="ListParagraph"/>
        <w:numPr>
          <w:ilvl w:val="0"/>
          <w:numId w:val="25"/>
        </w:numPr>
        <w:autoSpaceDE w:val="0"/>
        <w:autoSpaceDN w:val="0"/>
        <w:adjustRightInd w:val="0"/>
        <w:spacing w:after="0" w:line="360" w:lineRule="auto"/>
        <w:jc w:val="both"/>
        <w:rPr>
          <w:rFonts w:ascii="Futura Medium" w:hAnsi="Futura Medium"/>
        </w:rPr>
      </w:pPr>
      <w:r>
        <w:rPr>
          <w:rFonts w:ascii="Futura Medium" w:hAnsi="Futura Medium"/>
        </w:rPr>
        <w:t xml:space="preserve">Feasibility report on what option to progress; revamping, mothballing or decommissioning. </w:t>
      </w:r>
    </w:p>
    <w:p w:rsidR="0078439B" w:rsidRDefault="0078439B" w:rsidP="0078439B">
      <w:pPr>
        <w:autoSpaceDE w:val="0"/>
        <w:autoSpaceDN w:val="0"/>
        <w:adjustRightInd w:val="0"/>
        <w:spacing w:after="0" w:line="360" w:lineRule="auto"/>
        <w:jc w:val="both"/>
        <w:rPr>
          <w:rFonts w:ascii="Futura Medium" w:hAnsi="Futura Medium" w:cs="Futura Light"/>
          <w:b/>
          <w:sz w:val="24"/>
          <w:szCs w:val="24"/>
          <w:lang w:val="en-GB"/>
        </w:rPr>
      </w:pPr>
    </w:p>
    <w:p w:rsidR="0078439B" w:rsidRPr="008006C0" w:rsidRDefault="0078439B" w:rsidP="00DF46B0">
      <w:pPr>
        <w:pStyle w:val="ListParagraph"/>
        <w:numPr>
          <w:ilvl w:val="1"/>
          <w:numId w:val="24"/>
        </w:numPr>
        <w:autoSpaceDE w:val="0"/>
        <w:autoSpaceDN w:val="0"/>
        <w:adjustRightInd w:val="0"/>
        <w:spacing w:after="0" w:line="360" w:lineRule="auto"/>
        <w:ind w:left="0" w:firstLine="0"/>
        <w:jc w:val="both"/>
        <w:rPr>
          <w:rFonts w:ascii="Futura Medium" w:hAnsi="Futura Medium" w:cs="Futura Light"/>
          <w:lang w:val="en-GB"/>
        </w:rPr>
      </w:pPr>
      <w:r w:rsidRPr="008006C0">
        <w:rPr>
          <w:rFonts w:ascii="Futura Medium" w:hAnsi="Futura Medium" w:cs="Futura Light"/>
          <w:b/>
          <w:lang w:val="en-GB"/>
        </w:rPr>
        <w:t>Obigbo NAG Process Description</w:t>
      </w:r>
    </w:p>
    <w:p w:rsidR="008006C0" w:rsidRDefault="0078439B" w:rsidP="008006C0">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Figure 1-1 below gives a schematic overview of the Obigbo NAG process as narrated in the introductory passage of this report. The main processing unit are Gas handling, Liquid </w:t>
      </w:r>
      <w:r w:rsidRPr="00FA2853">
        <w:rPr>
          <w:rFonts w:ascii="Futura Medium" w:hAnsi="Futura Medium" w:cs="Futura Light"/>
          <w:noProof/>
          <w:lang w:val="en-GB"/>
        </w:rPr>
        <w:t>handling</w:t>
      </w:r>
      <w:r w:rsidR="00FA2853">
        <w:rPr>
          <w:rFonts w:ascii="Futura Medium" w:hAnsi="Futura Medium" w:cs="Futura Light"/>
          <w:noProof/>
          <w:lang w:val="en-GB"/>
        </w:rPr>
        <w:t>,</w:t>
      </w:r>
      <w:r>
        <w:rPr>
          <w:rFonts w:ascii="Futura Medium" w:hAnsi="Futura Medium" w:cs="Futura Light"/>
          <w:lang w:val="en-GB"/>
        </w:rPr>
        <w:t xml:space="preserve"> and glycol regeneration. The details is given below.</w:t>
      </w:r>
    </w:p>
    <w:p w:rsidR="008006C0" w:rsidRPr="008006C0" w:rsidRDefault="008006C0" w:rsidP="008006C0">
      <w:pPr>
        <w:autoSpaceDE w:val="0"/>
        <w:autoSpaceDN w:val="0"/>
        <w:adjustRightInd w:val="0"/>
        <w:spacing w:after="0" w:line="360" w:lineRule="auto"/>
        <w:jc w:val="both"/>
        <w:rPr>
          <w:rFonts w:ascii="Futura Medium" w:hAnsi="Futura Medium" w:cs="Futura Light"/>
          <w:lang w:val="en-GB"/>
        </w:rPr>
      </w:pPr>
      <w:r>
        <w:rPr>
          <w:rFonts w:ascii="Futura Medium" w:hAnsi="Futura Medium"/>
          <w:noProof/>
        </w:rPr>
        <w:drawing>
          <wp:inline distT="0" distB="0" distL="0" distR="0" wp14:anchorId="711B22D3" wp14:editId="3913F376">
            <wp:extent cx="5943600" cy="549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95925"/>
                    </a:xfrm>
                    <a:prstGeom prst="rect">
                      <a:avLst/>
                    </a:prstGeom>
                    <a:noFill/>
                    <a:ln>
                      <a:noFill/>
                    </a:ln>
                  </pic:spPr>
                </pic:pic>
              </a:graphicData>
            </a:graphic>
          </wp:inline>
        </w:drawing>
      </w:r>
    </w:p>
    <w:p w:rsidR="0078439B" w:rsidRDefault="0078439B" w:rsidP="0078439B">
      <w:pPr>
        <w:rPr>
          <w:rFonts w:ascii="Futura Medium" w:hAnsi="Futura Medium"/>
        </w:rPr>
      </w:pPr>
      <w:r>
        <w:rPr>
          <w:rFonts w:ascii="Futura Medium" w:hAnsi="Futura Medium"/>
        </w:rPr>
        <w:t>Figure 1-1: Obigbo NAG Plant Process Flow Diagram</w:t>
      </w:r>
    </w:p>
    <w:p w:rsidR="0025332D" w:rsidRDefault="0025332D" w:rsidP="0078439B">
      <w:pPr>
        <w:rPr>
          <w:rFonts w:ascii="Futura Medium" w:hAnsi="Futura Medium"/>
          <w:b/>
          <w:sz w:val="24"/>
          <w:szCs w:val="24"/>
        </w:rPr>
      </w:pPr>
    </w:p>
    <w:p w:rsidR="0078439B" w:rsidRPr="008006C0" w:rsidRDefault="0078439B" w:rsidP="0078439B">
      <w:pPr>
        <w:rPr>
          <w:rFonts w:ascii="Futura Medium" w:hAnsi="Futura Medium"/>
          <w:b/>
        </w:rPr>
      </w:pPr>
      <w:r w:rsidRPr="008006C0">
        <w:rPr>
          <w:rFonts w:ascii="Futura Medium" w:hAnsi="Futura Medium"/>
          <w:b/>
        </w:rPr>
        <w:lastRenderedPageBreak/>
        <w:t xml:space="preserve">Gas Handling </w:t>
      </w:r>
    </w:p>
    <w:p w:rsidR="0078439B" w:rsidRDefault="0078439B" w:rsidP="0078439B">
      <w:pPr>
        <w:spacing w:line="360" w:lineRule="auto"/>
        <w:jc w:val="both"/>
        <w:rPr>
          <w:rFonts w:ascii="Futura Medium" w:hAnsi="Futura Medium" w:cs="Futura Light"/>
          <w:lang w:val="en-GB"/>
        </w:rPr>
      </w:pPr>
      <w:r w:rsidRPr="00FA2853">
        <w:rPr>
          <w:rFonts w:ascii="Futura Medium" w:hAnsi="Futura Medium" w:cs="Futura Light"/>
          <w:noProof/>
          <w:lang w:val="en-GB"/>
        </w:rPr>
        <w:t>Well</w:t>
      </w:r>
      <w:r w:rsidR="00FA2853">
        <w:rPr>
          <w:rFonts w:ascii="Futura Medium" w:hAnsi="Futura Medium" w:cs="Futura Light"/>
          <w:noProof/>
          <w:lang w:val="en-GB"/>
        </w:rPr>
        <w:t>,</w:t>
      </w:r>
      <w:r>
        <w:rPr>
          <w:rFonts w:ascii="Futura Medium" w:hAnsi="Futura Medium" w:cs="Futura Light"/>
          <w:lang w:val="en-GB"/>
        </w:rPr>
        <w:t xml:space="preserve"> stream NAG saturated with water at 104 bar is transported via flowlines from wells 43, 44 and 46 to the plant inlet manifold. If required, the three Well streams are heated to a temperature of 43.5</w:t>
      </w:r>
      <w:r>
        <w:rPr>
          <w:rFonts w:ascii="Futura Medium" w:hAnsi="Futura Medium" w:cs="Futura Light"/>
          <w:vertAlign w:val="superscript"/>
          <w:lang w:val="en-GB"/>
        </w:rPr>
        <w:t>o</w:t>
      </w:r>
      <w:r>
        <w:rPr>
          <w:rFonts w:ascii="Futura Medium" w:hAnsi="Futura Medium" w:cs="Futura Light"/>
          <w:lang w:val="en-GB"/>
        </w:rPr>
        <w:t>C in a flowline gas-water heat exchanger to melt any hydrates that may have formed.</w:t>
      </w:r>
    </w:p>
    <w:p w:rsidR="0078439B" w:rsidRPr="008006C0" w:rsidRDefault="0078439B" w:rsidP="0078439B">
      <w:pPr>
        <w:rPr>
          <w:rFonts w:ascii="Futura Medium" w:hAnsi="Futura Medium"/>
          <w:b/>
        </w:rPr>
      </w:pPr>
      <w:r w:rsidRPr="008006C0">
        <w:rPr>
          <w:rFonts w:ascii="Futura Medium" w:hAnsi="Futura Medium"/>
          <w:b/>
        </w:rPr>
        <w:t>Liquid Handling</w:t>
      </w:r>
    </w:p>
    <w:p w:rsidR="0078439B" w:rsidRDefault="0078439B" w:rsidP="0078439B">
      <w:pPr>
        <w:spacing w:line="360" w:lineRule="auto"/>
        <w:jc w:val="both"/>
        <w:rPr>
          <w:rFonts w:ascii="Futura Medium" w:hAnsi="Futura Medium" w:cs="Futura Light"/>
          <w:lang w:val="en-GB"/>
        </w:rPr>
      </w:pPr>
      <w:r>
        <w:rPr>
          <w:rFonts w:ascii="Futura Medium" w:hAnsi="Futura Medium" w:cs="Futura Light"/>
          <w:lang w:val="en-GB"/>
        </w:rPr>
        <w:t xml:space="preserve">Liquid from the FWKO which is mainly water and a small amount of condensate is routed to the classifier which operates at the same pressure as LTS vessel (~60 bar). Any </w:t>
      </w:r>
      <w:r>
        <w:rPr>
          <w:rFonts w:ascii="Futura Medium" w:hAnsi="Futura Medium" w:cs="Futura Light"/>
          <w:noProof/>
          <w:lang w:val="en-GB"/>
        </w:rPr>
        <w:t>vapours</w:t>
      </w:r>
      <w:r>
        <w:rPr>
          <w:rFonts w:ascii="Futura Medium" w:hAnsi="Futura Medium" w:cs="Futura Light"/>
          <w:lang w:val="en-GB"/>
        </w:rPr>
        <w:t xml:space="preserve"> that are flashed off in the classifier are sent back to the gas train and the liquids proceed to the condensate surge vessel. Substantially more hydrocarbon liquid along with the glycol-water solution is generated in the LTS vessel due to gas chilling. The glycol-condensate mixture from the LTS vessel is routed to a three-phase glycol-condensate separator operating at 11 bar and 27</w:t>
      </w:r>
      <w:r>
        <w:rPr>
          <w:rFonts w:ascii="Futura Medium" w:hAnsi="Futura Medium" w:cs="Futura Light"/>
          <w:vertAlign w:val="superscript"/>
          <w:lang w:val="en-GB"/>
        </w:rPr>
        <w:t>o</w:t>
      </w:r>
      <w:r>
        <w:rPr>
          <w:rFonts w:ascii="Futura Medium" w:hAnsi="Futura Medium" w:cs="Futura Light"/>
          <w:lang w:val="en-GB"/>
        </w:rPr>
        <w:t xml:space="preserve">C. The condensate from this separator is mixed with liquid from the FWKO and sent to the surge vessel. The flash gas is either used as fuel or flared. The glycol-water solution (also known as rich glycol) is routed to the glycol regeneration system. </w:t>
      </w:r>
    </w:p>
    <w:p w:rsidR="0078439B" w:rsidRDefault="0078439B" w:rsidP="0078439B">
      <w:pPr>
        <w:spacing w:line="360" w:lineRule="auto"/>
        <w:jc w:val="both"/>
        <w:rPr>
          <w:rFonts w:ascii="Futura Medium" w:hAnsi="Futura Medium" w:cs="Futura Light"/>
          <w:lang w:val="en-GB"/>
        </w:rPr>
      </w:pPr>
      <w:r>
        <w:rPr>
          <w:rFonts w:ascii="Futura Medium" w:hAnsi="Futura Medium" w:cs="Futura Light"/>
          <w:lang w:val="en-GB"/>
        </w:rPr>
        <w:t xml:space="preserve">The condensate is stabilized for export via the surge vessel which reduces its pressure to around 1.5 bar. The </w:t>
      </w:r>
      <w:r>
        <w:rPr>
          <w:rFonts w:ascii="Futura Medium" w:hAnsi="Futura Medium" w:cs="Futura Light"/>
          <w:noProof/>
          <w:lang w:val="en-GB"/>
        </w:rPr>
        <w:t>offgas</w:t>
      </w:r>
      <w:r>
        <w:rPr>
          <w:rFonts w:ascii="Futura Medium" w:hAnsi="Futura Medium" w:cs="Futura Light"/>
          <w:lang w:val="en-GB"/>
        </w:rPr>
        <w:t xml:space="preserve"> from the surge vessel is flared while the stabilized condensate is mixed with oil from the flowstation and exported to the Bonny terminal. Figure 1-1 provides an overview of the condensate handling system.</w:t>
      </w:r>
    </w:p>
    <w:p w:rsidR="0078439B" w:rsidRPr="008006C0" w:rsidRDefault="0078439B" w:rsidP="0078439B">
      <w:pPr>
        <w:rPr>
          <w:rFonts w:ascii="Futura Medium" w:hAnsi="Futura Medium"/>
          <w:b/>
        </w:rPr>
      </w:pPr>
      <w:r w:rsidRPr="008006C0">
        <w:rPr>
          <w:rFonts w:ascii="Futura Medium" w:hAnsi="Futura Medium"/>
          <w:b/>
        </w:rPr>
        <w:t>Glycol Regeneration System</w:t>
      </w:r>
    </w:p>
    <w:p w:rsidR="0078439B" w:rsidRDefault="0078439B" w:rsidP="0078439B">
      <w:pPr>
        <w:spacing w:line="360" w:lineRule="auto"/>
        <w:jc w:val="both"/>
        <w:rPr>
          <w:rFonts w:ascii="Futura Medium" w:hAnsi="Futura Medium" w:cs="Futura Light"/>
          <w:lang w:val="en-GB"/>
        </w:rPr>
      </w:pPr>
      <w:r>
        <w:rPr>
          <w:rFonts w:ascii="Futura Medium" w:hAnsi="Futura Medium" w:cs="Futura Light"/>
          <w:lang w:val="en-GB"/>
        </w:rPr>
        <w:t xml:space="preserve">The purpose of the glycol regeneration system is to remove the water from the glycol solution which dropped out owing to gas </w:t>
      </w:r>
      <w:r>
        <w:rPr>
          <w:rFonts w:ascii="Futura Medium" w:hAnsi="Futura Medium" w:cs="Futura Light"/>
          <w:noProof/>
          <w:lang w:val="en-GB"/>
        </w:rPr>
        <w:t>dewpointing</w:t>
      </w:r>
      <w:r>
        <w:rPr>
          <w:rFonts w:ascii="Futura Medium" w:hAnsi="Futura Medium" w:cs="Futura Light"/>
          <w:lang w:val="en-GB"/>
        </w:rPr>
        <w:t xml:space="preserve">. </w:t>
      </w:r>
    </w:p>
    <w:p w:rsidR="0078439B" w:rsidRDefault="0078439B" w:rsidP="0078439B">
      <w:pPr>
        <w:spacing w:line="360" w:lineRule="auto"/>
        <w:jc w:val="both"/>
        <w:rPr>
          <w:rFonts w:ascii="Futura Medium" w:hAnsi="Futura Medium" w:cs="Futura Light"/>
          <w:lang w:val="en-GB"/>
        </w:rPr>
      </w:pPr>
      <w:r>
        <w:rPr>
          <w:rFonts w:ascii="Futura Medium" w:hAnsi="Futura Medium" w:cs="Futura Light"/>
          <w:lang w:val="en-GB"/>
        </w:rPr>
        <w:t>The rich glycol stream from the glycol condensate separator is flashed to atmospheric pressure and then heated using the rich glycol - lean glycol exchanger and glycol reboiler to a temperature of around 90</w:t>
      </w:r>
      <w:r>
        <w:rPr>
          <w:rFonts w:ascii="Futura Medium" w:hAnsi="Futura Medium" w:cs="Futura Light"/>
          <w:vertAlign w:val="superscript"/>
          <w:lang w:val="en-GB"/>
        </w:rPr>
        <w:t>o</w:t>
      </w:r>
      <w:r>
        <w:rPr>
          <w:rFonts w:ascii="Futura Medium" w:hAnsi="Futura Medium" w:cs="Futura Light"/>
          <w:lang w:val="en-GB"/>
        </w:rPr>
        <w:t xml:space="preserve">C. This heating allows water to be boiled off from the rich glycol solution in the glycol reboiler column. Water </w:t>
      </w:r>
      <w:r>
        <w:rPr>
          <w:rFonts w:ascii="Futura Medium" w:hAnsi="Futura Medium" w:cs="Futura Light"/>
          <w:noProof/>
          <w:lang w:val="en-GB"/>
        </w:rPr>
        <w:t>vapour</w:t>
      </w:r>
      <w:r>
        <w:rPr>
          <w:rFonts w:ascii="Futura Medium" w:hAnsi="Futura Medium" w:cs="Futura Light"/>
          <w:lang w:val="en-GB"/>
        </w:rPr>
        <w:t xml:space="preserve"> is discharged locally to the atmosphere. The resulting lean glycol which is at 75 % glycol by weight and ~110</w:t>
      </w:r>
      <w:r>
        <w:rPr>
          <w:rFonts w:ascii="Futura Medium" w:hAnsi="Futura Medium" w:cs="Futura Light"/>
          <w:vertAlign w:val="superscript"/>
          <w:lang w:val="en-GB"/>
        </w:rPr>
        <w:t>o</w:t>
      </w:r>
      <w:r>
        <w:rPr>
          <w:rFonts w:ascii="Futura Medium" w:hAnsi="Futura Medium" w:cs="Futura Light"/>
          <w:lang w:val="en-GB"/>
        </w:rPr>
        <w:t>C is cooled using rich - lean glycol exchanger to around 45</w:t>
      </w:r>
      <w:r>
        <w:rPr>
          <w:rFonts w:ascii="Futura Medium" w:hAnsi="Futura Medium" w:cs="Futura Light"/>
          <w:vertAlign w:val="superscript"/>
          <w:lang w:val="en-GB"/>
        </w:rPr>
        <w:t>o</w:t>
      </w:r>
      <w:r>
        <w:rPr>
          <w:rFonts w:ascii="Futura Medium" w:hAnsi="Futura Medium" w:cs="Futura Light"/>
          <w:lang w:val="en-GB"/>
        </w:rPr>
        <w:t>C and sent to the glycol accumulator which acts as buffer storage for glycol in the system. The glycol is then pumped from the accumulator into the gas train upstream of the gas-gas exchanger at ~100 bar using the glycol injection pumps.</w:t>
      </w:r>
    </w:p>
    <w:p w:rsidR="0078439B" w:rsidRDefault="0078439B" w:rsidP="0078439B">
      <w:pPr>
        <w:rPr>
          <w:rFonts w:ascii="Futura Medium" w:hAnsi="Futura Medium"/>
        </w:rPr>
      </w:pPr>
      <w:r>
        <w:rPr>
          <w:rFonts w:ascii="Futura Medium" w:hAnsi="Futura Medium"/>
          <w:noProof/>
        </w:rPr>
        <w:lastRenderedPageBreak/>
        <w:drawing>
          <wp:inline distT="0" distB="0" distL="0" distR="0">
            <wp:extent cx="5229225" cy="404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048125"/>
                    </a:xfrm>
                    <a:prstGeom prst="rect">
                      <a:avLst/>
                    </a:prstGeom>
                    <a:noFill/>
                    <a:ln>
                      <a:noFill/>
                    </a:ln>
                  </pic:spPr>
                </pic:pic>
              </a:graphicData>
            </a:graphic>
          </wp:inline>
        </w:drawing>
      </w:r>
    </w:p>
    <w:p w:rsidR="0078439B" w:rsidRDefault="0078439B" w:rsidP="0078439B">
      <w:pPr>
        <w:rPr>
          <w:rFonts w:ascii="Futura Medium" w:hAnsi="Futura Medium"/>
        </w:rPr>
      </w:pPr>
      <w:r>
        <w:rPr>
          <w:rFonts w:ascii="Futura Medium" w:hAnsi="Futura Medium"/>
        </w:rPr>
        <w:t>Figure 1-2: Glycol Regeneration System Process Flow Diagram</w:t>
      </w:r>
      <w:bookmarkStart w:id="5" w:name="_GoBack"/>
      <w:bookmarkEnd w:id="5"/>
    </w:p>
    <w:p w:rsidR="0025332D" w:rsidRDefault="0025332D" w:rsidP="0078439B">
      <w:pPr>
        <w:rPr>
          <w:rFonts w:ascii="Futura Medium" w:hAnsi="Futura Medium"/>
        </w:rPr>
      </w:pPr>
    </w:p>
    <w:p w:rsidR="0025332D" w:rsidRDefault="0025332D" w:rsidP="0078439B">
      <w:pPr>
        <w:rPr>
          <w:rFonts w:ascii="Futura Medium" w:hAnsi="Futura Medium"/>
        </w:rPr>
      </w:pPr>
    </w:p>
    <w:p w:rsidR="0025332D" w:rsidRDefault="0025332D" w:rsidP="0078439B">
      <w:pPr>
        <w:rPr>
          <w:rFonts w:ascii="Futura Medium" w:hAnsi="Futura Medium"/>
        </w:rPr>
      </w:pPr>
    </w:p>
    <w:p w:rsidR="0025332D" w:rsidRDefault="0025332D" w:rsidP="0078439B">
      <w:pPr>
        <w:rPr>
          <w:rFonts w:ascii="Futura Medium" w:hAnsi="Futura Medium"/>
        </w:rPr>
      </w:pPr>
    </w:p>
    <w:p w:rsidR="0025332D" w:rsidRDefault="0025332D" w:rsidP="0078439B">
      <w:pPr>
        <w:rPr>
          <w:rFonts w:ascii="Futura Medium" w:hAnsi="Futura Medium"/>
        </w:rPr>
      </w:pPr>
    </w:p>
    <w:p w:rsidR="0025332D" w:rsidRDefault="0025332D" w:rsidP="0078439B">
      <w:pPr>
        <w:rPr>
          <w:rFonts w:ascii="Futura Medium" w:hAnsi="Futura Medium"/>
        </w:rPr>
      </w:pPr>
    </w:p>
    <w:p w:rsidR="0025332D" w:rsidRDefault="0025332D" w:rsidP="0078439B">
      <w:pPr>
        <w:rPr>
          <w:rFonts w:ascii="Futura Medium" w:hAnsi="Futura Medium"/>
        </w:rPr>
      </w:pPr>
    </w:p>
    <w:p w:rsidR="0025332D" w:rsidRDefault="0025332D" w:rsidP="0078439B">
      <w:pPr>
        <w:rPr>
          <w:rFonts w:ascii="Futura Medium" w:hAnsi="Futura Medium"/>
        </w:rPr>
      </w:pPr>
    </w:p>
    <w:p w:rsidR="0025332D" w:rsidRDefault="0025332D" w:rsidP="0078439B">
      <w:pPr>
        <w:rPr>
          <w:rFonts w:ascii="Futura Medium" w:hAnsi="Futura Medium"/>
        </w:rPr>
      </w:pPr>
    </w:p>
    <w:p w:rsidR="0025332D" w:rsidRDefault="0025332D" w:rsidP="0078439B">
      <w:pPr>
        <w:rPr>
          <w:rFonts w:ascii="Futura Medium" w:hAnsi="Futura Medium"/>
        </w:rPr>
      </w:pPr>
    </w:p>
    <w:p w:rsidR="0025332D" w:rsidRDefault="0025332D" w:rsidP="0078439B">
      <w:pPr>
        <w:rPr>
          <w:rFonts w:ascii="Futura Medium" w:hAnsi="Futura Medium"/>
        </w:rPr>
      </w:pPr>
    </w:p>
    <w:p w:rsidR="0078439B" w:rsidRPr="00DF46B0" w:rsidRDefault="000C337B" w:rsidP="00DF46B0">
      <w:pPr>
        <w:pStyle w:val="Heading1"/>
        <w:numPr>
          <w:ilvl w:val="0"/>
          <w:numId w:val="28"/>
        </w:numPr>
        <w:ind w:left="0" w:firstLine="0"/>
        <w:rPr>
          <w:rFonts w:ascii="Futura Medium" w:hAnsi="Futura Medium"/>
          <w:color w:val="auto"/>
          <w:sz w:val="24"/>
          <w:szCs w:val="24"/>
        </w:rPr>
      </w:pPr>
      <w:bookmarkStart w:id="6" w:name="_Toc483866127"/>
      <w:r w:rsidRPr="00DF46B0">
        <w:rPr>
          <w:rFonts w:ascii="Futura Medium" w:hAnsi="Futura Medium"/>
          <w:color w:val="auto"/>
          <w:sz w:val="24"/>
          <w:szCs w:val="24"/>
        </w:rPr>
        <w:lastRenderedPageBreak/>
        <w:t>FORECAST AND FACILITY REVIEW</w:t>
      </w:r>
      <w:bookmarkEnd w:id="6"/>
    </w:p>
    <w:p w:rsidR="0025332D" w:rsidRDefault="0025332D" w:rsidP="0025332D">
      <w:pPr>
        <w:autoSpaceDE w:val="0"/>
        <w:autoSpaceDN w:val="0"/>
        <w:adjustRightInd w:val="0"/>
        <w:spacing w:after="0" w:line="240" w:lineRule="auto"/>
        <w:rPr>
          <w:rFonts w:ascii="Futura Medium" w:hAnsi="Futura Medium"/>
          <w:b/>
        </w:rPr>
      </w:pPr>
    </w:p>
    <w:p w:rsidR="00DF46B0" w:rsidRPr="00DF46B0" w:rsidRDefault="00DF46B0" w:rsidP="00DF46B0">
      <w:pPr>
        <w:pStyle w:val="ListParagraph"/>
        <w:numPr>
          <w:ilvl w:val="0"/>
          <w:numId w:val="24"/>
        </w:numPr>
        <w:autoSpaceDE w:val="0"/>
        <w:autoSpaceDN w:val="0"/>
        <w:adjustRightInd w:val="0"/>
        <w:spacing w:after="0" w:line="360" w:lineRule="auto"/>
        <w:rPr>
          <w:rFonts w:ascii="Futura Medium" w:hAnsi="Futura Medium"/>
          <w:b/>
          <w:vanish/>
        </w:rPr>
      </w:pPr>
    </w:p>
    <w:p w:rsidR="0025332D" w:rsidRPr="0025332D" w:rsidRDefault="008006C0" w:rsidP="00DF46B0">
      <w:pPr>
        <w:pStyle w:val="ListParagraph"/>
        <w:numPr>
          <w:ilvl w:val="1"/>
          <w:numId w:val="24"/>
        </w:numPr>
        <w:autoSpaceDE w:val="0"/>
        <w:autoSpaceDN w:val="0"/>
        <w:adjustRightInd w:val="0"/>
        <w:spacing w:after="0" w:line="360" w:lineRule="auto"/>
        <w:ind w:left="0" w:firstLine="0"/>
        <w:rPr>
          <w:rFonts w:ascii="Futura Medium" w:hAnsi="Futura Medium"/>
          <w:b/>
        </w:rPr>
      </w:pPr>
      <w:r>
        <w:rPr>
          <w:rFonts w:ascii="Futura Medium" w:hAnsi="Futura Medium"/>
          <w:b/>
        </w:rPr>
        <w:t xml:space="preserve">Optimization </w:t>
      </w:r>
      <w:r w:rsidR="0025332D" w:rsidRPr="0025332D">
        <w:rPr>
          <w:rFonts w:ascii="Futura Medium" w:hAnsi="Futura Medium"/>
          <w:b/>
        </w:rPr>
        <w:t>Study Methody</w:t>
      </w:r>
      <w:r>
        <w:rPr>
          <w:rFonts w:ascii="Futura Medium" w:hAnsi="Futura Medium"/>
          <w:b/>
        </w:rPr>
        <w:t xml:space="preserve"> (Cadence and WAVE Tool)</w:t>
      </w:r>
    </w:p>
    <w:p w:rsidR="0025332D" w:rsidRPr="0025332D" w:rsidRDefault="0025332D" w:rsidP="008006C0">
      <w:pPr>
        <w:autoSpaceDE w:val="0"/>
        <w:autoSpaceDN w:val="0"/>
        <w:adjustRightInd w:val="0"/>
        <w:spacing w:after="0" w:line="360" w:lineRule="auto"/>
        <w:jc w:val="both"/>
        <w:rPr>
          <w:rFonts w:ascii="Futura Medium" w:hAnsi="Futura Medium"/>
        </w:rPr>
      </w:pPr>
      <w:r w:rsidRPr="0025332D">
        <w:rPr>
          <w:rFonts w:ascii="Futura Medium" w:hAnsi="Futura Medium"/>
        </w:rPr>
        <w:t>The optimization study was done via a multidisciplinary effort using Cadence and WAVE tool as a means to track and follow up on all actions required for speedy project completion.</w:t>
      </w:r>
    </w:p>
    <w:p w:rsidR="0025332D" w:rsidRDefault="0025332D" w:rsidP="008006C0">
      <w:pPr>
        <w:autoSpaceDE w:val="0"/>
        <w:autoSpaceDN w:val="0"/>
        <w:adjustRightInd w:val="0"/>
        <w:spacing w:after="0" w:line="360" w:lineRule="auto"/>
        <w:jc w:val="both"/>
        <w:rPr>
          <w:rFonts w:ascii="Futura Medium" w:hAnsi="Futura Medium"/>
        </w:rPr>
      </w:pPr>
      <w:r w:rsidRPr="0025332D">
        <w:rPr>
          <w:rFonts w:ascii="Futura Medium" w:hAnsi="Futura Medium"/>
        </w:rPr>
        <w:t>The agreed work scope and timeline used for the study is summarized below:</w:t>
      </w:r>
    </w:p>
    <w:p w:rsidR="008006C0" w:rsidRPr="0025332D" w:rsidRDefault="008006C0" w:rsidP="008006C0">
      <w:pPr>
        <w:autoSpaceDE w:val="0"/>
        <w:autoSpaceDN w:val="0"/>
        <w:adjustRightInd w:val="0"/>
        <w:spacing w:after="0" w:line="360" w:lineRule="auto"/>
        <w:jc w:val="both"/>
        <w:rPr>
          <w:rFonts w:ascii="Futura Medium" w:hAnsi="Futura Medium"/>
        </w:rPr>
      </w:pPr>
      <w:r>
        <w:rPr>
          <w:rFonts w:ascii="Futura Medium" w:hAnsi="Futura Medium"/>
        </w:rPr>
        <w:t>Table 2-1: Obigbo Module-2 Optimization Workplan</w:t>
      </w:r>
    </w:p>
    <w:tbl>
      <w:tblPr>
        <w:tblW w:w="10630" w:type="dxa"/>
        <w:tblInd w:w="-10" w:type="dxa"/>
        <w:tblLook w:val="04A0" w:firstRow="1" w:lastRow="0" w:firstColumn="1" w:lastColumn="0" w:noHBand="0" w:noVBand="1"/>
      </w:tblPr>
      <w:tblGrid>
        <w:gridCol w:w="640"/>
        <w:gridCol w:w="4940"/>
        <w:gridCol w:w="2970"/>
        <w:gridCol w:w="2080"/>
      </w:tblGrid>
      <w:tr w:rsidR="0025332D" w:rsidRPr="0025332D" w:rsidTr="008006C0">
        <w:trPr>
          <w:trHeight w:val="402"/>
        </w:trPr>
        <w:tc>
          <w:tcPr>
            <w:tcW w:w="6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b/>
                <w:bCs/>
                <w:color w:val="000000"/>
              </w:rPr>
            </w:pPr>
            <w:r w:rsidRPr="0025332D">
              <w:rPr>
                <w:rFonts w:ascii="Futura Medium" w:eastAsia="Times New Roman" w:hAnsi="Futura Medium" w:cs="Calibri"/>
                <w:b/>
                <w:bCs/>
                <w:color w:val="000000"/>
              </w:rPr>
              <w:t>S/N</w:t>
            </w:r>
          </w:p>
        </w:tc>
        <w:tc>
          <w:tcPr>
            <w:tcW w:w="4940" w:type="dxa"/>
            <w:tcBorders>
              <w:top w:val="single" w:sz="8" w:space="0" w:color="auto"/>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b/>
                <w:bCs/>
                <w:color w:val="000000"/>
              </w:rPr>
            </w:pPr>
            <w:r w:rsidRPr="0025332D">
              <w:rPr>
                <w:rFonts w:ascii="Futura Medium" w:eastAsia="Times New Roman" w:hAnsi="Futura Medium" w:cs="Calibri"/>
                <w:b/>
                <w:bCs/>
                <w:color w:val="000000"/>
              </w:rPr>
              <w:t>Project Scope/Action</w:t>
            </w:r>
          </w:p>
        </w:tc>
        <w:tc>
          <w:tcPr>
            <w:tcW w:w="2970" w:type="dxa"/>
            <w:tcBorders>
              <w:top w:val="single" w:sz="8" w:space="0" w:color="auto"/>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b/>
                <w:bCs/>
                <w:color w:val="000000"/>
              </w:rPr>
            </w:pPr>
            <w:r w:rsidRPr="0025332D">
              <w:rPr>
                <w:rFonts w:ascii="Futura Medium" w:eastAsia="Times New Roman" w:hAnsi="Futura Medium" w:cs="Calibri"/>
                <w:b/>
                <w:bCs/>
                <w:color w:val="000000"/>
              </w:rPr>
              <w:t>Action Party</w:t>
            </w:r>
          </w:p>
        </w:tc>
        <w:tc>
          <w:tcPr>
            <w:tcW w:w="2080" w:type="dxa"/>
            <w:tcBorders>
              <w:top w:val="single" w:sz="8" w:space="0" w:color="auto"/>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b/>
                <w:bCs/>
                <w:color w:val="000000"/>
              </w:rPr>
            </w:pPr>
            <w:r w:rsidRPr="0025332D">
              <w:rPr>
                <w:rFonts w:ascii="Futura Medium" w:eastAsia="Times New Roman" w:hAnsi="Futura Medium" w:cs="Calibri"/>
                <w:b/>
                <w:bCs/>
                <w:color w:val="000000"/>
              </w:rPr>
              <w:t>Due Date</w:t>
            </w:r>
          </w:p>
        </w:tc>
      </w:tr>
      <w:tr w:rsidR="0025332D" w:rsidRPr="0025332D" w:rsidTr="008006C0">
        <w:trPr>
          <w:trHeight w:val="402"/>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1</w:t>
            </w:r>
          </w:p>
        </w:tc>
        <w:tc>
          <w:tcPr>
            <w:tcW w:w="494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Formation of an interdisciplinary project team</w:t>
            </w:r>
          </w:p>
        </w:tc>
        <w:tc>
          <w:tcPr>
            <w:tcW w:w="297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Burahimo Rasheed</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13th </w:t>
            </w:r>
            <w:r w:rsidRPr="00FA2853">
              <w:rPr>
                <w:rFonts w:ascii="Futura Medium" w:eastAsia="Times New Roman" w:hAnsi="Futura Medium" w:cs="Calibri"/>
                <w:noProof/>
                <w:color w:val="000000"/>
              </w:rPr>
              <w:t>March</w:t>
            </w:r>
            <w:r w:rsidRPr="0025332D">
              <w:rPr>
                <w:rFonts w:ascii="Futura Medium" w:eastAsia="Times New Roman" w:hAnsi="Futura Medium" w:cs="Calibri"/>
                <w:color w:val="000000"/>
              </w:rPr>
              <w:t xml:space="preserve"> 2017</w:t>
            </w:r>
          </w:p>
        </w:tc>
      </w:tr>
      <w:tr w:rsidR="0025332D" w:rsidRPr="0025332D" w:rsidTr="008006C0">
        <w:trPr>
          <w:trHeight w:val="402"/>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2</w:t>
            </w:r>
          </w:p>
        </w:tc>
        <w:tc>
          <w:tcPr>
            <w:tcW w:w="494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Review of the production forecast and potentials for the facility</w:t>
            </w:r>
          </w:p>
        </w:tc>
        <w:tc>
          <w:tcPr>
            <w:tcW w:w="297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Dipo Ashafa</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15th </w:t>
            </w:r>
            <w:r w:rsidRPr="00FA2853">
              <w:rPr>
                <w:rFonts w:ascii="Futura Medium" w:eastAsia="Times New Roman" w:hAnsi="Futura Medium" w:cs="Calibri"/>
                <w:noProof/>
                <w:color w:val="000000"/>
              </w:rPr>
              <w:t>March</w:t>
            </w:r>
            <w:r w:rsidRPr="0025332D">
              <w:rPr>
                <w:rFonts w:ascii="Futura Medium" w:eastAsia="Times New Roman" w:hAnsi="Futura Medium" w:cs="Calibri"/>
                <w:color w:val="000000"/>
              </w:rPr>
              <w:t xml:space="preserve"> 2017</w:t>
            </w:r>
          </w:p>
        </w:tc>
      </w:tr>
      <w:tr w:rsidR="0025332D" w:rsidRPr="0025332D" w:rsidTr="008006C0">
        <w:trPr>
          <w:trHeight w:val="402"/>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3</w:t>
            </w:r>
          </w:p>
        </w:tc>
        <w:tc>
          <w:tcPr>
            <w:tcW w:w="494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Creation of project schedule and planning</w:t>
            </w:r>
          </w:p>
        </w:tc>
        <w:tc>
          <w:tcPr>
            <w:tcW w:w="297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Burahimo Rasheed</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15th </w:t>
            </w:r>
            <w:r w:rsidRPr="00FA2853">
              <w:rPr>
                <w:rFonts w:ascii="Futura Medium" w:eastAsia="Times New Roman" w:hAnsi="Futura Medium" w:cs="Calibri"/>
                <w:noProof/>
                <w:color w:val="000000"/>
              </w:rPr>
              <w:t>March</w:t>
            </w:r>
            <w:r w:rsidRPr="0025332D">
              <w:rPr>
                <w:rFonts w:ascii="Futura Medium" w:eastAsia="Times New Roman" w:hAnsi="Futura Medium" w:cs="Calibri"/>
                <w:color w:val="000000"/>
              </w:rPr>
              <w:t xml:space="preserve"> 2017</w:t>
            </w:r>
          </w:p>
        </w:tc>
      </w:tr>
      <w:tr w:rsidR="0025332D" w:rsidRPr="0025332D" w:rsidTr="008006C0">
        <w:trPr>
          <w:trHeight w:val="660"/>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4</w:t>
            </w:r>
          </w:p>
        </w:tc>
        <w:tc>
          <w:tcPr>
            <w:tcW w:w="4940" w:type="dxa"/>
            <w:tcBorders>
              <w:top w:val="nil"/>
              <w:left w:val="nil"/>
              <w:bottom w:val="single" w:sz="4" w:space="0" w:color="auto"/>
              <w:right w:val="single" w:sz="4" w:space="0" w:color="auto"/>
            </w:tcBorders>
            <w:shd w:val="clear" w:color="auto" w:fill="auto"/>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Get estimates of module-1 maintenance cost and OPEX spend on hydrate control system</w:t>
            </w:r>
          </w:p>
        </w:tc>
        <w:tc>
          <w:tcPr>
            <w:tcW w:w="297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Burahimo Rasheed</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17th </w:t>
            </w:r>
            <w:r w:rsidRPr="00FA2853">
              <w:rPr>
                <w:rFonts w:ascii="Futura Medium" w:eastAsia="Times New Roman" w:hAnsi="Futura Medium" w:cs="Calibri"/>
                <w:noProof/>
                <w:color w:val="000000"/>
              </w:rPr>
              <w:t>March</w:t>
            </w:r>
            <w:r w:rsidRPr="0025332D">
              <w:rPr>
                <w:rFonts w:ascii="Futura Medium" w:eastAsia="Times New Roman" w:hAnsi="Futura Medium" w:cs="Calibri"/>
                <w:color w:val="000000"/>
              </w:rPr>
              <w:t xml:space="preserve"> 2017</w:t>
            </w:r>
          </w:p>
        </w:tc>
      </w:tr>
      <w:tr w:rsidR="0025332D" w:rsidRPr="0025332D" w:rsidTr="008006C0">
        <w:trPr>
          <w:trHeight w:val="402"/>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5</w:t>
            </w:r>
          </w:p>
        </w:tc>
        <w:tc>
          <w:tcPr>
            <w:tcW w:w="494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Update Charter with cost estimates and revised project scope</w:t>
            </w:r>
          </w:p>
        </w:tc>
        <w:tc>
          <w:tcPr>
            <w:tcW w:w="297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Burahimo Rasheed / Alaka</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17th </w:t>
            </w:r>
            <w:r w:rsidRPr="00FA2853">
              <w:rPr>
                <w:rFonts w:ascii="Futura Medium" w:eastAsia="Times New Roman" w:hAnsi="Futura Medium" w:cs="Calibri"/>
                <w:noProof/>
                <w:color w:val="000000"/>
              </w:rPr>
              <w:t>March</w:t>
            </w:r>
            <w:r w:rsidRPr="0025332D">
              <w:rPr>
                <w:rFonts w:ascii="Futura Medium" w:eastAsia="Times New Roman" w:hAnsi="Futura Medium" w:cs="Calibri"/>
                <w:color w:val="000000"/>
              </w:rPr>
              <w:t xml:space="preserve"> 2017</w:t>
            </w:r>
          </w:p>
        </w:tc>
      </w:tr>
      <w:tr w:rsidR="0025332D" w:rsidRPr="0025332D" w:rsidTr="008006C0">
        <w:trPr>
          <w:trHeight w:val="402"/>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6</w:t>
            </w:r>
          </w:p>
        </w:tc>
        <w:tc>
          <w:tcPr>
            <w:tcW w:w="494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Data gathering and preliminary review/analysis</w:t>
            </w:r>
          </w:p>
        </w:tc>
        <w:tc>
          <w:tcPr>
            <w:tcW w:w="297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Burahimo / Alaka / Oyenuga</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24th </w:t>
            </w:r>
            <w:r w:rsidRPr="00FA2853">
              <w:rPr>
                <w:rFonts w:ascii="Futura Medium" w:eastAsia="Times New Roman" w:hAnsi="Futura Medium" w:cs="Calibri"/>
                <w:noProof/>
                <w:color w:val="000000"/>
              </w:rPr>
              <w:t>March</w:t>
            </w:r>
            <w:r w:rsidRPr="0025332D">
              <w:rPr>
                <w:rFonts w:ascii="Futura Medium" w:eastAsia="Times New Roman" w:hAnsi="Futura Medium" w:cs="Calibri"/>
                <w:color w:val="000000"/>
              </w:rPr>
              <w:t xml:space="preserve"> 2017</w:t>
            </w:r>
          </w:p>
        </w:tc>
      </w:tr>
      <w:tr w:rsidR="0025332D" w:rsidRPr="0025332D" w:rsidTr="008006C0">
        <w:trPr>
          <w:trHeight w:val="402"/>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7</w:t>
            </w:r>
          </w:p>
        </w:tc>
        <w:tc>
          <w:tcPr>
            <w:tcW w:w="4940" w:type="dxa"/>
            <w:tcBorders>
              <w:top w:val="nil"/>
              <w:left w:val="nil"/>
              <w:bottom w:val="single" w:sz="4" w:space="0" w:color="auto"/>
              <w:right w:val="single" w:sz="4" w:space="0" w:color="auto"/>
            </w:tcBorders>
            <w:shd w:val="clear" w:color="auto" w:fill="auto"/>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Develop process simulation model for the facility to review requirement for hydrate control system</w:t>
            </w:r>
          </w:p>
        </w:tc>
        <w:tc>
          <w:tcPr>
            <w:tcW w:w="297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Alaka Olanrewaju</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24th </w:t>
            </w:r>
            <w:r w:rsidRPr="00FA2853">
              <w:rPr>
                <w:rFonts w:ascii="Futura Medium" w:eastAsia="Times New Roman" w:hAnsi="Futura Medium" w:cs="Calibri"/>
                <w:noProof/>
                <w:color w:val="000000"/>
              </w:rPr>
              <w:t>March</w:t>
            </w:r>
            <w:r w:rsidRPr="0025332D">
              <w:rPr>
                <w:rFonts w:ascii="Futura Medium" w:eastAsia="Times New Roman" w:hAnsi="Futura Medium" w:cs="Calibri"/>
                <w:color w:val="000000"/>
              </w:rPr>
              <w:t xml:space="preserve"> 2017</w:t>
            </w:r>
          </w:p>
        </w:tc>
      </w:tr>
      <w:tr w:rsidR="0025332D" w:rsidRPr="0025332D" w:rsidTr="008006C0">
        <w:trPr>
          <w:trHeight w:val="402"/>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8</w:t>
            </w:r>
          </w:p>
        </w:tc>
        <w:tc>
          <w:tcPr>
            <w:tcW w:w="494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Engage Technical authorities and obtain buy-in</w:t>
            </w:r>
          </w:p>
        </w:tc>
        <w:tc>
          <w:tcPr>
            <w:tcW w:w="297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Burahimo Rasheed</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24th </w:t>
            </w:r>
            <w:r w:rsidRPr="00FA2853">
              <w:rPr>
                <w:rFonts w:ascii="Futura Medium" w:eastAsia="Times New Roman" w:hAnsi="Futura Medium" w:cs="Calibri"/>
                <w:noProof/>
                <w:color w:val="000000"/>
              </w:rPr>
              <w:t>March</w:t>
            </w:r>
            <w:r w:rsidRPr="0025332D">
              <w:rPr>
                <w:rFonts w:ascii="Futura Medium" w:eastAsia="Times New Roman" w:hAnsi="Futura Medium" w:cs="Calibri"/>
                <w:color w:val="000000"/>
              </w:rPr>
              <w:t xml:space="preserve"> 2017</w:t>
            </w:r>
          </w:p>
        </w:tc>
      </w:tr>
      <w:tr w:rsidR="0025332D" w:rsidRPr="0025332D" w:rsidTr="008006C0">
        <w:trPr>
          <w:trHeight w:val="402"/>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9</w:t>
            </w:r>
          </w:p>
        </w:tc>
        <w:tc>
          <w:tcPr>
            <w:tcW w:w="494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Interdisciplinary site visit for integrity assessment</w:t>
            </w:r>
          </w:p>
        </w:tc>
        <w:tc>
          <w:tcPr>
            <w:tcW w:w="297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Burahimo / Oyenuga / Omonigho / MCI</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29th </w:t>
            </w:r>
            <w:r w:rsidRPr="00FA2853">
              <w:rPr>
                <w:rFonts w:ascii="Futura Medium" w:eastAsia="Times New Roman" w:hAnsi="Futura Medium" w:cs="Calibri"/>
                <w:noProof/>
                <w:color w:val="000000"/>
              </w:rPr>
              <w:t>March</w:t>
            </w:r>
            <w:r w:rsidRPr="0025332D">
              <w:rPr>
                <w:rFonts w:ascii="Futura Medium" w:eastAsia="Times New Roman" w:hAnsi="Futura Medium" w:cs="Calibri"/>
                <w:color w:val="000000"/>
              </w:rPr>
              <w:t xml:space="preserve"> 2017</w:t>
            </w:r>
          </w:p>
        </w:tc>
      </w:tr>
      <w:tr w:rsidR="0025332D" w:rsidRPr="0025332D" w:rsidTr="008006C0">
        <w:trPr>
          <w:trHeight w:val="402"/>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10</w:t>
            </w:r>
          </w:p>
        </w:tc>
        <w:tc>
          <w:tcPr>
            <w:tcW w:w="494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Review of the facility operating envelope and capacity checks</w:t>
            </w:r>
          </w:p>
        </w:tc>
        <w:tc>
          <w:tcPr>
            <w:tcW w:w="297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Burahimo / Alaka</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7th </w:t>
            </w:r>
            <w:r w:rsidRPr="00FA2853">
              <w:rPr>
                <w:rFonts w:ascii="Futura Medium" w:eastAsia="Times New Roman" w:hAnsi="Futura Medium" w:cs="Calibri"/>
                <w:noProof/>
                <w:color w:val="000000"/>
              </w:rPr>
              <w:t>April</w:t>
            </w:r>
            <w:r w:rsidRPr="0025332D">
              <w:rPr>
                <w:rFonts w:ascii="Futura Medium" w:eastAsia="Times New Roman" w:hAnsi="Futura Medium" w:cs="Calibri"/>
                <w:color w:val="000000"/>
              </w:rPr>
              <w:t xml:space="preserve"> 2017</w:t>
            </w:r>
          </w:p>
        </w:tc>
      </w:tr>
      <w:tr w:rsidR="0025332D" w:rsidRPr="0025332D" w:rsidTr="008006C0">
        <w:trPr>
          <w:trHeight w:val="645"/>
        </w:trPr>
        <w:tc>
          <w:tcPr>
            <w:tcW w:w="640" w:type="dxa"/>
            <w:tcBorders>
              <w:top w:val="nil"/>
              <w:left w:val="single" w:sz="8" w:space="0" w:color="auto"/>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11</w:t>
            </w:r>
          </w:p>
        </w:tc>
        <w:tc>
          <w:tcPr>
            <w:tcW w:w="4940" w:type="dxa"/>
            <w:tcBorders>
              <w:top w:val="nil"/>
              <w:left w:val="nil"/>
              <w:bottom w:val="single" w:sz="4"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Review of the status of all module equipment/units</w:t>
            </w:r>
          </w:p>
        </w:tc>
        <w:tc>
          <w:tcPr>
            <w:tcW w:w="2970" w:type="dxa"/>
            <w:tcBorders>
              <w:top w:val="nil"/>
              <w:left w:val="nil"/>
              <w:bottom w:val="single" w:sz="4" w:space="0" w:color="auto"/>
              <w:right w:val="single" w:sz="4" w:space="0" w:color="auto"/>
            </w:tcBorders>
            <w:shd w:val="clear" w:color="auto" w:fill="auto"/>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Burahimo / Oyenuga / Omonigho / Alaka / Ojemeni</w:t>
            </w:r>
          </w:p>
        </w:tc>
        <w:tc>
          <w:tcPr>
            <w:tcW w:w="2080" w:type="dxa"/>
            <w:tcBorders>
              <w:top w:val="nil"/>
              <w:left w:val="nil"/>
              <w:bottom w:val="single" w:sz="4"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14th </w:t>
            </w:r>
            <w:r w:rsidRPr="00FA2853">
              <w:rPr>
                <w:rFonts w:ascii="Futura Medium" w:eastAsia="Times New Roman" w:hAnsi="Futura Medium" w:cs="Calibri"/>
                <w:noProof/>
                <w:color w:val="000000"/>
              </w:rPr>
              <w:t>April</w:t>
            </w:r>
            <w:r w:rsidRPr="0025332D">
              <w:rPr>
                <w:rFonts w:ascii="Futura Medium" w:eastAsia="Times New Roman" w:hAnsi="Futura Medium" w:cs="Calibri"/>
                <w:color w:val="000000"/>
              </w:rPr>
              <w:t xml:space="preserve"> 2017</w:t>
            </w:r>
          </w:p>
        </w:tc>
      </w:tr>
      <w:tr w:rsidR="0025332D" w:rsidRPr="0025332D" w:rsidTr="008006C0">
        <w:trPr>
          <w:trHeight w:val="402"/>
        </w:trPr>
        <w:tc>
          <w:tcPr>
            <w:tcW w:w="640" w:type="dxa"/>
            <w:tcBorders>
              <w:top w:val="nil"/>
              <w:left w:val="single" w:sz="8" w:space="0" w:color="auto"/>
              <w:bottom w:val="single" w:sz="8" w:space="0" w:color="auto"/>
              <w:right w:val="single" w:sz="4" w:space="0" w:color="auto"/>
            </w:tcBorders>
            <w:shd w:val="clear" w:color="auto" w:fill="auto"/>
            <w:noWrap/>
            <w:vAlign w:val="bottom"/>
            <w:hideMark/>
          </w:tcPr>
          <w:p w:rsidR="0025332D" w:rsidRPr="0025332D" w:rsidRDefault="0025332D" w:rsidP="0025332D">
            <w:pPr>
              <w:spacing w:after="0" w:line="240" w:lineRule="auto"/>
              <w:jc w:val="center"/>
              <w:rPr>
                <w:rFonts w:ascii="Futura Medium" w:eastAsia="Times New Roman" w:hAnsi="Futura Medium" w:cs="Calibri"/>
                <w:color w:val="000000"/>
              </w:rPr>
            </w:pPr>
            <w:r w:rsidRPr="0025332D">
              <w:rPr>
                <w:rFonts w:ascii="Futura Medium" w:eastAsia="Times New Roman" w:hAnsi="Futura Medium" w:cs="Calibri"/>
                <w:color w:val="000000"/>
              </w:rPr>
              <w:t>12</w:t>
            </w:r>
          </w:p>
        </w:tc>
        <w:tc>
          <w:tcPr>
            <w:tcW w:w="4940" w:type="dxa"/>
            <w:tcBorders>
              <w:top w:val="nil"/>
              <w:left w:val="nil"/>
              <w:bottom w:val="single" w:sz="8"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b/>
                <w:bCs/>
                <w:color w:val="000000"/>
              </w:rPr>
            </w:pPr>
            <w:r w:rsidRPr="0025332D">
              <w:rPr>
                <w:rFonts w:ascii="Futura Medium" w:eastAsia="Times New Roman" w:hAnsi="Futura Medium" w:cs="Calibri"/>
                <w:b/>
                <w:bCs/>
                <w:color w:val="000000"/>
              </w:rPr>
              <w:t>Issuance of interdisciplinary optimization report</w:t>
            </w:r>
          </w:p>
        </w:tc>
        <w:tc>
          <w:tcPr>
            <w:tcW w:w="2970" w:type="dxa"/>
            <w:tcBorders>
              <w:top w:val="nil"/>
              <w:left w:val="nil"/>
              <w:bottom w:val="single" w:sz="8" w:space="0" w:color="auto"/>
              <w:right w:val="single" w:sz="4"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Burahimo Rasheed / Alaka / Ojemeni</w:t>
            </w:r>
          </w:p>
        </w:tc>
        <w:tc>
          <w:tcPr>
            <w:tcW w:w="2080" w:type="dxa"/>
            <w:tcBorders>
              <w:top w:val="nil"/>
              <w:left w:val="nil"/>
              <w:bottom w:val="single" w:sz="8" w:space="0" w:color="auto"/>
              <w:right w:val="single" w:sz="8" w:space="0" w:color="auto"/>
            </w:tcBorders>
            <w:shd w:val="clear" w:color="auto" w:fill="auto"/>
            <w:noWrap/>
            <w:vAlign w:val="bottom"/>
            <w:hideMark/>
          </w:tcPr>
          <w:p w:rsidR="0025332D" w:rsidRPr="0025332D" w:rsidRDefault="0025332D" w:rsidP="0025332D">
            <w:pPr>
              <w:spacing w:after="0" w:line="240" w:lineRule="auto"/>
              <w:rPr>
                <w:rFonts w:ascii="Futura Medium" w:eastAsia="Times New Roman" w:hAnsi="Futura Medium" w:cs="Calibri"/>
                <w:color w:val="000000"/>
              </w:rPr>
            </w:pPr>
            <w:r w:rsidRPr="0025332D">
              <w:rPr>
                <w:rFonts w:ascii="Futura Medium" w:eastAsia="Times New Roman" w:hAnsi="Futura Medium" w:cs="Calibri"/>
                <w:color w:val="000000"/>
              </w:rPr>
              <w:t xml:space="preserve">9th </w:t>
            </w:r>
            <w:r w:rsidRPr="00FA2853">
              <w:rPr>
                <w:rFonts w:ascii="Futura Medium" w:eastAsia="Times New Roman" w:hAnsi="Futura Medium" w:cs="Calibri"/>
                <w:noProof/>
                <w:color w:val="000000"/>
              </w:rPr>
              <w:t>June</w:t>
            </w:r>
            <w:r w:rsidRPr="0025332D">
              <w:rPr>
                <w:rFonts w:ascii="Futura Medium" w:eastAsia="Times New Roman" w:hAnsi="Futura Medium" w:cs="Calibri"/>
                <w:color w:val="000000"/>
              </w:rPr>
              <w:t xml:space="preserve"> 2017</w:t>
            </w:r>
          </w:p>
        </w:tc>
      </w:tr>
    </w:tbl>
    <w:p w:rsidR="0025332D" w:rsidRPr="0025332D" w:rsidRDefault="0025332D" w:rsidP="0025332D">
      <w:pPr>
        <w:autoSpaceDE w:val="0"/>
        <w:autoSpaceDN w:val="0"/>
        <w:adjustRightInd w:val="0"/>
        <w:spacing w:after="0" w:line="360" w:lineRule="auto"/>
        <w:rPr>
          <w:rFonts w:ascii="Futura Medium" w:hAnsi="Futura Medium"/>
        </w:rPr>
      </w:pPr>
    </w:p>
    <w:p w:rsidR="0025332D" w:rsidRPr="0025332D" w:rsidRDefault="008006C0" w:rsidP="008006C0">
      <w:pPr>
        <w:autoSpaceDE w:val="0"/>
        <w:autoSpaceDN w:val="0"/>
        <w:adjustRightInd w:val="0"/>
        <w:spacing w:after="0" w:line="360" w:lineRule="auto"/>
        <w:jc w:val="both"/>
        <w:rPr>
          <w:rFonts w:ascii="Futura Medium" w:hAnsi="Futura Medium"/>
        </w:rPr>
      </w:pPr>
      <w:r>
        <w:rPr>
          <w:rFonts w:ascii="Futura Medium" w:hAnsi="Futura Medium"/>
        </w:rPr>
        <w:t>The initiative progressed from L0 to L3 gates in the WAVE tool and action plans for detailed execution of the recommendations from this report will pro</w:t>
      </w:r>
      <w:r w:rsidR="00FA2853">
        <w:rPr>
          <w:rFonts w:ascii="Futura Medium" w:hAnsi="Futura Medium"/>
        </w:rPr>
        <w:t xml:space="preserve">gress </w:t>
      </w:r>
      <w:r>
        <w:rPr>
          <w:rFonts w:ascii="Futura Medium" w:hAnsi="Futura Medium"/>
        </w:rPr>
        <w:t>the initiative to L5 (closeout</w:t>
      </w:r>
      <w:r w:rsidR="00FA2853">
        <w:rPr>
          <w:rFonts w:ascii="Futura Medium" w:hAnsi="Futura Medium"/>
        </w:rPr>
        <w:t xml:space="preserve"> report</w:t>
      </w:r>
      <w:r>
        <w:rPr>
          <w:rFonts w:ascii="Futura Medium" w:hAnsi="Futura Medium"/>
        </w:rPr>
        <w:t>).</w:t>
      </w:r>
    </w:p>
    <w:p w:rsidR="000C337B" w:rsidRDefault="000C337B" w:rsidP="0078439B">
      <w:pPr>
        <w:autoSpaceDE w:val="0"/>
        <w:autoSpaceDN w:val="0"/>
        <w:adjustRightInd w:val="0"/>
        <w:spacing w:after="0" w:line="240" w:lineRule="auto"/>
        <w:rPr>
          <w:rFonts w:ascii="Futura Medium" w:hAnsi="Futura Medium"/>
          <w:b/>
        </w:rPr>
      </w:pPr>
    </w:p>
    <w:p w:rsidR="0078439B" w:rsidRPr="000C337B" w:rsidRDefault="0078439B" w:rsidP="00DF46B0">
      <w:pPr>
        <w:pStyle w:val="ListParagraph"/>
        <w:numPr>
          <w:ilvl w:val="1"/>
          <w:numId w:val="24"/>
        </w:numPr>
        <w:autoSpaceDE w:val="0"/>
        <w:autoSpaceDN w:val="0"/>
        <w:adjustRightInd w:val="0"/>
        <w:spacing w:after="0" w:line="240" w:lineRule="auto"/>
        <w:ind w:left="0" w:firstLine="0"/>
        <w:rPr>
          <w:rFonts w:ascii="Futura Medium" w:hAnsi="Futura Medium"/>
          <w:b/>
        </w:rPr>
      </w:pPr>
      <w:r w:rsidRPr="000C337B">
        <w:rPr>
          <w:rFonts w:ascii="Futura Medium" w:hAnsi="Futura Medium"/>
          <w:b/>
        </w:rPr>
        <w:t>Review of Obigbo NAG Production Forecast</w:t>
      </w:r>
    </w:p>
    <w:p w:rsidR="0078439B" w:rsidRDefault="0078439B" w:rsidP="0078439B">
      <w:pPr>
        <w:autoSpaceDE w:val="0"/>
        <w:autoSpaceDN w:val="0"/>
        <w:adjustRightInd w:val="0"/>
        <w:spacing w:after="0" w:line="240" w:lineRule="auto"/>
        <w:rPr>
          <w:rFonts w:ascii="Futura Medium" w:hAnsi="Futura Medium"/>
        </w:rPr>
      </w:pP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The production forecast (OP2016) for Obigbo NAG is given below. The data represent the cumulative production expected from all the Wells feeding the plant throughout the life of the facility.</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noProof/>
        </w:rPr>
        <w:lastRenderedPageBreak/>
        <w:drawing>
          <wp:inline distT="0" distB="0" distL="0" distR="0">
            <wp:extent cx="59436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Figure 1-3: Obigbo North NAG Production Forecast</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The profile shows that the peak expected production from the Wells is 24 MMscfd between Y20131 and Y2034. The profile has considered all possible development within the OP16 tied to the NAG plant.</w:t>
      </w:r>
    </w:p>
    <w:p w:rsidR="000C337B" w:rsidRDefault="000C337B" w:rsidP="0078439B">
      <w:pPr>
        <w:autoSpaceDE w:val="0"/>
        <w:autoSpaceDN w:val="0"/>
        <w:adjustRightInd w:val="0"/>
        <w:spacing w:after="0" w:line="360" w:lineRule="auto"/>
        <w:jc w:val="both"/>
        <w:rPr>
          <w:rFonts w:ascii="Futura Medium" w:hAnsi="Futura Medium" w:cs="Futura Light"/>
          <w:lang w:val="en-GB"/>
        </w:rPr>
      </w:pPr>
    </w:p>
    <w:p w:rsidR="0078439B" w:rsidRPr="000C337B" w:rsidRDefault="0078439B" w:rsidP="00DF46B0">
      <w:pPr>
        <w:pStyle w:val="ListParagraph"/>
        <w:numPr>
          <w:ilvl w:val="1"/>
          <w:numId w:val="24"/>
        </w:numPr>
        <w:autoSpaceDE w:val="0"/>
        <w:autoSpaceDN w:val="0"/>
        <w:adjustRightInd w:val="0"/>
        <w:spacing w:after="0" w:line="360" w:lineRule="auto"/>
        <w:ind w:left="0" w:firstLine="0"/>
        <w:jc w:val="both"/>
        <w:rPr>
          <w:rFonts w:ascii="Futura Medium" w:hAnsi="Futura Medium" w:cs="Futura Light"/>
          <w:b/>
          <w:lang w:val="en-GB"/>
        </w:rPr>
      </w:pPr>
      <w:r w:rsidRPr="000C337B">
        <w:rPr>
          <w:rFonts w:ascii="Futura Medium" w:hAnsi="Futura Medium" w:cs="Futura Light"/>
          <w:b/>
          <w:lang w:val="en-GB"/>
        </w:rPr>
        <w:t>Review of the Operating Envelope and Capacity Check for Module-1</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The Obigbo NAG plant modules are designed for a nominal throughput of 45 MMscfd based on the dewpoint requirement of the plant and inlet manifold pressures. The plant has three main processes as defined in section 1.2 and this forms the basis of the operating limits of the facility.</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The main components of the gas handling system are the Low Temperature Separator (LTS) vessels, Free Water Knock-out (FWKO) vessel and the gas/gas heat exchangers.</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The limiting capacities of the vessels are defined by their vessel handling capacities based on fluid properties obtained from the process simulation developed for the facility and design rules from DEP 31.22.05.11-Gen. The gas-gas exchangers were rated based on the momentum and Reynold’s number criteria for the shell and tube nozzles. </w:t>
      </w:r>
    </w:p>
    <w:p w:rsidR="00FA2853" w:rsidRDefault="00FA2853" w:rsidP="0078439B">
      <w:pPr>
        <w:autoSpaceDE w:val="0"/>
        <w:autoSpaceDN w:val="0"/>
        <w:adjustRightInd w:val="0"/>
        <w:spacing w:after="0" w:line="360" w:lineRule="auto"/>
        <w:jc w:val="both"/>
        <w:rPr>
          <w:rFonts w:ascii="Futura Medium" w:hAnsi="Futura Medium" w:cs="Futura Light"/>
          <w:lang w:val="en-GB"/>
        </w:rPr>
      </w:pP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The results of the sensitivity analysis done on Module-1 shows the ability of the train to achieve the dewpoint as a function of the sales gas pressure, required hydrocarbon </w:t>
      </w:r>
      <w:r w:rsidRPr="00FA2853">
        <w:rPr>
          <w:rFonts w:ascii="Futura Medium" w:hAnsi="Futura Medium" w:cs="Futura Light"/>
          <w:noProof/>
          <w:lang w:val="en-GB"/>
        </w:rPr>
        <w:t>dewpoint</w:t>
      </w:r>
      <w:r>
        <w:rPr>
          <w:rFonts w:ascii="Futura Medium" w:hAnsi="Futura Medium" w:cs="Futura Light"/>
          <w:lang w:val="en-GB"/>
        </w:rPr>
        <w:t xml:space="preserve"> and gas inlet temperature. The results obtained are summarized below:</w:t>
      </w:r>
    </w:p>
    <w:p w:rsidR="008006C0" w:rsidRDefault="008006C0" w:rsidP="0078439B">
      <w:pPr>
        <w:autoSpaceDE w:val="0"/>
        <w:autoSpaceDN w:val="0"/>
        <w:adjustRightInd w:val="0"/>
        <w:spacing w:after="0" w:line="360" w:lineRule="auto"/>
        <w:jc w:val="both"/>
        <w:rPr>
          <w:rFonts w:ascii="Futura Medium" w:hAnsi="Futura Medium" w:cs="Futura Light"/>
          <w:lang w:val="en-GB"/>
        </w:rPr>
      </w:pPr>
    </w:p>
    <w:p w:rsidR="008006C0" w:rsidRDefault="008006C0" w:rsidP="0078439B">
      <w:pPr>
        <w:autoSpaceDE w:val="0"/>
        <w:autoSpaceDN w:val="0"/>
        <w:adjustRightInd w:val="0"/>
        <w:spacing w:after="0" w:line="360" w:lineRule="auto"/>
        <w:jc w:val="both"/>
        <w:rPr>
          <w:rFonts w:ascii="Futura Medium" w:hAnsi="Futura Medium" w:cs="Futura Light"/>
          <w:lang w:val="en-GB"/>
        </w:rPr>
      </w:pPr>
    </w:p>
    <w:p w:rsidR="0078439B" w:rsidRDefault="000C337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Table 2-</w:t>
      </w:r>
      <w:r w:rsidR="0078439B">
        <w:rPr>
          <w:rFonts w:ascii="Futura Medium" w:hAnsi="Futura Medium" w:cs="Futura Light"/>
          <w:lang w:val="en-GB"/>
        </w:rPr>
        <w:t>1: Capacity Check for Obigbo NAG Module-1</w:t>
      </w:r>
    </w:p>
    <w:tbl>
      <w:tblPr>
        <w:tblW w:w="5440" w:type="dxa"/>
        <w:tblLook w:val="04A0" w:firstRow="1" w:lastRow="0" w:firstColumn="1" w:lastColumn="0" w:noHBand="0" w:noVBand="1"/>
      </w:tblPr>
      <w:tblGrid>
        <w:gridCol w:w="1880"/>
        <w:gridCol w:w="1940"/>
        <w:gridCol w:w="1620"/>
      </w:tblGrid>
      <w:tr w:rsidR="0078439B" w:rsidTr="0078439B">
        <w:trPr>
          <w:trHeight w:val="499"/>
        </w:trPr>
        <w:tc>
          <w:tcPr>
            <w:tcW w:w="5440" w:type="dxa"/>
            <w:gridSpan w:val="3"/>
            <w:tcBorders>
              <w:top w:val="single" w:sz="4" w:space="0" w:color="auto"/>
              <w:left w:val="single" w:sz="4" w:space="0" w:color="auto"/>
              <w:bottom w:val="single" w:sz="4" w:space="0" w:color="auto"/>
              <w:right w:val="single" w:sz="4" w:space="0" w:color="auto"/>
            </w:tcBorders>
            <w:noWrap/>
            <w:vAlign w:val="bottom"/>
            <w:hideMark/>
          </w:tcPr>
          <w:p w:rsidR="0078439B" w:rsidRDefault="0078439B">
            <w:pPr>
              <w:spacing w:after="0" w:line="240" w:lineRule="auto"/>
              <w:jc w:val="center"/>
              <w:rPr>
                <w:rFonts w:ascii="Futura Medium" w:eastAsia="Times New Roman" w:hAnsi="Futura Medium" w:cs="Calibri"/>
                <w:b/>
                <w:bCs/>
                <w:color w:val="000000"/>
              </w:rPr>
            </w:pPr>
            <w:r>
              <w:rPr>
                <w:rFonts w:ascii="Futura Medium" w:eastAsia="Times New Roman" w:hAnsi="Futura Medium" w:cs="Calibri"/>
                <w:b/>
                <w:bCs/>
                <w:color w:val="000000"/>
              </w:rPr>
              <w:t>Inlet Pressure = 100 barg</w:t>
            </w:r>
          </w:p>
        </w:tc>
      </w:tr>
      <w:tr w:rsidR="0078439B" w:rsidTr="0078439B">
        <w:trPr>
          <w:trHeight w:val="645"/>
        </w:trPr>
        <w:tc>
          <w:tcPr>
            <w:tcW w:w="1880" w:type="dxa"/>
            <w:tcBorders>
              <w:top w:val="nil"/>
              <w:left w:val="single" w:sz="4" w:space="0" w:color="auto"/>
              <w:bottom w:val="single" w:sz="4" w:space="0" w:color="auto"/>
              <w:right w:val="single" w:sz="4" w:space="0" w:color="auto"/>
            </w:tcBorders>
            <w:vAlign w:val="bottom"/>
            <w:hideMark/>
          </w:tcPr>
          <w:p w:rsidR="0078439B" w:rsidRDefault="0078439B">
            <w:pPr>
              <w:spacing w:after="0" w:line="240" w:lineRule="auto"/>
              <w:jc w:val="center"/>
              <w:rPr>
                <w:rFonts w:ascii="Futura Medium" w:eastAsia="Times New Roman" w:hAnsi="Futura Medium" w:cs="Calibri"/>
                <w:b/>
                <w:bCs/>
                <w:color w:val="000000"/>
              </w:rPr>
            </w:pPr>
            <w:r>
              <w:rPr>
                <w:rFonts w:ascii="Futura Medium" w:eastAsia="Times New Roman" w:hAnsi="Futura Medium" w:cs="Calibri"/>
                <w:b/>
                <w:bCs/>
                <w:color w:val="000000"/>
              </w:rPr>
              <w:t>Sales Gas Pressure, barg</w:t>
            </w:r>
          </w:p>
        </w:tc>
        <w:tc>
          <w:tcPr>
            <w:tcW w:w="1940" w:type="dxa"/>
            <w:tcBorders>
              <w:top w:val="nil"/>
              <w:left w:val="nil"/>
              <w:bottom w:val="single" w:sz="4" w:space="0" w:color="auto"/>
              <w:right w:val="single" w:sz="4" w:space="0" w:color="auto"/>
            </w:tcBorders>
            <w:vAlign w:val="bottom"/>
            <w:hideMark/>
          </w:tcPr>
          <w:p w:rsidR="0078439B" w:rsidRDefault="0078439B">
            <w:pPr>
              <w:spacing w:after="0" w:line="240" w:lineRule="auto"/>
              <w:jc w:val="center"/>
              <w:rPr>
                <w:rFonts w:ascii="Futura Medium" w:eastAsia="Times New Roman" w:hAnsi="Futura Medium" w:cs="Calibri"/>
                <w:b/>
                <w:bCs/>
                <w:color w:val="000000"/>
              </w:rPr>
            </w:pPr>
            <w:r>
              <w:rPr>
                <w:rFonts w:ascii="Futura Medium" w:eastAsia="Times New Roman" w:hAnsi="Futura Medium" w:cs="Calibri"/>
                <w:b/>
                <w:bCs/>
                <w:color w:val="000000"/>
              </w:rPr>
              <w:t>Rate Module Capacity, MMscfd</w:t>
            </w:r>
          </w:p>
        </w:tc>
        <w:tc>
          <w:tcPr>
            <w:tcW w:w="1620" w:type="dxa"/>
            <w:tcBorders>
              <w:top w:val="nil"/>
              <w:left w:val="nil"/>
              <w:bottom w:val="single" w:sz="4" w:space="0" w:color="auto"/>
              <w:right w:val="single" w:sz="4" w:space="0" w:color="auto"/>
            </w:tcBorders>
            <w:noWrap/>
            <w:vAlign w:val="bottom"/>
            <w:hideMark/>
          </w:tcPr>
          <w:p w:rsidR="0078439B" w:rsidRDefault="0078439B">
            <w:pPr>
              <w:spacing w:after="0" w:line="240" w:lineRule="auto"/>
              <w:jc w:val="center"/>
              <w:rPr>
                <w:rFonts w:ascii="Futura Medium" w:eastAsia="Times New Roman" w:hAnsi="Futura Medium" w:cs="Calibri"/>
                <w:b/>
                <w:bCs/>
                <w:color w:val="000000"/>
              </w:rPr>
            </w:pPr>
            <w:r>
              <w:rPr>
                <w:rFonts w:ascii="Futura Medium" w:eastAsia="Times New Roman" w:hAnsi="Futura Medium" w:cs="Calibri"/>
                <w:b/>
                <w:bCs/>
                <w:color w:val="000000"/>
              </w:rPr>
              <w:t>Limiter</w:t>
            </w:r>
          </w:p>
        </w:tc>
      </w:tr>
      <w:tr w:rsidR="0078439B" w:rsidTr="0078439B">
        <w:trPr>
          <w:trHeight w:val="499"/>
        </w:trPr>
        <w:tc>
          <w:tcPr>
            <w:tcW w:w="1880" w:type="dxa"/>
            <w:tcBorders>
              <w:top w:val="nil"/>
              <w:left w:val="single" w:sz="4" w:space="0" w:color="auto"/>
              <w:bottom w:val="single" w:sz="4" w:space="0" w:color="auto"/>
              <w:right w:val="single" w:sz="4" w:space="0" w:color="auto"/>
            </w:tcBorders>
            <w:noWrap/>
            <w:vAlign w:val="bottom"/>
            <w:hideMark/>
          </w:tcPr>
          <w:p w:rsidR="0078439B" w:rsidRDefault="0078439B">
            <w:pPr>
              <w:spacing w:after="0" w:line="240" w:lineRule="auto"/>
              <w:jc w:val="center"/>
              <w:rPr>
                <w:rFonts w:ascii="Futura Medium" w:eastAsia="Times New Roman" w:hAnsi="Futura Medium" w:cs="Calibri"/>
                <w:color w:val="000000"/>
              </w:rPr>
            </w:pPr>
            <w:r>
              <w:rPr>
                <w:rFonts w:ascii="Futura Medium" w:eastAsia="Times New Roman" w:hAnsi="Futura Medium" w:cs="Calibri"/>
                <w:color w:val="000000"/>
              </w:rPr>
              <w:t>50 barg</w:t>
            </w:r>
          </w:p>
        </w:tc>
        <w:tc>
          <w:tcPr>
            <w:tcW w:w="1940" w:type="dxa"/>
            <w:tcBorders>
              <w:top w:val="nil"/>
              <w:left w:val="nil"/>
              <w:bottom w:val="single" w:sz="4" w:space="0" w:color="auto"/>
              <w:right w:val="single" w:sz="4" w:space="0" w:color="auto"/>
            </w:tcBorders>
            <w:noWrap/>
            <w:vAlign w:val="bottom"/>
            <w:hideMark/>
          </w:tcPr>
          <w:p w:rsidR="0078439B" w:rsidRDefault="0078439B">
            <w:pPr>
              <w:spacing w:after="0" w:line="240" w:lineRule="auto"/>
              <w:jc w:val="center"/>
              <w:rPr>
                <w:rFonts w:ascii="Futura Medium" w:eastAsia="Times New Roman" w:hAnsi="Futura Medium" w:cs="Calibri"/>
                <w:color w:val="000000"/>
              </w:rPr>
            </w:pPr>
            <w:r>
              <w:rPr>
                <w:rFonts w:ascii="Futura Medium" w:eastAsia="Times New Roman" w:hAnsi="Futura Medium" w:cs="Calibri"/>
                <w:color w:val="000000"/>
              </w:rPr>
              <w:t>35</w:t>
            </w:r>
          </w:p>
        </w:tc>
        <w:tc>
          <w:tcPr>
            <w:tcW w:w="1620" w:type="dxa"/>
            <w:vMerge w:val="restart"/>
            <w:tcBorders>
              <w:top w:val="nil"/>
              <w:left w:val="single" w:sz="4" w:space="0" w:color="auto"/>
              <w:bottom w:val="single" w:sz="4" w:space="0" w:color="auto"/>
              <w:right w:val="single" w:sz="4" w:space="0" w:color="auto"/>
            </w:tcBorders>
            <w:noWrap/>
            <w:vAlign w:val="center"/>
            <w:hideMark/>
          </w:tcPr>
          <w:p w:rsidR="0078439B" w:rsidRDefault="0078439B">
            <w:pPr>
              <w:spacing w:after="0" w:line="240" w:lineRule="auto"/>
              <w:jc w:val="center"/>
              <w:rPr>
                <w:rFonts w:ascii="Futura Medium" w:eastAsia="Times New Roman" w:hAnsi="Futura Medium" w:cs="Calibri"/>
                <w:color w:val="000000"/>
              </w:rPr>
            </w:pPr>
            <w:r>
              <w:rPr>
                <w:rFonts w:ascii="Futura Medium" w:eastAsia="Times New Roman" w:hAnsi="Futura Medium" w:cs="Calibri"/>
                <w:color w:val="000000"/>
              </w:rPr>
              <w:t>LTS Vessel</w:t>
            </w:r>
          </w:p>
        </w:tc>
      </w:tr>
      <w:tr w:rsidR="0078439B" w:rsidTr="0078439B">
        <w:trPr>
          <w:trHeight w:val="499"/>
        </w:trPr>
        <w:tc>
          <w:tcPr>
            <w:tcW w:w="1880" w:type="dxa"/>
            <w:tcBorders>
              <w:top w:val="nil"/>
              <w:left w:val="single" w:sz="4" w:space="0" w:color="auto"/>
              <w:bottom w:val="single" w:sz="4" w:space="0" w:color="auto"/>
              <w:right w:val="single" w:sz="4" w:space="0" w:color="auto"/>
            </w:tcBorders>
            <w:noWrap/>
            <w:vAlign w:val="bottom"/>
            <w:hideMark/>
          </w:tcPr>
          <w:p w:rsidR="0078439B" w:rsidRDefault="0078439B">
            <w:pPr>
              <w:spacing w:after="0" w:line="240" w:lineRule="auto"/>
              <w:jc w:val="center"/>
              <w:rPr>
                <w:rFonts w:ascii="Futura Medium" w:eastAsia="Times New Roman" w:hAnsi="Futura Medium" w:cs="Calibri"/>
                <w:color w:val="000000"/>
              </w:rPr>
            </w:pPr>
            <w:r>
              <w:rPr>
                <w:rFonts w:ascii="Futura Medium" w:eastAsia="Times New Roman" w:hAnsi="Futura Medium" w:cs="Calibri"/>
                <w:color w:val="000000"/>
              </w:rPr>
              <w:t>60 barg</w:t>
            </w:r>
          </w:p>
        </w:tc>
        <w:tc>
          <w:tcPr>
            <w:tcW w:w="1940" w:type="dxa"/>
            <w:tcBorders>
              <w:top w:val="nil"/>
              <w:left w:val="nil"/>
              <w:bottom w:val="single" w:sz="4" w:space="0" w:color="auto"/>
              <w:right w:val="single" w:sz="4" w:space="0" w:color="auto"/>
            </w:tcBorders>
            <w:noWrap/>
            <w:vAlign w:val="bottom"/>
            <w:hideMark/>
          </w:tcPr>
          <w:p w:rsidR="0078439B" w:rsidRDefault="0078439B">
            <w:pPr>
              <w:spacing w:after="0" w:line="240" w:lineRule="auto"/>
              <w:jc w:val="center"/>
              <w:rPr>
                <w:rFonts w:ascii="Futura Medium" w:eastAsia="Times New Roman" w:hAnsi="Futura Medium" w:cs="Calibri"/>
                <w:color w:val="000000"/>
              </w:rPr>
            </w:pPr>
            <w:r>
              <w:rPr>
                <w:rFonts w:ascii="Futura Medium" w:eastAsia="Times New Roman" w:hAnsi="Futura Medium" w:cs="Calibri"/>
                <w:color w:val="000000"/>
              </w:rPr>
              <w:t>40</w:t>
            </w:r>
          </w:p>
        </w:tc>
        <w:tc>
          <w:tcPr>
            <w:tcW w:w="0" w:type="auto"/>
            <w:vMerge/>
            <w:tcBorders>
              <w:top w:val="nil"/>
              <w:left w:val="single" w:sz="4" w:space="0" w:color="auto"/>
              <w:bottom w:val="single" w:sz="4" w:space="0" w:color="auto"/>
              <w:right w:val="single" w:sz="4" w:space="0" w:color="auto"/>
            </w:tcBorders>
            <w:vAlign w:val="center"/>
            <w:hideMark/>
          </w:tcPr>
          <w:p w:rsidR="0078439B" w:rsidRDefault="0078439B">
            <w:pPr>
              <w:spacing w:after="0"/>
              <w:rPr>
                <w:rFonts w:ascii="Futura Medium" w:eastAsia="Times New Roman" w:hAnsi="Futura Medium" w:cs="Calibri"/>
                <w:color w:val="000000"/>
              </w:rPr>
            </w:pPr>
          </w:p>
        </w:tc>
      </w:tr>
      <w:tr w:rsidR="0078439B" w:rsidTr="0078439B">
        <w:trPr>
          <w:trHeight w:val="499"/>
        </w:trPr>
        <w:tc>
          <w:tcPr>
            <w:tcW w:w="1880" w:type="dxa"/>
            <w:tcBorders>
              <w:top w:val="nil"/>
              <w:left w:val="single" w:sz="4" w:space="0" w:color="auto"/>
              <w:bottom w:val="single" w:sz="4" w:space="0" w:color="auto"/>
              <w:right w:val="single" w:sz="4" w:space="0" w:color="auto"/>
            </w:tcBorders>
            <w:noWrap/>
            <w:vAlign w:val="bottom"/>
            <w:hideMark/>
          </w:tcPr>
          <w:p w:rsidR="0078439B" w:rsidRDefault="0078439B">
            <w:pPr>
              <w:spacing w:after="0" w:line="240" w:lineRule="auto"/>
              <w:jc w:val="center"/>
              <w:rPr>
                <w:rFonts w:ascii="Futura Medium" w:eastAsia="Times New Roman" w:hAnsi="Futura Medium" w:cs="Calibri"/>
                <w:color w:val="000000"/>
              </w:rPr>
            </w:pPr>
            <w:r>
              <w:rPr>
                <w:rFonts w:ascii="Futura Medium" w:eastAsia="Times New Roman" w:hAnsi="Futura Medium" w:cs="Calibri"/>
                <w:color w:val="000000"/>
              </w:rPr>
              <w:t>70 barg</w:t>
            </w:r>
          </w:p>
        </w:tc>
        <w:tc>
          <w:tcPr>
            <w:tcW w:w="1940" w:type="dxa"/>
            <w:tcBorders>
              <w:top w:val="nil"/>
              <w:left w:val="nil"/>
              <w:bottom w:val="single" w:sz="4" w:space="0" w:color="auto"/>
              <w:right w:val="single" w:sz="4" w:space="0" w:color="auto"/>
            </w:tcBorders>
            <w:noWrap/>
            <w:vAlign w:val="bottom"/>
            <w:hideMark/>
          </w:tcPr>
          <w:p w:rsidR="0078439B" w:rsidRDefault="0078439B">
            <w:pPr>
              <w:spacing w:after="0" w:line="240" w:lineRule="auto"/>
              <w:jc w:val="center"/>
              <w:rPr>
                <w:rFonts w:ascii="Futura Medium" w:eastAsia="Times New Roman" w:hAnsi="Futura Medium" w:cs="Calibri"/>
                <w:color w:val="000000"/>
              </w:rPr>
            </w:pPr>
            <w:r>
              <w:rPr>
                <w:rFonts w:ascii="Futura Medium" w:eastAsia="Times New Roman" w:hAnsi="Futura Medium" w:cs="Calibri"/>
                <w:color w:val="000000"/>
              </w:rPr>
              <w:t>42</w:t>
            </w:r>
          </w:p>
        </w:tc>
        <w:tc>
          <w:tcPr>
            <w:tcW w:w="0" w:type="auto"/>
            <w:vMerge/>
            <w:tcBorders>
              <w:top w:val="nil"/>
              <w:left w:val="single" w:sz="4" w:space="0" w:color="auto"/>
              <w:bottom w:val="single" w:sz="4" w:space="0" w:color="auto"/>
              <w:right w:val="single" w:sz="4" w:space="0" w:color="auto"/>
            </w:tcBorders>
            <w:vAlign w:val="center"/>
            <w:hideMark/>
          </w:tcPr>
          <w:p w:rsidR="0078439B" w:rsidRDefault="0078439B">
            <w:pPr>
              <w:spacing w:after="0"/>
              <w:rPr>
                <w:rFonts w:ascii="Futura Medium" w:eastAsia="Times New Roman" w:hAnsi="Futura Medium" w:cs="Calibri"/>
                <w:color w:val="000000"/>
              </w:rPr>
            </w:pPr>
          </w:p>
        </w:tc>
      </w:tr>
    </w:tbl>
    <w:p w:rsidR="0078439B" w:rsidRDefault="0078439B" w:rsidP="0078439B">
      <w:pPr>
        <w:autoSpaceDE w:val="0"/>
        <w:autoSpaceDN w:val="0"/>
        <w:adjustRightInd w:val="0"/>
        <w:spacing w:after="0" w:line="360" w:lineRule="auto"/>
        <w:jc w:val="both"/>
        <w:rPr>
          <w:rFonts w:ascii="Futura Medium" w:hAnsi="Futura Medium" w:cs="Futura Light"/>
          <w:lang w:val="en-GB"/>
        </w:rPr>
      </w:pP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The limiting equipment in the module is the LTS vessel and the capacity can be further optimized by reducing the liquid level in the vessel.</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noProof/>
        </w:rPr>
        <w:drawing>
          <wp:inline distT="0" distB="0" distL="0" distR="0">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Figure 2-1: Sensitivity result for the Module-1 at inlet pressure of 100 barg and sales pressure of 70 barg</w:t>
      </w: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78439B" w:rsidRPr="000C337B" w:rsidRDefault="0078439B" w:rsidP="00DF46B0">
      <w:pPr>
        <w:pStyle w:val="ListParagraph"/>
        <w:numPr>
          <w:ilvl w:val="1"/>
          <w:numId w:val="24"/>
        </w:numPr>
        <w:autoSpaceDE w:val="0"/>
        <w:autoSpaceDN w:val="0"/>
        <w:adjustRightInd w:val="0"/>
        <w:spacing w:after="0" w:line="360" w:lineRule="auto"/>
        <w:ind w:left="0" w:firstLine="0"/>
        <w:jc w:val="both"/>
        <w:rPr>
          <w:rFonts w:ascii="Futura Medium" w:hAnsi="Futura Medium" w:cs="Futura Light"/>
          <w:b/>
          <w:lang w:val="en-GB"/>
        </w:rPr>
      </w:pPr>
      <w:r w:rsidRPr="000C337B">
        <w:rPr>
          <w:rFonts w:ascii="Futura Medium" w:hAnsi="Futura Medium" w:cs="Futura Light"/>
          <w:b/>
          <w:lang w:val="en-GB"/>
        </w:rPr>
        <w:t>Review of the mechanical integrity of the Module-2</w:t>
      </w:r>
    </w:p>
    <w:p w:rsidR="000C337B" w:rsidRPr="000C337B" w:rsidRDefault="000C337B" w:rsidP="0025332D">
      <w:pPr>
        <w:spacing w:line="360" w:lineRule="auto"/>
        <w:jc w:val="both"/>
        <w:rPr>
          <w:rFonts w:ascii="Futura Medium" w:hAnsi="Futura Medium"/>
        </w:rPr>
      </w:pPr>
      <w:r w:rsidRPr="000C337B">
        <w:rPr>
          <w:rFonts w:ascii="Futura Medium" w:hAnsi="Futura Medium"/>
        </w:rPr>
        <w:t xml:space="preserve">An integrity assessment of the Obigbo NAG facility – </w:t>
      </w:r>
      <w:r w:rsidR="00B161F9">
        <w:rPr>
          <w:rFonts w:ascii="Futura Medium" w:hAnsi="Futura Medium"/>
        </w:rPr>
        <w:t>Module-</w:t>
      </w:r>
      <w:r w:rsidRPr="000C337B">
        <w:rPr>
          <w:rFonts w:ascii="Futura Medium" w:hAnsi="Futura Medium"/>
        </w:rPr>
        <w:t xml:space="preserve">2 is required to determine the fitness for service of selected equipment in the plant which is intended to be used as spares for </w:t>
      </w:r>
      <w:r w:rsidR="00B161F9">
        <w:rPr>
          <w:rFonts w:ascii="Futura Medium" w:hAnsi="Futura Medium"/>
        </w:rPr>
        <w:t>module-1</w:t>
      </w:r>
      <w:r w:rsidRPr="000C337B">
        <w:rPr>
          <w:rFonts w:ascii="Futura Medium" w:hAnsi="Futura Medium"/>
        </w:rPr>
        <w:t xml:space="preserve">. </w:t>
      </w:r>
    </w:p>
    <w:p w:rsidR="000C337B" w:rsidRPr="000C337B" w:rsidRDefault="000C337B" w:rsidP="00DF46B0">
      <w:pPr>
        <w:pStyle w:val="ListParagraph"/>
        <w:numPr>
          <w:ilvl w:val="2"/>
          <w:numId w:val="24"/>
        </w:numPr>
        <w:spacing w:line="360" w:lineRule="auto"/>
        <w:ind w:left="0" w:firstLine="0"/>
        <w:jc w:val="both"/>
        <w:rPr>
          <w:rFonts w:ascii="Futura Medium" w:hAnsi="Futura Medium"/>
          <w:b/>
        </w:rPr>
      </w:pPr>
      <w:r w:rsidRPr="000C337B">
        <w:rPr>
          <w:rFonts w:ascii="Futura Medium" w:hAnsi="Futura Medium"/>
          <w:b/>
        </w:rPr>
        <w:lastRenderedPageBreak/>
        <w:t>Assessment Scope</w:t>
      </w:r>
    </w:p>
    <w:p w:rsidR="000C337B" w:rsidRPr="000C337B" w:rsidRDefault="000C337B" w:rsidP="0025332D">
      <w:pPr>
        <w:spacing w:line="360" w:lineRule="auto"/>
        <w:jc w:val="both"/>
        <w:rPr>
          <w:rFonts w:ascii="Futura Medium" w:hAnsi="Futura Medium"/>
        </w:rPr>
      </w:pPr>
      <w:r w:rsidRPr="000C337B">
        <w:rPr>
          <w:rFonts w:ascii="Futura Medium" w:hAnsi="Futura Medium"/>
        </w:rPr>
        <w:t xml:space="preserve">Equipment of interest include separators, two heat exchangers, </w:t>
      </w:r>
      <w:r w:rsidRPr="00FA2853">
        <w:rPr>
          <w:rFonts w:ascii="Futura Medium" w:hAnsi="Futura Medium"/>
          <w:noProof/>
        </w:rPr>
        <w:t>valves</w:t>
      </w:r>
      <w:r w:rsidR="00FA2853">
        <w:rPr>
          <w:rFonts w:ascii="Futura Medium" w:hAnsi="Futura Medium"/>
          <w:noProof/>
        </w:rPr>
        <w:t>,</w:t>
      </w:r>
      <w:r w:rsidRPr="000C337B">
        <w:rPr>
          <w:rFonts w:ascii="Futura Medium" w:hAnsi="Futura Medium"/>
        </w:rPr>
        <w:t xml:space="preserve"> and flanges. Piping, structural </w:t>
      </w:r>
      <w:r w:rsidRPr="00FA2853">
        <w:rPr>
          <w:rFonts w:ascii="Futura Medium" w:hAnsi="Futura Medium"/>
          <w:noProof/>
        </w:rPr>
        <w:t>members</w:t>
      </w:r>
      <w:r w:rsidR="00FA2853">
        <w:rPr>
          <w:rFonts w:ascii="Futura Medium" w:hAnsi="Futura Medium"/>
          <w:noProof/>
        </w:rPr>
        <w:t>,</w:t>
      </w:r>
      <w:r w:rsidRPr="000C337B">
        <w:rPr>
          <w:rFonts w:ascii="Futura Medium" w:hAnsi="Futura Medium"/>
        </w:rPr>
        <w:t xml:space="preserve"> and other sundry items are not included.  This assessment will provide the required information to determine which items are in good condition. It will also highlight further activities to be carried out before deploying the equipment.</w:t>
      </w:r>
    </w:p>
    <w:p w:rsidR="000C337B" w:rsidRPr="000C337B" w:rsidRDefault="008006C0" w:rsidP="00DF46B0">
      <w:pPr>
        <w:pStyle w:val="ListParagraph"/>
        <w:numPr>
          <w:ilvl w:val="2"/>
          <w:numId w:val="24"/>
        </w:numPr>
        <w:spacing w:line="360" w:lineRule="auto"/>
        <w:ind w:left="0" w:firstLine="0"/>
        <w:jc w:val="both"/>
        <w:rPr>
          <w:rFonts w:ascii="Futura Medium" w:hAnsi="Futura Medium"/>
          <w:b/>
        </w:rPr>
      </w:pPr>
      <w:r>
        <w:rPr>
          <w:rFonts w:ascii="Futura Medium" w:hAnsi="Futura Medium"/>
          <w:b/>
        </w:rPr>
        <w:t xml:space="preserve">Assessment </w:t>
      </w:r>
      <w:r w:rsidR="000C337B" w:rsidRPr="000C337B">
        <w:rPr>
          <w:rFonts w:ascii="Futura Medium" w:hAnsi="Futura Medium"/>
          <w:b/>
        </w:rPr>
        <w:t>Methodology</w:t>
      </w:r>
    </w:p>
    <w:p w:rsidR="000C337B" w:rsidRPr="000C337B" w:rsidRDefault="000C337B" w:rsidP="0025332D">
      <w:pPr>
        <w:spacing w:line="360" w:lineRule="auto"/>
        <w:jc w:val="both"/>
        <w:rPr>
          <w:rFonts w:ascii="Futura Medium" w:hAnsi="Futura Medium"/>
        </w:rPr>
      </w:pPr>
      <w:r w:rsidRPr="000C337B">
        <w:rPr>
          <w:rFonts w:ascii="Futura Medium" w:hAnsi="Futura Medium"/>
        </w:rPr>
        <w:t>The following activities have been carried out as part of this assessment;</w:t>
      </w:r>
    </w:p>
    <w:p w:rsidR="000C337B" w:rsidRPr="000C337B" w:rsidRDefault="000C337B" w:rsidP="0025332D">
      <w:pPr>
        <w:spacing w:line="360" w:lineRule="auto"/>
        <w:jc w:val="both"/>
        <w:rPr>
          <w:rFonts w:ascii="Futura Medium" w:hAnsi="Futura Medium"/>
        </w:rPr>
      </w:pPr>
      <w:r w:rsidRPr="000C337B">
        <w:rPr>
          <w:rFonts w:ascii="Futura Medium" w:hAnsi="Futura Medium"/>
        </w:rPr>
        <w:t xml:space="preserve">Table </w:t>
      </w:r>
      <w:r>
        <w:rPr>
          <w:rFonts w:ascii="Futura Medium" w:hAnsi="Futura Medium"/>
        </w:rPr>
        <w:t>2-2</w:t>
      </w:r>
      <w:r w:rsidRPr="000C337B">
        <w:rPr>
          <w:rFonts w:ascii="Futura Medium" w:hAnsi="Futura Medium"/>
        </w:rPr>
        <w:t>: Primary Assessment Activities</w:t>
      </w:r>
    </w:p>
    <w:tbl>
      <w:tblPr>
        <w:tblStyle w:val="TableGrid"/>
        <w:tblW w:w="0" w:type="auto"/>
        <w:tblLook w:val="04A0" w:firstRow="1" w:lastRow="0" w:firstColumn="1" w:lastColumn="0" w:noHBand="0" w:noVBand="1"/>
      </w:tblPr>
      <w:tblGrid>
        <w:gridCol w:w="354"/>
        <w:gridCol w:w="2586"/>
        <w:gridCol w:w="3012"/>
        <w:gridCol w:w="3398"/>
      </w:tblGrid>
      <w:tr w:rsidR="000C337B" w:rsidRPr="000C337B" w:rsidTr="000C337B">
        <w:tc>
          <w:tcPr>
            <w:tcW w:w="354" w:type="dxa"/>
            <w:tcBorders>
              <w:top w:val="single" w:sz="4" w:space="0" w:color="auto"/>
              <w:left w:val="single" w:sz="4" w:space="0" w:color="auto"/>
              <w:bottom w:val="single" w:sz="4" w:space="0" w:color="auto"/>
              <w:right w:val="single" w:sz="4" w:space="0" w:color="auto"/>
            </w:tcBorders>
          </w:tcPr>
          <w:p w:rsidR="000C337B" w:rsidRPr="000C337B" w:rsidRDefault="000C337B" w:rsidP="000C337B">
            <w:pPr>
              <w:jc w:val="both"/>
              <w:rPr>
                <w:rFonts w:ascii="Futura Medium" w:hAnsi="Futura Medium"/>
              </w:rPr>
            </w:pPr>
          </w:p>
        </w:tc>
        <w:tc>
          <w:tcPr>
            <w:tcW w:w="2634"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b/>
              </w:rPr>
            </w:pPr>
            <w:r w:rsidRPr="000C337B">
              <w:rPr>
                <w:rFonts w:ascii="Futura Medium" w:hAnsi="Futura Medium"/>
                <w:b/>
              </w:rPr>
              <w:t>ACTIVITY</w:t>
            </w:r>
          </w:p>
        </w:tc>
        <w:tc>
          <w:tcPr>
            <w:tcW w:w="308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b/>
              </w:rPr>
            </w:pPr>
            <w:r w:rsidRPr="000C337B">
              <w:rPr>
                <w:rFonts w:ascii="Futura Medium" w:hAnsi="Futura Medium"/>
                <w:b/>
              </w:rPr>
              <w:t>ACTION PARTY</w:t>
            </w:r>
          </w:p>
        </w:tc>
        <w:tc>
          <w:tcPr>
            <w:tcW w:w="3503"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b/>
              </w:rPr>
            </w:pPr>
            <w:r w:rsidRPr="000C337B">
              <w:rPr>
                <w:rFonts w:ascii="Futura Medium" w:hAnsi="Futura Medium"/>
                <w:b/>
              </w:rPr>
              <w:t>REMARK</w:t>
            </w:r>
          </w:p>
        </w:tc>
      </w:tr>
      <w:tr w:rsidR="000C337B" w:rsidRPr="000C337B" w:rsidTr="000C337B">
        <w:tc>
          <w:tcPr>
            <w:tcW w:w="354"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1</w:t>
            </w:r>
          </w:p>
        </w:tc>
        <w:tc>
          <w:tcPr>
            <w:tcW w:w="2634"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Wall Loss Measurements</w:t>
            </w:r>
          </w:p>
        </w:tc>
        <w:tc>
          <w:tcPr>
            <w:tcW w:w="308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Maintenance Team</w:t>
            </w:r>
          </w:p>
        </w:tc>
        <w:tc>
          <w:tcPr>
            <w:tcW w:w="3503"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Used as screening data</w:t>
            </w:r>
          </w:p>
        </w:tc>
      </w:tr>
      <w:tr w:rsidR="000C337B" w:rsidRPr="000C337B" w:rsidTr="000C337B">
        <w:tc>
          <w:tcPr>
            <w:tcW w:w="354"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2</w:t>
            </w:r>
          </w:p>
        </w:tc>
        <w:tc>
          <w:tcPr>
            <w:tcW w:w="2634"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HYDROCOR Simulation</w:t>
            </w:r>
          </w:p>
        </w:tc>
        <w:tc>
          <w:tcPr>
            <w:tcW w:w="308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Materials &amp; Corrosion</w:t>
            </w:r>
          </w:p>
        </w:tc>
        <w:tc>
          <w:tcPr>
            <w:tcW w:w="3503"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Identify high risk (internal) areas</w:t>
            </w:r>
          </w:p>
        </w:tc>
      </w:tr>
      <w:tr w:rsidR="000C337B" w:rsidRPr="000C337B" w:rsidTr="000C337B">
        <w:trPr>
          <w:trHeight w:val="70"/>
        </w:trPr>
        <w:tc>
          <w:tcPr>
            <w:tcW w:w="354"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3</w:t>
            </w:r>
          </w:p>
        </w:tc>
        <w:tc>
          <w:tcPr>
            <w:tcW w:w="2634"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Visual Inspection</w:t>
            </w:r>
          </w:p>
        </w:tc>
        <w:tc>
          <w:tcPr>
            <w:tcW w:w="308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Materials &amp; Corrosion</w:t>
            </w:r>
          </w:p>
        </w:tc>
        <w:tc>
          <w:tcPr>
            <w:tcW w:w="3503"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Identify high risk (external) areas</w:t>
            </w:r>
          </w:p>
        </w:tc>
      </w:tr>
      <w:tr w:rsidR="000C337B" w:rsidRPr="000C337B" w:rsidTr="000C337B">
        <w:trPr>
          <w:trHeight w:val="70"/>
        </w:trPr>
        <w:tc>
          <w:tcPr>
            <w:tcW w:w="354"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4</w:t>
            </w:r>
          </w:p>
        </w:tc>
        <w:tc>
          <w:tcPr>
            <w:tcW w:w="2634"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Intrusive Inspection</w:t>
            </w:r>
          </w:p>
        </w:tc>
        <w:tc>
          <w:tcPr>
            <w:tcW w:w="308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Maintenance Team</w:t>
            </w:r>
          </w:p>
        </w:tc>
        <w:tc>
          <w:tcPr>
            <w:tcW w:w="3503"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Identify high risk (internal) areas</w:t>
            </w:r>
          </w:p>
        </w:tc>
      </w:tr>
    </w:tbl>
    <w:p w:rsidR="000C337B" w:rsidRPr="000C337B" w:rsidRDefault="000C337B" w:rsidP="000C337B">
      <w:pPr>
        <w:jc w:val="both"/>
        <w:rPr>
          <w:rFonts w:ascii="Futura Medium" w:hAnsi="Futura Medium"/>
        </w:rPr>
      </w:pPr>
    </w:p>
    <w:p w:rsidR="000C337B" w:rsidRPr="000C337B" w:rsidRDefault="000C337B" w:rsidP="00DF46B0">
      <w:pPr>
        <w:pStyle w:val="ListParagraph"/>
        <w:numPr>
          <w:ilvl w:val="2"/>
          <w:numId w:val="24"/>
        </w:numPr>
        <w:tabs>
          <w:tab w:val="left" w:pos="7110"/>
        </w:tabs>
        <w:ind w:left="0" w:firstLine="0"/>
        <w:jc w:val="both"/>
        <w:rPr>
          <w:rFonts w:ascii="Futura Medium" w:hAnsi="Futura Medium"/>
          <w:b/>
        </w:rPr>
      </w:pPr>
      <w:r w:rsidRPr="000C337B">
        <w:rPr>
          <w:rFonts w:ascii="Futura Medium" w:hAnsi="Futura Medium"/>
          <w:b/>
        </w:rPr>
        <w:t>Assessment Results</w:t>
      </w:r>
    </w:p>
    <w:p w:rsidR="000C337B" w:rsidRPr="000C337B" w:rsidRDefault="000C337B" w:rsidP="000C337B">
      <w:pPr>
        <w:jc w:val="both"/>
        <w:rPr>
          <w:rFonts w:ascii="Futura Medium" w:hAnsi="Futura Medium"/>
        </w:rPr>
      </w:pPr>
      <w:r w:rsidRPr="000C337B">
        <w:rPr>
          <w:rFonts w:ascii="Futura Medium" w:hAnsi="Futura Medium"/>
        </w:rPr>
        <w:t>Table 2</w:t>
      </w:r>
      <w:r>
        <w:rPr>
          <w:rFonts w:ascii="Futura Medium" w:hAnsi="Futura Medium"/>
        </w:rPr>
        <w:t>-3</w:t>
      </w:r>
      <w:r w:rsidRPr="000C337B">
        <w:rPr>
          <w:rFonts w:ascii="Futura Medium" w:hAnsi="Futura Medium"/>
        </w:rPr>
        <w:t>: Simulation and UT wall Loss Results</w:t>
      </w:r>
    </w:p>
    <w:tbl>
      <w:tblPr>
        <w:tblStyle w:val="TableGrid"/>
        <w:tblW w:w="0" w:type="auto"/>
        <w:tblLayout w:type="fixed"/>
        <w:tblLook w:val="04A0" w:firstRow="1" w:lastRow="0" w:firstColumn="1" w:lastColumn="0" w:noHBand="0" w:noVBand="1"/>
      </w:tblPr>
      <w:tblGrid>
        <w:gridCol w:w="1165"/>
        <w:gridCol w:w="3420"/>
        <w:gridCol w:w="1530"/>
        <w:gridCol w:w="1090"/>
        <w:gridCol w:w="1530"/>
      </w:tblGrid>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b/>
              </w:rPr>
            </w:pPr>
            <w:r w:rsidRPr="000C337B">
              <w:rPr>
                <w:rFonts w:ascii="Futura Medium" w:hAnsi="Futura Medium"/>
                <w:b/>
              </w:rPr>
              <w:t>STREAM</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b/>
              </w:rPr>
            </w:pPr>
            <w:r w:rsidRPr="000C337B">
              <w:rPr>
                <w:rFonts w:ascii="Futura Medium" w:hAnsi="Futura Medium"/>
                <w:b/>
              </w:rPr>
              <w:t>ITEMS</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b/>
              </w:rPr>
            </w:pPr>
            <w:r w:rsidRPr="000C337B">
              <w:rPr>
                <w:rFonts w:ascii="Futura Medium" w:hAnsi="Futura Medium"/>
                <w:b/>
              </w:rPr>
              <w:t>HYDROCOR</w:t>
            </w:r>
          </w:p>
        </w:tc>
        <w:tc>
          <w:tcPr>
            <w:tcW w:w="2620" w:type="dxa"/>
            <w:gridSpan w:val="2"/>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b/>
              </w:rPr>
            </w:pPr>
            <w:r w:rsidRPr="000C337B">
              <w:rPr>
                <w:rFonts w:ascii="Futura Medium" w:hAnsi="Futura Medium"/>
                <w:b/>
              </w:rPr>
              <w:t>INSPECTION</w:t>
            </w:r>
          </w:p>
        </w:tc>
      </w:tr>
      <w:tr w:rsidR="000C337B" w:rsidRPr="000C337B" w:rsidTr="000C337B">
        <w:tc>
          <w:tcPr>
            <w:tcW w:w="8735" w:type="dxa"/>
            <w:gridSpan w:val="5"/>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b/>
              </w:rPr>
            </w:pPr>
            <w:r w:rsidRPr="000C337B">
              <w:rPr>
                <w:rFonts w:ascii="Futura Medium" w:hAnsi="Futura Medium"/>
                <w:b/>
              </w:rPr>
              <w:t>Equipment</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tcPr>
          <w:p w:rsidR="000C337B" w:rsidRPr="000C337B" w:rsidRDefault="000C337B" w:rsidP="000C337B">
            <w:pPr>
              <w:jc w:val="both"/>
              <w:rPr>
                <w:rFonts w:ascii="Futura Medium" w:hAnsi="Futura Medium"/>
              </w:rPr>
            </w:pPr>
          </w:p>
        </w:tc>
        <w:tc>
          <w:tcPr>
            <w:tcW w:w="3420" w:type="dxa"/>
            <w:tcBorders>
              <w:top w:val="single" w:sz="4" w:space="0" w:color="auto"/>
              <w:left w:val="single" w:sz="4" w:space="0" w:color="auto"/>
              <w:bottom w:val="single" w:sz="4" w:space="0" w:color="auto"/>
              <w:right w:val="single" w:sz="4" w:space="0" w:color="auto"/>
            </w:tcBorders>
          </w:tcPr>
          <w:p w:rsidR="000C337B" w:rsidRPr="000C337B" w:rsidRDefault="000C337B" w:rsidP="000C337B">
            <w:pPr>
              <w:jc w:val="both"/>
              <w:rPr>
                <w:rFonts w:ascii="Futura Medium" w:hAnsi="Futura Medium"/>
              </w:rPr>
            </w:pP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Corrosion Rate (mm/y)</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Intrusive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UT Wall Loss (mm)</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8</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Heat Ex E-320</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0.22</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UA</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11</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Inlet/Sales Gas Heat Ex E-521</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0.21</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UA</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10</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Glycol / Cond Water Heat Ex E-910</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0.04</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1</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14</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Classifier V-420</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0.37</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 – 0.05</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4</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FWKO V-320</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0.27</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 – 0.05</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42</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LTS V-720</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0.07</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 – 0.05</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48</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Glycol Cond Sep V-1010</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0.05</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UA</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5</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Cond Surge Vessel V-1100</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0.01</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UA</w:t>
            </w:r>
          </w:p>
        </w:tc>
      </w:tr>
      <w:tr w:rsidR="000C337B" w:rsidRPr="000C337B" w:rsidTr="000C337B">
        <w:tc>
          <w:tcPr>
            <w:tcW w:w="8735" w:type="dxa"/>
            <w:gridSpan w:val="5"/>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b/>
              </w:rPr>
            </w:pPr>
            <w:r w:rsidRPr="000C337B">
              <w:rPr>
                <w:rFonts w:ascii="Futura Medium" w:hAnsi="Futura Medium"/>
                <w:b/>
              </w:rPr>
              <w:t>Valves</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HP Liq.</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VLV-105</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0.22</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NOT 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NA</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19</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VLV-106</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NOT 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NA</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lastRenderedPageBreak/>
              <w:t>17</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VLV-102</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0.16</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NOT 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NA</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39</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VLV-107</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0.13</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NOT 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NA</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15</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VLV-101</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0.08</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NOT 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NA</w:t>
            </w:r>
          </w:p>
        </w:tc>
      </w:tr>
      <w:tr w:rsidR="000C337B" w:rsidRPr="000C337B" w:rsidTr="000C337B">
        <w:trPr>
          <w:trHeight w:val="323"/>
        </w:trPr>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16</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VLV-108</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0.01</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NOT 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NA</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31</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VLV-109</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NOT 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NA</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2</w:t>
            </w: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VLV-110</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0.01</w:t>
            </w:r>
          </w:p>
        </w:tc>
        <w:tc>
          <w:tcPr>
            <w:tcW w:w="109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NOT DONE</w:t>
            </w:r>
          </w:p>
        </w:tc>
        <w:tc>
          <w:tcPr>
            <w:tcW w:w="153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NA</w:t>
            </w:r>
          </w:p>
        </w:tc>
      </w:tr>
      <w:tr w:rsidR="000C337B" w:rsidRPr="000C337B" w:rsidTr="000C337B">
        <w:tc>
          <w:tcPr>
            <w:tcW w:w="8735" w:type="dxa"/>
            <w:gridSpan w:val="5"/>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b/>
              </w:rPr>
            </w:pPr>
            <w:r w:rsidRPr="000C337B">
              <w:rPr>
                <w:rFonts w:ascii="Futura Medium" w:hAnsi="Futura Medium"/>
                <w:b/>
              </w:rPr>
              <w:t>Miscellaneous</w:t>
            </w:r>
          </w:p>
        </w:tc>
      </w:tr>
      <w:tr w:rsidR="000C337B" w:rsidRPr="000C337B" w:rsidTr="000C337B">
        <w:tc>
          <w:tcPr>
            <w:tcW w:w="1165" w:type="dxa"/>
            <w:tcBorders>
              <w:top w:val="single" w:sz="4" w:space="0" w:color="auto"/>
              <w:left w:val="single" w:sz="4" w:space="0" w:color="auto"/>
              <w:bottom w:val="single" w:sz="4" w:space="0" w:color="auto"/>
              <w:right w:val="single" w:sz="4" w:space="0" w:color="auto"/>
            </w:tcBorders>
          </w:tcPr>
          <w:p w:rsidR="000C337B" w:rsidRPr="000C337B" w:rsidRDefault="000C337B" w:rsidP="000C337B">
            <w:pPr>
              <w:jc w:val="both"/>
              <w:rPr>
                <w:rFonts w:ascii="Futura Medium" w:hAnsi="Futura Medium"/>
              </w:rPr>
            </w:pPr>
          </w:p>
        </w:tc>
        <w:tc>
          <w:tcPr>
            <w:tcW w:w="3420" w:type="dxa"/>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Flanges</w:t>
            </w:r>
          </w:p>
        </w:tc>
        <w:tc>
          <w:tcPr>
            <w:tcW w:w="4150" w:type="dxa"/>
            <w:gridSpan w:val="3"/>
            <w:tcBorders>
              <w:top w:val="single" w:sz="4" w:space="0" w:color="auto"/>
              <w:left w:val="single" w:sz="4" w:space="0" w:color="auto"/>
              <w:bottom w:val="single" w:sz="4" w:space="0" w:color="auto"/>
              <w:right w:val="single" w:sz="4" w:space="0" w:color="auto"/>
            </w:tcBorders>
            <w:hideMark/>
          </w:tcPr>
          <w:p w:rsidR="000C337B" w:rsidRPr="000C337B" w:rsidRDefault="000C337B" w:rsidP="000C337B">
            <w:pPr>
              <w:jc w:val="both"/>
              <w:rPr>
                <w:rFonts w:ascii="Futura Medium" w:hAnsi="Futura Medium"/>
              </w:rPr>
            </w:pPr>
            <w:r w:rsidRPr="000C337B">
              <w:rPr>
                <w:rFonts w:ascii="Futura Medium" w:hAnsi="Futura Medium"/>
              </w:rPr>
              <w:t>Visual inspection carried out</w:t>
            </w:r>
          </w:p>
        </w:tc>
      </w:tr>
    </w:tbl>
    <w:p w:rsidR="000C337B" w:rsidRPr="000C337B" w:rsidRDefault="000C337B" w:rsidP="000C337B">
      <w:pPr>
        <w:jc w:val="both"/>
        <w:rPr>
          <w:rFonts w:ascii="Futura Medium" w:hAnsi="Futura Medium"/>
        </w:rPr>
      </w:pPr>
      <w:r w:rsidRPr="000C337B">
        <w:rPr>
          <w:rFonts w:ascii="Futura Medium" w:hAnsi="Futura Medium"/>
        </w:rPr>
        <w:t>*UA – Unavailable     NA – Not Applicable</w:t>
      </w:r>
    </w:p>
    <w:p w:rsidR="0078439B" w:rsidRDefault="0078439B" w:rsidP="0078439B">
      <w:pPr>
        <w:autoSpaceDE w:val="0"/>
        <w:autoSpaceDN w:val="0"/>
        <w:adjustRightInd w:val="0"/>
        <w:spacing w:after="0" w:line="360" w:lineRule="auto"/>
        <w:jc w:val="both"/>
        <w:rPr>
          <w:rFonts w:ascii="Futura Medium" w:hAnsi="Futura Medium" w:cs="Futura Light"/>
          <w:lang w:val="en-GB"/>
        </w:rPr>
      </w:pPr>
    </w:p>
    <w:p w:rsidR="00B161F9" w:rsidRDefault="00B161F9"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25332D" w:rsidRDefault="0025332D" w:rsidP="0078439B">
      <w:pPr>
        <w:autoSpaceDE w:val="0"/>
        <w:autoSpaceDN w:val="0"/>
        <w:adjustRightInd w:val="0"/>
        <w:spacing w:after="0" w:line="360" w:lineRule="auto"/>
        <w:jc w:val="both"/>
        <w:rPr>
          <w:rFonts w:ascii="Futura Medium" w:hAnsi="Futura Medium" w:cs="Futura Light"/>
          <w:lang w:val="en-GB"/>
        </w:rPr>
      </w:pPr>
    </w:p>
    <w:p w:rsidR="008006C0" w:rsidRDefault="008006C0" w:rsidP="0078439B">
      <w:pPr>
        <w:autoSpaceDE w:val="0"/>
        <w:autoSpaceDN w:val="0"/>
        <w:adjustRightInd w:val="0"/>
        <w:spacing w:after="0" w:line="360" w:lineRule="auto"/>
        <w:jc w:val="both"/>
        <w:rPr>
          <w:rFonts w:ascii="Futura Medium" w:hAnsi="Futura Medium" w:cs="Futura Light"/>
          <w:lang w:val="en-GB"/>
        </w:rPr>
      </w:pPr>
    </w:p>
    <w:p w:rsidR="008006C0" w:rsidRDefault="008006C0" w:rsidP="0078439B">
      <w:pPr>
        <w:autoSpaceDE w:val="0"/>
        <w:autoSpaceDN w:val="0"/>
        <w:adjustRightInd w:val="0"/>
        <w:spacing w:after="0" w:line="360" w:lineRule="auto"/>
        <w:jc w:val="both"/>
        <w:rPr>
          <w:rFonts w:ascii="Futura Medium" w:hAnsi="Futura Medium" w:cs="Futura Light"/>
          <w:lang w:val="en-GB"/>
        </w:rPr>
      </w:pPr>
    </w:p>
    <w:p w:rsidR="008006C0" w:rsidRDefault="008006C0" w:rsidP="0078439B">
      <w:pPr>
        <w:autoSpaceDE w:val="0"/>
        <w:autoSpaceDN w:val="0"/>
        <w:adjustRightInd w:val="0"/>
        <w:spacing w:after="0" w:line="360" w:lineRule="auto"/>
        <w:jc w:val="both"/>
        <w:rPr>
          <w:rFonts w:ascii="Futura Medium" w:hAnsi="Futura Medium" w:cs="Futura Light"/>
          <w:lang w:val="en-GB"/>
        </w:rPr>
      </w:pPr>
    </w:p>
    <w:p w:rsidR="000C337B" w:rsidRDefault="000C337B" w:rsidP="0078439B">
      <w:pPr>
        <w:autoSpaceDE w:val="0"/>
        <w:autoSpaceDN w:val="0"/>
        <w:adjustRightInd w:val="0"/>
        <w:spacing w:after="0" w:line="360" w:lineRule="auto"/>
        <w:jc w:val="both"/>
        <w:rPr>
          <w:rFonts w:ascii="Futura Medium" w:hAnsi="Futura Medium" w:cs="Futura Light"/>
          <w:lang w:val="en-GB"/>
        </w:rPr>
      </w:pPr>
    </w:p>
    <w:p w:rsidR="0078439B" w:rsidRPr="00DF46B0" w:rsidRDefault="0078439B" w:rsidP="00DF46B0">
      <w:pPr>
        <w:pStyle w:val="Heading1"/>
        <w:numPr>
          <w:ilvl w:val="0"/>
          <w:numId w:val="28"/>
        </w:numPr>
        <w:ind w:left="0" w:firstLine="0"/>
        <w:rPr>
          <w:rFonts w:ascii="Futura Medium" w:hAnsi="Futura Medium"/>
          <w:color w:val="auto"/>
          <w:sz w:val="24"/>
          <w:szCs w:val="24"/>
        </w:rPr>
      </w:pPr>
      <w:bookmarkStart w:id="7" w:name="_Toc483866128"/>
      <w:r w:rsidRPr="00DF46B0">
        <w:rPr>
          <w:rFonts w:ascii="Futura Medium" w:hAnsi="Futura Medium"/>
          <w:color w:val="auto"/>
          <w:sz w:val="24"/>
          <w:szCs w:val="24"/>
        </w:rPr>
        <w:lastRenderedPageBreak/>
        <w:t>DISCUSSION</w:t>
      </w:r>
      <w:r w:rsidR="008006C0" w:rsidRPr="00DF46B0">
        <w:rPr>
          <w:rFonts w:ascii="Futura Medium" w:hAnsi="Futura Medium"/>
          <w:color w:val="auto"/>
          <w:sz w:val="24"/>
          <w:szCs w:val="24"/>
        </w:rPr>
        <w:t xml:space="preserve"> OF RESULTS</w:t>
      </w:r>
      <w:bookmarkEnd w:id="7"/>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The review of the production profile shows that the peak rate from all possible development into the Obigbo NAG plant from OP16 is 25 MMscfd which dwarfs the nominal design capacity of each NAG module (45 MMscfd).</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The review of the operating envelope and capacity checks for a single module shows that at current operating condition (manifold pressure of 100 barg and sales pressure of 70 barg), the capacity of a module is 42 MMscfd which is limited by the LTS vessel gas handling capacity. The value reduces for every reduction in sales gas pressure but this is supplemented by an improved hydrocarbon dewpoint.</w:t>
      </w:r>
    </w:p>
    <w:p w:rsidR="00FA2853" w:rsidRDefault="00FA2853" w:rsidP="0078439B">
      <w:pPr>
        <w:autoSpaceDE w:val="0"/>
        <w:autoSpaceDN w:val="0"/>
        <w:adjustRightInd w:val="0"/>
        <w:spacing w:after="0" w:line="360" w:lineRule="auto"/>
        <w:jc w:val="both"/>
        <w:rPr>
          <w:rFonts w:ascii="Futura Medium" w:hAnsi="Futura Medium" w:cs="Futura Light"/>
          <w:lang w:val="en-GB"/>
        </w:rPr>
      </w:pP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For latter life (reduction in Wells and inlet manifold pressures), the capacity of the LTS vessel </w:t>
      </w:r>
      <w:r w:rsidR="00FA2853">
        <w:rPr>
          <w:rFonts w:ascii="Futura Medium" w:hAnsi="Futura Medium" w:cs="Futura Light"/>
          <w:lang w:val="en-GB"/>
        </w:rPr>
        <w:t xml:space="preserve">is predicted to </w:t>
      </w:r>
      <w:r>
        <w:rPr>
          <w:rFonts w:ascii="Futura Medium" w:hAnsi="Futura Medium" w:cs="Futura Light"/>
          <w:lang w:val="en-GB"/>
        </w:rPr>
        <w:t>reduced to 35 MMscfd at inlet pressure of 70 barg. This can be optimized through a reduction of the liquid level setting in the vessel.</w:t>
      </w:r>
    </w:p>
    <w:p w:rsidR="0078439B" w:rsidRDefault="0078439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Overall, the results from all sensitivities show that the current and expected capacities at latter life of a module is higher than the expected peak production from the NAG plant.</w:t>
      </w:r>
    </w:p>
    <w:p w:rsidR="000C337B" w:rsidRPr="000C337B" w:rsidRDefault="00B161F9" w:rsidP="000C337B">
      <w:pPr>
        <w:spacing w:line="360" w:lineRule="auto"/>
        <w:jc w:val="both"/>
        <w:rPr>
          <w:rFonts w:ascii="Futura Medium" w:hAnsi="Futura Medium" w:cs="Futura Light"/>
          <w:lang w:val="en-GB"/>
        </w:rPr>
      </w:pPr>
      <w:r>
        <w:rPr>
          <w:rFonts w:ascii="Futura Medium" w:hAnsi="Futura Medium" w:cs="Futura Light"/>
          <w:lang w:val="en-GB"/>
        </w:rPr>
        <w:t>Also, t</w:t>
      </w:r>
      <w:r w:rsidR="000C337B" w:rsidRPr="000C337B">
        <w:rPr>
          <w:rFonts w:ascii="Futura Medium" w:hAnsi="Futura Medium" w:cs="Futura Light"/>
          <w:lang w:val="en-GB"/>
        </w:rPr>
        <w:t>he Hydrocorr simulation results show relatively significant internal corrosion in 40% of the equipment. However, further intrusive inspection was carried out which showed significant internal corrosion in the glycol condensate separator and some heaters, most of which are not within the scope of this report. Thus, based on the available inspection results and simulation, the listed equipment in Table 3</w:t>
      </w:r>
      <w:r>
        <w:rPr>
          <w:rFonts w:ascii="Futura Medium" w:hAnsi="Futura Medium" w:cs="Futura Light"/>
          <w:lang w:val="en-GB"/>
        </w:rPr>
        <w:t>-1</w:t>
      </w:r>
      <w:r w:rsidR="000C337B" w:rsidRPr="000C337B">
        <w:rPr>
          <w:rFonts w:ascii="Futura Medium" w:hAnsi="Futura Medium" w:cs="Futura Light"/>
          <w:lang w:val="en-GB"/>
        </w:rPr>
        <w:t xml:space="preserve"> below are in good condition. </w:t>
      </w:r>
    </w:p>
    <w:p w:rsidR="000C337B" w:rsidRPr="000C337B" w:rsidRDefault="000C337B" w:rsidP="000C337B">
      <w:pPr>
        <w:spacing w:line="360" w:lineRule="auto"/>
        <w:jc w:val="both"/>
        <w:rPr>
          <w:rFonts w:ascii="Futura Medium" w:hAnsi="Futura Medium" w:cs="Futura Light"/>
          <w:lang w:val="en-GB"/>
        </w:rPr>
      </w:pPr>
      <w:r w:rsidRPr="000C337B">
        <w:rPr>
          <w:rFonts w:ascii="Futura Medium" w:hAnsi="Futura Medium" w:cs="Futura Light"/>
          <w:lang w:val="en-GB"/>
        </w:rPr>
        <w:t>Table 3-1 Summary of the equipment condition</w:t>
      </w:r>
    </w:p>
    <w:tbl>
      <w:tblPr>
        <w:tblStyle w:val="TableGrid"/>
        <w:tblW w:w="0" w:type="auto"/>
        <w:tblLayout w:type="fixed"/>
        <w:tblLook w:val="04A0" w:firstRow="1" w:lastRow="0" w:firstColumn="1" w:lastColumn="0" w:noHBand="0" w:noVBand="1"/>
      </w:tblPr>
      <w:tblGrid>
        <w:gridCol w:w="3955"/>
        <w:gridCol w:w="4770"/>
      </w:tblGrid>
      <w:tr w:rsidR="000C337B" w:rsidRPr="000C337B" w:rsidTr="000C337B">
        <w:tc>
          <w:tcPr>
            <w:tcW w:w="3955"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b/>
              </w:rPr>
            </w:pPr>
            <w:r w:rsidRPr="000C337B">
              <w:rPr>
                <w:rFonts w:ascii="Futura Medium" w:hAnsi="Futura Medium"/>
                <w:b/>
              </w:rPr>
              <w:t>ITEMS</w:t>
            </w:r>
          </w:p>
        </w:tc>
        <w:tc>
          <w:tcPr>
            <w:tcW w:w="4770"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b/>
              </w:rPr>
            </w:pPr>
            <w:r w:rsidRPr="000C337B">
              <w:rPr>
                <w:rFonts w:ascii="Futura Medium" w:hAnsi="Futura Medium"/>
                <w:b/>
              </w:rPr>
              <w:t>EQUIPMENT CONDITION</w:t>
            </w:r>
          </w:p>
        </w:tc>
      </w:tr>
      <w:tr w:rsidR="000C337B" w:rsidRPr="000C337B" w:rsidTr="000C337B">
        <w:tc>
          <w:tcPr>
            <w:tcW w:w="3955"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Heat Exchangers</w:t>
            </w:r>
          </w:p>
        </w:tc>
        <w:tc>
          <w:tcPr>
            <w:tcW w:w="4770"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Shell in good condition. Tubes to be replaced.</w:t>
            </w:r>
          </w:p>
        </w:tc>
      </w:tr>
      <w:tr w:rsidR="000C337B" w:rsidRPr="000C337B" w:rsidTr="000C337B">
        <w:tc>
          <w:tcPr>
            <w:tcW w:w="3955"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Glycol / Cond Water Heat Ex E-910</w:t>
            </w:r>
          </w:p>
        </w:tc>
        <w:tc>
          <w:tcPr>
            <w:tcW w:w="4770"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 xml:space="preserve">Good. </w:t>
            </w:r>
          </w:p>
        </w:tc>
      </w:tr>
      <w:tr w:rsidR="000C337B" w:rsidRPr="000C337B" w:rsidTr="000C337B">
        <w:tc>
          <w:tcPr>
            <w:tcW w:w="3955"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Classifier V-420</w:t>
            </w:r>
          </w:p>
        </w:tc>
        <w:tc>
          <w:tcPr>
            <w:tcW w:w="4770"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 xml:space="preserve">Good. </w:t>
            </w:r>
          </w:p>
        </w:tc>
      </w:tr>
      <w:tr w:rsidR="000C337B" w:rsidRPr="000C337B" w:rsidTr="000C337B">
        <w:tc>
          <w:tcPr>
            <w:tcW w:w="3955"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FWKO V-320</w:t>
            </w:r>
          </w:p>
        </w:tc>
        <w:tc>
          <w:tcPr>
            <w:tcW w:w="4770"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Good. Repair damaged manhole davit</w:t>
            </w:r>
          </w:p>
        </w:tc>
      </w:tr>
      <w:tr w:rsidR="000C337B" w:rsidRPr="000C337B" w:rsidTr="000C337B">
        <w:tc>
          <w:tcPr>
            <w:tcW w:w="3955"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LTS V-720</w:t>
            </w:r>
          </w:p>
        </w:tc>
        <w:tc>
          <w:tcPr>
            <w:tcW w:w="4770"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Good. Repair damaged manhole davit</w:t>
            </w:r>
          </w:p>
        </w:tc>
      </w:tr>
      <w:tr w:rsidR="000C337B" w:rsidRPr="000C337B" w:rsidTr="000C337B">
        <w:tc>
          <w:tcPr>
            <w:tcW w:w="3955"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Glycol Cond Sep V-1020</w:t>
            </w:r>
          </w:p>
        </w:tc>
        <w:tc>
          <w:tcPr>
            <w:tcW w:w="4770"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Good. Active internal corrosion.</w:t>
            </w:r>
          </w:p>
        </w:tc>
      </w:tr>
      <w:tr w:rsidR="000C337B" w:rsidRPr="000C337B" w:rsidTr="000C337B">
        <w:tc>
          <w:tcPr>
            <w:tcW w:w="3955"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Cond Surge Vessel V-1100</w:t>
            </w:r>
          </w:p>
        </w:tc>
        <w:tc>
          <w:tcPr>
            <w:tcW w:w="4770"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Good.</w:t>
            </w:r>
          </w:p>
        </w:tc>
      </w:tr>
      <w:tr w:rsidR="000C337B" w:rsidRPr="000C337B" w:rsidTr="000C337B">
        <w:tc>
          <w:tcPr>
            <w:tcW w:w="3955"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Flanges</w:t>
            </w:r>
          </w:p>
        </w:tc>
        <w:tc>
          <w:tcPr>
            <w:tcW w:w="4770"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 xml:space="preserve">Good. </w:t>
            </w:r>
          </w:p>
        </w:tc>
      </w:tr>
      <w:tr w:rsidR="000C337B" w:rsidRPr="000C337B" w:rsidTr="000C337B">
        <w:tc>
          <w:tcPr>
            <w:tcW w:w="3955"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Valves</w:t>
            </w:r>
          </w:p>
        </w:tc>
        <w:tc>
          <w:tcPr>
            <w:tcW w:w="4770" w:type="dxa"/>
            <w:tcBorders>
              <w:top w:val="single" w:sz="4" w:space="0" w:color="auto"/>
              <w:left w:val="single" w:sz="4" w:space="0" w:color="auto"/>
              <w:bottom w:val="single" w:sz="4" w:space="0" w:color="auto"/>
              <w:right w:val="single" w:sz="4" w:space="0" w:color="auto"/>
            </w:tcBorders>
            <w:hideMark/>
          </w:tcPr>
          <w:p w:rsidR="000C337B" w:rsidRPr="000C337B" w:rsidRDefault="000C337B">
            <w:pPr>
              <w:rPr>
                <w:rFonts w:ascii="Futura Medium" w:hAnsi="Futura Medium"/>
              </w:rPr>
            </w:pPr>
            <w:r w:rsidRPr="000C337B">
              <w:rPr>
                <w:rFonts w:ascii="Futura Medium" w:hAnsi="Futura Medium"/>
              </w:rPr>
              <w:t>Good. Recertify before use.</w:t>
            </w:r>
          </w:p>
        </w:tc>
      </w:tr>
    </w:tbl>
    <w:p w:rsidR="000C337B" w:rsidRPr="000C337B" w:rsidRDefault="000C337B" w:rsidP="000C337B">
      <w:pPr>
        <w:rPr>
          <w:rFonts w:ascii="Futura Medium" w:hAnsi="Futura Medium"/>
        </w:rPr>
      </w:pPr>
    </w:p>
    <w:p w:rsidR="000C337B" w:rsidRPr="00797E2B" w:rsidRDefault="000C337B" w:rsidP="00797E2B">
      <w:pPr>
        <w:rPr>
          <w:rFonts w:ascii="Futura Medium" w:hAnsi="Futura Medium"/>
        </w:rPr>
      </w:pPr>
      <w:r w:rsidRPr="000C337B">
        <w:rPr>
          <w:rFonts w:ascii="Futura Medium" w:hAnsi="Futura Medium"/>
        </w:rPr>
        <w:t>Prior to deployment, further activities are required to determine the remaining life and IOW of the equipment.</w:t>
      </w:r>
    </w:p>
    <w:p w:rsidR="0078439B" w:rsidRPr="00DF46B0" w:rsidRDefault="0078439B" w:rsidP="00DF46B0">
      <w:pPr>
        <w:pStyle w:val="Heading1"/>
        <w:numPr>
          <w:ilvl w:val="0"/>
          <w:numId w:val="28"/>
        </w:numPr>
        <w:ind w:left="0" w:firstLine="0"/>
        <w:rPr>
          <w:rFonts w:ascii="Futura Medium" w:hAnsi="Futura Medium"/>
          <w:color w:val="auto"/>
          <w:sz w:val="24"/>
          <w:szCs w:val="24"/>
        </w:rPr>
      </w:pPr>
      <w:bookmarkStart w:id="8" w:name="_Toc483866129"/>
      <w:r w:rsidRPr="00DF46B0">
        <w:rPr>
          <w:rFonts w:ascii="Futura Medium" w:hAnsi="Futura Medium"/>
          <w:color w:val="auto"/>
          <w:sz w:val="24"/>
          <w:szCs w:val="24"/>
        </w:rPr>
        <w:lastRenderedPageBreak/>
        <w:t>CONCLUSION</w:t>
      </w:r>
      <w:bookmarkEnd w:id="8"/>
    </w:p>
    <w:p w:rsidR="0078439B" w:rsidRDefault="0078439B" w:rsidP="0078439B">
      <w:pPr>
        <w:autoSpaceDE w:val="0"/>
        <w:autoSpaceDN w:val="0"/>
        <w:adjustRightInd w:val="0"/>
        <w:spacing w:after="0" w:line="360" w:lineRule="auto"/>
        <w:jc w:val="both"/>
        <w:rPr>
          <w:rFonts w:ascii="Futura Medium" w:hAnsi="Futura Medium" w:cs="Futura Light"/>
        </w:rPr>
      </w:pPr>
      <w:r>
        <w:rPr>
          <w:rFonts w:ascii="Futura Medium" w:hAnsi="Futura Medium" w:cs="Futura Light"/>
        </w:rPr>
        <w:t xml:space="preserve">The Obigbo NAG facility has two modules each with a design capacity of 45 MMscfd with current production rate of &lt;12 MMscfd thereby restricting the facility to the usage of one module at a time. </w:t>
      </w:r>
    </w:p>
    <w:p w:rsidR="0078439B" w:rsidRDefault="0078439B" w:rsidP="0078439B">
      <w:pPr>
        <w:autoSpaceDE w:val="0"/>
        <w:autoSpaceDN w:val="0"/>
        <w:adjustRightInd w:val="0"/>
        <w:spacing w:after="0" w:line="360" w:lineRule="auto"/>
        <w:jc w:val="both"/>
        <w:rPr>
          <w:rFonts w:ascii="Futura Medium" w:hAnsi="Futura Medium" w:cs="Futura Light"/>
        </w:rPr>
      </w:pPr>
      <w:r>
        <w:rPr>
          <w:rFonts w:ascii="Futura Medium" w:hAnsi="Futura Medium" w:cs="Futura Light"/>
        </w:rPr>
        <w:t>Production forecast shows that the peak expected gas rate from OP16 forecast is 24 MMscfd after considering all possible development into the facility and this is less than the nominal design capacity (45 MMscfd) of a module. The review of the operating envelope and capacity checks for the major module equipment shows that the minimum (35 MMscfd) capacity of the facility expected at facility later life is still higher than the expected peak production and only one Module will be needed in operation throughout the facility life.</w:t>
      </w:r>
    </w:p>
    <w:p w:rsidR="0078439B" w:rsidRDefault="00B161F9"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The corrosion simulations and UT results show that the vessels and heat exchangers are in relatively good conditions and can be mothballed and shipped to Kidney Island for storage and use by other assets or new projects. The valves are also in good conditions based on physical assessment but function tests should be done </w:t>
      </w:r>
      <w:r w:rsidR="00FA2853">
        <w:rPr>
          <w:rFonts w:ascii="Futura Medium" w:hAnsi="Futura Medium" w:cs="Futura Light"/>
          <w:lang w:val="en-GB"/>
        </w:rPr>
        <w:t xml:space="preserve">to confirm that they are in good condition and then isolate and safekeep as spare parts for </w:t>
      </w:r>
      <w:r>
        <w:rPr>
          <w:rFonts w:ascii="Futura Medium" w:hAnsi="Futura Medium" w:cs="Futura Light"/>
          <w:lang w:val="en-GB"/>
        </w:rPr>
        <w:t>Module-1.</w:t>
      </w:r>
    </w:p>
    <w:p w:rsidR="00A36C7B" w:rsidRDefault="00A36C7B" w:rsidP="0078439B">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The estimated cost of the equipment available as spares for Module-1 and vessels to be shipped and mothballed to KI is $ 5.6 million (with 50% depreciation factor).</w:t>
      </w: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075EE1" w:rsidRDefault="00075EE1" w:rsidP="0078439B">
      <w:pPr>
        <w:autoSpaceDE w:val="0"/>
        <w:autoSpaceDN w:val="0"/>
        <w:adjustRightInd w:val="0"/>
        <w:spacing w:after="0" w:line="360" w:lineRule="auto"/>
        <w:jc w:val="both"/>
        <w:rPr>
          <w:rFonts w:ascii="Futura Medium" w:hAnsi="Futura Medium" w:cs="Futura Light"/>
          <w:lang w:val="en-GB"/>
        </w:rPr>
      </w:pPr>
    </w:p>
    <w:p w:rsidR="00B161F9" w:rsidRDefault="00B161F9" w:rsidP="0078439B">
      <w:pPr>
        <w:autoSpaceDE w:val="0"/>
        <w:autoSpaceDN w:val="0"/>
        <w:adjustRightInd w:val="0"/>
        <w:spacing w:after="0" w:line="360" w:lineRule="auto"/>
        <w:jc w:val="both"/>
        <w:rPr>
          <w:rFonts w:ascii="Futura Medium" w:hAnsi="Futura Medium" w:cs="Futura Light"/>
          <w:lang w:val="en-GB"/>
        </w:rPr>
      </w:pPr>
    </w:p>
    <w:p w:rsidR="00B161F9" w:rsidRPr="00DF46B0" w:rsidRDefault="00B161F9" w:rsidP="00DF46B0">
      <w:pPr>
        <w:pStyle w:val="Heading1"/>
        <w:numPr>
          <w:ilvl w:val="0"/>
          <w:numId w:val="28"/>
        </w:numPr>
        <w:ind w:left="0" w:firstLine="0"/>
        <w:rPr>
          <w:rFonts w:ascii="Futura Medium" w:hAnsi="Futura Medium"/>
          <w:color w:val="auto"/>
          <w:sz w:val="24"/>
          <w:szCs w:val="24"/>
        </w:rPr>
      </w:pPr>
      <w:bookmarkStart w:id="9" w:name="_Toc483866130"/>
      <w:r w:rsidRPr="00DF46B0">
        <w:rPr>
          <w:rFonts w:ascii="Futura Medium" w:hAnsi="Futura Medium"/>
          <w:color w:val="auto"/>
          <w:sz w:val="24"/>
          <w:szCs w:val="24"/>
        </w:rPr>
        <w:lastRenderedPageBreak/>
        <w:t>RECOMMENDATIONS</w:t>
      </w:r>
      <w:bookmarkEnd w:id="9"/>
    </w:p>
    <w:p w:rsidR="00B161F9" w:rsidRDefault="00B161F9" w:rsidP="0025332D">
      <w:p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Based on the outcome of the optimization study, the following are recommended:</w:t>
      </w:r>
    </w:p>
    <w:p w:rsidR="00B161F9" w:rsidRDefault="00B161F9" w:rsidP="0025332D">
      <w:pPr>
        <w:pStyle w:val="ListParagraph"/>
        <w:numPr>
          <w:ilvl w:val="0"/>
          <w:numId w:val="26"/>
        </w:num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The NAG plant Module-2 should be isolated and decommissioned with all its equipment and accessories.</w:t>
      </w:r>
    </w:p>
    <w:p w:rsidR="00B161F9" w:rsidRDefault="00B161F9" w:rsidP="0025332D">
      <w:pPr>
        <w:pStyle w:val="ListParagraph"/>
        <w:numPr>
          <w:ilvl w:val="0"/>
          <w:numId w:val="26"/>
        </w:num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 xml:space="preserve">The vessels, </w:t>
      </w:r>
      <w:r w:rsidR="00FA2853" w:rsidRPr="00FA2853">
        <w:rPr>
          <w:rFonts w:ascii="Futura Medium" w:hAnsi="Futura Medium" w:cs="Futura Light"/>
          <w:noProof/>
          <w:lang w:val="en-GB"/>
        </w:rPr>
        <w:t>e</w:t>
      </w:r>
      <w:r w:rsidRPr="00FA2853">
        <w:rPr>
          <w:rFonts w:ascii="Futura Medium" w:hAnsi="Futura Medium" w:cs="Futura Light"/>
          <w:noProof/>
          <w:lang w:val="en-GB"/>
        </w:rPr>
        <w:t>xchangers</w:t>
      </w:r>
      <w:r w:rsidR="00FA2853">
        <w:rPr>
          <w:rFonts w:ascii="Futura Medium" w:hAnsi="Futura Medium" w:cs="Futura Light"/>
          <w:noProof/>
          <w:lang w:val="en-GB"/>
        </w:rPr>
        <w:t>,</w:t>
      </w:r>
      <w:r>
        <w:rPr>
          <w:rFonts w:ascii="Futura Medium" w:hAnsi="Futura Medium" w:cs="Futura Light"/>
          <w:lang w:val="en-GB"/>
        </w:rPr>
        <w:t xml:space="preserve"> and </w:t>
      </w:r>
      <w:r w:rsidR="00FA2853">
        <w:rPr>
          <w:rFonts w:ascii="Futura Medium" w:hAnsi="Futura Medium" w:cs="Futura Light"/>
          <w:lang w:val="en-GB"/>
        </w:rPr>
        <w:t>other accessories</w:t>
      </w:r>
      <w:r>
        <w:rPr>
          <w:rFonts w:ascii="Futura Medium" w:hAnsi="Futura Medium" w:cs="Futura Light"/>
          <w:lang w:val="en-GB"/>
        </w:rPr>
        <w:t xml:space="preserve"> should be mothballed, preserved and shipped to KI for use by other Assets or Projects.</w:t>
      </w:r>
    </w:p>
    <w:p w:rsidR="00B161F9" w:rsidRDefault="00B161F9" w:rsidP="0025332D">
      <w:pPr>
        <w:pStyle w:val="ListParagraph"/>
        <w:numPr>
          <w:ilvl w:val="0"/>
          <w:numId w:val="26"/>
        </w:num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The valves (LCV, TCVs, JT-valves etc.) should be function tested and kept as spares for Module-1</w:t>
      </w:r>
    </w:p>
    <w:p w:rsidR="00B161F9" w:rsidRPr="00B161F9" w:rsidRDefault="00B161F9" w:rsidP="0025332D">
      <w:pPr>
        <w:pStyle w:val="ListParagraph"/>
        <w:numPr>
          <w:ilvl w:val="0"/>
          <w:numId w:val="26"/>
        </w:numPr>
        <w:autoSpaceDE w:val="0"/>
        <w:autoSpaceDN w:val="0"/>
        <w:adjustRightInd w:val="0"/>
        <w:spacing w:after="0" w:line="360" w:lineRule="auto"/>
        <w:jc w:val="both"/>
        <w:rPr>
          <w:rFonts w:ascii="Futura Medium" w:hAnsi="Futura Medium" w:cs="Futura Light"/>
          <w:lang w:val="en-GB"/>
        </w:rPr>
      </w:pPr>
      <w:r w:rsidRPr="00075EE1">
        <w:rPr>
          <w:rFonts w:ascii="Futura Medium" w:hAnsi="Futura Medium" w:cs="Futura Light"/>
          <w:lang w:val="en-GB"/>
        </w:rPr>
        <w:t>Conduct intrusive inspection of the valve internals to confirm the integrity of the internals.</w:t>
      </w:r>
    </w:p>
    <w:p w:rsidR="00B161F9" w:rsidRPr="00B161F9" w:rsidRDefault="00B161F9" w:rsidP="0025332D">
      <w:pPr>
        <w:pStyle w:val="ListParagraph"/>
        <w:numPr>
          <w:ilvl w:val="0"/>
          <w:numId w:val="26"/>
        </w:numPr>
        <w:autoSpaceDE w:val="0"/>
        <w:autoSpaceDN w:val="0"/>
        <w:adjustRightInd w:val="0"/>
        <w:spacing w:after="0" w:line="360" w:lineRule="auto"/>
        <w:jc w:val="both"/>
        <w:rPr>
          <w:rFonts w:ascii="Futura Medium" w:hAnsi="Futura Medium" w:cs="Futura Light"/>
          <w:lang w:val="en-GB"/>
        </w:rPr>
      </w:pPr>
      <w:r w:rsidRPr="00075EE1">
        <w:rPr>
          <w:rFonts w:ascii="Futura Medium" w:hAnsi="Futura Medium" w:cs="Futura Light"/>
          <w:lang w:val="en-GB"/>
        </w:rPr>
        <w:t xml:space="preserve">Conduct a non-destructive inspection of the welds, </w:t>
      </w:r>
      <w:r w:rsidRPr="00FA2853">
        <w:rPr>
          <w:rFonts w:ascii="Futura Medium" w:hAnsi="Futura Medium" w:cs="Futura Light"/>
          <w:noProof/>
          <w:lang w:val="en-GB"/>
        </w:rPr>
        <w:t>nozzles</w:t>
      </w:r>
      <w:r w:rsidR="00FA2853">
        <w:rPr>
          <w:rFonts w:ascii="Futura Medium" w:hAnsi="Futura Medium" w:cs="Futura Light"/>
          <w:noProof/>
          <w:lang w:val="en-GB"/>
        </w:rPr>
        <w:t>,</w:t>
      </w:r>
      <w:r w:rsidRPr="00075EE1">
        <w:rPr>
          <w:rFonts w:ascii="Futura Medium" w:hAnsi="Futura Medium" w:cs="Futura Light"/>
          <w:lang w:val="en-GB"/>
        </w:rPr>
        <w:t xml:space="preserve"> and cladding.</w:t>
      </w:r>
    </w:p>
    <w:p w:rsidR="00B161F9" w:rsidRPr="00B161F9" w:rsidRDefault="00FA2853" w:rsidP="0025332D">
      <w:pPr>
        <w:pStyle w:val="ListParagraph"/>
        <w:numPr>
          <w:ilvl w:val="0"/>
          <w:numId w:val="26"/>
        </w:numPr>
        <w:autoSpaceDE w:val="0"/>
        <w:autoSpaceDN w:val="0"/>
        <w:adjustRightInd w:val="0"/>
        <w:spacing w:after="0" w:line="360" w:lineRule="auto"/>
        <w:jc w:val="both"/>
        <w:rPr>
          <w:rFonts w:ascii="Futura Medium" w:hAnsi="Futura Medium" w:cs="Futura Light"/>
          <w:lang w:val="en-GB"/>
        </w:rPr>
      </w:pPr>
      <w:r>
        <w:rPr>
          <w:rFonts w:ascii="Futura Medium" w:hAnsi="Futura Medium" w:cs="Futura Light"/>
          <w:lang w:val="en-GB"/>
        </w:rPr>
        <w:t>For safe keeping, r</w:t>
      </w:r>
      <w:r w:rsidR="00B161F9" w:rsidRPr="00075EE1">
        <w:rPr>
          <w:rFonts w:ascii="Futura Medium" w:hAnsi="Futura Medium" w:cs="Futura Light"/>
          <w:lang w:val="en-GB"/>
        </w:rPr>
        <w:t>emove all corrosion products and scale before re-coating all the vessels and equipment.</w:t>
      </w:r>
    </w:p>
    <w:p w:rsidR="00B161F9" w:rsidRPr="00B161F9" w:rsidRDefault="00B161F9" w:rsidP="0025332D">
      <w:pPr>
        <w:pStyle w:val="ListParagraph"/>
        <w:numPr>
          <w:ilvl w:val="0"/>
          <w:numId w:val="26"/>
        </w:numPr>
        <w:autoSpaceDE w:val="0"/>
        <w:autoSpaceDN w:val="0"/>
        <w:adjustRightInd w:val="0"/>
        <w:spacing w:after="0" w:line="360" w:lineRule="auto"/>
        <w:jc w:val="both"/>
        <w:rPr>
          <w:rFonts w:ascii="Futura Medium" w:hAnsi="Futura Medium" w:cs="Futura Light"/>
          <w:lang w:val="en-GB"/>
        </w:rPr>
      </w:pPr>
      <w:r w:rsidRPr="00075EE1">
        <w:rPr>
          <w:rFonts w:ascii="Futura Medium" w:hAnsi="Futura Medium" w:cs="Futura Light"/>
          <w:lang w:val="en-GB"/>
        </w:rPr>
        <w:t>Rebuild lost / corroded metal sections via welding and grinding techniques. Ensure rebuilt sections are inspected to ensure structural integrity.</w:t>
      </w:r>
    </w:p>
    <w:p w:rsidR="00B161F9" w:rsidRPr="00075EE1" w:rsidRDefault="00B161F9" w:rsidP="0025332D">
      <w:pPr>
        <w:pStyle w:val="ListParagraph"/>
        <w:numPr>
          <w:ilvl w:val="0"/>
          <w:numId w:val="26"/>
        </w:numPr>
        <w:spacing w:line="360" w:lineRule="auto"/>
        <w:jc w:val="both"/>
        <w:rPr>
          <w:rFonts w:ascii="Futura Medium" w:hAnsi="Futura Medium" w:cs="Futura Light"/>
          <w:lang w:val="en-GB"/>
        </w:rPr>
      </w:pPr>
      <w:r w:rsidRPr="00075EE1">
        <w:rPr>
          <w:rFonts w:ascii="Futura Medium" w:hAnsi="Futura Medium" w:cs="Futura Light"/>
          <w:lang w:val="en-GB"/>
        </w:rPr>
        <w:t xml:space="preserve">Prior to storage - all equipment, </w:t>
      </w:r>
      <w:r w:rsidRPr="00FA2853">
        <w:rPr>
          <w:rFonts w:ascii="Futura Medium" w:hAnsi="Futura Medium" w:cs="Futura Light"/>
          <w:noProof/>
          <w:lang w:val="en-GB"/>
        </w:rPr>
        <w:t>valves</w:t>
      </w:r>
      <w:r w:rsidR="00FA2853">
        <w:rPr>
          <w:rFonts w:ascii="Futura Medium" w:hAnsi="Futura Medium" w:cs="Futura Light"/>
          <w:noProof/>
          <w:lang w:val="en-GB"/>
        </w:rPr>
        <w:t>,</w:t>
      </w:r>
      <w:r w:rsidRPr="00075EE1">
        <w:rPr>
          <w:rFonts w:ascii="Futura Medium" w:hAnsi="Futura Medium" w:cs="Futura Light"/>
          <w:lang w:val="en-GB"/>
        </w:rPr>
        <w:t xml:space="preserve"> and flanges should be preserved and fully wrapped before transport to warehouse locations. </w:t>
      </w:r>
    </w:p>
    <w:p w:rsidR="00B161F9" w:rsidRPr="00075EE1" w:rsidRDefault="00B161F9" w:rsidP="0025332D">
      <w:pPr>
        <w:pStyle w:val="ListParagraph"/>
        <w:numPr>
          <w:ilvl w:val="0"/>
          <w:numId w:val="26"/>
        </w:numPr>
        <w:spacing w:line="360" w:lineRule="auto"/>
        <w:jc w:val="both"/>
        <w:rPr>
          <w:rFonts w:ascii="Futura Medium" w:hAnsi="Futura Medium" w:cs="Futura Light"/>
          <w:lang w:val="en-GB"/>
        </w:rPr>
      </w:pPr>
      <w:r w:rsidRPr="00075EE1">
        <w:rPr>
          <w:rFonts w:ascii="Futura Medium" w:hAnsi="Futura Medium" w:cs="Futura Light"/>
          <w:lang w:val="en-GB"/>
        </w:rPr>
        <w:t>Details such as the MWP, MTP, Design Temperature (Shell/Tube) and size should be captured in the final inspection report to be issued by the maintenance team. Future users of these equipment should never exceed the MWP. All relevant PEFS</w:t>
      </w:r>
      <w:r w:rsidR="00FA2853">
        <w:rPr>
          <w:rFonts w:ascii="Futura Medium" w:hAnsi="Futura Medium" w:cs="Futura Light"/>
          <w:lang w:val="en-GB"/>
        </w:rPr>
        <w:t xml:space="preserve"> and Design document </w:t>
      </w:r>
      <w:r w:rsidRPr="00075EE1">
        <w:rPr>
          <w:rFonts w:ascii="Futura Medium" w:hAnsi="Futura Medium" w:cs="Futura Light"/>
          <w:lang w:val="en-GB"/>
        </w:rPr>
        <w:t>should be updated accordingly</w:t>
      </w:r>
      <w:r w:rsidR="00FA2853">
        <w:rPr>
          <w:rFonts w:ascii="Futura Medium" w:hAnsi="Futura Medium" w:cs="Futura Light"/>
          <w:lang w:val="en-GB"/>
        </w:rPr>
        <w:t xml:space="preserve"> and a copy keep with the rquipment for future reference</w:t>
      </w:r>
      <w:r w:rsidRPr="00075EE1">
        <w:rPr>
          <w:rFonts w:ascii="Futura Medium" w:hAnsi="Futura Medium" w:cs="Futura Light"/>
          <w:lang w:val="en-GB"/>
        </w:rPr>
        <w:t xml:space="preserve">. </w:t>
      </w:r>
    </w:p>
    <w:p w:rsidR="0078439B" w:rsidRPr="00075EE1" w:rsidRDefault="00B161F9" w:rsidP="0025332D">
      <w:pPr>
        <w:pStyle w:val="ListParagraph"/>
        <w:numPr>
          <w:ilvl w:val="0"/>
          <w:numId w:val="26"/>
        </w:numPr>
        <w:spacing w:line="360" w:lineRule="auto"/>
        <w:jc w:val="both"/>
        <w:rPr>
          <w:rFonts w:ascii="Futura Medium" w:hAnsi="Futura Medium" w:cs="Futura Light"/>
          <w:lang w:val="en-GB"/>
        </w:rPr>
      </w:pPr>
      <w:r w:rsidRPr="00075EE1">
        <w:rPr>
          <w:rFonts w:ascii="Futura Medium" w:hAnsi="Futura Medium" w:cs="Futura Light"/>
          <w:lang w:val="en-GB"/>
        </w:rPr>
        <w:t xml:space="preserve">Every effort should be made to define the IOW of each equipment prior to use. A key input to this process is the fitness for service assessment and remaining life calculations. </w:t>
      </w:r>
    </w:p>
    <w:p w:rsidR="0078439B" w:rsidRDefault="0078439B" w:rsidP="0078439B"/>
    <w:p w:rsidR="0078439B" w:rsidRDefault="0078439B" w:rsidP="0078439B"/>
    <w:p w:rsidR="0078439B" w:rsidRDefault="0078439B" w:rsidP="0078439B"/>
    <w:p w:rsidR="0078439B" w:rsidRDefault="0078439B" w:rsidP="0078439B"/>
    <w:p w:rsidR="008A1AE8" w:rsidRPr="00075EE1" w:rsidRDefault="008A1AE8" w:rsidP="00075EE1">
      <w:pPr>
        <w:spacing w:after="0" w:line="240" w:lineRule="auto"/>
        <w:rPr>
          <w:rFonts w:ascii="Futura Medium" w:hAnsi="Futura Medium" w:cs="Times New Roman"/>
        </w:rPr>
      </w:pPr>
    </w:p>
    <w:p w:rsidR="00A7419D" w:rsidRPr="00DF46B0" w:rsidRDefault="008006C0" w:rsidP="00DF46B0">
      <w:pPr>
        <w:pStyle w:val="Heading1"/>
        <w:numPr>
          <w:ilvl w:val="0"/>
          <w:numId w:val="28"/>
        </w:numPr>
        <w:ind w:left="0" w:firstLine="0"/>
        <w:rPr>
          <w:rFonts w:ascii="Futura Medium" w:hAnsi="Futura Medium"/>
          <w:color w:val="auto"/>
          <w:sz w:val="24"/>
          <w:szCs w:val="24"/>
        </w:rPr>
      </w:pPr>
      <w:bookmarkStart w:id="10" w:name="_Toc458507235"/>
      <w:bookmarkStart w:id="11" w:name="_Toc483866131"/>
      <w:bookmarkEnd w:id="10"/>
      <w:r w:rsidRPr="00DF46B0">
        <w:rPr>
          <w:rFonts w:ascii="Futura Medium" w:hAnsi="Futura Medium"/>
          <w:color w:val="auto"/>
          <w:sz w:val="24"/>
          <w:szCs w:val="24"/>
        </w:rPr>
        <w:lastRenderedPageBreak/>
        <w:t>REFERENCES</w:t>
      </w:r>
      <w:bookmarkEnd w:id="11"/>
    </w:p>
    <w:p w:rsidR="008C1250" w:rsidRPr="008003D5" w:rsidRDefault="00A7419D" w:rsidP="00A7419D">
      <w:pPr>
        <w:pStyle w:val="ListParagraph"/>
        <w:numPr>
          <w:ilvl w:val="0"/>
          <w:numId w:val="16"/>
        </w:numPr>
        <w:rPr>
          <w:rFonts w:ascii="Futura Medium" w:hAnsi="Futura Medium"/>
          <w:lang w:val="en-GB"/>
        </w:rPr>
      </w:pPr>
      <w:r w:rsidRPr="00A7419D">
        <w:rPr>
          <w:rFonts w:ascii="Futura Medium" w:hAnsi="Futura Medium"/>
          <w:lang w:val="en-GB"/>
        </w:rPr>
        <w:t>GS.09.54603</w:t>
      </w:r>
      <w:r>
        <w:rPr>
          <w:rFonts w:ascii="Futura Light" w:hAnsi="Futura Light" w:cs="Futura Light"/>
          <w:color w:val="000000"/>
        </w:rPr>
        <w:t xml:space="preserve">, </w:t>
      </w:r>
      <w:r>
        <w:rPr>
          <w:rFonts w:ascii="Futura Medium" w:hAnsi="Futura Medium"/>
          <w:lang w:val="en-GB"/>
        </w:rPr>
        <w:t>Obigbo North NAG Plant and Water Injection Plant – Simulation and Operating Envelopes, 2009</w:t>
      </w:r>
      <w:r w:rsidR="008C1250" w:rsidRPr="008003D5">
        <w:rPr>
          <w:rFonts w:ascii="Futura Medium" w:hAnsi="Futura Medium"/>
          <w:lang w:val="en-GB"/>
        </w:rPr>
        <w:t>.</w:t>
      </w:r>
    </w:p>
    <w:sectPr w:rsidR="008C1250" w:rsidRPr="008003D5" w:rsidSect="00DC00B3">
      <w:headerReference w:type="default" r:id="rId13"/>
      <w:foot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1D8" w:rsidRDefault="002731D8" w:rsidP="00293992">
      <w:pPr>
        <w:spacing w:after="0" w:line="240" w:lineRule="auto"/>
      </w:pPr>
      <w:r>
        <w:separator/>
      </w:r>
    </w:p>
  </w:endnote>
  <w:endnote w:type="continuationSeparator" w:id="0">
    <w:p w:rsidR="002731D8" w:rsidRDefault="002731D8" w:rsidP="0029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ight">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Medium">
    <w:panose1 w:val="00000400000000000000"/>
    <w:charset w:val="00"/>
    <w:family w:val="auto"/>
    <w:pitch w:val="variable"/>
    <w:sig w:usb0="00000003" w:usb1="00000000" w:usb2="00000000" w:usb3="00000000" w:csb0="00000001" w:csb1="00000000"/>
  </w:font>
  <w:font w:name="Futura Std Medium">
    <w:panose1 w:val="00000000000000000000"/>
    <w:charset w:val="00"/>
    <w:family w:val="swiss"/>
    <w:notTrueType/>
    <w:pitch w:val="variable"/>
    <w:sig w:usb0="800000AF" w:usb1="4000204A"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utura Bold">
    <w:panose1 w:val="000009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6C0" w:rsidRDefault="008006C0">
    <w:pPr>
      <w:pStyle w:val="Footer"/>
    </w:pPr>
    <w:r w:rsidRPr="00293992">
      <w:rPr>
        <w:rFonts w:ascii="Futura Medium" w:eastAsia="SimSun" w:hAnsi="Futura Medium" w:cs="Times New Roman"/>
        <w:noProof/>
      </w:rPr>
      <mc:AlternateContent>
        <mc:Choice Requires="wps">
          <w:drawing>
            <wp:anchor distT="0" distB="0" distL="114300" distR="114300" simplePos="0" relativeHeight="251661312" behindDoc="1" locked="0" layoutInCell="1" allowOverlap="1" wp14:anchorId="51B3FD07" wp14:editId="00FECA4B">
              <wp:simplePos x="0" y="0"/>
              <wp:positionH relativeFrom="column">
                <wp:posOffset>376555</wp:posOffset>
              </wp:positionH>
              <wp:positionV relativeFrom="paragraph">
                <wp:posOffset>1130300</wp:posOffset>
              </wp:positionV>
              <wp:extent cx="6842125" cy="247650"/>
              <wp:effectExtent l="0" t="0" r="0" b="0"/>
              <wp:wrapNone/>
              <wp:docPr id="2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2125" cy="247650"/>
                      </a:xfrm>
                      <a:prstGeom prst="rect">
                        <a:avLst/>
                      </a:prstGeom>
                      <a:solidFill>
                        <a:srgbClr val="F7D117"/>
                      </a:solidFill>
                      <a:ln>
                        <a:noFill/>
                      </a:ln>
                      <a:extLst>
                        <a:ext uri="{91240B29-F687-4F45-9708-019B960494DF}">
                          <a14:hiddenLine xmlns:a14="http://schemas.microsoft.com/office/drawing/2010/main" w="9525">
                            <a:solidFill>
                              <a:srgbClr val="FFFF00"/>
                            </a:solidFill>
                            <a:miter lim="800000"/>
                            <a:headEnd/>
                            <a:tailEnd/>
                          </a14:hiddenLine>
                        </a:ext>
                      </a:extLst>
                    </wps:spPr>
                    <wps:txbx>
                      <w:txbxContent>
                        <w:p w:rsidR="008006C0" w:rsidRPr="008A54AD" w:rsidRDefault="008006C0" w:rsidP="00293992">
                          <w:pPr>
                            <w:jc w:val="center"/>
                            <w:rPr>
                              <w:sz w:val="16"/>
                              <w:szCs w:val="16"/>
                            </w:rPr>
                          </w:pPr>
                          <w:r w:rsidRPr="008A54AD">
                            <w:rPr>
                              <w:sz w:val="16"/>
                              <w:szCs w:val="16"/>
                            </w:rPr>
                            <w:t xml:space="preserve">                                                                                                                                                             </w:t>
                          </w:r>
                          <w:r w:rsidRPr="008A54AD">
                            <w:rPr>
                              <w:color w:val="FF0000"/>
                              <w:sz w:val="16"/>
                              <w:szCs w:val="16"/>
                            </w:rPr>
                            <w:t>Security Classification: Restricted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3FD07" id="_x0000_s1037" style="position:absolute;margin-left:29.65pt;margin-top:89pt;width:538.75pt;height: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" fillcolor="#f7d117" stroked="f" strokecolor="yellow">
              <v:textbox>
                <w:txbxContent>
                  <w:p w:rsidR="008006C0" w:rsidRPr="008A54AD" w:rsidRDefault="008006C0" w:rsidP="00293992">
                    <w:pPr>
                      <w:jc w:val="center"/>
                      <w:rPr>
                        <w:sz w:val="16"/>
                        <w:szCs w:val="16"/>
                      </w:rPr>
                    </w:pPr>
                    <w:r w:rsidRPr="008A54AD">
                      <w:rPr>
                        <w:sz w:val="16"/>
                        <w:szCs w:val="16"/>
                      </w:rPr>
                      <w:t xml:space="preserve">                                                                                                                                                             </w:t>
                    </w:r>
                    <w:r w:rsidRPr="008A54AD">
                      <w:rPr>
                        <w:color w:val="FF0000"/>
                        <w:sz w:val="16"/>
                        <w:szCs w:val="16"/>
                      </w:rPr>
                      <w:t>Security Classification: Restricted</w:t>
                    </w:r>
                  </w:p>
                </w:txbxContent>
              </v:textbox>
            </v:rect>
          </w:pict>
        </mc:Fallback>
      </mc:AlternateContent>
    </w:r>
    <w:r w:rsidRPr="0079004D">
      <w:rPr>
        <w:rFonts w:ascii="Futura Medium" w:hAnsi="Futura Medium"/>
        <w:noProof/>
      </w:rPr>
      <mc:AlternateContent>
        <mc:Choice Requires="wps">
          <w:drawing>
            <wp:anchor distT="0" distB="0" distL="114300" distR="114300" simplePos="0" relativeHeight="251659264" behindDoc="1" locked="0" layoutInCell="1" allowOverlap="1" wp14:anchorId="49A33D11" wp14:editId="166A9A42">
              <wp:simplePos x="0" y="0"/>
              <wp:positionH relativeFrom="column">
                <wp:posOffset>224155</wp:posOffset>
              </wp:positionH>
              <wp:positionV relativeFrom="paragraph">
                <wp:posOffset>977900</wp:posOffset>
              </wp:positionV>
              <wp:extent cx="6842125" cy="247650"/>
              <wp:effectExtent l="0" t="0" r="0" b="0"/>
              <wp:wrapNone/>
              <wp:docPr id="1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2125" cy="247650"/>
                      </a:xfrm>
                      <a:prstGeom prst="rect">
                        <a:avLst/>
                      </a:prstGeom>
                      <a:solidFill>
                        <a:srgbClr val="F7D117"/>
                      </a:solidFill>
                      <a:ln>
                        <a:noFill/>
                      </a:ln>
                      <a:extLst>
                        <a:ext uri="{91240B29-F687-4F45-9708-019B960494DF}">
                          <a14:hiddenLine xmlns:a14="http://schemas.microsoft.com/office/drawing/2010/main" w="9525">
                            <a:solidFill>
                              <a:srgbClr val="FFFF00"/>
                            </a:solidFill>
                            <a:miter lim="800000"/>
                            <a:headEnd/>
                            <a:tailEnd/>
                          </a14:hiddenLine>
                        </a:ext>
                      </a:extLst>
                    </wps:spPr>
                    <wps:txbx>
                      <w:txbxContent>
                        <w:p w:rsidR="008006C0" w:rsidRPr="008A54AD" w:rsidRDefault="008006C0" w:rsidP="00293992">
                          <w:pPr>
                            <w:jc w:val="center"/>
                            <w:rPr>
                              <w:sz w:val="16"/>
                              <w:szCs w:val="16"/>
                            </w:rPr>
                          </w:pPr>
                          <w:r w:rsidRPr="008A54AD">
                            <w:rPr>
                              <w:sz w:val="16"/>
                              <w:szCs w:val="16"/>
                            </w:rPr>
                            <w:t xml:space="preserve">                                                                                                                                                             </w:t>
                          </w:r>
                          <w:r w:rsidRPr="008A54AD">
                            <w:rPr>
                              <w:color w:val="FF0000"/>
                              <w:sz w:val="16"/>
                              <w:szCs w:val="16"/>
                            </w:rPr>
                            <w:t>Security Classification: Restricted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33D11" id="_x0000_s1038" style="position:absolute;margin-left:17.65pt;margin-top:77pt;width:538.75pt;height:1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" fillcolor="#f7d117" stroked="f" strokecolor="yellow">
              <v:textbox>
                <w:txbxContent>
                  <w:p w:rsidR="008006C0" w:rsidRPr="008A54AD" w:rsidRDefault="008006C0" w:rsidP="00293992">
                    <w:pPr>
                      <w:jc w:val="center"/>
                      <w:rPr>
                        <w:sz w:val="16"/>
                        <w:szCs w:val="16"/>
                      </w:rPr>
                    </w:pPr>
                    <w:r w:rsidRPr="008A54AD">
                      <w:rPr>
                        <w:sz w:val="16"/>
                        <w:szCs w:val="16"/>
                      </w:rPr>
                      <w:t xml:space="preserve">                                                                                                                                                             </w:t>
                    </w:r>
                    <w:r w:rsidRPr="008A54AD">
                      <w:rPr>
                        <w:color w:val="FF0000"/>
                        <w:sz w:val="16"/>
                        <w:szCs w:val="16"/>
                      </w:rPr>
                      <w:t>Security Classification: Restricted</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1D8" w:rsidRDefault="002731D8" w:rsidP="00293992">
      <w:pPr>
        <w:spacing w:after="0" w:line="240" w:lineRule="auto"/>
      </w:pPr>
      <w:r>
        <w:separator/>
      </w:r>
    </w:p>
  </w:footnote>
  <w:footnote w:type="continuationSeparator" w:id="0">
    <w:p w:rsidR="002731D8" w:rsidRDefault="002731D8" w:rsidP="00293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6C0" w:rsidRPr="00830D6A" w:rsidRDefault="008006C0" w:rsidP="00081C89">
    <w:pPr>
      <w:pStyle w:val="Header"/>
      <w:rPr>
        <w:rFonts w:ascii="Futura Medium" w:hAnsi="Futura Medium"/>
        <w:sz w:val="16"/>
        <w:szCs w:val="16"/>
      </w:rPr>
    </w:pPr>
    <w:r>
      <w:rPr>
        <w:rFonts w:ascii="Futura Medium" w:hAnsi="Futura Medium"/>
        <w:sz w:val="16"/>
        <w:szCs w:val="16"/>
      </w:rPr>
      <w:t>Obigbo NAG Module Optimization Study Report</w:t>
    </w:r>
    <w:r>
      <w:rPr>
        <w:rFonts w:ascii="Futura Medium" w:hAnsi="Futura Medium"/>
        <w:sz w:val="16"/>
        <w:szCs w:val="1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1D7"/>
    <w:multiLevelType w:val="hybridMultilevel"/>
    <w:tmpl w:val="320EA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E39AA"/>
    <w:multiLevelType w:val="hybridMultilevel"/>
    <w:tmpl w:val="2936849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13"/>
        </w:tabs>
        <w:ind w:left="1413" w:hanging="360"/>
      </w:pPr>
      <w:rPr>
        <w:rFonts w:ascii="Courier New" w:hAnsi="Courier New" w:cs="Arial" w:hint="default"/>
      </w:rPr>
    </w:lvl>
    <w:lvl w:ilvl="2" w:tplc="04090005" w:tentative="1">
      <w:start w:val="1"/>
      <w:numFmt w:val="bullet"/>
      <w:lvlText w:val=""/>
      <w:lvlJc w:val="left"/>
      <w:pPr>
        <w:tabs>
          <w:tab w:val="num" w:pos="2133"/>
        </w:tabs>
        <w:ind w:left="2133" w:hanging="360"/>
      </w:pPr>
      <w:rPr>
        <w:rFonts w:ascii="Wingdings" w:hAnsi="Wingdings" w:hint="default"/>
      </w:rPr>
    </w:lvl>
    <w:lvl w:ilvl="3" w:tplc="04090001" w:tentative="1">
      <w:start w:val="1"/>
      <w:numFmt w:val="bullet"/>
      <w:lvlText w:val=""/>
      <w:lvlJc w:val="left"/>
      <w:pPr>
        <w:tabs>
          <w:tab w:val="num" w:pos="2853"/>
        </w:tabs>
        <w:ind w:left="2853" w:hanging="360"/>
      </w:pPr>
      <w:rPr>
        <w:rFonts w:ascii="Symbol" w:hAnsi="Symbol" w:hint="default"/>
      </w:rPr>
    </w:lvl>
    <w:lvl w:ilvl="4" w:tplc="04090003" w:tentative="1">
      <w:start w:val="1"/>
      <w:numFmt w:val="bullet"/>
      <w:lvlText w:val="o"/>
      <w:lvlJc w:val="left"/>
      <w:pPr>
        <w:tabs>
          <w:tab w:val="num" w:pos="3573"/>
        </w:tabs>
        <w:ind w:left="3573" w:hanging="360"/>
      </w:pPr>
      <w:rPr>
        <w:rFonts w:ascii="Courier New" w:hAnsi="Courier New" w:cs="Arial" w:hint="default"/>
      </w:rPr>
    </w:lvl>
    <w:lvl w:ilvl="5" w:tplc="04090005" w:tentative="1">
      <w:start w:val="1"/>
      <w:numFmt w:val="bullet"/>
      <w:lvlText w:val=""/>
      <w:lvlJc w:val="left"/>
      <w:pPr>
        <w:tabs>
          <w:tab w:val="num" w:pos="4293"/>
        </w:tabs>
        <w:ind w:left="4293" w:hanging="360"/>
      </w:pPr>
      <w:rPr>
        <w:rFonts w:ascii="Wingdings" w:hAnsi="Wingdings" w:hint="default"/>
      </w:rPr>
    </w:lvl>
    <w:lvl w:ilvl="6" w:tplc="04090001" w:tentative="1">
      <w:start w:val="1"/>
      <w:numFmt w:val="bullet"/>
      <w:lvlText w:val=""/>
      <w:lvlJc w:val="left"/>
      <w:pPr>
        <w:tabs>
          <w:tab w:val="num" w:pos="5013"/>
        </w:tabs>
        <w:ind w:left="5013" w:hanging="360"/>
      </w:pPr>
      <w:rPr>
        <w:rFonts w:ascii="Symbol" w:hAnsi="Symbol" w:hint="default"/>
      </w:rPr>
    </w:lvl>
    <w:lvl w:ilvl="7" w:tplc="04090003" w:tentative="1">
      <w:start w:val="1"/>
      <w:numFmt w:val="bullet"/>
      <w:lvlText w:val="o"/>
      <w:lvlJc w:val="left"/>
      <w:pPr>
        <w:tabs>
          <w:tab w:val="num" w:pos="5733"/>
        </w:tabs>
        <w:ind w:left="5733" w:hanging="360"/>
      </w:pPr>
      <w:rPr>
        <w:rFonts w:ascii="Courier New" w:hAnsi="Courier New" w:cs="Arial" w:hint="default"/>
      </w:rPr>
    </w:lvl>
    <w:lvl w:ilvl="8" w:tplc="04090005" w:tentative="1">
      <w:start w:val="1"/>
      <w:numFmt w:val="bullet"/>
      <w:lvlText w:val=""/>
      <w:lvlJc w:val="left"/>
      <w:pPr>
        <w:tabs>
          <w:tab w:val="num" w:pos="6453"/>
        </w:tabs>
        <w:ind w:left="6453" w:hanging="360"/>
      </w:pPr>
      <w:rPr>
        <w:rFonts w:ascii="Wingdings" w:hAnsi="Wingdings" w:hint="default"/>
      </w:rPr>
    </w:lvl>
  </w:abstractNum>
  <w:abstractNum w:abstractNumId="2" w15:restartNumberingAfterBreak="0">
    <w:nsid w:val="05B64FAC"/>
    <w:multiLevelType w:val="hybridMultilevel"/>
    <w:tmpl w:val="5FAA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B7C72"/>
    <w:multiLevelType w:val="hybridMultilevel"/>
    <w:tmpl w:val="E7AA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756C1"/>
    <w:multiLevelType w:val="hybridMultilevel"/>
    <w:tmpl w:val="066CD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14EBC"/>
    <w:multiLevelType w:val="hybridMultilevel"/>
    <w:tmpl w:val="B0FAD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4F0C6D"/>
    <w:multiLevelType w:val="multilevel"/>
    <w:tmpl w:val="B8062EF8"/>
    <w:lvl w:ilvl="0">
      <w:start w:val="3"/>
      <w:numFmt w:val="decimal"/>
      <w:lvlText w:val="%1"/>
      <w:lvlJc w:val="left"/>
      <w:pPr>
        <w:ind w:left="450" w:hanging="45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7E31117"/>
    <w:multiLevelType w:val="hybridMultilevel"/>
    <w:tmpl w:val="3E166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C6079"/>
    <w:multiLevelType w:val="multilevel"/>
    <w:tmpl w:val="B914BE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37D1E37"/>
    <w:multiLevelType w:val="multilevel"/>
    <w:tmpl w:val="B8EE180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4DE090F"/>
    <w:multiLevelType w:val="hybridMultilevel"/>
    <w:tmpl w:val="D9AE8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93F1712"/>
    <w:multiLevelType w:val="hybridMultilevel"/>
    <w:tmpl w:val="5FCC71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BFC28BC"/>
    <w:multiLevelType w:val="hybridMultilevel"/>
    <w:tmpl w:val="D0B8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12EE8"/>
    <w:multiLevelType w:val="hybridMultilevel"/>
    <w:tmpl w:val="3372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F0BB0"/>
    <w:multiLevelType w:val="hybridMultilevel"/>
    <w:tmpl w:val="21784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694385"/>
    <w:multiLevelType w:val="hybridMultilevel"/>
    <w:tmpl w:val="25AE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C31CF"/>
    <w:multiLevelType w:val="multilevel"/>
    <w:tmpl w:val="8180AAA0"/>
    <w:lvl w:ilvl="0">
      <w:start w:val="1"/>
      <w:numFmt w:val="decimal"/>
      <w:lvlText w:val="%1."/>
      <w:lvlJc w:val="left"/>
      <w:pPr>
        <w:ind w:left="720" w:hanging="360"/>
      </w:pPr>
      <w:rPr>
        <w:rFonts w:ascii="Futura Light" w:hAnsi="Futura Light"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98245C7"/>
    <w:multiLevelType w:val="hybridMultilevel"/>
    <w:tmpl w:val="60D6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C16E7"/>
    <w:multiLevelType w:val="hybridMultilevel"/>
    <w:tmpl w:val="FA182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70C78"/>
    <w:multiLevelType w:val="hybridMultilevel"/>
    <w:tmpl w:val="F0B0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F242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42D7972"/>
    <w:multiLevelType w:val="hybridMultilevel"/>
    <w:tmpl w:val="A59CB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9500DC6"/>
    <w:multiLevelType w:val="hybridMultilevel"/>
    <w:tmpl w:val="1660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54223"/>
    <w:multiLevelType w:val="hybridMultilevel"/>
    <w:tmpl w:val="DA6A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49BB"/>
    <w:multiLevelType w:val="hybridMultilevel"/>
    <w:tmpl w:val="E990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A79B6"/>
    <w:multiLevelType w:val="hybridMultilevel"/>
    <w:tmpl w:val="136804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36BD6"/>
    <w:multiLevelType w:val="hybridMultilevel"/>
    <w:tmpl w:val="1054AAEC"/>
    <w:lvl w:ilvl="0" w:tplc="E1AC2022">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7" w15:restartNumberingAfterBreak="0">
    <w:nsid w:val="72324197"/>
    <w:multiLevelType w:val="multilevel"/>
    <w:tmpl w:val="AEA6C7A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A82101"/>
    <w:multiLevelType w:val="hybridMultilevel"/>
    <w:tmpl w:val="F1A4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
  </w:num>
  <w:num w:numId="4">
    <w:abstractNumId w:val="17"/>
  </w:num>
  <w:num w:numId="5">
    <w:abstractNumId w:val="14"/>
  </w:num>
  <w:num w:numId="6">
    <w:abstractNumId w:val="28"/>
  </w:num>
  <w:num w:numId="7">
    <w:abstractNumId w:val="26"/>
  </w:num>
  <w:num w:numId="8">
    <w:abstractNumId w:val="12"/>
  </w:num>
  <w:num w:numId="9">
    <w:abstractNumId w:val="8"/>
  </w:num>
  <w:num w:numId="10">
    <w:abstractNumId w:val="6"/>
  </w:num>
  <w:num w:numId="11">
    <w:abstractNumId w:val="18"/>
  </w:num>
  <w:num w:numId="12">
    <w:abstractNumId w:val="1"/>
  </w:num>
  <w:num w:numId="13">
    <w:abstractNumId w:val="22"/>
  </w:num>
  <w:num w:numId="14">
    <w:abstractNumId w:val="3"/>
  </w:num>
  <w:num w:numId="15">
    <w:abstractNumId w:val="15"/>
  </w:num>
  <w:num w:numId="16">
    <w:abstractNumId w:val="13"/>
  </w:num>
  <w:num w:numId="17">
    <w:abstractNumId w:val="25"/>
  </w:num>
  <w:num w:numId="18">
    <w:abstractNumId w:val="23"/>
  </w:num>
  <w:num w:numId="19">
    <w:abstractNumId w:val="4"/>
  </w:num>
  <w:num w:numId="20">
    <w:abstractNumId w:val="5"/>
  </w:num>
  <w:num w:numId="21">
    <w:abstractNumId w:val="19"/>
  </w:num>
  <w:num w:numId="22">
    <w:abstractNumId w:val="9"/>
  </w:num>
  <w:num w:numId="23">
    <w:abstractNumId w:val="11"/>
  </w:num>
  <w:num w:numId="24">
    <w:abstractNumId w:val="27"/>
  </w:num>
  <w:num w:numId="25">
    <w:abstractNumId w:val="21"/>
  </w:num>
  <w:num w:numId="26">
    <w:abstractNumId w:val="7"/>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wNjE3NTayNDY0MzZT0lEKTi0uzszPAykwqgUALTyFgywAAAA="/>
  </w:docVars>
  <w:rsids>
    <w:rsidRoot w:val="00DE5547"/>
    <w:rsid w:val="00000641"/>
    <w:rsid w:val="000009C7"/>
    <w:rsid w:val="000010A6"/>
    <w:rsid w:val="00002D6F"/>
    <w:rsid w:val="0001563A"/>
    <w:rsid w:val="00015A78"/>
    <w:rsid w:val="00016566"/>
    <w:rsid w:val="00016A3D"/>
    <w:rsid w:val="0001773D"/>
    <w:rsid w:val="00020DB3"/>
    <w:rsid w:val="000211C8"/>
    <w:rsid w:val="000268DC"/>
    <w:rsid w:val="00027448"/>
    <w:rsid w:val="00027D35"/>
    <w:rsid w:val="000325A7"/>
    <w:rsid w:val="00041893"/>
    <w:rsid w:val="0004495B"/>
    <w:rsid w:val="00045D69"/>
    <w:rsid w:val="0004616C"/>
    <w:rsid w:val="00051B95"/>
    <w:rsid w:val="0005205F"/>
    <w:rsid w:val="000543EA"/>
    <w:rsid w:val="000628F3"/>
    <w:rsid w:val="00062DC3"/>
    <w:rsid w:val="00063FBA"/>
    <w:rsid w:val="000648A0"/>
    <w:rsid w:val="0007039D"/>
    <w:rsid w:val="00071C4D"/>
    <w:rsid w:val="0007321D"/>
    <w:rsid w:val="00075EE1"/>
    <w:rsid w:val="00076C89"/>
    <w:rsid w:val="000777F7"/>
    <w:rsid w:val="00077F7E"/>
    <w:rsid w:val="000807FC"/>
    <w:rsid w:val="00081C89"/>
    <w:rsid w:val="00081E33"/>
    <w:rsid w:val="000856F9"/>
    <w:rsid w:val="000870DC"/>
    <w:rsid w:val="00093B36"/>
    <w:rsid w:val="00094D38"/>
    <w:rsid w:val="0009525D"/>
    <w:rsid w:val="000A5135"/>
    <w:rsid w:val="000A55F5"/>
    <w:rsid w:val="000A5BEA"/>
    <w:rsid w:val="000A5D1D"/>
    <w:rsid w:val="000A64C6"/>
    <w:rsid w:val="000A7D14"/>
    <w:rsid w:val="000B1877"/>
    <w:rsid w:val="000C0369"/>
    <w:rsid w:val="000C1AE1"/>
    <w:rsid w:val="000C337B"/>
    <w:rsid w:val="000C4F41"/>
    <w:rsid w:val="000C78FC"/>
    <w:rsid w:val="000D1BAF"/>
    <w:rsid w:val="000D201D"/>
    <w:rsid w:val="000D3AF0"/>
    <w:rsid w:val="000D3E18"/>
    <w:rsid w:val="000D6067"/>
    <w:rsid w:val="000D7577"/>
    <w:rsid w:val="000E439E"/>
    <w:rsid w:val="000E7221"/>
    <w:rsid w:val="000E7E14"/>
    <w:rsid w:val="000F06BE"/>
    <w:rsid w:val="000F103E"/>
    <w:rsid w:val="000F3190"/>
    <w:rsid w:val="000F6880"/>
    <w:rsid w:val="000F6AAD"/>
    <w:rsid w:val="00101664"/>
    <w:rsid w:val="00113C33"/>
    <w:rsid w:val="00113CBF"/>
    <w:rsid w:val="001152D2"/>
    <w:rsid w:val="00124221"/>
    <w:rsid w:val="00125609"/>
    <w:rsid w:val="0012705B"/>
    <w:rsid w:val="00131C29"/>
    <w:rsid w:val="0013407B"/>
    <w:rsid w:val="00134C25"/>
    <w:rsid w:val="001355D5"/>
    <w:rsid w:val="00135DB2"/>
    <w:rsid w:val="00142548"/>
    <w:rsid w:val="00142F1E"/>
    <w:rsid w:val="00146DDC"/>
    <w:rsid w:val="0014774D"/>
    <w:rsid w:val="00153BE8"/>
    <w:rsid w:val="00155698"/>
    <w:rsid w:val="0015757A"/>
    <w:rsid w:val="001617D3"/>
    <w:rsid w:val="0016228C"/>
    <w:rsid w:val="001625D6"/>
    <w:rsid w:val="00162EDE"/>
    <w:rsid w:val="00164898"/>
    <w:rsid w:val="00166C44"/>
    <w:rsid w:val="0016705E"/>
    <w:rsid w:val="0016769F"/>
    <w:rsid w:val="0017232D"/>
    <w:rsid w:val="00173418"/>
    <w:rsid w:val="00182D0A"/>
    <w:rsid w:val="00183941"/>
    <w:rsid w:val="00183EE5"/>
    <w:rsid w:val="00186538"/>
    <w:rsid w:val="00187876"/>
    <w:rsid w:val="00190950"/>
    <w:rsid w:val="00197982"/>
    <w:rsid w:val="001A1887"/>
    <w:rsid w:val="001A4732"/>
    <w:rsid w:val="001A4A36"/>
    <w:rsid w:val="001A50ED"/>
    <w:rsid w:val="001A62EE"/>
    <w:rsid w:val="001A6604"/>
    <w:rsid w:val="001A72B6"/>
    <w:rsid w:val="001B7FB8"/>
    <w:rsid w:val="001C3FC6"/>
    <w:rsid w:val="001D4065"/>
    <w:rsid w:val="001D6813"/>
    <w:rsid w:val="001E097E"/>
    <w:rsid w:val="001E3807"/>
    <w:rsid w:val="001F2F3C"/>
    <w:rsid w:val="001F7064"/>
    <w:rsid w:val="00206372"/>
    <w:rsid w:val="00212383"/>
    <w:rsid w:val="002130D7"/>
    <w:rsid w:val="0021433A"/>
    <w:rsid w:val="002176CB"/>
    <w:rsid w:val="00217FD0"/>
    <w:rsid w:val="00224410"/>
    <w:rsid w:val="00227BA2"/>
    <w:rsid w:val="00231AEB"/>
    <w:rsid w:val="00233600"/>
    <w:rsid w:val="00236682"/>
    <w:rsid w:val="00236851"/>
    <w:rsid w:val="002416EB"/>
    <w:rsid w:val="00243517"/>
    <w:rsid w:val="002470DE"/>
    <w:rsid w:val="00247E48"/>
    <w:rsid w:val="0025058C"/>
    <w:rsid w:val="0025332D"/>
    <w:rsid w:val="002570CD"/>
    <w:rsid w:val="00263E53"/>
    <w:rsid w:val="00267185"/>
    <w:rsid w:val="00267F24"/>
    <w:rsid w:val="00270DC6"/>
    <w:rsid w:val="00271ED5"/>
    <w:rsid w:val="00272A97"/>
    <w:rsid w:val="00272BB9"/>
    <w:rsid w:val="002731D8"/>
    <w:rsid w:val="00275157"/>
    <w:rsid w:val="00275323"/>
    <w:rsid w:val="00277430"/>
    <w:rsid w:val="00281F05"/>
    <w:rsid w:val="00285001"/>
    <w:rsid w:val="00286E81"/>
    <w:rsid w:val="00292B2B"/>
    <w:rsid w:val="00293992"/>
    <w:rsid w:val="00296E1C"/>
    <w:rsid w:val="002A0219"/>
    <w:rsid w:val="002A59C1"/>
    <w:rsid w:val="002A5FC7"/>
    <w:rsid w:val="002A6B93"/>
    <w:rsid w:val="002B0056"/>
    <w:rsid w:val="002B15AB"/>
    <w:rsid w:val="002B271D"/>
    <w:rsid w:val="002B322B"/>
    <w:rsid w:val="002B3970"/>
    <w:rsid w:val="002B4E62"/>
    <w:rsid w:val="002B6554"/>
    <w:rsid w:val="002B71FA"/>
    <w:rsid w:val="002C11C0"/>
    <w:rsid w:val="002C2777"/>
    <w:rsid w:val="002C29CF"/>
    <w:rsid w:val="002C3AEB"/>
    <w:rsid w:val="002C4E68"/>
    <w:rsid w:val="002D0AF3"/>
    <w:rsid w:val="002D14BA"/>
    <w:rsid w:val="002D3CCC"/>
    <w:rsid w:val="002E3CD5"/>
    <w:rsid w:val="002F1801"/>
    <w:rsid w:val="002F6688"/>
    <w:rsid w:val="00301982"/>
    <w:rsid w:val="00303B2C"/>
    <w:rsid w:val="003046AB"/>
    <w:rsid w:val="00304893"/>
    <w:rsid w:val="003074E8"/>
    <w:rsid w:val="003076A7"/>
    <w:rsid w:val="003118FE"/>
    <w:rsid w:val="00311B2D"/>
    <w:rsid w:val="00320455"/>
    <w:rsid w:val="00330EDC"/>
    <w:rsid w:val="00343EB0"/>
    <w:rsid w:val="00350AAD"/>
    <w:rsid w:val="0035163B"/>
    <w:rsid w:val="003534DD"/>
    <w:rsid w:val="00364F07"/>
    <w:rsid w:val="003676D1"/>
    <w:rsid w:val="00376D5A"/>
    <w:rsid w:val="00380572"/>
    <w:rsid w:val="00381E3D"/>
    <w:rsid w:val="0038290D"/>
    <w:rsid w:val="00384DCA"/>
    <w:rsid w:val="003852C8"/>
    <w:rsid w:val="00385FE8"/>
    <w:rsid w:val="003926CC"/>
    <w:rsid w:val="00392A9D"/>
    <w:rsid w:val="003A0C43"/>
    <w:rsid w:val="003A0FE1"/>
    <w:rsid w:val="003A7C29"/>
    <w:rsid w:val="003B14A7"/>
    <w:rsid w:val="003B1778"/>
    <w:rsid w:val="003B1C7D"/>
    <w:rsid w:val="003B3058"/>
    <w:rsid w:val="003B45E0"/>
    <w:rsid w:val="003B4A91"/>
    <w:rsid w:val="003B52D5"/>
    <w:rsid w:val="003B5863"/>
    <w:rsid w:val="003B69A2"/>
    <w:rsid w:val="003C1443"/>
    <w:rsid w:val="003C4B02"/>
    <w:rsid w:val="003C70CD"/>
    <w:rsid w:val="003D3916"/>
    <w:rsid w:val="003D5512"/>
    <w:rsid w:val="003D5728"/>
    <w:rsid w:val="003E388B"/>
    <w:rsid w:val="003E62BC"/>
    <w:rsid w:val="003F120E"/>
    <w:rsid w:val="003F27E2"/>
    <w:rsid w:val="003F51A0"/>
    <w:rsid w:val="003F6AA8"/>
    <w:rsid w:val="003F6F47"/>
    <w:rsid w:val="004025E3"/>
    <w:rsid w:val="004079B5"/>
    <w:rsid w:val="00414AD5"/>
    <w:rsid w:val="00415012"/>
    <w:rsid w:val="0041566B"/>
    <w:rsid w:val="00415CC2"/>
    <w:rsid w:val="00422163"/>
    <w:rsid w:val="00423B78"/>
    <w:rsid w:val="00426808"/>
    <w:rsid w:val="00431F09"/>
    <w:rsid w:val="004333FC"/>
    <w:rsid w:val="004367BE"/>
    <w:rsid w:val="00437FB9"/>
    <w:rsid w:val="0044026C"/>
    <w:rsid w:val="00441CC4"/>
    <w:rsid w:val="00444172"/>
    <w:rsid w:val="00444BA6"/>
    <w:rsid w:val="00445577"/>
    <w:rsid w:val="00447C16"/>
    <w:rsid w:val="00450326"/>
    <w:rsid w:val="004612F7"/>
    <w:rsid w:val="00461DEE"/>
    <w:rsid w:val="00463072"/>
    <w:rsid w:val="00464BEE"/>
    <w:rsid w:val="00465110"/>
    <w:rsid w:val="00471400"/>
    <w:rsid w:val="00473096"/>
    <w:rsid w:val="00474280"/>
    <w:rsid w:val="004759E1"/>
    <w:rsid w:val="00476A7B"/>
    <w:rsid w:val="00477A67"/>
    <w:rsid w:val="00483588"/>
    <w:rsid w:val="0048378B"/>
    <w:rsid w:val="00490BA0"/>
    <w:rsid w:val="00492184"/>
    <w:rsid w:val="004956CC"/>
    <w:rsid w:val="004A0758"/>
    <w:rsid w:val="004A48A6"/>
    <w:rsid w:val="004A62C4"/>
    <w:rsid w:val="004A7D4B"/>
    <w:rsid w:val="004B323C"/>
    <w:rsid w:val="004B34A3"/>
    <w:rsid w:val="004B5A8A"/>
    <w:rsid w:val="004B7203"/>
    <w:rsid w:val="004C2709"/>
    <w:rsid w:val="004C3A9D"/>
    <w:rsid w:val="004C3BD3"/>
    <w:rsid w:val="004C6D29"/>
    <w:rsid w:val="004D00A6"/>
    <w:rsid w:val="004D250D"/>
    <w:rsid w:val="004D5A01"/>
    <w:rsid w:val="004D78EE"/>
    <w:rsid w:val="004E17D2"/>
    <w:rsid w:val="004E6DD9"/>
    <w:rsid w:val="004E7971"/>
    <w:rsid w:val="004E7C1C"/>
    <w:rsid w:val="004F06F1"/>
    <w:rsid w:val="004F1CAA"/>
    <w:rsid w:val="004F4993"/>
    <w:rsid w:val="004F5C2C"/>
    <w:rsid w:val="005015F4"/>
    <w:rsid w:val="00502BAC"/>
    <w:rsid w:val="0050387E"/>
    <w:rsid w:val="00504F93"/>
    <w:rsid w:val="00505306"/>
    <w:rsid w:val="0050668B"/>
    <w:rsid w:val="00510443"/>
    <w:rsid w:val="0051123C"/>
    <w:rsid w:val="005152D3"/>
    <w:rsid w:val="0051623A"/>
    <w:rsid w:val="00517ED5"/>
    <w:rsid w:val="00520279"/>
    <w:rsid w:val="00523805"/>
    <w:rsid w:val="005313FB"/>
    <w:rsid w:val="00534134"/>
    <w:rsid w:val="0054221B"/>
    <w:rsid w:val="00542BA4"/>
    <w:rsid w:val="005525E4"/>
    <w:rsid w:val="00555FB3"/>
    <w:rsid w:val="0055686D"/>
    <w:rsid w:val="00557739"/>
    <w:rsid w:val="00560D84"/>
    <w:rsid w:val="00564024"/>
    <w:rsid w:val="00570081"/>
    <w:rsid w:val="00570347"/>
    <w:rsid w:val="00575EDB"/>
    <w:rsid w:val="00582515"/>
    <w:rsid w:val="00582B39"/>
    <w:rsid w:val="0058399A"/>
    <w:rsid w:val="005840EE"/>
    <w:rsid w:val="005908C9"/>
    <w:rsid w:val="005911D5"/>
    <w:rsid w:val="00596BC5"/>
    <w:rsid w:val="00596D92"/>
    <w:rsid w:val="005A2DAD"/>
    <w:rsid w:val="005A6C91"/>
    <w:rsid w:val="005B19E5"/>
    <w:rsid w:val="005B4C61"/>
    <w:rsid w:val="005B4FBE"/>
    <w:rsid w:val="005B5EFB"/>
    <w:rsid w:val="005B5F4F"/>
    <w:rsid w:val="005B648D"/>
    <w:rsid w:val="005B798B"/>
    <w:rsid w:val="005C043F"/>
    <w:rsid w:val="005D117D"/>
    <w:rsid w:val="005D1F97"/>
    <w:rsid w:val="005D25F0"/>
    <w:rsid w:val="005D4E65"/>
    <w:rsid w:val="005D7021"/>
    <w:rsid w:val="005D7D5A"/>
    <w:rsid w:val="005E2519"/>
    <w:rsid w:val="005E33FB"/>
    <w:rsid w:val="005E3E77"/>
    <w:rsid w:val="005E3F4D"/>
    <w:rsid w:val="005E53AB"/>
    <w:rsid w:val="005E5615"/>
    <w:rsid w:val="005F1F51"/>
    <w:rsid w:val="005F751E"/>
    <w:rsid w:val="00615326"/>
    <w:rsid w:val="00616027"/>
    <w:rsid w:val="00617004"/>
    <w:rsid w:val="0061775D"/>
    <w:rsid w:val="00620EF3"/>
    <w:rsid w:val="006363AA"/>
    <w:rsid w:val="006367DD"/>
    <w:rsid w:val="0063682C"/>
    <w:rsid w:val="0063684D"/>
    <w:rsid w:val="00641953"/>
    <w:rsid w:val="006512D0"/>
    <w:rsid w:val="006520F7"/>
    <w:rsid w:val="00652110"/>
    <w:rsid w:val="00652A73"/>
    <w:rsid w:val="00655CDA"/>
    <w:rsid w:val="00655F66"/>
    <w:rsid w:val="006566ED"/>
    <w:rsid w:val="006576FF"/>
    <w:rsid w:val="00660394"/>
    <w:rsid w:val="006609CB"/>
    <w:rsid w:val="00663348"/>
    <w:rsid w:val="0066334D"/>
    <w:rsid w:val="006633FC"/>
    <w:rsid w:val="00663C31"/>
    <w:rsid w:val="00667F91"/>
    <w:rsid w:val="0067116D"/>
    <w:rsid w:val="006722CE"/>
    <w:rsid w:val="00672349"/>
    <w:rsid w:val="00680622"/>
    <w:rsid w:val="006836BE"/>
    <w:rsid w:val="00684714"/>
    <w:rsid w:val="00686ECB"/>
    <w:rsid w:val="00687530"/>
    <w:rsid w:val="00687538"/>
    <w:rsid w:val="00690D19"/>
    <w:rsid w:val="0069511A"/>
    <w:rsid w:val="006A00EB"/>
    <w:rsid w:val="006A06DC"/>
    <w:rsid w:val="006A1FA5"/>
    <w:rsid w:val="006A6133"/>
    <w:rsid w:val="006A63B5"/>
    <w:rsid w:val="006A7BAD"/>
    <w:rsid w:val="006B1488"/>
    <w:rsid w:val="006B2998"/>
    <w:rsid w:val="006B30C4"/>
    <w:rsid w:val="006B708F"/>
    <w:rsid w:val="006C22B6"/>
    <w:rsid w:val="006C464F"/>
    <w:rsid w:val="006C6B5D"/>
    <w:rsid w:val="006D576C"/>
    <w:rsid w:val="006D5EFA"/>
    <w:rsid w:val="006D7F24"/>
    <w:rsid w:val="006E0877"/>
    <w:rsid w:val="006E2F28"/>
    <w:rsid w:val="006E2F94"/>
    <w:rsid w:val="006E30DE"/>
    <w:rsid w:val="006E601C"/>
    <w:rsid w:val="006F07F6"/>
    <w:rsid w:val="006F12CA"/>
    <w:rsid w:val="006F73DB"/>
    <w:rsid w:val="007004CE"/>
    <w:rsid w:val="00710FC3"/>
    <w:rsid w:val="00723CA3"/>
    <w:rsid w:val="00723EC9"/>
    <w:rsid w:val="00725518"/>
    <w:rsid w:val="00727CF3"/>
    <w:rsid w:val="007327EE"/>
    <w:rsid w:val="00740020"/>
    <w:rsid w:val="00740FC4"/>
    <w:rsid w:val="00741819"/>
    <w:rsid w:val="00741998"/>
    <w:rsid w:val="00741E83"/>
    <w:rsid w:val="00745915"/>
    <w:rsid w:val="00747B66"/>
    <w:rsid w:val="00750F61"/>
    <w:rsid w:val="0075346F"/>
    <w:rsid w:val="007534F6"/>
    <w:rsid w:val="007542D2"/>
    <w:rsid w:val="00763650"/>
    <w:rsid w:val="0076390D"/>
    <w:rsid w:val="007666F7"/>
    <w:rsid w:val="0078439B"/>
    <w:rsid w:val="00785847"/>
    <w:rsid w:val="00794E1D"/>
    <w:rsid w:val="00797E2B"/>
    <w:rsid w:val="007A4A09"/>
    <w:rsid w:val="007A6398"/>
    <w:rsid w:val="007A7753"/>
    <w:rsid w:val="007B1D9A"/>
    <w:rsid w:val="007B2A77"/>
    <w:rsid w:val="007B3547"/>
    <w:rsid w:val="007B4017"/>
    <w:rsid w:val="007B6D79"/>
    <w:rsid w:val="007C0789"/>
    <w:rsid w:val="007C09E4"/>
    <w:rsid w:val="007C1377"/>
    <w:rsid w:val="007C3D59"/>
    <w:rsid w:val="007D23AD"/>
    <w:rsid w:val="007D4B26"/>
    <w:rsid w:val="007D5528"/>
    <w:rsid w:val="007D5FDE"/>
    <w:rsid w:val="007E0A8B"/>
    <w:rsid w:val="007E18CD"/>
    <w:rsid w:val="007E75C2"/>
    <w:rsid w:val="007E784E"/>
    <w:rsid w:val="007F3D6D"/>
    <w:rsid w:val="007F6387"/>
    <w:rsid w:val="007F78D7"/>
    <w:rsid w:val="007F7C72"/>
    <w:rsid w:val="008003D5"/>
    <w:rsid w:val="008006C0"/>
    <w:rsid w:val="008007D5"/>
    <w:rsid w:val="00800C6C"/>
    <w:rsid w:val="00801ED7"/>
    <w:rsid w:val="00801F8D"/>
    <w:rsid w:val="008054D3"/>
    <w:rsid w:val="00807EBF"/>
    <w:rsid w:val="00811CC4"/>
    <w:rsid w:val="008145B4"/>
    <w:rsid w:val="00816AEC"/>
    <w:rsid w:val="00816F09"/>
    <w:rsid w:val="00822642"/>
    <w:rsid w:val="008230D8"/>
    <w:rsid w:val="00825132"/>
    <w:rsid w:val="00830D6A"/>
    <w:rsid w:val="00833B6A"/>
    <w:rsid w:val="008353C3"/>
    <w:rsid w:val="00835E51"/>
    <w:rsid w:val="008403E7"/>
    <w:rsid w:val="00840E60"/>
    <w:rsid w:val="00841910"/>
    <w:rsid w:val="00845CA1"/>
    <w:rsid w:val="00846EDD"/>
    <w:rsid w:val="00850CCC"/>
    <w:rsid w:val="0085282A"/>
    <w:rsid w:val="008552F5"/>
    <w:rsid w:val="00862DEE"/>
    <w:rsid w:val="008636C9"/>
    <w:rsid w:val="00875BA8"/>
    <w:rsid w:val="0088207C"/>
    <w:rsid w:val="00886307"/>
    <w:rsid w:val="00890426"/>
    <w:rsid w:val="00890E0A"/>
    <w:rsid w:val="0089216A"/>
    <w:rsid w:val="00896FC9"/>
    <w:rsid w:val="008A1AE8"/>
    <w:rsid w:val="008A6093"/>
    <w:rsid w:val="008B312B"/>
    <w:rsid w:val="008B72BD"/>
    <w:rsid w:val="008B779B"/>
    <w:rsid w:val="008C1250"/>
    <w:rsid w:val="008C2A8B"/>
    <w:rsid w:val="008C5472"/>
    <w:rsid w:val="008C565B"/>
    <w:rsid w:val="008D04A0"/>
    <w:rsid w:val="008D1E99"/>
    <w:rsid w:val="008D62B5"/>
    <w:rsid w:val="008E19EA"/>
    <w:rsid w:val="008E1EB2"/>
    <w:rsid w:val="008E2A5B"/>
    <w:rsid w:val="008E6C92"/>
    <w:rsid w:val="008F050D"/>
    <w:rsid w:val="008F0F9F"/>
    <w:rsid w:val="008F3DBD"/>
    <w:rsid w:val="008F610D"/>
    <w:rsid w:val="008F7DB4"/>
    <w:rsid w:val="009008DD"/>
    <w:rsid w:val="00901939"/>
    <w:rsid w:val="00906BB2"/>
    <w:rsid w:val="00912456"/>
    <w:rsid w:val="00913E87"/>
    <w:rsid w:val="0091434C"/>
    <w:rsid w:val="009156CC"/>
    <w:rsid w:val="00920CD4"/>
    <w:rsid w:val="00925AFD"/>
    <w:rsid w:val="00930598"/>
    <w:rsid w:val="009305C4"/>
    <w:rsid w:val="0093487E"/>
    <w:rsid w:val="00934FE7"/>
    <w:rsid w:val="009370D4"/>
    <w:rsid w:val="00937E4B"/>
    <w:rsid w:val="009413CB"/>
    <w:rsid w:val="00941D36"/>
    <w:rsid w:val="00942837"/>
    <w:rsid w:val="009531DA"/>
    <w:rsid w:val="00953B52"/>
    <w:rsid w:val="00957C91"/>
    <w:rsid w:val="0096589C"/>
    <w:rsid w:val="00966051"/>
    <w:rsid w:val="00966B53"/>
    <w:rsid w:val="009711E6"/>
    <w:rsid w:val="009725D3"/>
    <w:rsid w:val="00973A89"/>
    <w:rsid w:val="009877CF"/>
    <w:rsid w:val="00990276"/>
    <w:rsid w:val="00991DEA"/>
    <w:rsid w:val="00993F30"/>
    <w:rsid w:val="009A31F1"/>
    <w:rsid w:val="009A3CB5"/>
    <w:rsid w:val="009A4153"/>
    <w:rsid w:val="009B0AB5"/>
    <w:rsid w:val="009B475E"/>
    <w:rsid w:val="009C2361"/>
    <w:rsid w:val="009C24AE"/>
    <w:rsid w:val="009C2547"/>
    <w:rsid w:val="009C3A3E"/>
    <w:rsid w:val="009C7168"/>
    <w:rsid w:val="009D1EAC"/>
    <w:rsid w:val="009D30F9"/>
    <w:rsid w:val="009D550D"/>
    <w:rsid w:val="009D5CDA"/>
    <w:rsid w:val="009E1643"/>
    <w:rsid w:val="009E2E91"/>
    <w:rsid w:val="009E4957"/>
    <w:rsid w:val="009E54DF"/>
    <w:rsid w:val="009E55AD"/>
    <w:rsid w:val="009F0282"/>
    <w:rsid w:val="009F0A9C"/>
    <w:rsid w:val="00A0128F"/>
    <w:rsid w:val="00A0245F"/>
    <w:rsid w:val="00A04500"/>
    <w:rsid w:val="00A123A3"/>
    <w:rsid w:val="00A13C34"/>
    <w:rsid w:val="00A20207"/>
    <w:rsid w:val="00A23277"/>
    <w:rsid w:val="00A242E0"/>
    <w:rsid w:val="00A32CB5"/>
    <w:rsid w:val="00A33110"/>
    <w:rsid w:val="00A3427A"/>
    <w:rsid w:val="00A36C7B"/>
    <w:rsid w:val="00A371EA"/>
    <w:rsid w:val="00A37D59"/>
    <w:rsid w:val="00A41405"/>
    <w:rsid w:val="00A4169B"/>
    <w:rsid w:val="00A433D5"/>
    <w:rsid w:val="00A43DCA"/>
    <w:rsid w:val="00A4561B"/>
    <w:rsid w:val="00A46403"/>
    <w:rsid w:val="00A4768C"/>
    <w:rsid w:val="00A53251"/>
    <w:rsid w:val="00A5459F"/>
    <w:rsid w:val="00A55339"/>
    <w:rsid w:val="00A73623"/>
    <w:rsid w:val="00A7419D"/>
    <w:rsid w:val="00A76CD0"/>
    <w:rsid w:val="00A840B5"/>
    <w:rsid w:val="00A96357"/>
    <w:rsid w:val="00A97B93"/>
    <w:rsid w:val="00AA1D0F"/>
    <w:rsid w:val="00AA2B74"/>
    <w:rsid w:val="00AA3F65"/>
    <w:rsid w:val="00AA4E42"/>
    <w:rsid w:val="00AB1947"/>
    <w:rsid w:val="00AB28F1"/>
    <w:rsid w:val="00AB2B74"/>
    <w:rsid w:val="00AB2CCC"/>
    <w:rsid w:val="00AB460F"/>
    <w:rsid w:val="00AC57F1"/>
    <w:rsid w:val="00AD05AA"/>
    <w:rsid w:val="00AD15B6"/>
    <w:rsid w:val="00AD15DB"/>
    <w:rsid w:val="00AD163E"/>
    <w:rsid w:val="00AD58BA"/>
    <w:rsid w:val="00AD66D9"/>
    <w:rsid w:val="00AE0CB4"/>
    <w:rsid w:val="00AF012F"/>
    <w:rsid w:val="00AF3234"/>
    <w:rsid w:val="00B01A9B"/>
    <w:rsid w:val="00B024F0"/>
    <w:rsid w:val="00B05396"/>
    <w:rsid w:val="00B13CAC"/>
    <w:rsid w:val="00B15747"/>
    <w:rsid w:val="00B161F9"/>
    <w:rsid w:val="00B20EA5"/>
    <w:rsid w:val="00B247AF"/>
    <w:rsid w:val="00B271FF"/>
    <w:rsid w:val="00B34245"/>
    <w:rsid w:val="00B35AC1"/>
    <w:rsid w:val="00B36174"/>
    <w:rsid w:val="00B368F4"/>
    <w:rsid w:val="00B41622"/>
    <w:rsid w:val="00B416AF"/>
    <w:rsid w:val="00B425C0"/>
    <w:rsid w:val="00B426A1"/>
    <w:rsid w:val="00B42B97"/>
    <w:rsid w:val="00B46B10"/>
    <w:rsid w:val="00B47F75"/>
    <w:rsid w:val="00B51318"/>
    <w:rsid w:val="00B518A9"/>
    <w:rsid w:val="00B548A8"/>
    <w:rsid w:val="00B61DD6"/>
    <w:rsid w:val="00B67C4F"/>
    <w:rsid w:val="00B67CAC"/>
    <w:rsid w:val="00B708D9"/>
    <w:rsid w:val="00B755FA"/>
    <w:rsid w:val="00B81E40"/>
    <w:rsid w:val="00B9079C"/>
    <w:rsid w:val="00B95579"/>
    <w:rsid w:val="00B96A17"/>
    <w:rsid w:val="00BA21A8"/>
    <w:rsid w:val="00BA50EA"/>
    <w:rsid w:val="00BA5932"/>
    <w:rsid w:val="00BB006B"/>
    <w:rsid w:val="00BB61C9"/>
    <w:rsid w:val="00BC261D"/>
    <w:rsid w:val="00BC2BBA"/>
    <w:rsid w:val="00BC3FF2"/>
    <w:rsid w:val="00BC747C"/>
    <w:rsid w:val="00BD415E"/>
    <w:rsid w:val="00BD4E4F"/>
    <w:rsid w:val="00BD648E"/>
    <w:rsid w:val="00BE2A3B"/>
    <w:rsid w:val="00BE39DA"/>
    <w:rsid w:val="00BE4B2C"/>
    <w:rsid w:val="00BE74A2"/>
    <w:rsid w:val="00BF2ABB"/>
    <w:rsid w:val="00BF4522"/>
    <w:rsid w:val="00BF5258"/>
    <w:rsid w:val="00BF6537"/>
    <w:rsid w:val="00C01527"/>
    <w:rsid w:val="00C0368D"/>
    <w:rsid w:val="00C03814"/>
    <w:rsid w:val="00C0551B"/>
    <w:rsid w:val="00C07EC2"/>
    <w:rsid w:val="00C102C9"/>
    <w:rsid w:val="00C103FC"/>
    <w:rsid w:val="00C11897"/>
    <w:rsid w:val="00C12403"/>
    <w:rsid w:val="00C14865"/>
    <w:rsid w:val="00C15039"/>
    <w:rsid w:val="00C20696"/>
    <w:rsid w:val="00C2178F"/>
    <w:rsid w:val="00C23FE0"/>
    <w:rsid w:val="00C34177"/>
    <w:rsid w:val="00C34F0C"/>
    <w:rsid w:val="00C352C4"/>
    <w:rsid w:val="00C42E89"/>
    <w:rsid w:val="00C4757D"/>
    <w:rsid w:val="00C51030"/>
    <w:rsid w:val="00C64B5B"/>
    <w:rsid w:val="00C66734"/>
    <w:rsid w:val="00C71C8C"/>
    <w:rsid w:val="00C7212B"/>
    <w:rsid w:val="00C7434A"/>
    <w:rsid w:val="00C7461A"/>
    <w:rsid w:val="00C821F0"/>
    <w:rsid w:val="00C86A1A"/>
    <w:rsid w:val="00C8768C"/>
    <w:rsid w:val="00C9142A"/>
    <w:rsid w:val="00C93A4B"/>
    <w:rsid w:val="00C93CEC"/>
    <w:rsid w:val="00C9726F"/>
    <w:rsid w:val="00CA1C3A"/>
    <w:rsid w:val="00CA2DF4"/>
    <w:rsid w:val="00CA5FC4"/>
    <w:rsid w:val="00CA73B5"/>
    <w:rsid w:val="00CB0293"/>
    <w:rsid w:val="00CB068C"/>
    <w:rsid w:val="00CB14E2"/>
    <w:rsid w:val="00CB33FB"/>
    <w:rsid w:val="00CC3857"/>
    <w:rsid w:val="00CC6817"/>
    <w:rsid w:val="00CC77CB"/>
    <w:rsid w:val="00CD7190"/>
    <w:rsid w:val="00CD7F8B"/>
    <w:rsid w:val="00CE04AE"/>
    <w:rsid w:val="00CE151C"/>
    <w:rsid w:val="00CE16B7"/>
    <w:rsid w:val="00CE3253"/>
    <w:rsid w:val="00CE3C9E"/>
    <w:rsid w:val="00CE586C"/>
    <w:rsid w:val="00CE77E6"/>
    <w:rsid w:val="00CF648A"/>
    <w:rsid w:val="00D07B5B"/>
    <w:rsid w:val="00D11F3B"/>
    <w:rsid w:val="00D16DB8"/>
    <w:rsid w:val="00D2011A"/>
    <w:rsid w:val="00D25607"/>
    <w:rsid w:val="00D25E1E"/>
    <w:rsid w:val="00D303AD"/>
    <w:rsid w:val="00D30E7A"/>
    <w:rsid w:val="00D3578B"/>
    <w:rsid w:val="00D407F5"/>
    <w:rsid w:val="00D434FE"/>
    <w:rsid w:val="00D44D31"/>
    <w:rsid w:val="00D46A76"/>
    <w:rsid w:val="00D46DED"/>
    <w:rsid w:val="00D47E30"/>
    <w:rsid w:val="00D50746"/>
    <w:rsid w:val="00D5255C"/>
    <w:rsid w:val="00D54665"/>
    <w:rsid w:val="00D55D3E"/>
    <w:rsid w:val="00D57249"/>
    <w:rsid w:val="00D61A66"/>
    <w:rsid w:val="00D63A25"/>
    <w:rsid w:val="00D65FA1"/>
    <w:rsid w:val="00D669CB"/>
    <w:rsid w:val="00D7131A"/>
    <w:rsid w:val="00D74470"/>
    <w:rsid w:val="00D80674"/>
    <w:rsid w:val="00D81269"/>
    <w:rsid w:val="00D81390"/>
    <w:rsid w:val="00D85192"/>
    <w:rsid w:val="00D86E1B"/>
    <w:rsid w:val="00D911F5"/>
    <w:rsid w:val="00D91D10"/>
    <w:rsid w:val="00D92BD8"/>
    <w:rsid w:val="00D96F40"/>
    <w:rsid w:val="00DA7641"/>
    <w:rsid w:val="00DB542B"/>
    <w:rsid w:val="00DB5885"/>
    <w:rsid w:val="00DC00B3"/>
    <w:rsid w:val="00DC3D47"/>
    <w:rsid w:val="00DD1E9E"/>
    <w:rsid w:val="00DD5252"/>
    <w:rsid w:val="00DD73FF"/>
    <w:rsid w:val="00DE37E1"/>
    <w:rsid w:val="00DE391E"/>
    <w:rsid w:val="00DE395B"/>
    <w:rsid w:val="00DE5547"/>
    <w:rsid w:val="00DE5C34"/>
    <w:rsid w:val="00DE5C7C"/>
    <w:rsid w:val="00DE6477"/>
    <w:rsid w:val="00DE71D4"/>
    <w:rsid w:val="00DF0548"/>
    <w:rsid w:val="00DF1E82"/>
    <w:rsid w:val="00DF46B0"/>
    <w:rsid w:val="00DF5EF4"/>
    <w:rsid w:val="00DF6759"/>
    <w:rsid w:val="00DF67D2"/>
    <w:rsid w:val="00DF6FC2"/>
    <w:rsid w:val="00DF78D5"/>
    <w:rsid w:val="00E00364"/>
    <w:rsid w:val="00E1099E"/>
    <w:rsid w:val="00E1135F"/>
    <w:rsid w:val="00E13D53"/>
    <w:rsid w:val="00E15144"/>
    <w:rsid w:val="00E173D9"/>
    <w:rsid w:val="00E20684"/>
    <w:rsid w:val="00E21276"/>
    <w:rsid w:val="00E241FC"/>
    <w:rsid w:val="00E26D40"/>
    <w:rsid w:val="00E35771"/>
    <w:rsid w:val="00E404EF"/>
    <w:rsid w:val="00E43B45"/>
    <w:rsid w:val="00E53635"/>
    <w:rsid w:val="00E54119"/>
    <w:rsid w:val="00E5593E"/>
    <w:rsid w:val="00E60AC8"/>
    <w:rsid w:val="00E61876"/>
    <w:rsid w:val="00E6425B"/>
    <w:rsid w:val="00E64AFD"/>
    <w:rsid w:val="00E64E3A"/>
    <w:rsid w:val="00E66042"/>
    <w:rsid w:val="00E71411"/>
    <w:rsid w:val="00E7188C"/>
    <w:rsid w:val="00E737EA"/>
    <w:rsid w:val="00E80B09"/>
    <w:rsid w:val="00E815F0"/>
    <w:rsid w:val="00E84052"/>
    <w:rsid w:val="00E842A4"/>
    <w:rsid w:val="00E87399"/>
    <w:rsid w:val="00E921FE"/>
    <w:rsid w:val="00E93150"/>
    <w:rsid w:val="00E93AAF"/>
    <w:rsid w:val="00E941B6"/>
    <w:rsid w:val="00E94F50"/>
    <w:rsid w:val="00E97512"/>
    <w:rsid w:val="00E97649"/>
    <w:rsid w:val="00EA2EFF"/>
    <w:rsid w:val="00EA3C4A"/>
    <w:rsid w:val="00EA52FB"/>
    <w:rsid w:val="00EA5EA1"/>
    <w:rsid w:val="00EA6A73"/>
    <w:rsid w:val="00EA7AE1"/>
    <w:rsid w:val="00EB538B"/>
    <w:rsid w:val="00EB5A2C"/>
    <w:rsid w:val="00EB6C60"/>
    <w:rsid w:val="00EC48C0"/>
    <w:rsid w:val="00EC6C78"/>
    <w:rsid w:val="00EC7914"/>
    <w:rsid w:val="00ED6518"/>
    <w:rsid w:val="00EE07A6"/>
    <w:rsid w:val="00EE1323"/>
    <w:rsid w:val="00EE646D"/>
    <w:rsid w:val="00EE7874"/>
    <w:rsid w:val="00EF03DE"/>
    <w:rsid w:val="00EF4B17"/>
    <w:rsid w:val="00EF52DC"/>
    <w:rsid w:val="00EF5847"/>
    <w:rsid w:val="00EF778B"/>
    <w:rsid w:val="00F010BF"/>
    <w:rsid w:val="00F05BFE"/>
    <w:rsid w:val="00F071EE"/>
    <w:rsid w:val="00F10304"/>
    <w:rsid w:val="00F11920"/>
    <w:rsid w:val="00F12416"/>
    <w:rsid w:val="00F1261A"/>
    <w:rsid w:val="00F13176"/>
    <w:rsid w:val="00F1519C"/>
    <w:rsid w:val="00F173BE"/>
    <w:rsid w:val="00F21C2B"/>
    <w:rsid w:val="00F22E37"/>
    <w:rsid w:val="00F26389"/>
    <w:rsid w:val="00F26535"/>
    <w:rsid w:val="00F318B3"/>
    <w:rsid w:val="00F40522"/>
    <w:rsid w:val="00F45DCB"/>
    <w:rsid w:val="00F47114"/>
    <w:rsid w:val="00F543D1"/>
    <w:rsid w:val="00F56185"/>
    <w:rsid w:val="00F568A1"/>
    <w:rsid w:val="00F62266"/>
    <w:rsid w:val="00F65854"/>
    <w:rsid w:val="00F72A71"/>
    <w:rsid w:val="00F774F1"/>
    <w:rsid w:val="00F81119"/>
    <w:rsid w:val="00F819A0"/>
    <w:rsid w:val="00F84C90"/>
    <w:rsid w:val="00F85D87"/>
    <w:rsid w:val="00F86FF5"/>
    <w:rsid w:val="00F91D41"/>
    <w:rsid w:val="00F9573A"/>
    <w:rsid w:val="00F95B95"/>
    <w:rsid w:val="00F95DAD"/>
    <w:rsid w:val="00F96DEC"/>
    <w:rsid w:val="00FA0E66"/>
    <w:rsid w:val="00FA24FE"/>
    <w:rsid w:val="00FA2853"/>
    <w:rsid w:val="00FA2A3D"/>
    <w:rsid w:val="00FA3D8B"/>
    <w:rsid w:val="00FA4C42"/>
    <w:rsid w:val="00FC14C8"/>
    <w:rsid w:val="00FC2EDF"/>
    <w:rsid w:val="00FE180C"/>
    <w:rsid w:val="00FF040E"/>
    <w:rsid w:val="00FF085E"/>
    <w:rsid w:val="00FF40E6"/>
    <w:rsid w:val="00FF79A9"/>
    <w:rsid w:val="00FF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1062"/>
  <w15:docId w15:val="{3F5752CB-D225-4D20-BFC4-EB2E0A23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Attribute Heading 1,EP Heading 1"/>
    <w:basedOn w:val="Normal"/>
    <w:next w:val="Normal"/>
    <w:link w:val="Heading1Char"/>
    <w:uiPriority w:val="9"/>
    <w:qFormat/>
    <w:rsid w:val="00830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0D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50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2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5C0"/>
    <w:rPr>
      <w:rFonts w:ascii="Tahoma" w:hAnsi="Tahoma" w:cs="Tahoma"/>
      <w:sz w:val="16"/>
      <w:szCs w:val="16"/>
    </w:rPr>
  </w:style>
  <w:style w:type="paragraph" w:customStyle="1" w:styleId="Legaltext">
    <w:name w:val="Legal text"/>
    <w:basedOn w:val="Normal"/>
    <w:qFormat/>
    <w:rsid w:val="00293992"/>
    <w:pPr>
      <w:autoSpaceDE w:val="0"/>
      <w:autoSpaceDN w:val="0"/>
      <w:adjustRightInd w:val="0"/>
      <w:spacing w:after="0" w:line="288" w:lineRule="auto"/>
      <w:textAlignment w:val="center"/>
    </w:pPr>
    <w:rPr>
      <w:rFonts w:ascii="Futura Medium" w:eastAsiaTheme="minorEastAsia" w:hAnsi="Futura Medium" w:cs="Futura Std Medium"/>
      <w:color w:val="595959"/>
      <w:sz w:val="16"/>
      <w:szCs w:val="16"/>
      <w:lang w:val="en-GB"/>
    </w:rPr>
  </w:style>
  <w:style w:type="paragraph" w:styleId="Header">
    <w:name w:val="header"/>
    <w:basedOn w:val="Normal"/>
    <w:link w:val="HeaderChar"/>
    <w:uiPriority w:val="99"/>
    <w:unhideWhenUsed/>
    <w:rsid w:val="00293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992"/>
  </w:style>
  <w:style w:type="paragraph" w:styleId="Footer">
    <w:name w:val="footer"/>
    <w:basedOn w:val="Normal"/>
    <w:link w:val="FooterChar"/>
    <w:uiPriority w:val="99"/>
    <w:unhideWhenUsed/>
    <w:rsid w:val="00293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992"/>
  </w:style>
  <w:style w:type="character" w:customStyle="1" w:styleId="Heading1Char">
    <w:name w:val="Heading 1 Char"/>
    <w:aliases w:val="Attribute Heading 1 Char,EP Heading 1 Char"/>
    <w:basedOn w:val="DefaultParagraphFont"/>
    <w:link w:val="Heading1"/>
    <w:uiPriority w:val="9"/>
    <w:rsid w:val="00830D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0D6A"/>
    <w:rPr>
      <w:rFonts w:asciiTheme="majorHAnsi" w:eastAsiaTheme="majorEastAsia" w:hAnsiTheme="majorHAnsi" w:cstheme="majorBidi"/>
      <w:b/>
      <w:bCs/>
      <w:color w:val="4F81BD" w:themeColor="accent1"/>
      <w:sz w:val="26"/>
      <w:szCs w:val="26"/>
    </w:rPr>
  </w:style>
  <w:style w:type="paragraph" w:styleId="ListParagraph">
    <w:name w:val="List Paragraph"/>
    <w:aliases w:val="PD_Bullet"/>
    <w:basedOn w:val="Normal"/>
    <w:link w:val="ListParagraphChar"/>
    <w:uiPriority w:val="34"/>
    <w:qFormat/>
    <w:rsid w:val="00267185"/>
    <w:pPr>
      <w:ind w:left="720"/>
      <w:contextualSpacing/>
    </w:pPr>
  </w:style>
  <w:style w:type="table" w:customStyle="1" w:styleId="TableGrid1">
    <w:name w:val="Table Grid1"/>
    <w:basedOn w:val="TableNormal"/>
    <w:next w:val="TableGrid"/>
    <w:rsid w:val="003046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D_Bullet Char"/>
    <w:basedOn w:val="DefaultParagraphFont"/>
    <w:link w:val="ListParagraph"/>
    <w:uiPriority w:val="34"/>
    <w:rsid w:val="0063684D"/>
  </w:style>
  <w:style w:type="character" w:customStyle="1" w:styleId="Heading3Char">
    <w:name w:val="Heading 3 Char"/>
    <w:basedOn w:val="DefaultParagraphFont"/>
    <w:link w:val="Heading3"/>
    <w:uiPriority w:val="9"/>
    <w:rsid w:val="00415012"/>
    <w:rPr>
      <w:rFonts w:asciiTheme="majorHAnsi" w:eastAsiaTheme="majorEastAsia" w:hAnsiTheme="majorHAnsi" w:cstheme="majorBidi"/>
      <w:b/>
      <w:bCs/>
      <w:color w:val="4F81BD" w:themeColor="accent1"/>
    </w:rPr>
  </w:style>
  <w:style w:type="table" w:customStyle="1" w:styleId="TableGrid2">
    <w:name w:val="Table Grid2"/>
    <w:basedOn w:val="TableNormal"/>
    <w:next w:val="TableGrid"/>
    <w:rsid w:val="00DE395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4957"/>
    <w:pPr>
      <w:outlineLvl w:val="9"/>
    </w:pPr>
    <w:rPr>
      <w:lang w:eastAsia="ja-JP"/>
    </w:rPr>
  </w:style>
  <w:style w:type="paragraph" w:styleId="TOC1">
    <w:name w:val="toc 1"/>
    <w:basedOn w:val="Normal"/>
    <w:next w:val="Normal"/>
    <w:autoRedefine/>
    <w:uiPriority w:val="39"/>
    <w:unhideWhenUsed/>
    <w:rsid w:val="009E4957"/>
    <w:pPr>
      <w:spacing w:after="100"/>
    </w:pPr>
  </w:style>
  <w:style w:type="paragraph" w:styleId="TOC2">
    <w:name w:val="toc 2"/>
    <w:basedOn w:val="Normal"/>
    <w:next w:val="Normal"/>
    <w:autoRedefine/>
    <w:uiPriority w:val="39"/>
    <w:unhideWhenUsed/>
    <w:rsid w:val="009E4957"/>
    <w:pPr>
      <w:spacing w:after="100"/>
      <w:ind w:left="220"/>
    </w:pPr>
  </w:style>
  <w:style w:type="character" w:styleId="Hyperlink">
    <w:name w:val="Hyperlink"/>
    <w:basedOn w:val="DefaultParagraphFont"/>
    <w:uiPriority w:val="99"/>
    <w:unhideWhenUsed/>
    <w:rsid w:val="009E4957"/>
    <w:rPr>
      <w:color w:val="0000FF" w:themeColor="hyperlink"/>
      <w:u w:val="single"/>
    </w:rPr>
  </w:style>
  <w:style w:type="table" w:customStyle="1" w:styleId="TableGrid3">
    <w:name w:val="Table Grid3"/>
    <w:basedOn w:val="TableNormal"/>
    <w:next w:val="TableGrid"/>
    <w:uiPriority w:val="59"/>
    <w:rsid w:val="006A06D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A0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37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117D"/>
    <w:rPr>
      <w:sz w:val="16"/>
      <w:szCs w:val="16"/>
    </w:rPr>
  </w:style>
  <w:style w:type="paragraph" w:styleId="CommentText">
    <w:name w:val="annotation text"/>
    <w:basedOn w:val="Normal"/>
    <w:link w:val="CommentTextChar"/>
    <w:uiPriority w:val="99"/>
    <w:semiHidden/>
    <w:unhideWhenUsed/>
    <w:rsid w:val="005D117D"/>
    <w:pPr>
      <w:spacing w:line="240" w:lineRule="auto"/>
    </w:pPr>
    <w:rPr>
      <w:sz w:val="20"/>
      <w:szCs w:val="20"/>
    </w:rPr>
  </w:style>
  <w:style w:type="character" w:customStyle="1" w:styleId="CommentTextChar">
    <w:name w:val="Comment Text Char"/>
    <w:basedOn w:val="DefaultParagraphFont"/>
    <w:link w:val="CommentText"/>
    <w:uiPriority w:val="99"/>
    <w:semiHidden/>
    <w:rsid w:val="005D117D"/>
    <w:rPr>
      <w:sz w:val="20"/>
      <w:szCs w:val="20"/>
    </w:rPr>
  </w:style>
  <w:style w:type="paragraph" w:styleId="CommentSubject">
    <w:name w:val="annotation subject"/>
    <w:basedOn w:val="CommentText"/>
    <w:next w:val="CommentText"/>
    <w:link w:val="CommentSubjectChar"/>
    <w:uiPriority w:val="99"/>
    <w:semiHidden/>
    <w:unhideWhenUsed/>
    <w:rsid w:val="005D117D"/>
    <w:rPr>
      <w:b/>
      <w:bCs/>
    </w:rPr>
  </w:style>
  <w:style w:type="character" w:customStyle="1" w:styleId="CommentSubjectChar">
    <w:name w:val="Comment Subject Char"/>
    <w:basedOn w:val="CommentTextChar"/>
    <w:link w:val="CommentSubject"/>
    <w:uiPriority w:val="99"/>
    <w:semiHidden/>
    <w:rsid w:val="005D117D"/>
    <w:rPr>
      <w:b/>
      <w:bCs/>
      <w:sz w:val="20"/>
      <w:szCs w:val="20"/>
    </w:rPr>
  </w:style>
  <w:style w:type="paragraph" w:styleId="Caption">
    <w:name w:val="caption"/>
    <w:basedOn w:val="Normal"/>
    <w:next w:val="Normal"/>
    <w:uiPriority w:val="35"/>
    <w:unhideWhenUsed/>
    <w:qFormat/>
    <w:rsid w:val="0054221B"/>
    <w:pPr>
      <w:spacing w:line="240" w:lineRule="auto"/>
    </w:pPr>
    <w:rPr>
      <w:b/>
      <w:bCs/>
      <w:color w:val="4F81BD" w:themeColor="accent1"/>
      <w:sz w:val="18"/>
      <w:szCs w:val="18"/>
    </w:rPr>
  </w:style>
  <w:style w:type="paragraph" w:styleId="TOC3">
    <w:name w:val="toc 3"/>
    <w:basedOn w:val="Normal"/>
    <w:next w:val="Normal"/>
    <w:autoRedefine/>
    <w:uiPriority w:val="39"/>
    <w:unhideWhenUsed/>
    <w:rsid w:val="00875BA8"/>
    <w:pPr>
      <w:spacing w:after="100"/>
      <w:ind w:left="440"/>
    </w:pPr>
  </w:style>
  <w:style w:type="paragraph" w:customStyle="1" w:styleId="Default">
    <w:name w:val="Default"/>
    <w:rsid w:val="008C125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ub-title-level2">
    <w:name w:val="Sub-title - level 2"/>
    <w:basedOn w:val="Normal"/>
    <w:qFormat/>
    <w:rsid w:val="00E1135F"/>
    <w:pPr>
      <w:autoSpaceDE w:val="0"/>
      <w:autoSpaceDN w:val="0"/>
      <w:adjustRightInd w:val="0"/>
      <w:spacing w:after="0" w:line="240" w:lineRule="auto"/>
      <w:textAlignment w:val="center"/>
    </w:pPr>
    <w:rPr>
      <w:rFonts w:ascii="Futura Medium" w:eastAsiaTheme="minorEastAsia" w:hAnsi="Futura Medium" w:cs="Futura Std Book"/>
      <w:b/>
      <w:bC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698">
      <w:bodyDiv w:val="1"/>
      <w:marLeft w:val="0"/>
      <w:marRight w:val="0"/>
      <w:marTop w:val="0"/>
      <w:marBottom w:val="0"/>
      <w:divBdr>
        <w:top w:val="none" w:sz="0" w:space="0" w:color="auto"/>
        <w:left w:val="none" w:sz="0" w:space="0" w:color="auto"/>
        <w:bottom w:val="none" w:sz="0" w:space="0" w:color="auto"/>
        <w:right w:val="none" w:sz="0" w:space="0" w:color="auto"/>
      </w:divBdr>
    </w:div>
    <w:div w:id="119498066">
      <w:bodyDiv w:val="1"/>
      <w:marLeft w:val="0"/>
      <w:marRight w:val="0"/>
      <w:marTop w:val="0"/>
      <w:marBottom w:val="0"/>
      <w:divBdr>
        <w:top w:val="none" w:sz="0" w:space="0" w:color="auto"/>
        <w:left w:val="none" w:sz="0" w:space="0" w:color="auto"/>
        <w:bottom w:val="none" w:sz="0" w:space="0" w:color="auto"/>
        <w:right w:val="none" w:sz="0" w:space="0" w:color="auto"/>
      </w:divBdr>
    </w:div>
    <w:div w:id="194470192">
      <w:bodyDiv w:val="1"/>
      <w:marLeft w:val="0"/>
      <w:marRight w:val="0"/>
      <w:marTop w:val="0"/>
      <w:marBottom w:val="0"/>
      <w:divBdr>
        <w:top w:val="none" w:sz="0" w:space="0" w:color="auto"/>
        <w:left w:val="none" w:sz="0" w:space="0" w:color="auto"/>
        <w:bottom w:val="none" w:sz="0" w:space="0" w:color="auto"/>
        <w:right w:val="none" w:sz="0" w:space="0" w:color="auto"/>
      </w:divBdr>
    </w:div>
    <w:div w:id="352073753">
      <w:bodyDiv w:val="1"/>
      <w:marLeft w:val="0"/>
      <w:marRight w:val="0"/>
      <w:marTop w:val="0"/>
      <w:marBottom w:val="0"/>
      <w:divBdr>
        <w:top w:val="none" w:sz="0" w:space="0" w:color="auto"/>
        <w:left w:val="none" w:sz="0" w:space="0" w:color="auto"/>
        <w:bottom w:val="none" w:sz="0" w:space="0" w:color="auto"/>
        <w:right w:val="none" w:sz="0" w:space="0" w:color="auto"/>
      </w:divBdr>
    </w:div>
    <w:div w:id="386219904">
      <w:bodyDiv w:val="1"/>
      <w:marLeft w:val="0"/>
      <w:marRight w:val="0"/>
      <w:marTop w:val="0"/>
      <w:marBottom w:val="0"/>
      <w:divBdr>
        <w:top w:val="none" w:sz="0" w:space="0" w:color="auto"/>
        <w:left w:val="none" w:sz="0" w:space="0" w:color="auto"/>
        <w:bottom w:val="none" w:sz="0" w:space="0" w:color="auto"/>
        <w:right w:val="none" w:sz="0" w:space="0" w:color="auto"/>
      </w:divBdr>
    </w:div>
    <w:div w:id="430467207">
      <w:bodyDiv w:val="1"/>
      <w:marLeft w:val="0"/>
      <w:marRight w:val="0"/>
      <w:marTop w:val="0"/>
      <w:marBottom w:val="0"/>
      <w:divBdr>
        <w:top w:val="none" w:sz="0" w:space="0" w:color="auto"/>
        <w:left w:val="none" w:sz="0" w:space="0" w:color="auto"/>
        <w:bottom w:val="none" w:sz="0" w:space="0" w:color="auto"/>
        <w:right w:val="none" w:sz="0" w:space="0" w:color="auto"/>
      </w:divBdr>
    </w:div>
    <w:div w:id="446241315">
      <w:bodyDiv w:val="1"/>
      <w:marLeft w:val="0"/>
      <w:marRight w:val="0"/>
      <w:marTop w:val="0"/>
      <w:marBottom w:val="0"/>
      <w:divBdr>
        <w:top w:val="none" w:sz="0" w:space="0" w:color="auto"/>
        <w:left w:val="none" w:sz="0" w:space="0" w:color="auto"/>
        <w:bottom w:val="none" w:sz="0" w:space="0" w:color="auto"/>
        <w:right w:val="none" w:sz="0" w:space="0" w:color="auto"/>
      </w:divBdr>
    </w:div>
    <w:div w:id="471681253">
      <w:bodyDiv w:val="1"/>
      <w:marLeft w:val="0"/>
      <w:marRight w:val="0"/>
      <w:marTop w:val="0"/>
      <w:marBottom w:val="0"/>
      <w:divBdr>
        <w:top w:val="none" w:sz="0" w:space="0" w:color="auto"/>
        <w:left w:val="none" w:sz="0" w:space="0" w:color="auto"/>
        <w:bottom w:val="none" w:sz="0" w:space="0" w:color="auto"/>
        <w:right w:val="none" w:sz="0" w:space="0" w:color="auto"/>
      </w:divBdr>
    </w:div>
    <w:div w:id="756906410">
      <w:bodyDiv w:val="1"/>
      <w:marLeft w:val="0"/>
      <w:marRight w:val="0"/>
      <w:marTop w:val="0"/>
      <w:marBottom w:val="0"/>
      <w:divBdr>
        <w:top w:val="none" w:sz="0" w:space="0" w:color="auto"/>
        <w:left w:val="none" w:sz="0" w:space="0" w:color="auto"/>
        <w:bottom w:val="none" w:sz="0" w:space="0" w:color="auto"/>
        <w:right w:val="none" w:sz="0" w:space="0" w:color="auto"/>
      </w:divBdr>
    </w:div>
    <w:div w:id="827672676">
      <w:bodyDiv w:val="1"/>
      <w:marLeft w:val="0"/>
      <w:marRight w:val="0"/>
      <w:marTop w:val="0"/>
      <w:marBottom w:val="0"/>
      <w:divBdr>
        <w:top w:val="none" w:sz="0" w:space="0" w:color="auto"/>
        <w:left w:val="none" w:sz="0" w:space="0" w:color="auto"/>
        <w:bottom w:val="none" w:sz="0" w:space="0" w:color="auto"/>
        <w:right w:val="none" w:sz="0" w:space="0" w:color="auto"/>
      </w:divBdr>
    </w:div>
    <w:div w:id="1003434329">
      <w:bodyDiv w:val="1"/>
      <w:marLeft w:val="0"/>
      <w:marRight w:val="0"/>
      <w:marTop w:val="0"/>
      <w:marBottom w:val="0"/>
      <w:divBdr>
        <w:top w:val="none" w:sz="0" w:space="0" w:color="auto"/>
        <w:left w:val="none" w:sz="0" w:space="0" w:color="auto"/>
        <w:bottom w:val="none" w:sz="0" w:space="0" w:color="auto"/>
        <w:right w:val="none" w:sz="0" w:space="0" w:color="auto"/>
      </w:divBdr>
    </w:div>
    <w:div w:id="1111165349">
      <w:bodyDiv w:val="1"/>
      <w:marLeft w:val="0"/>
      <w:marRight w:val="0"/>
      <w:marTop w:val="0"/>
      <w:marBottom w:val="0"/>
      <w:divBdr>
        <w:top w:val="none" w:sz="0" w:space="0" w:color="auto"/>
        <w:left w:val="none" w:sz="0" w:space="0" w:color="auto"/>
        <w:bottom w:val="none" w:sz="0" w:space="0" w:color="auto"/>
        <w:right w:val="none" w:sz="0" w:space="0" w:color="auto"/>
      </w:divBdr>
    </w:div>
    <w:div w:id="1150444400">
      <w:bodyDiv w:val="1"/>
      <w:marLeft w:val="0"/>
      <w:marRight w:val="0"/>
      <w:marTop w:val="0"/>
      <w:marBottom w:val="0"/>
      <w:divBdr>
        <w:top w:val="none" w:sz="0" w:space="0" w:color="auto"/>
        <w:left w:val="none" w:sz="0" w:space="0" w:color="auto"/>
        <w:bottom w:val="none" w:sz="0" w:space="0" w:color="auto"/>
        <w:right w:val="none" w:sz="0" w:space="0" w:color="auto"/>
      </w:divBdr>
    </w:div>
    <w:div w:id="1189685696">
      <w:bodyDiv w:val="1"/>
      <w:marLeft w:val="0"/>
      <w:marRight w:val="0"/>
      <w:marTop w:val="0"/>
      <w:marBottom w:val="0"/>
      <w:divBdr>
        <w:top w:val="none" w:sz="0" w:space="0" w:color="auto"/>
        <w:left w:val="none" w:sz="0" w:space="0" w:color="auto"/>
        <w:bottom w:val="none" w:sz="0" w:space="0" w:color="auto"/>
        <w:right w:val="none" w:sz="0" w:space="0" w:color="auto"/>
      </w:divBdr>
    </w:div>
    <w:div w:id="1241792691">
      <w:bodyDiv w:val="1"/>
      <w:marLeft w:val="0"/>
      <w:marRight w:val="0"/>
      <w:marTop w:val="0"/>
      <w:marBottom w:val="0"/>
      <w:divBdr>
        <w:top w:val="none" w:sz="0" w:space="0" w:color="auto"/>
        <w:left w:val="none" w:sz="0" w:space="0" w:color="auto"/>
        <w:bottom w:val="none" w:sz="0" w:space="0" w:color="auto"/>
        <w:right w:val="none" w:sz="0" w:space="0" w:color="auto"/>
      </w:divBdr>
    </w:div>
    <w:div w:id="1319847574">
      <w:bodyDiv w:val="1"/>
      <w:marLeft w:val="0"/>
      <w:marRight w:val="0"/>
      <w:marTop w:val="0"/>
      <w:marBottom w:val="0"/>
      <w:divBdr>
        <w:top w:val="none" w:sz="0" w:space="0" w:color="auto"/>
        <w:left w:val="none" w:sz="0" w:space="0" w:color="auto"/>
        <w:bottom w:val="none" w:sz="0" w:space="0" w:color="auto"/>
        <w:right w:val="none" w:sz="0" w:space="0" w:color="auto"/>
      </w:divBdr>
    </w:div>
    <w:div w:id="1434127805">
      <w:bodyDiv w:val="1"/>
      <w:marLeft w:val="0"/>
      <w:marRight w:val="0"/>
      <w:marTop w:val="0"/>
      <w:marBottom w:val="0"/>
      <w:divBdr>
        <w:top w:val="none" w:sz="0" w:space="0" w:color="auto"/>
        <w:left w:val="none" w:sz="0" w:space="0" w:color="auto"/>
        <w:bottom w:val="none" w:sz="0" w:space="0" w:color="auto"/>
        <w:right w:val="none" w:sz="0" w:space="0" w:color="auto"/>
      </w:divBdr>
    </w:div>
    <w:div w:id="1463034334">
      <w:bodyDiv w:val="1"/>
      <w:marLeft w:val="0"/>
      <w:marRight w:val="0"/>
      <w:marTop w:val="0"/>
      <w:marBottom w:val="0"/>
      <w:divBdr>
        <w:top w:val="none" w:sz="0" w:space="0" w:color="auto"/>
        <w:left w:val="none" w:sz="0" w:space="0" w:color="auto"/>
        <w:bottom w:val="none" w:sz="0" w:space="0" w:color="auto"/>
        <w:right w:val="none" w:sz="0" w:space="0" w:color="auto"/>
      </w:divBdr>
    </w:div>
    <w:div w:id="1474709661">
      <w:bodyDiv w:val="1"/>
      <w:marLeft w:val="0"/>
      <w:marRight w:val="0"/>
      <w:marTop w:val="0"/>
      <w:marBottom w:val="0"/>
      <w:divBdr>
        <w:top w:val="none" w:sz="0" w:space="0" w:color="auto"/>
        <w:left w:val="none" w:sz="0" w:space="0" w:color="auto"/>
        <w:bottom w:val="none" w:sz="0" w:space="0" w:color="auto"/>
        <w:right w:val="none" w:sz="0" w:space="0" w:color="auto"/>
      </w:divBdr>
    </w:div>
    <w:div w:id="1482844233">
      <w:bodyDiv w:val="1"/>
      <w:marLeft w:val="0"/>
      <w:marRight w:val="0"/>
      <w:marTop w:val="0"/>
      <w:marBottom w:val="0"/>
      <w:divBdr>
        <w:top w:val="none" w:sz="0" w:space="0" w:color="auto"/>
        <w:left w:val="none" w:sz="0" w:space="0" w:color="auto"/>
        <w:bottom w:val="none" w:sz="0" w:space="0" w:color="auto"/>
        <w:right w:val="none" w:sz="0" w:space="0" w:color="auto"/>
      </w:divBdr>
    </w:div>
    <w:div w:id="1550923464">
      <w:bodyDiv w:val="1"/>
      <w:marLeft w:val="0"/>
      <w:marRight w:val="0"/>
      <w:marTop w:val="0"/>
      <w:marBottom w:val="0"/>
      <w:divBdr>
        <w:top w:val="none" w:sz="0" w:space="0" w:color="auto"/>
        <w:left w:val="none" w:sz="0" w:space="0" w:color="auto"/>
        <w:bottom w:val="none" w:sz="0" w:space="0" w:color="auto"/>
        <w:right w:val="none" w:sz="0" w:space="0" w:color="auto"/>
      </w:divBdr>
    </w:div>
    <w:div w:id="1707218338">
      <w:bodyDiv w:val="1"/>
      <w:marLeft w:val="0"/>
      <w:marRight w:val="0"/>
      <w:marTop w:val="0"/>
      <w:marBottom w:val="0"/>
      <w:divBdr>
        <w:top w:val="none" w:sz="0" w:space="0" w:color="auto"/>
        <w:left w:val="none" w:sz="0" w:space="0" w:color="auto"/>
        <w:bottom w:val="none" w:sz="0" w:space="0" w:color="auto"/>
        <w:right w:val="none" w:sz="0" w:space="0" w:color="auto"/>
      </w:divBdr>
    </w:div>
    <w:div w:id="1718117544">
      <w:bodyDiv w:val="1"/>
      <w:marLeft w:val="0"/>
      <w:marRight w:val="0"/>
      <w:marTop w:val="0"/>
      <w:marBottom w:val="0"/>
      <w:divBdr>
        <w:top w:val="none" w:sz="0" w:space="0" w:color="auto"/>
        <w:left w:val="none" w:sz="0" w:space="0" w:color="auto"/>
        <w:bottom w:val="none" w:sz="0" w:space="0" w:color="auto"/>
        <w:right w:val="none" w:sz="0" w:space="0" w:color="auto"/>
      </w:divBdr>
    </w:div>
    <w:div w:id="1818570139">
      <w:bodyDiv w:val="1"/>
      <w:marLeft w:val="0"/>
      <w:marRight w:val="0"/>
      <w:marTop w:val="0"/>
      <w:marBottom w:val="0"/>
      <w:divBdr>
        <w:top w:val="none" w:sz="0" w:space="0" w:color="auto"/>
        <w:left w:val="none" w:sz="0" w:space="0" w:color="auto"/>
        <w:bottom w:val="none" w:sz="0" w:space="0" w:color="auto"/>
        <w:right w:val="none" w:sz="0" w:space="0" w:color="auto"/>
      </w:divBdr>
    </w:div>
    <w:div w:id="1942058174">
      <w:bodyDiv w:val="1"/>
      <w:marLeft w:val="0"/>
      <w:marRight w:val="0"/>
      <w:marTop w:val="0"/>
      <w:marBottom w:val="0"/>
      <w:divBdr>
        <w:top w:val="none" w:sz="0" w:space="0" w:color="auto"/>
        <w:left w:val="none" w:sz="0" w:space="0" w:color="auto"/>
        <w:bottom w:val="none" w:sz="0" w:space="0" w:color="auto"/>
        <w:right w:val="none" w:sz="0" w:space="0" w:color="auto"/>
      </w:divBdr>
    </w:div>
    <w:div w:id="1989554127">
      <w:bodyDiv w:val="1"/>
      <w:marLeft w:val="0"/>
      <w:marRight w:val="0"/>
      <w:marTop w:val="0"/>
      <w:marBottom w:val="0"/>
      <w:divBdr>
        <w:top w:val="none" w:sz="0" w:space="0" w:color="auto"/>
        <w:left w:val="none" w:sz="0" w:space="0" w:color="auto"/>
        <w:bottom w:val="none" w:sz="0" w:space="0" w:color="auto"/>
        <w:right w:val="none" w:sz="0" w:space="0" w:color="auto"/>
      </w:divBdr>
    </w:div>
    <w:div w:id="199374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27FA8-1AE7-4C99-AB74-75F1EB96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Ayeni</dc:creator>
  <cp:lastModifiedBy>Alaka, Olanrewaju A SPDC-PTE/EUPE</cp:lastModifiedBy>
  <cp:revision>2</cp:revision>
  <cp:lastPrinted>2017-02-17T06:40:00Z</cp:lastPrinted>
  <dcterms:created xsi:type="dcterms:W3CDTF">2017-06-08T19:48:00Z</dcterms:created>
  <dcterms:modified xsi:type="dcterms:W3CDTF">2017-06-08T19:48:00Z</dcterms:modified>
</cp:coreProperties>
</file>