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71" w:rsidRDefault="00582E71" w:rsidP="00002CE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/>
          <w:noProof/>
          <w:lang w:val="en-US"/>
        </w:rPr>
        <w:drawing>
          <wp:inline distT="0" distB="0" distL="0" distR="0" wp14:anchorId="200D168A" wp14:editId="31267125">
            <wp:extent cx="1155561" cy="99478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991" cy="100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7A" w:rsidRPr="00582E71" w:rsidRDefault="00582E71" w:rsidP="00002CE2">
      <w:pPr>
        <w:jc w:val="center"/>
        <w:rPr>
          <w:rFonts w:ascii="Arial" w:hAnsi="Arial" w:cs="Arial"/>
          <w:b/>
          <w:color w:val="7030A0"/>
          <w:sz w:val="50"/>
          <w:szCs w:val="50"/>
        </w:rPr>
      </w:pPr>
      <w:r w:rsidRPr="00582E71">
        <w:rPr>
          <w:rFonts w:ascii="Arial" w:hAnsi="Arial" w:cs="Arial"/>
          <w:b/>
          <w:color w:val="7030A0"/>
          <w:sz w:val="50"/>
          <w:szCs w:val="50"/>
        </w:rPr>
        <w:t xml:space="preserve">BONNY OIL AND GAS TERMINAL </w:t>
      </w:r>
    </w:p>
    <w:p w:rsidR="00002CE2" w:rsidRPr="00582E71" w:rsidRDefault="00C213ED" w:rsidP="00C213ED">
      <w:pPr>
        <w:jc w:val="center"/>
        <w:rPr>
          <w:rFonts w:ascii="Arial" w:hAnsi="Arial" w:cs="Arial"/>
          <w:b/>
          <w:color w:val="7030A0"/>
          <w:sz w:val="28"/>
          <w:szCs w:val="28"/>
        </w:rPr>
      </w:pPr>
      <w:r w:rsidRPr="00582E71">
        <w:rPr>
          <w:rFonts w:ascii="Arial" w:hAnsi="Arial" w:cs="Arial"/>
          <w:b/>
          <w:color w:val="7030A0"/>
          <w:sz w:val="28"/>
          <w:szCs w:val="28"/>
        </w:rPr>
        <w:t xml:space="preserve">Job title: Dislodging, </w:t>
      </w:r>
      <w:r w:rsidR="00FE427A" w:rsidRPr="00582E71">
        <w:rPr>
          <w:rFonts w:ascii="Arial" w:hAnsi="Arial" w:cs="Arial"/>
          <w:b/>
          <w:color w:val="7030A0"/>
          <w:sz w:val="28"/>
          <w:szCs w:val="28"/>
        </w:rPr>
        <w:t>Cleaning</w:t>
      </w:r>
      <w:r w:rsidRPr="00582E71">
        <w:rPr>
          <w:rFonts w:ascii="Arial" w:hAnsi="Arial" w:cs="Arial"/>
          <w:b/>
          <w:color w:val="7030A0"/>
          <w:sz w:val="28"/>
          <w:szCs w:val="28"/>
        </w:rPr>
        <w:t xml:space="preserve"> &amp; inspection of s</w:t>
      </w:r>
      <w:r w:rsidR="00002CE2" w:rsidRPr="00582E71">
        <w:rPr>
          <w:rFonts w:ascii="Arial" w:hAnsi="Arial" w:cs="Arial"/>
          <w:b/>
          <w:color w:val="7030A0"/>
          <w:sz w:val="28"/>
          <w:szCs w:val="28"/>
        </w:rPr>
        <w:t>urge Tank</w:t>
      </w:r>
      <w:r w:rsidRPr="00582E71">
        <w:rPr>
          <w:rFonts w:ascii="Arial" w:hAnsi="Arial" w:cs="Arial"/>
          <w:b/>
          <w:color w:val="7030A0"/>
          <w:sz w:val="28"/>
          <w:szCs w:val="28"/>
        </w:rPr>
        <w:t xml:space="preserve"> T-1401</w:t>
      </w:r>
    </w:p>
    <w:p w:rsidR="008E33B1" w:rsidRPr="00582E71" w:rsidRDefault="00582E71" w:rsidP="008E33B1">
      <w:pPr>
        <w:jc w:val="center"/>
        <w:rPr>
          <w:rFonts w:ascii="Arial" w:hAnsi="Arial" w:cs="Arial"/>
          <w:b/>
          <w:color w:val="7030A0"/>
          <w:sz w:val="28"/>
          <w:szCs w:val="28"/>
        </w:rPr>
      </w:pPr>
      <w:r>
        <w:rPr>
          <w:rFonts w:ascii="Arial" w:hAnsi="Arial" w:cs="Arial"/>
          <w:b/>
          <w:color w:val="7030A0"/>
          <w:sz w:val="28"/>
          <w:szCs w:val="28"/>
        </w:rPr>
        <w:t xml:space="preserve">                                                Date: 23th December 2015</w:t>
      </w:r>
    </w:p>
    <w:p w:rsidR="008E33B1" w:rsidRPr="00582E71" w:rsidRDefault="00582E71" w:rsidP="008E33B1">
      <w:pPr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582E71">
        <w:rPr>
          <w:rFonts w:ascii="Arial" w:hAnsi="Arial" w:cs="Arial"/>
          <w:b/>
          <w:color w:val="7030A0"/>
          <w:sz w:val="28"/>
          <w:szCs w:val="28"/>
          <w:u w:val="single"/>
        </w:rPr>
        <w:t xml:space="preserve">Equipment’s &amp; Materials </w:t>
      </w:r>
      <w:r w:rsidR="005A5A69" w:rsidRPr="00582E71">
        <w:rPr>
          <w:rFonts w:ascii="Arial" w:hAnsi="Arial" w:cs="Arial"/>
          <w:b/>
          <w:color w:val="7030A0"/>
          <w:sz w:val="28"/>
          <w:szCs w:val="28"/>
          <w:u w:val="single"/>
        </w:rPr>
        <w:t xml:space="preserve"> </w:t>
      </w:r>
    </w:p>
    <w:p w:rsidR="005A5A69" w:rsidRPr="00681A44" w:rsidRDefault="005A5A69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1A44">
        <w:rPr>
          <w:rFonts w:ascii="Arial" w:hAnsi="Arial" w:cs="Arial"/>
          <w:sz w:val="26"/>
          <w:szCs w:val="26"/>
        </w:rPr>
        <w:t xml:space="preserve">Disposal Coverall: </w:t>
      </w:r>
    </w:p>
    <w:p w:rsidR="007466AB" w:rsidRPr="00681A44" w:rsidRDefault="005A5A69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1A44">
        <w:rPr>
          <w:rFonts w:ascii="Arial" w:hAnsi="Arial" w:cs="Arial"/>
          <w:sz w:val="26"/>
          <w:szCs w:val="26"/>
        </w:rPr>
        <w:t>Fuel for Mobile compressor:</w:t>
      </w:r>
    </w:p>
    <w:p w:rsidR="00582E71" w:rsidRPr="00681A44" w:rsidRDefault="00582E71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1A44">
        <w:rPr>
          <w:rFonts w:ascii="Arial" w:hAnsi="Arial" w:cs="Arial"/>
          <w:sz w:val="26"/>
          <w:szCs w:val="26"/>
        </w:rPr>
        <w:t>Hydrant hoses &amp; nozzles</w:t>
      </w:r>
    </w:p>
    <w:p w:rsidR="00582E71" w:rsidRPr="00681A44" w:rsidRDefault="00582E71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1A44">
        <w:rPr>
          <w:rFonts w:ascii="Arial" w:hAnsi="Arial" w:cs="Arial"/>
          <w:sz w:val="26"/>
          <w:szCs w:val="26"/>
        </w:rPr>
        <w:t xml:space="preserve">Surface pumps </w:t>
      </w:r>
    </w:p>
    <w:p w:rsidR="00582E71" w:rsidRPr="00681A44" w:rsidRDefault="00582E71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1A44">
        <w:rPr>
          <w:rFonts w:ascii="Arial" w:hAnsi="Arial" w:cs="Arial"/>
          <w:sz w:val="26"/>
          <w:szCs w:val="26"/>
        </w:rPr>
        <w:t>SCBA</w:t>
      </w:r>
    </w:p>
    <w:p w:rsidR="00582E71" w:rsidRPr="00681A44" w:rsidRDefault="00582E71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1A44">
        <w:rPr>
          <w:rFonts w:ascii="Arial" w:hAnsi="Arial" w:cs="Arial"/>
          <w:sz w:val="26"/>
          <w:szCs w:val="26"/>
        </w:rPr>
        <w:t>Fast tank and liners</w:t>
      </w:r>
    </w:p>
    <w:p w:rsidR="00582E71" w:rsidRDefault="00582E71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81A44">
        <w:rPr>
          <w:rFonts w:ascii="Arial" w:hAnsi="Arial" w:cs="Arial"/>
          <w:sz w:val="26"/>
          <w:szCs w:val="26"/>
        </w:rPr>
        <w:t xml:space="preserve"> Vacuum truck</w:t>
      </w:r>
    </w:p>
    <w:p w:rsidR="00681A44" w:rsidRDefault="00681A44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Temporary shelter</w:t>
      </w:r>
    </w:p>
    <w:p w:rsidR="000B3DEE" w:rsidRDefault="000B3DEE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Chairs and table</w:t>
      </w:r>
    </w:p>
    <w:p w:rsidR="000B3DEE" w:rsidRPr="00681A44" w:rsidRDefault="000B3DEE" w:rsidP="00582E7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Manila ropes</w:t>
      </w:r>
    </w:p>
    <w:p w:rsidR="007466AB" w:rsidRPr="004D4BD9" w:rsidRDefault="007466AB" w:rsidP="007466AB">
      <w:pPr>
        <w:rPr>
          <w:rFonts w:ascii="Arial" w:hAnsi="Arial" w:cs="Arial"/>
          <w:b/>
          <w:sz w:val="28"/>
          <w:szCs w:val="28"/>
          <w:u w:val="single"/>
        </w:rPr>
      </w:pPr>
      <w:r w:rsidRPr="004D4BD9">
        <w:rPr>
          <w:rFonts w:ascii="Arial" w:hAnsi="Arial" w:cs="Arial"/>
          <w:b/>
          <w:sz w:val="28"/>
          <w:szCs w:val="28"/>
          <w:u w:val="single"/>
        </w:rPr>
        <w:t>Pre-work</w:t>
      </w:r>
      <w:r w:rsidR="00A55C61" w:rsidRPr="004D4BD9">
        <w:rPr>
          <w:rFonts w:ascii="Arial" w:hAnsi="Arial" w:cs="Arial"/>
          <w:b/>
          <w:sz w:val="28"/>
          <w:szCs w:val="28"/>
          <w:u w:val="single"/>
        </w:rPr>
        <w:t xml:space="preserve"> Activities</w:t>
      </w:r>
    </w:p>
    <w:p w:rsidR="007466AB" w:rsidRPr="00681A44" w:rsidRDefault="007466AB" w:rsidP="004D4BD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81A44">
        <w:rPr>
          <w:sz w:val="26"/>
          <w:szCs w:val="26"/>
        </w:rPr>
        <w:t>The following pre-work activities was carried out before tank entry and commence</w:t>
      </w:r>
      <w:r w:rsidR="008E33B1" w:rsidRPr="00681A44">
        <w:rPr>
          <w:sz w:val="26"/>
          <w:szCs w:val="26"/>
        </w:rPr>
        <w:t>me</w:t>
      </w:r>
      <w:r w:rsidRPr="00681A44">
        <w:rPr>
          <w:sz w:val="26"/>
          <w:szCs w:val="26"/>
        </w:rPr>
        <w:t>nt of the de</w:t>
      </w:r>
      <w:r w:rsidR="008E33B1" w:rsidRPr="00681A44">
        <w:rPr>
          <w:sz w:val="26"/>
          <w:szCs w:val="26"/>
        </w:rPr>
        <w:t>-</w:t>
      </w:r>
      <w:r w:rsidR="009B5129" w:rsidRPr="00681A44">
        <w:rPr>
          <w:sz w:val="26"/>
          <w:szCs w:val="26"/>
        </w:rPr>
        <w:t>slugging</w:t>
      </w:r>
    </w:p>
    <w:p w:rsidR="008E33B1" w:rsidRPr="00681A44" w:rsidRDefault="007466AB" w:rsidP="007466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1A44">
        <w:rPr>
          <w:sz w:val="26"/>
          <w:szCs w:val="26"/>
        </w:rPr>
        <w:t>48hrs performance test for the produce water system was carried out whilst bypassing the surge tank (T-1401)</w:t>
      </w:r>
      <w:r w:rsidR="00A55C61" w:rsidRPr="00681A44">
        <w:rPr>
          <w:sz w:val="26"/>
          <w:szCs w:val="26"/>
        </w:rPr>
        <w:t>. The running feed pumps P-1401 due to low suction pressure which was mitigated by injec</w:t>
      </w:r>
      <w:r w:rsidR="008E33B1" w:rsidRPr="00681A44">
        <w:rPr>
          <w:sz w:val="26"/>
          <w:szCs w:val="26"/>
        </w:rPr>
        <w:t>ting hydrant water at the outlet of the tank.</w:t>
      </w:r>
    </w:p>
    <w:p w:rsidR="007466AB" w:rsidRPr="00681A44" w:rsidRDefault="008E33B1" w:rsidP="007466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1A44">
        <w:rPr>
          <w:sz w:val="26"/>
          <w:szCs w:val="26"/>
        </w:rPr>
        <w:t xml:space="preserve"> I</w:t>
      </w:r>
      <w:r w:rsidR="007466AB" w:rsidRPr="00681A44">
        <w:rPr>
          <w:sz w:val="26"/>
          <w:szCs w:val="26"/>
        </w:rPr>
        <w:t>nitial degassing of T-1401 by raising tank level and closing the blanket gas supply</w:t>
      </w:r>
    </w:p>
    <w:p w:rsidR="007466AB" w:rsidRPr="00681A44" w:rsidRDefault="007466AB" w:rsidP="007466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1A44">
        <w:rPr>
          <w:sz w:val="26"/>
          <w:szCs w:val="26"/>
        </w:rPr>
        <w:t xml:space="preserve">Isolation of inlet and out </w:t>
      </w:r>
      <w:r w:rsidR="00A55C61" w:rsidRPr="00681A44">
        <w:rPr>
          <w:sz w:val="26"/>
          <w:szCs w:val="26"/>
        </w:rPr>
        <w:t xml:space="preserve">lines and blanket gas supply  </w:t>
      </w:r>
    </w:p>
    <w:p w:rsidR="00A55C61" w:rsidRPr="00681A44" w:rsidRDefault="00A55C61" w:rsidP="007466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1A44">
        <w:rPr>
          <w:sz w:val="26"/>
          <w:szCs w:val="26"/>
        </w:rPr>
        <w:t>Draining of the T-1401 of the water and oil content</w:t>
      </w:r>
    </w:p>
    <w:p w:rsidR="00A55C61" w:rsidRPr="00681A44" w:rsidRDefault="00A55C61" w:rsidP="007466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1A44">
        <w:rPr>
          <w:sz w:val="26"/>
          <w:szCs w:val="26"/>
        </w:rPr>
        <w:t>Opening of the two manhole</w:t>
      </w:r>
      <w:r w:rsidR="009B5129" w:rsidRPr="00681A44">
        <w:rPr>
          <w:sz w:val="26"/>
          <w:szCs w:val="26"/>
        </w:rPr>
        <w:t>s, clea</w:t>
      </w:r>
      <w:r w:rsidRPr="00681A44">
        <w:rPr>
          <w:sz w:val="26"/>
          <w:szCs w:val="26"/>
        </w:rPr>
        <w:t xml:space="preserve"> out hole and roof hatch</w:t>
      </w:r>
    </w:p>
    <w:p w:rsidR="005A5A69" w:rsidRDefault="00A55C61" w:rsidP="008E33B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81A44">
        <w:rPr>
          <w:sz w:val="26"/>
          <w:szCs w:val="26"/>
        </w:rPr>
        <w:t>Installation of a blower and an extractor on the manholes</w:t>
      </w:r>
    </w:p>
    <w:p w:rsidR="00383243" w:rsidRDefault="00383243" w:rsidP="00383243">
      <w:pPr>
        <w:rPr>
          <w:sz w:val="26"/>
          <w:szCs w:val="26"/>
        </w:rPr>
      </w:pPr>
    </w:p>
    <w:p w:rsidR="00383243" w:rsidRDefault="00383243" w:rsidP="00383243">
      <w:pPr>
        <w:rPr>
          <w:sz w:val="26"/>
          <w:szCs w:val="26"/>
        </w:rPr>
      </w:pPr>
    </w:p>
    <w:p w:rsidR="00383243" w:rsidRPr="00383243" w:rsidRDefault="00383243" w:rsidP="00383243">
      <w:pPr>
        <w:rPr>
          <w:b/>
          <w:color w:val="7030A0"/>
          <w:sz w:val="26"/>
          <w:szCs w:val="26"/>
          <w:u w:val="single"/>
        </w:rPr>
      </w:pPr>
      <w:r w:rsidRPr="00383243">
        <w:rPr>
          <w:b/>
          <w:color w:val="7030A0"/>
          <w:sz w:val="26"/>
          <w:szCs w:val="26"/>
          <w:u w:val="single"/>
        </w:rPr>
        <w:t>ISOLATION INITIATED</w:t>
      </w:r>
    </w:p>
    <w:tbl>
      <w:tblPr>
        <w:tblStyle w:val="TableGrid"/>
        <w:tblW w:w="10957" w:type="dxa"/>
        <w:tblLayout w:type="fixed"/>
        <w:tblLook w:val="04A0" w:firstRow="1" w:lastRow="0" w:firstColumn="1" w:lastColumn="0" w:noHBand="0" w:noVBand="1"/>
      </w:tblPr>
      <w:tblGrid>
        <w:gridCol w:w="624"/>
        <w:gridCol w:w="906"/>
        <w:gridCol w:w="1080"/>
        <w:gridCol w:w="1237"/>
        <w:gridCol w:w="2633"/>
        <w:gridCol w:w="1327"/>
        <w:gridCol w:w="1350"/>
        <w:gridCol w:w="1800"/>
      </w:tblGrid>
      <w:tr w:rsidR="00383243" w:rsidRPr="007B2C5A" w:rsidTr="00EF1D10">
        <w:trPr>
          <w:trHeight w:val="665"/>
        </w:trPr>
        <w:tc>
          <w:tcPr>
            <w:tcW w:w="624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  <w:r w:rsidRPr="007B2C5A">
              <w:rPr>
                <w:sz w:val="21"/>
                <w:szCs w:val="21"/>
                <w:lang w:val="en-GB"/>
              </w:rPr>
              <w:lastRenderedPageBreak/>
              <w:t>S/N</w:t>
            </w:r>
          </w:p>
        </w:tc>
        <w:tc>
          <w:tcPr>
            <w:tcW w:w="906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  <w:r w:rsidRPr="007B2C5A">
              <w:rPr>
                <w:sz w:val="21"/>
                <w:szCs w:val="21"/>
                <w:lang w:val="en-GB"/>
              </w:rPr>
              <w:t>ISO. CERT. NO.</w:t>
            </w:r>
          </w:p>
        </w:tc>
        <w:tc>
          <w:tcPr>
            <w:tcW w:w="1080" w:type="dxa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</w:p>
          <w:p w:rsidR="00383243" w:rsidRPr="007B2C5A" w:rsidRDefault="00383243" w:rsidP="00EF1D10">
            <w:pPr>
              <w:rPr>
                <w:sz w:val="21"/>
                <w:szCs w:val="21"/>
              </w:rPr>
            </w:pPr>
            <w:r w:rsidRPr="007B2C5A">
              <w:rPr>
                <w:sz w:val="21"/>
                <w:szCs w:val="21"/>
              </w:rPr>
              <w:t>PTW NO</w:t>
            </w:r>
          </w:p>
        </w:tc>
        <w:tc>
          <w:tcPr>
            <w:tcW w:w="1237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  <w:r w:rsidRPr="007B2C5A">
              <w:rPr>
                <w:sz w:val="21"/>
                <w:szCs w:val="21"/>
                <w:lang w:val="en-GB"/>
              </w:rPr>
              <w:t>DATE</w:t>
            </w:r>
          </w:p>
        </w:tc>
        <w:tc>
          <w:tcPr>
            <w:tcW w:w="2633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  <w:r w:rsidRPr="007B2C5A">
              <w:rPr>
                <w:sz w:val="21"/>
                <w:szCs w:val="21"/>
                <w:lang w:val="en-GB"/>
              </w:rPr>
              <w:t>ACTIVITY DESCRIPTION</w:t>
            </w:r>
          </w:p>
        </w:tc>
        <w:tc>
          <w:tcPr>
            <w:tcW w:w="1327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  <w:r w:rsidRPr="007B2C5A">
              <w:rPr>
                <w:sz w:val="21"/>
                <w:szCs w:val="21"/>
                <w:lang w:val="en-GB"/>
              </w:rPr>
              <w:t>EQUIPMENT TAG NO.</w:t>
            </w:r>
          </w:p>
        </w:tc>
        <w:tc>
          <w:tcPr>
            <w:tcW w:w="1350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  <w:r w:rsidRPr="007B2C5A">
              <w:rPr>
                <w:sz w:val="21"/>
                <w:szCs w:val="21"/>
                <w:lang w:val="en-GB"/>
              </w:rPr>
              <w:t>LOCATION</w:t>
            </w:r>
          </w:p>
        </w:tc>
        <w:tc>
          <w:tcPr>
            <w:tcW w:w="1800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sz w:val="21"/>
                <w:szCs w:val="21"/>
                <w:lang w:val="en-GB"/>
              </w:rPr>
            </w:pPr>
            <w:r w:rsidRPr="007B2C5A">
              <w:rPr>
                <w:sz w:val="21"/>
                <w:szCs w:val="21"/>
                <w:lang w:val="en-GB"/>
              </w:rPr>
              <w:t>END SHIFT ST</w:t>
            </w:r>
            <w:r w:rsidRPr="007B2C5A">
              <w:rPr>
                <w:b/>
                <w:sz w:val="21"/>
                <w:szCs w:val="21"/>
                <w:lang w:val="en-GB"/>
              </w:rPr>
              <w:t>ATUS</w:t>
            </w:r>
          </w:p>
        </w:tc>
      </w:tr>
      <w:tr w:rsidR="00383243" w:rsidRPr="005D41D7" w:rsidTr="00383243">
        <w:trPr>
          <w:trHeight w:hRule="exact" w:val="1171"/>
        </w:trPr>
        <w:tc>
          <w:tcPr>
            <w:tcW w:w="624" w:type="dxa"/>
            <w:vAlign w:val="center"/>
          </w:tcPr>
          <w:p w:rsidR="00383243" w:rsidRPr="00383243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rPr>
                <w:sz w:val="24"/>
                <w:szCs w:val="24"/>
                <w:lang w:val="en-GB"/>
              </w:rPr>
            </w:pPr>
            <w:r w:rsidRPr="00383243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906" w:type="dxa"/>
            <w:vAlign w:val="center"/>
          </w:tcPr>
          <w:p w:rsidR="00383243" w:rsidRPr="00383243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rPr>
                <w:sz w:val="24"/>
                <w:szCs w:val="24"/>
                <w:lang w:val="en-GB"/>
              </w:rPr>
            </w:pPr>
            <w:r w:rsidRPr="00383243">
              <w:rPr>
                <w:sz w:val="24"/>
                <w:szCs w:val="24"/>
                <w:lang w:val="en-GB"/>
              </w:rPr>
              <w:t>2963</w:t>
            </w:r>
          </w:p>
        </w:tc>
        <w:tc>
          <w:tcPr>
            <w:tcW w:w="1080" w:type="dxa"/>
            <w:vAlign w:val="center"/>
          </w:tcPr>
          <w:p w:rsidR="00383243" w:rsidRPr="00383243" w:rsidRDefault="00383243" w:rsidP="00EF1D10">
            <w:pPr>
              <w:rPr>
                <w:sz w:val="24"/>
                <w:szCs w:val="24"/>
              </w:rPr>
            </w:pPr>
            <w:r w:rsidRPr="00383243">
              <w:rPr>
                <w:sz w:val="24"/>
                <w:szCs w:val="24"/>
              </w:rPr>
              <w:t>7594</w:t>
            </w:r>
          </w:p>
        </w:tc>
        <w:tc>
          <w:tcPr>
            <w:tcW w:w="1237" w:type="dxa"/>
            <w:vAlign w:val="center"/>
          </w:tcPr>
          <w:p w:rsidR="00383243" w:rsidRPr="00383243" w:rsidRDefault="00383243" w:rsidP="00EF1D1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83243">
              <w:rPr>
                <w:color w:val="000000" w:themeColor="text1"/>
                <w:sz w:val="24"/>
                <w:szCs w:val="24"/>
              </w:rPr>
              <w:t>23/12/2015</w:t>
            </w:r>
          </w:p>
        </w:tc>
        <w:tc>
          <w:tcPr>
            <w:tcW w:w="2633" w:type="dxa"/>
            <w:vAlign w:val="center"/>
          </w:tcPr>
          <w:p w:rsidR="00383243" w:rsidRPr="00383243" w:rsidRDefault="00383243" w:rsidP="00EF1D10">
            <w:pPr>
              <w:spacing w:before="40"/>
              <w:ind w:left="720" w:hanging="720"/>
              <w:rPr>
                <w:sz w:val="24"/>
                <w:szCs w:val="24"/>
              </w:rPr>
            </w:pPr>
            <w:r w:rsidRPr="00383243">
              <w:rPr>
                <w:sz w:val="24"/>
                <w:szCs w:val="24"/>
              </w:rPr>
              <w:t>To carry out isolation, draining and venting of T-1401 at unit-14</w:t>
            </w:r>
          </w:p>
        </w:tc>
        <w:tc>
          <w:tcPr>
            <w:tcW w:w="1327" w:type="dxa"/>
            <w:vAlign w:val="center"/>
          </w:tcPr>
          <w:p w:rsidR="00383243" w:rsidRPr="00383243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rPr>
                <w:sz w:val="24"/>
                <w:szCs w:val="24"/>
                <w:lang w:val="en-GB"/>
              </w:rPr>
            </w:pPr>
            <w:r w:rsidRPr="00383243">
              <w:rPr>
                <w:sz w:val="24"/>
                <w:szCs w:val="24"/>
                <w:lang w:val="en-GB"/>
              </w:rPr>
              <w:t>T-1401</w:t>
            </w:r>
          </w:p>
        </w:tc>
        <w:tc>
          <w:tcPr>
            <w:tcW w:w="1350" w:type="dxa"/>
            <w:vAlign w:val="center"/>
          </w:tcPr>
          <w:p w:rsidR="00383243" w:rsidRPr="00383243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rPr>
                <w:sz w:val="24"/>
                <w:szCs w:val="24"/>
                <w:lang w:val="en-GB"/>
              </w:rPr>
            </w:pPr>
            <w:r w:rsidRPr="00383243">
              <w:rPr>
                <w:sz w:val="24"/>
                <w:szCs w:val="24"/>
                <w:lang w:val="en-GB"/>
              </w:rPr>
              <w:t>UNIT-14</w:t>
            </w:r>
          </w:p>
        </w:tc>
        <w:tc>
          <w:tcPr>
            <w:tcW w:w="1800" w:type="dxa"/>
            <w:vAlign w:val="center"/>
          </w:tcPr>
          <w:p w:rsidR="00383243" w:rsidRPr="00383243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rPr>
                <w:sz w:val="24"/>
                <w:szCs w:val="24"/>
                <w:lang w:val="en-GB"/>
              </w:rPr>
            </w:pPr>
            <w:r w:rsidRPr="00383243">
              <w:rPr>
                <w:sz w:val="24"/>
                <w:szCs w:val="24"/>
                <w:lang w:val="en-GB"/>
              </w:rPr>
              <w:t>ISOLATED</w:t>
            </w:r>
          </w:p>
        </w:tc>
      </w:tr>
    </w:tbl>
    <w:p w:rsidR="00383243" w:rsidRDefault="00383243" w:rsidP="00383243">
      <w:pPr>
        <w:pStyle w:val="ListParagraph"/>
        <w:rPr>
          <w:sz w:val="26"/>
          <w:szCs w:val="26"/>
        </w:rPr>
      </w:pPr>
    </w:p>
    <w:p w:rsidR="00383243" w:rsidRPr="00383243" w:rsidRDefault="00383243" w:rsidP="00383243">
      <w:pPr>
        <w:pStyle w:val="ListParagraph"/>
        <w:rPr>
          <w:b/>
          <w:color w:val="7030A0"/>
          <w:sz w:val="26"/>
          <w:szCs w:val="26"/>
          <w:u w:val="single"/>
        </w:rPr>
      </w:pPr>
      <w:r w:rsidRPr="00383243">
        <w:rPr>
          <w:b/>
          <w:color w:val="7030A0"/>
          <w:sz w:val="26"/>
          <w:szCs w:val="26"/>
          <w:u w:val="single"/>
        </w:rPr>
        <w:t xml:space="preserve">PTW INITIATED </w:t>
      </w:r>
    </w:p>
    <w:tbl>
      <w:tblPr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607"/>
        <w:gridCol w:w="1080"/>
        <w:gridCol w:w="1530"/>
        <w:gridCol w:w="3420"/>
        <w:gridCol w:w="1440"/>
        <w:gridCol w:w="1260"/>
        <w:gridCol w:w="1620"/>
      </w:tblGrid>
      <w:tr w:rsidR="00383243" w:rsidRPr="007B2C5A" w:rsidTr="00EF1D10">
        <w:trPr>
          <w:trHeight w:hRule="exact" w:val="973"/>
        </w:trPr>
        <w:tc>
          <w:tcPr>
            <w:tcW w:w="607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color w:val="000000"/>
                <w:sz w:val="21"/>
                <w:szCs w:val="21"/>
                <w:lang w:val="en-GB"/>
              </w:rPr>
            </w:pPr>
            <w:r w:rsidRPr="007B2C5A">
              <w:rPr>
                <w:color w:val="FF0000"/>
                <w:sz w:val="21"/>
                <w:szCs w:val="21"/>
                <w:u w:val="single"/>
                <w:lang w:val="en-GB"/>
              </w:rPr>
              <w:t xml:space="preserve"> </w:t>
            </w:r>
            <w:r w:rsidRPr="007B2C5A">
              <w:rPr>
                <w:color w:val="FF0000"/>
                <w:sz w:val="21"/>
                <w:szCs w:val="21"/>
                <w:lang w:val="en-GB"/>
              </w:rPr>
              <w:t xml:space="preserve">  </w:t>
            </w:r>
            <w:r w:rsidRPr="007B2C5A">
              <w:rPr>
                <w:color w:val="000000"/>
                <w:sz w:val="21"/>
                <w:szCs w:val="21"/>
                <w:lang w:val="en-GB"/>
              </w:rPr>
              <w:t>S/N</w:t>
            </w:r>
          </w:p>
        </w:tc>
        <w:tc>
          <w:tcPr>
            <w:tcW w:w="1080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color w:val="000000"/>
                <w:sz w:val="21"/>
                <w:szCs w:val="21"/>
                <w:lang w:val="en-GB"/>
              </w:rPr>
            </w:pPr>
            <w:r w:rsidRPr="007B2C5A">
              <w:rPr>
                <w:color w:val="000000"/>
                <w:sz w:val="21"/>
                <w:szCs w:val="21"/>
                <w:lang w:val="en-GB"/>
              </w:rPr>
              <w:t>PTW NO</w:t>
            </w:r>
          </w:p>
        </w:tc>
        <w:tc>
          <w:tcPr>
            <w:tcW w:w="1530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color w:val="000000"/>
                <w:sz w:val="21"/>
                <w:szCs w:val="21"/>
                <w:lang w:val="en-GB"/>
              </w:rPr>
            </w:pPr>
            <w:r w:rsidRPr="007B2C5A">
              <w:rPr>
                <w:color w:val="000000"/>
                <w:sz w:val="21"/>
                <w:szCs w:val="21"/>
                <w:lang w:val="en-GB"/>
              </w:rPr>
              <w:t>DATE</w:t>
            </w:r>
          </w:p>
        </w:tc>
        <w:tc>
          <w:tcPr>
            <w:tcW w:w="3420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color w:val="000000"/>
                <w:sz w:val="21"/>
                <w:szCs w:val="21"/>
                <w:lang w:val="en-GB"/>
              </w:rPr>
            </w:pPr>
            <w:r w:rsidRPr="007B2C5A">
              <w:rPr>
                <w:color w:val="000000"/>
                <w:sz w:val="21"/>
                <w:szCs w:val="21"/>
                <w:lang w:val="en-GB"/>
              </w:rPr>
              <w:t>ACTIVITY DECRIPTION</w:t>
            </w:r>
          </w:p>
        </w:tc>
        <w:tc>
          <w:tcPr>
            <w:tcW w:w="1440" w:type="dxa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color w:val="000000"/>
                <w:sz w:val="21"/>
                <w:szCs w:val="21"/>
                <w:lang w:val="en-GB"/>
              </w:rPr>
            </w:pPr>
          </w:p>
          <w:p w:rsidR="00383243" w:rsidRPr="007B2C5A" w:rsidRDefault="00383243" w:rsidP="00EF1D10">
            <w:pPr>
              <w:rPr>
                <w:color w:val="000000" w:themeColor="text1"/>
                <w:sz w:val="21"/>
                <w:szCs w:val="21"/>
              </w:rPr>
            </w:pPr>
            <w:r w:rsidRPr="007B2C5A">
              <w:rPr>
                <w:color w:val="000000" w:themeColor="text1"/>
                <w:sz w:val="21"/>
                <w:szCs w:val="21"/>
              </w:rPr>
              <w:t>LO CATION</w:t>
            </w:r>
          </w:p>
        </w:tc>
        <w:tc>
          <w:tcPr>
            <w:tcW w:w="1260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color w:val="000000"/>
                <w:sz w:val="21"/>
                <w:szCs w:val="21"/>
                <w:lang w:val="en-GB"/>
              </w:rPr>
            </w:pPr>
            <w:r w:rsidRPr="007B2C5A">
              <w:rPr>
                <w:color w:val="000000"/>
                <w:sz w:val="21"/>
                <w:szCs w:val="21"/>
                <w:lang w:val="en-GB"/>
              </w:rPr>
              <w:t xml:space="preserve">Hot(H)/Cold © Work/  Excavation </w:t>
            </w:r>
            <w:proofErr w:type="spellStart"/>
            <w:r w:rsidRPr="007B2C5A">
              <w:rPr>
                <w:color w:val="000000"/>
                <w:sz w:val="21"/>
                <w:szCs w:val="21"/>
                <w:lang w:val="en-GB"/>
              </w:rPr>
              <w:t>etc</w:t>
            </w:r>
            <w:proofErr w:type="spellEnd"/>
          </w:p>
        </w:tc>
        <w:tc>
          <w:tcPr>
            <w:tcW w:w="1620" w:type="dxa"/>
            <w:vAlign w:val="center"/>
          </w:tcPr>
          <w:p w:rsidR="00383243" w:rsidRPr="007B2C5A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jc w:val="center"/>
              <w:rPr>
                <w:color w:val="000000"/>
                <w:sz w:val="21"/>
                <w:szCs w:val="21"/>
                <w:lang w:val="en-GB"/>
              </w:rPr>
            </w:pPr>
            <w:r w:rsidRPr="007B2C5A">
              <w:rPr>
                <w:color w:val="000000"/>
                <w:sz w:val="21"/>
                <w:szCs w:val="21"/>
                <w:lang w:val="en-GB"/>
              </w:rPr>
              <w:t>End-Shift status Active(A) Closed (C)</w:t>
            </w:r>
          </w:p>
        </w:tc>
      </w:tr>
      <w:tr w:rsidR="00383243" w:rsidTr="00383243">
        <w:trPr>
          <w:trHeight w:hRule="exact" w:val="1684"/>
        </w:trPr>
        <w:tc>
          <w:tcPr>
            <w:tcW w:w="607" w:type="dxa"/>
            <w:vAlign w:val="center"/>
          </w:tcPr>
          <w:p w:rsidR="00383243" w:rsidRPr="00383243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rPr>
                <w:sz w:val="24"/>
                <w:szCs w:val="24"/>
                <w:lang w:val="en-GB"/>
              </w:rPr>
            </w:pPr>
            <w:r w:rsidRPr="00383243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080" w:type="dxa"/>
            <w:vAlign w:val="center"/>
          </w:tcPr>
          <w:p w:rsidR="00383243" w:rsidRPr="00383243" w:rsidRDefault="00383243" w:rsidP="00EF1D10">
            <w:pPr>
              <w:pStyle w:val="List"/>
              <w:tabs>
                <w:tab w:val="clear" w:pos="720"/>
              </w:tabs>
              <w:overflowPunct/>
              <w:spacing w:after="0"/>
              <w:ind w:left="0" w:firstLine="0"/>
              <w:rPr>
                <w:sz w:val="24"/>
                <w:szCs w:val="24"/>
                <w:lang w:val="en-GB"/>
              </w:rPr>
            </w:pPr>
            <w:r w:rsidRPr="00383243">
              <w:rPr>
                <w:sz w:val="24"/>
                <w:szCs w:val="24"/>
                <w:lang w:val="en-GB"/>
              </w:rPr>
              <w:t>153363</w:t>
            </w:r>
          </w:p>
        </w:tc>
        <w:tc>
          <w:tcPr>
            <w:tcW w:w="1530" w:type="dxa"/>
            <w:vAlign w:val="center"/>
          </w:tcPr>
          <w:p w:rsidR="00383243" w:rsidRPr="00383243" w:rsidRDefault="00383243" w:rsidP="00EF1D10">
            <w:pPr>
              <w:rPr>
                <w:sz w:val="24"/>
                <w:szCs w:val="24"/>
              </w:rPr>
            </w:pPr>
            <w:r w:rsidRPr="00383243">
              <w:rPr>
                <w:sz w:val="24"/>
                <w:szCs w:val="24"/>
              </w:rPr>
              <w:t>23/12/2015</w:t>
            </w:r>
          </w:p>
        </w:tc>
        <w:tc>
          <w:tcPr>
            <w:tcW w:w="3420" w:type="dxa"/>
            <w:vAlign w:val="center"/>
          </w:tcPr>
          <w:p w:rsidR="00383243" w:rsidRPr="00383243" w:rsidRDefault="00383243" w:rsidP="00EF1D10">
            <w:pPr>
              <w:spacing w:before="40"/>
              <w:ind w:left="720" w:hanging="720"/>
              <w:rPr>
                <w:sz w:val="24"/>
                <w:szCs w:val="24"/>
              </w:rPr>
            </w:pPr>
            <w:r w:rsidRPr="00383243">
              <w:rPr>
                <w:sz w:val="24"/>
                <w:szCs w:val="24"/>
              </w:rPr>
              <w:t>Internal cleaning/dislodging of T-1401 using surface pump/evacuation of bagged sand to TDU using self-loader truck</w:t>
            </w:r>
          </w:p>
        </w:tc>
        <w:tc>
          <w:tcPr>
            <w:tcW w:w="1440" w:type="dxa"/>
            <w:vAlign w:val="center"/>
          </w:tcPr>
          <w:p w:rsidR="00383243" w:rsidRPr="00383243" w:rsidRDefault="00383243" w:rsidP="00EF1D10">
            <w:pPr>
              <w:rPr>
                <w:sz w:val="24"/>
                <w:szCs w:val="24"/>
              </w:rPr>
            </w:pPr>
            <w:r w:rsidRPr="00383243">
              <w:rPr>
                <w:sz w:val="24"/>
                <w:szCs w:val="24"/>
              </w:rPr>
              <w:t>T-1401</w:t>
            </w:r>
          </w:p>
        </w:tc>
        <w:tc>
          <w:tcPr>
            <w:tcW w:w="1260" w:type="dxa"/>
            <w:vAlign w:val="center"/>
          </w:tcPr>
          <w:p w:rsidR="00383243" w:rsidRPr="00383243" w:rsidRDefault="00383243" w:rsidP="00EF1D10">
            <w:pPr>
              <w:jc w:val="center"/>
              <w:rPr>
                <w:sz w:val="24"/>
                <w:szCs w:val="24"/>
              </w:rPr>
            </w:pPr>
            <w:r w:rsidRPr="00383243">
              <w:rPr>
                <w:sz w:val="24"/>
                <w:szCs w:val="24"/>
              </w:rPr>
              <w:t>HOT</w:t>
            </w:r>
          </w:p>
        </w:tc>
        <w:tc>
          <w:tcPr>
            <w:tcW w:w="1620" w:type="dxa"/>
            <w:vAlign w:val="center"/>
          </w:tcPr>
          <w:p w:rsidR="00383243" w:rsidRPr="00383243" w:rsidRDefault="00383243" w:rsidP="00EF1D10">
            <w:pPr>
              <w:jc w:val="center"/>
              <w:rPr>
                <w:sz w:val="24"/>
                <w:szCs w:val="24"/>
              </w:rPr>
            </w:pPr>
            <w:r w:rsidRPr="00383243">
              <w:rPr>
                <w:sz w:val="24"/>
                <w:szCs w:val="24"/>
              </w:rPr>
              <w:t>ACTIVE</w:t>
            </w:r>
          </w:p>
        </w:tc>
      </w:tr>
    </w:tbl>
    <w:p w:rsidR="00383243" w:rsidRDefault="00383243" w:rsidP="00383243">
      <w:pPr>
        <w:pStyle w:val="ListParagraph"/>
        <w:rPr>
          <w:sz w:val="26"/>
          <w:szCs w:val="26"/>
        </w:rPr>
      </w:pPr>
    </w:p>
    <w:p w:rsidR="00383243" w:rsidRPr="00681A44" w:rsidRDefault="00383243" w:rsidP="00383243">
      <w:pPr>
        <w:pStyle w:val="ListParagraph"/>
        <w:rPr>
          <w:sz w:val="26"/>
          <w:szCs w:val="26"/>
        </w:rPr>
      </w:pPr>
    </w:p>
    <w:p w:rsidR="008E33B1" w:rsidRPr="004D4BD9" w:rsidRDefault="008E33B1" w:rsidP="005A5A69">
      <w:pPr>
        <w:rPr>
          <w:color w:val="7030A0"/>
          <w:sz w:val="28"/>
          <w:szCs w:val="28"/>
          <w:u w:val="single"/>
        </w:rPr>
      </w:pPr>
      <w:r w:rsidRPr="004D4BD9">
        <w:rPr>
          <w:rFonts w:ascii="Arial" w:hAnsi="Arial" w:cs="Arial"/>
          <w:b/>
          <w:color w:val="7030A0"/>
          <w:sz w:val="28"/>
          <w:szCs w:val="28"/>
          <w:u w:val="single"/>
        </w:rPr>
        <w:t>The Team</w:t>
      </w:r>
    </w:p>
    <w:p w:rsidR="008E33B1" w:rsidRPr="00681A44" w:rsidRDefault="00582E71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1A44">
        <w:rPr>
          <w:sz w:val="26"/>
          <w:szCs w:val="26"/>
        </w:rPr>
        <w:t>FLM – 8</w:t>
      </w:r>
      <w:r w:rsidR="005A5A69" w:rsidRPr="00681A44">
        <w:rPr>
          <w:sz w:val="26"/>
          <w:szCs w:val="26"/>
        </w:rPr>
        <w:t>persons</w:t>
      </w:r>
      <w:r w:rsidR="007523E7">
        <w:rPr>
          <w:sz w:val="26"/>
          <w:szCs w:val="26"/>
        </w:rPr>
        <w:t xml:space="preserve"> </w:t>
      </w:r>
    </w:p>
    <w:p w:rsidR="00EC2872" w:rsidRDefault="00582E71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1A44">
        <w:rPr>
          <w:sz w:val="26"/>
          <w:szCs w:val="26"/>
        </w:rPr>
        <w:t>Drains – 6</w:t>
      </w:r>
      <w:r w:rsidR="008E33B1" w:rsidRPr="00681A44">
        <w:rPr>
          <w:sz w:val="26"/>
          <w:szCs w:val="26"/>
        </w:rPr>
        <w:t xml:space="preserve"> </w:t>
      </w:r>
      <w:r w:rsidR="005A5A69" w:rsidRPr="00681A44">
        <w:rPr>
          <w:sz w:val="26"/>
          <w:szCs w:val="26"/>
        </w:rPr>
        <w:t>persons:</w:t>
      </w:r>
    </w:p>
    <w:p w:rsidR="008E33B1" w:rsidRDefault="00EC2872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Zero 3A – 1person Blessing J (DFA on site)</w:t>
      </w:r>
    </w:p>
    <w:p w:rsidR="00EC2872" w:rsidRDefault="00EC2872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AHSS – Dominic E</w:t>
      </w:r>
    </w:p>
    <w:p w:rsidR="00EC2872" w:rsidRDefault="00EC2872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Supervisors – Idowu/Owor/Jones</w:t>
      </w:r>
    </w:p>
    <w:p w:rsidR="00EC2872" w:rsidRPr="00681A44" w:rsidRDefault="00383243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Permit holder – Kabel L</w:t>
      </w:r>
    </w:p>
    <w:p w:rsidR="008E33B1" w:rsidRPr="00681A44" w:rsidRDefault="008E33B1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1A44">
        <w:rPr>
          <w:sz w:val="26"/>
          <w:szCs w:val="26"/>
        </w:rPr>
        <w:t>Utilities – 1</w:t>
      </w:r>
      <w:r w:rsidR="005A5A69" w:rsidRPr="00681A44">
        <w:rPr>
          <w:sz w:val="26"/>
          <w:szCs w:val="26"/>
        </w:rPr>
        <w:t xml:space="preserve">person: </w:t>
      </w:r>
      <w:r w:rsidRPr="00681A44">
        <w:rPr>
          <w:sz w:val="26"/>
          <w:szCs w:val="26"/>
        </w:rPr>
        <w:t xml:space="preserve"> Mobile compressor operations and fuelling</w:t>
      </w:r>
    </w:p>
    <w:p w:rsidR="00113FEA" w:rsidRDefault="005A5A69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81A44">
        <w:rPr>
          <w:sz w:val="26"/>
          <w:szCs w:val="26"/>
        </w:rPr>
        <w:t>Auxiliary Fire Fighter –4 persons: Downing of BA and vessel entry for cleaning</w:t>
      </w:r>
    </w:p>
    <w:p w:rsidR="000B3DEE" w:rsidRPr="00681A44" w:rsidRDefault="000B3DEE" w:rsidP="004D4B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Fire team 2person for emergency response </w:t>
      </w:r>
    </w:p>
    <w:p w:rsidR="00407F9E" w:rsidRDefault="00407F9E" w:rsidP="008E33B1"/>
    <w:p w:rsidR="005A5A69" w:rsidRPr="00582E71" w:rsidRDefault="00582E71" w:rsidP="008E33B1">
      <w:pPr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582E71">
        <w:rPr>
          <w:rFonts w:ascii="Arial" w:hAnsi="Arial" w:cs="Arial"/>
          <w:b/>
          <w:color w:val="7030A0"/>
          <w:sz w:val="28"/>
          <w:szCs w:val="28"/>
          <w:u w:val="single"/>
        </w:rPr>
        <w:t>Highlight and activities description</w:t>
      </w:r>
    </w:p>
    <w:p w:rsidR="005A5A69" w:rsidRPr="00681A44" w:rsidRDefault="004D4BD9" w:rsidP="004D4BD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81A44">
        <w:rPr>
          <w:sz w:val="26"/>
          <w:szCs w:val="26"/>
        </w:rPr>
        <w:t xml:space="preserve">Carried out installation of air blower on man hole No-1 after </w:t>
      </w:r>
      <w:r w:rsidR="00BA6605" w:rsidRPr="00681A44">
        <w:rPr>
          <w:sz w:val="26"/>
          <w:szCs w:val="26"/>
        </w:rPr>
        <w:t xml:space="preserve"> </w:t>
      </w:r>
      <w:r w:rsidRPr="00681A44">
        <w:rPr>
          <w:sz w:val="26"/>
          <w:szCs w:val="26"/>
        </w:rPr>
        <w:t>replacement of defective bearing</w:t>
      </w:r>
      <w:r w:rsidR="00681A44" w:rsidRPr="00681A44">
        <w:rPr>
          <w:sz w:val="26"/>
          <w:szCs w:val="26"/>
        </w:rPr>
        <w:t>, Air blower was test run and it available and operational</w:t>
      </w:r>
    </w:p>
    <w:p w:rsidR="00681A44" w:rsidRDefault="007C4984" w:rsidP="004D4BD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="00681A44" w:rsidRPr="00681A44">
        <w:rPr>
          <w:sz w:val="26"/>
          <w:szCs w:val="26"/>
        </w:rPr>
        <w:t xml:space="preserve">islodging </w:t>
      </w:r>
      <w:r>
        <w:rPr>
          <w:sz w:val="26"/>
          <w:szCs w:val="26"/>
        </w:rPr>
        <w:t xml:space="preserve">of surge tank T-1401 </w:t>
      </w:r>
      <w:r w:rsidR="00681A44" w:rsidRPr="00681A44">
        <w:rPr>
          <w:sz w:val="26"/>
          <w:szCs w:val="26"/>
        </w:rPr>
        <w:t xml:space="preserve">using water jet </w:t>
      </w:r>
      <w:r>
        <w:rPr>
          <w:sz w:val="26"/>
          <w:szCs w:val="26"/>
        </w:rPr>
        <w:t>is in progress</w:t>
      </w:r>
    </w:p>
    <w:p w:rsidR="007C4984" w:rsidRPr="00681A44" w:rsidRDefault="003A4074" w:rsidP="004D4BD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Carried out pumping of slurry oily water from fast at clean out door of T-1401 to Pit-E</w:t>
      </w:r>
    </w:p>
    <w:p w:rsidR="008E33B1" w:rsidRPr="00681A44" w:rsidRDefault="00681A44" w:rsidP="008E33B1">
      <w:pPr>
        <w:rPr>
          <w:b/>
          <w:color w:val="0070C0"/>
          <w:sz w:val="30"/>
          <w:szCs w:val="30"/>
          <w:u w:val="single"/>
        </w:rPr>
      </w:pPr>
      <w:r w:rsidRPr="00681A44">
        <w:rPr>
          <w:b/>
          <w:color w:val="0070C0"/>
          <w:sz w:val="30"/>
          <w:szCs w:val="30"/>
          <w:u w:val="single"/>
        </w:rPr>
        <w:t xml:space="preserve">Planned </w:t>
      </w:r>
      <w:r w:rsidR="000B3DEE">
        <w:rPr>
          <w:b/>
          <w:color w:val="0070C0"/>
          <w:sz w:val="30"/>
          <w:szCs w:val="30"/>
          <w:u w:val="single"/>
        </w:rPr>
        <w:t>&amp; look a</w:t>
      </w:r>
      <w:r w:rsidRPr="00681A44">
        <w:rPr>
          <w:b/>
          <w:color w:val="0070C0"/>
          <w:sz w:val="30"/>
          <w:szCs w:val="30"/>
          <w:u w:val="single"/>
        </w:rPr>
        <w:t>head activities</w:t>
      </w:r>
    </w:p>
    <w:p w:rsidR="008E33B1" w:rsidRPr="000B3DEE" w:rsidRDefault="00681A44" w:rsidP="00681A4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3DEE">
        <w:rPr>
          <w:sz w:val="26"/>
          <w:szCs w:val="26"/>
        </w:rPr>
        <w:t>To continue with the dislodging activity of surge tank T-1401</w:t>
      </w:r>
    </w:p>
    <w:p w:rsidR="00681A44" w:rsidRPr="000B3DEE" w:rsidRDefault="00681A44" w:rsidP="00681A4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3DEE">
        <w:rPr>
          <w:sz w:val="26"/>
          <w:szCs w:val="26"/>
        </w:rPr>
        <w:lastRenderedPageBreak/>
        <w:t>To carry visual inspection on air hoses from compressor to air blower and extractor fan</w:t>
      </w:r>
    </w:p>
    <w:p w:rsidR="00681A44" w:rsidRDefault="00681A44" w:rsidP="00681A44">
      <w:pPr>
        <w:pStyle w:val="ListParagraph"/>
        <w:numPr>
          <w:ilvl w:val="0"/>
          <w:numId w:val="6"/>
        </w:numPr>
      </w:pPr>
      <w:r w:rsidRPr="000B3DEE">
        <w:rPr>
          <w:sz w:val="26"/>
          <w:szCs w:val="26"/>
        </w:rPr>
        <w:t>Installation of V-branch hose connector</w:t>
      </w:r>
    </w:p>
    <w:p w:rsidR="00681A44" w:rsidRDefault="000B3DEE" w:rsidP="00681A44">
      <w:pPr>
        <w:pStyle w:val="ListParagraph"/>
        <w:numPr>
          <w:ilvl w:val="0"/>
          <w:numId w:val="6"/>
        </w:numPr>
      </w:pPr>
      <w:r>
        <w:t>Installation of weep check on extractor fan at man-hole No-2</w:t>
      </w:r>
    </w:p>
    <w:p w:rsidR="00D30565" w:rsidRPr="008E33B1" w:rsidRDefault="00D30565" w:rsidP="00681A44">
      <w:pPr>
        <w:pStyle w:val="ListParagraph"/>
        <w:numPr>
          <w:ilvl w:val="0"/>
          <w:numId w:val="6"/>
        </w:numPr>
      </w:pPr>
      <w:r>
        <w:t>To top up diesel in the mobile air compressor</w:t>
      </w:r>
    </w:p>
    <w:p w:rsidR="008E33B1" w:rsidRPr="008E33B1" w:rsidRDefault="008E33B1" w:rsidP="008E33B1">
      <w:pPr>
        <w:rPr>
          <w:b/>
        </w:rPr>
      </w:pPr>
    </w:p>
    <w:p w:rsidR="00A55C61" w:rsidRPr="007466AB" w:rsidRDefault="00A55C61" w:rsidP="00A55C61">
      <w:pPr>
        <w:pStyle w:val="ListParagraph"/>
        <w:rPr>
          <w:b/>
        </w:rPr>
      </w:pPr>
    </w:p>
    <w:p w:rsidR="00002CE2" w:rsidRPr="00002CE2" w:rsidRDefault="00002CE2" w:rsidP="00002CE2">
      <w:pPr>
        <w:jc w:val="center"/>
        <w:rPr>
          <w:b/>
        </w:rPr>
      </w:pPr>
    </w:p>
    <w:sectPr w:rsidR="00002CE2" w:rsidRPr="00002CE2" w:rsidSect="00383243">
      <w:pgSz w:w="11906" w:h="16838"/>
      <w:pgMar w:top="630" w:right="144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28E7"/>
    <w:multiLevelType w:val="hybridMultilevel"/>
    <w:tmpl w:val="D8247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53D48"/>
    <w:multiLevelType w:val="hybridMultilevel"/>
    <w:tmpl w:val="02C6A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85462"/>
    <w:multiLevelType w:val="hybridMultilevel"/>
    <w:tmpl w:val="E5381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B356C"/>
    <w:multiLevelType w:val="hybridMultilevel"/>
    <w:tmpl w:val="FEE0A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30E2C"/>
    <w:multiLevelType w:val="hybridMultilevel"/>
    <w:tmpl w:val="AC9A2D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433BA"/>
    <w:multiLevelType w:val="hybridMultilevel"/>
    <w:tmpl w:val="230252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7A"/>
    <w:rsid w:val="00002CE2"/>
    <w:rsid w:val="000B3DEE"/>
    <w:rsid w:val="00113FEA"/>
    <w:rsid w:val="00383243"/>
    <w:rsid w:val="003A4074"/>
    <w:rsid w:val="00407F9E"/>
    <w:rsid w:val="004D4BD9"/>
    <w:rsid w:val="00552CDA"/>
    <w:rsid w:val="00582E71"/>
    <w:rsid w:val="005A5A69"/>
    <w:rsid w:val="00681A44"/>
    <w:rsid w:val="00741DCE"/>
    <w:rsid w:val="007466AB"/>
    <w:rsid w:val="007523E7"/>
    <w:rsid w:val="007C4984"/>
    <w:rsid w:val="00845EEE"/>
    <w:rsid w:val="008E33B1"/>
    <w:rsid w:val="0094046F"/>
    <w:rsid w:val="009B5129"/>
    <w:rsid w:val="00A55C61"/>
    <w:rsid w:val="00BA6605"/>
    <w:rsid w:val="00C213ED"/>
    <w:rsid w:val="00CA17F5"/>
    <w:rsid w:val="00D30565"/>
    <w:rsid w:val="00EC2872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71"/>
    <w:rPr>
      <w:rFonts w:ascii="Tahoma" w:hAnsi="Tahoma" w:cs="Tahoma"/>
      <w:sz w:val="16"/>
      <w:szCs w:val="16"/>
    </w:rPr>
  </w:style>
  <w:style w:type="paragraph" w:styleId="List">
    <w:name w:val="List"/>
    <w:basedOn w:val="BodyText"/>
    <w:rsid w:val="00383243"/>
    <w:pPr>
      <w:tabs>
        <w:tab w:val="left" w:pos="720"/>
      </w:tabs>
      <w:overflowPunct w:val="0"/>
      <w:autoSpaceDE w:val="0"/>
      <w:autoSpaceDN w:val="0"/>
      <w:adjustRightInd w:val="0"/>
      <w:spacing w:after="80" w:line="240" w:lineRule="auto"/>
      <w:ind w:left="72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832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3832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3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71"/>
    <w:rPr>
      <w:rFonts w:ascii="Tahoma" w:hAnsi="Tahoma" w:cs="Tahoma"/>
      <w:sz w:val="16"/>
      <w:szCs w:val="16"/>
    </w:rPr>
  </w:style>
  <w:style w:type="paragraph" w:styleId="List">
    <w:name w:val="List"/>
    <w:basedOn w:val="BodyText"/>
    <w:rsid w:val="00383243"/>
    <w:pPr>
      <w:tabs>
        <w:tab w:val="left" w:pos="720"/>
      </w:tabs>
      <w:overflowPunct w:val="0"/>
      <w:autoSpaceDE w:val="0"/>
      <w:autoSpaceDN w:val="0"/>
      <w:adjustRightInd w:val="0"/>
      <w:spacing w:after="80" w:line="240" w:lineRule="auto"/>
      <w:ind w:left="72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832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3832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Idowu, Olalekan R SPDC-UIO/G/PNESB</dc:creator>
  <cp:lastModifiedBy>Faniyi, Fasakin S SPDC-UIO/G/PNESB</cp:lastModifiedBy>
  <cp:revision>2</cp:revision>
  <dcterms:created xsi:type="dcterms:W3CDTF">2016-08-24T18:45:00Z</dcterms:created>
  <dcterms:modified xsi:type="dcterms:W3CDTF">2016-08-24T18:45:00Z</dcterms:modified>
</cp:coreProperties>
</file>