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B29" w:rsidRPr="00210B29" w:rsidRDefault="00210B29" w:rsidP="00734947">
      <w:pPr>
        <w:pStyle w:val="a5"/>
      </w:pPr>
      <w:r w:rsidRPr="00210B29">
        <w:t xml:space="preserve">Перевод бонусов другому клиенту </w:t>
      </w:r>
      <w:r w:rsidRPr="00210B29">
        <w:rPr>
          <w:lang w:val="en-US"/>
        </w:rPr>
        <w:t>BR</w:t>
      </w:r>
      <w:r w:rsidRPr="00210B29">
        <w:t>-7038</w:t>
      </w:r>
    </w:p>
    <w:p w:rsidR="00210B29" w:rsidRDefault="00210B29" w:rsidP="00734947">
      <w:pPr>
        <w:pStyle w:val="1"/>
        <w:spacing w:after="240" w:line="240" w:lineRule="auto"/>
      </w:pPr>
      <w:r>
        <w:t>Требования к доработкам</w:t>
      </w:r>
    </w:p>
    <w:p w:rsidR="00210B29" w:rsidRDefault="00210B29" w:rsidP="00734947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Создать в ЛК раздел для перевода бонусов</w:t>
      </w:r>
      <w:r w:rsidR="00761255">
        <w:rPr>
          <w:rFonts w:ascii="Arial" w:hAnsi="Arial" w:cs="Arial"/>
          <w:sz w:val="20"/>
          <w:szCs w:val="20"/>
        </w:rPr>
        <w:t>.</w:t>
      </w:r>
    </w:p>
    <w:p w:rsidR="00761255" w:rsidRDefault="00761255" w:rsidP="00734947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Отображать списанные у клиента-отправителя бонусы в Выписке соответствующим образом.</w:t>
      </w:r>
    </w:p>
    <w:p w:rsidR="00254675" w:rsidRDefault="00254675" w:rsidP="00734947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Разработать новое взаимодействие с ИС Банка</w:t>
      </w:r>
      <w:r w:rsidR="00F450DD">
        <w:rPr>
          <w:rFonts w:ascii="Arial" w:hAnsi="Arial" w:cs="Arial"/>
          <w:sz w:val="20"/>
          <w:szCs w:val="20"/>
        </w:rPr>
        <w:t xml:space="preserve"> по подтверждению переводов</w:t>
      </w:r>
      <w:r w:rsidR="0078018B">
        <w:rPr>
          <w:rFonts w:ascii="Arial" w:hAnsi="Arial" w:cs="Arial"/>
          <w:sz w:val="20"/>
          <w:szCs w:val="20"/>
        </w:rPr>
        <w:t>.</w:t>
      </w:r>
    </w:p>
    <w:p w:rsidR="00806FA6" w:rsidRDefault="00806FA6" w:rsidP="00734947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случае отказа в переводе Банком, клиента необходимо информировать об этом.</w:t>
      </w:r>
    </w:p>
    <w:p w:rsidR="00A93DE9" w:rsidRDefault="00A93DE9" w:rsidP="00734947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«Быстрый» перевод.</w:t>
      </w:r>
    </w:p>
    <w:p w:rsidR="00B70923" w:rsidRPr="00210B29" w:rsidRDefault="00B70923" w:rsidP="00734947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Работа с претензиями клиентов.</w:t>
      </w:r>
      <w:bookmarkStart w:id="0" w:name="_GoBack"/>
      <w:bookmarkEnd w:id="0"/>
    </w:p>
    <w:p w:rsidR="00210B29" w:rsidRDefault="00210B29" w:rsidP="00734947">
      <w:pPr>
        <w:pStyle w:val="1"/>
        <w:numPr>
          <w:ilvl w:val="0"/>
          <w:numId w:val="5"/>
        </w:numPr>
        <w:spacing w:after="240" w:line="240" w:lineRule="auto"/>
        <w:ind w:left="714" w:hanging="357"/>
      </w:pPr>
      <w:r>
        <w:t>Раздел «Перевод бонусов» в ЛК сайта «Коллекция»</w:t>
      </w:r>
    </w:p>
    <w:p w:rsidR="00210B29" w:rsidRPr="000B583D" w:rsidRDefault="00734947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0B583D">
        <w:rPr>
          <w:rFonts w:ascii="Arial" w:hAnsi="Arial" w:cs="Arial"/>
          <w:b/>
          <w:sz w:val="20"/>
          <w:szCs w:val="20"/>
        </w:rPr>
        <w:t>Для перевода бонусов клиенту-отправителю необходимо:</w:t>
      </w:r>
    </w:p>
    <w:p w:rsidR="00734947" w:rsidRPr="00734947" w:rsidRDefault="00734947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4947">
        <w:rPr>
          <w:rFonts w:ascii="Arial" w:hAnsi="Arial" w:cs="Arial"/>
          <w:sz w:val="20"/>
          <w:szCs w:val="20"/>
        </w:rPr>
        <w:t>Указать номер телефона клиента-получателя</w:t>
      </w:r>
      <w:r>
        <w:rPr>
          <w:rFonts w:ascii="Arial" w:hAnsi="Arial" w:cs="Arial"/>
          <w:sz w:val="20"/>
          <w:szCs w:val="20"/>
        </w:rPr>
        <w:t>.</w:t>
      </w:r>
    </w:p>
    <w:p w:rsidR="00734947" w:rsidRDefault="00734947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4947">
        <w:rPr>
          <w:rFonts w:ascii="Arial" w:hAnsi="Arial" w:cs="Arial"/>
          <w:sz w:val="20"/>
          <w:szCs w:val="20"/>
        </w:rPr>
        <w:t>Количество переводимых бонусов</w:t>
      </w:r>
      <w:r>
        <w:rPr>
          <w:rFonts w:ascii="Arial" w:hAnsi="Arial" w:cs="Arial"/>
          <w:sz w:val="20"/>
          <w:szCs w:val="20"/>
        </w:rPr>
        <w:t>.</w:t>
      </w:r>
    </w:p>
    <w:p w:rsidR="00734947" w:rsidRDefault="00734947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Фамилию (и вероятно первую букву имени) клиента-получателя.</w:t>
      </w:r>
    </w:p>
    <w:p w:rsidR="00A904F2" w:rsidRDefault="00A904F2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904F2" w:rsidRPr="000B583D" w:rsidRDefault="00A904F2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0B583D">
        <w:rPr>
          <w:rFonts w:ascii="Arial" w:hAnsi="Arial" w:cs="Arial"/>
          <w:b/>
          <w:sz w:val="20"/>
          <w:szCs w:val="20"/>
        </w:rPr>
        <w:t>После ввода указанных данных система должна проверить возможность выполнения перевода, а именно:</w:t>
      </w:r>
    </w:p>
    <w:p w:rsidR="000B583D" w:rsidRDefault="000B583D" w:rsidP="000B583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B583D">
        <w:rPr>
          <w:rFonts w:ascii="Arial" w:hAnsi="Arial" w:cs="Arial"/>
          <w:sz w:val="20"/>
          <w:szCs w:val="20"/>
        </w:rPr>
        <w:t>Проверить</w:t>
      </w:r>
      <w:r>
        <w:rPr>
          <w:rFonts w:ascii="Arial" w:hAnsi="Arial" w:cs="Arial"/>
          <w:sz w:val="20"/>
          <w:szCs w:val="20"/>
        </w:rPr>
        <w:t xml:space="preserve"> наличие у клиента-отправителя указанной суммы незахолдированных бонусов.</w:t>
      </w:r>
    </w:p>
    <w:p w:rsidR="00A904F2" w:rsidRDefault="00A904F2" w:rsidP="00A904F2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904F2">
        <w:rPr>
          <w:rFonts w:ascii="Arial" w:hAnsi="Arial" w:cs="Arial"/>
          <w:sz w:val="20"/>
          <w:szCs w:val="20"/>
        </w:rPr>
        <w:t>Проверить</w:t>
      </w:r>
      <w:r>
        <w:rPr>
          <w:rFonts w:ascii="Arial" w:hAnsi="Arial" w:cs="Arial"/>
          <w:sz w:val="20"/>
          <w:szCs w:val="20"/>
        </w:rPr>
        <w:t xml:space="preserve"> наличие указанного логина клиента-получателя в системе:</w:t>
      </w:r>
    </w:p>
    <w:p w:rsidR="00A904F2" w:rsidRDefault="00A904F2" w:rsidP="00A904F2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 должен быть зарегистрирован в системе (не находиться в списках на регистрацию!).</w:t>
      </w:r>
    </w:p>
    <w:p w:rsidR="00A904F2" w:rsidRDefault="00A904F2" w:rsidP="00A904F2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 не должен находиться в списках на удаление или удален.</w:t>
      </w:r>
    </w:p>
    <w:p w:rsidR="000B583D" w:rsidRPr="000B583D" w:rsidRDefault="000B583D" w:rsidP="000B583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Проверить корректность указанной фамилии (и вероятно первой буквы имени) клиента-получателя.</w:t>
      </w:r>
    </w:p>
    <w:p w:rsidR="000B583D" w:rsidRDefault="000B583D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904F2" w:rsidRDefault="000B583D" w:rsidP="00A904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перевод бонусов возможен, то клиенту необходимо подтвердить перевод ОТР.</w:t>
      </w:r>
    </w:p>
    <w:p w:rsidR="004360FD" w:rsidRDefault="004360FD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360FD" w:rsidRPr="00F807BC" w:rsidRDefault="004360FD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F807BC">
        <w:rPr>
          <w:rFonts w:ascii="Arial" w:hAnsi="Arial" w:cs="Arial"/>
          <w:b/>
          <w:sz w:val="20"/>
          <w:szCs w:val="20"/>
        </w:rPr>
        <w:t xml:space="preserve">После подтверждения перевода </w:t>
      </w:r>
      <w:r w:rsidR="00F807BC">
        <w:rPr>
          <w:rFonts w:ascii="Arial" w:hAnsi="Arial" w:cs="Arial"/>
          <w:b/>
          <w:sz w:val="20"/>
          <w:szCs w:val="20"/>
        </w:rPr>
        <w:t xml:space="preserve">ОТР </w:t>
      </w:r>
      <w:r w:rsidRPr="00F807BC">
        <w:rPr>
          <w:rFonts w:ascii="Arial" w:hAnsi="Arial" w:cs="Arial"/>
          <w:b/>
          <w:sz w:val="20"/>
          <w:szCs w:val="20"/>
        </w:rPr>
        <w:t>система:</w:t>
      </w:r>
    </w:p>
    <w:p w:rsidR="004360FD" w:rsidRDefault="004360FD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360FD">
        <w:rPr>
          <w:rFonts w:ascii="Arial" w:hAnsi="Arial" w:cs="Arial"/>
          <w:sz w:val="20"/>
          <w:szCs w:val="20"/>
        </w:rPr>
        <w:t>холдирует бонусны</w:t>
      </w:r>
      <w:r>
        <w:rPr>
          <w:rFonts w:ascii="Arial" w:hAnsi="Arial" w:cs="Arial"/>
          <w:sz w:val="20"/>
          <w:szCs w:val="20"/>
        </w:rPr>
        <w:t>е средства клиента-отправителя,</w:t>
      </w:r>
    </w:p>
    <w:p w:rsidR="009125EA" w:rsidRDefault="009125EA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сохраняет заявку на перевод, </w:t>
      </w:r>
    </w:p>
    <w:p w:rsidR="004360FD" w:rsidRPr="004360FD" w:rsidRDefault="009125EA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отображает транзакцию списания средств в Выписке (см. </w:t>
      </w:r>
      <w:r w:rsidRPr="009125EA">
        <w:rPr>
          <w:rFonts w:ascii="Arial" w:hAnsi="Arial" w:cs="Arial"/>
          <w:color w:val="0070C0"/>
          <w:sz w:val="20"/>
          <w:szCs w:val="20"/>
        </w:rPr>
        <w:fldChar w:fldCharType="begin"/>
      </w:r>
      <w:r w:rsidRPr="009125EA">
        <w:rPr>
          <w:rFonts w:ascii="Arial" w:hAnsi="Arial" w:cs="Arial"/>
          <w:color w:val="0070C0"/>
          <w:sz w:val="20"/>
          <w:szCs w:val="20"/>
        </w:rPr>
        <w:instrText xml:space="preserve"> REF _Ref387834940 \h </w:instrText>
      </w:r>
      <w:r w:rsidRPr="009125EA">
        <w:rPr>
          <w:rFonts w:ascii="Arial" w:hAnsi="Arial" w:cs="Arial"/>
          <w:color w:val="0070C0"/>
          <w:sz w:val="20"/>
          <w:szCs w:val="20"/>
        </w:rPr>
      </w:r>
      <w:r w:rsidRPr="009125EA">
        <w:rPr>
          <w:rFonts w:ascii="Arial" w:hAnsi="Arial" w:cs="Arial"/>
          <w:color w:val="0070C0"/>
          <w:sz w:val="20"/>
          <w:szCs w:val="20"/>
        </w:rPr>
        <w:instrText xml:space="preserve"> \* MERGEFORMAT </w:instrText>
      </w:r>
      <w:r w:rsidRPr="009125EA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9125EA">
        <w:rPr>
          <w:rFonts w:ascii="Arial" w:hAnsi="Arial" w:cs="Arial"/>
          <w:color w:val="0070C0"/>
          <w:sz w:val="20"/>
          <w:szCs w:val="20"/>
        </w:rPr>
        <w:t>Отображение бонусов переводов в Выписке</w:t>
      </w:r>
      <w:r w:rsidRPr="009125EA">
        <w:rPr>
          <w:rFonts w:ascii="Arial" w:hAnsi="Arial" w:cs="Arial"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).</w:t>
      </w:r>
    </w:p>
    <w:p w:rsidR="000B583D" w:rsidRPr="00A904F2" w:rsidRDefault="000B583D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571"/>
      </w:tblGrid>
      <w:tr w:rsidR="000B583D" w:rsidTr="000B583D">
        <w:tc>
          <w:tcPr>
            <w:tcW w:w="9571" w:type="dxa"/>
            <w:shd w:val="clear" w:color="auto" w:fill="FDE9D9" w:themeFill="accent6" w:themeFillTint="33"/>
          </w:tcPr>
          <w:p w:rsidR="000B583D" w:rsidRPr="000B583D" w:rsidRDefault="000B583D" w:rsidP="000B583D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0B583D">
              <w:rPr>
                <w:rFonts w:ascii="Arial" w:hAnsi="Arial" w:cs="Arial"/>
                <w:b/>
                <w:sz w:val="20"/>
                <w:szCs w:val="20"/>
                <w:u w:val="single"/>
              </w:rPr>
              <w:t>Примечание:</w:t>
            </w:r>
            <w:r w:rsidRPr="000B583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0B583D" w:rsidRDefault="000B583D" w:rsidP="000B583D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0B583D">
              <w:rPr>
                <w:rFonts w:ascii="Arial" w:hAnsi="Arial" w:cs="Arial"/>
                <w:sz w:val="20"/>
                <w:szCs w:val="20"/>
              </w:rPr>
              <w:t>Ди</w:t>
            </w:r>
            <w:r w:rsidR="005358AC">
              <w:rPr>
                <w:rFonts w:ascii="Arial" w:hAnsi="Arial" w:cs="Arial"/>
                <w:sz w:val="20"/>
                <w:szCs w:val="20"/>
              </w:rPr>
              <w:t>зайн раздела, все необходимые элементы, тексты</w:t>
            </w:r>
            <w:r w:rsidRPr="000B583D">
              <w:rPr>
                <w:rFonts w:ascii="Arial" w:hAnsi="Arial" w:cs="Arial"/>
                <w:sz w:val="20"/>
                <w:szCs w:val="20"/>
              </w:rPr>
              <w:t xml:space="preserve"> предоставляет ВТБ24.</w:t>
            </w:r>
          </w:p>
          <w:p w:rsidR="005358AC" w:rsidRPr="000B583D" w:rsidRDefault="005358AC" w:rsidP="000B583D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Тексты валидационных сообщений </w:t>
            </w:r>
            <w:r w:rsidRPr="000B583D">
              <w:rPr>
                <w:rFonts w:ascii="Arial" w:hAnsi="Arial" w:cs="Arial"/>
                <w:sz w:val="20"/>
                <w:szCs w:val="20"/>
              </w:rPr>
              <w:t>предоставляет ВТБ24.</w:t>
            </w:r>
          </w:p>
          <w:p w:rsidR="000B583D" w:rsidRDefault="000B583D" w:rsidP="000B583D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0B583D">
              <w:rPr>
                <w:rFonts w:ascii="Arial" w:hAnsi="Arial" w:cs="Arial"/>
                <w:sz w:val="20"/>
                <w:szCs w:val="20"/>
                <w:highlight w:val="yellow"/>
              </w:rPr>
              <w:t>На случай, если между отправкой клиенту смс и вводом ОТР клиент со счета спишет бонусы (например, оформит заказ или выполнит другой перевод), возможно</w:t>
            </w:r>
            <w:r w:rsidRPr="000B583D">
              <w:rPr>
                <w:rFonts w:ascii="Arial" w:hAnsi="Arial" w:cs="Arial"/>
                <w:sz w:val="20"/>
                <w:szCs w:val="20"/>
                <w:highlight w:val="yellow"/>
              </w:rPr>
              <w:t>,</w:t>
            </w:r>
            <w:r w:rsidRPr="000B583D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понадобится проверка.</w:t>
            </w:r>
          </w:p>
          <w:p w:rsidR="00F450DD" w:rsidRPr="000B583D" w:rsidRDefault="00F450DD" w:rsidP="000B583D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Проверку на превышение лимита переводов в день и в месяц выполняет ИС Банка в рамках нового взаимодействия по подтверждению переврдов.</w:t>
            </w:r>
          </w:p>
        </w:tc>
      </w:tr>
    </w:tbl>
    <w:p w:rsidR="006C1DEF" w:rsidRDefault="0078018B" w:rsidP="003F6B7B">
      <w:pPr>
        <w:pStyle w:val="1"/>
        <w:numPr>
          <w:ilvl w:val="0"/>
          <w:numId w:val="5"/>
        </w:numPr>
        <w:spacing w:after="240" w:line="240" w:lineRule="auto"/>
        <w:ind w:left="714" w:hanging="357"/>
      </w:pPr>
      <w:r>
        <w:lastRenderedPageBreak/>
        <w:t>Новое взаимодействие с ИС Банка по подтверждению перевод</w:t>
      </w:r>
      <w:r w:rsidR="00F450DD">
        <w:t>ов</w:t>
      </w:r>
      <w:r w:rsidR="009125EA">
        <w:t xml:space="preserve"> (по трем файлам)</w:t>
      </w:r>
    </w:p>
    <w:p w:rsidR="001D430E" w:rsidRPr="00AD5E9D" w:rsidRDefault="005358AC" w:rsidP="001D430E">
      <w:pPr>
        <w:rPr>
          <w:rFonts w:ascii="Arial" w:hAnsi="Arial" w:cs="Arial"/>
          <w:b/>
          <w:sz w:val="20"/>
          <w:szCs w:val="20"/>
        </w:rPr>
      </w:pPr>
      <w:r w:rsidRPr="00AD5E9D">
        <w:rPr>
          <w:rFonts w:ascii="Arial" w:hAnsi="Arial" w:cs="Arial"/>
          <w:b/>
          <w:sz w:val="20"/>
          <w:szCs w:val="20"/>
        </w:rPr>
        <w:t>Система выгружает в ИС Банка на регулярной основе</w:t>
      </w:r>
      <w:r w:rsidR="00DF2E8D" w:rsidRPr="00AD5E9D">
        <w:rPr>
          <w:rFonts w:ascii="Arial" w:hAnsi="Arial" w:cs="Arial"/>
          <w:b/>
          <w:sz w:val="20"/>
          <w:szCs w:val="20"/>
        </w:rPr>
        <w:t xml:space="preserve"> реестры с данными по переводам:</w:t>
      </w:r>
    </w:p>
    <w:p w:rsidR="00295B51" w:rsidRPr="00AD5E9D" w:rsidRDefault="00295B51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ID </w:t>
      </w:r>
      <w:r>
        <w:rPr>
          <w:rFonts w:ascii="Arial" w:hAnsi="Arial" w:cs="Arial"/>
          <w:sz w:val="20"/>
          <w:szCs w:val="20"/>
        </w:rPr>
        <w:t>заявки на перевод</w:t>
      </w:r>
    </w:p>
    <w:p w:rsidR="00AD5E9D" w:rsidRDefault="00AD5E9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Дата создания заявки на перевод</w:t>
      </w:r>
    </w:p>
    <w:p w:rsidR="00DF2E8D" w:rsidRPr="00DF2E8D" w:rsidRDefault="00DF2E8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F2E8D">
        <w:rPr>
          <w:rFonts w:ascii="Arial" w:hAnsi="Arial" w:cs="Arial"/>
          <w:sz w:val="20"/>
          <w:szCs w:val="20"/>
          <w:lang w:val="en-US"/>
        </w:rPr>
        <w:t>ClientID</w:t>
      </w:r>
      <w:r w:rsidRPr="00DF2E8D">
        <w:rPr>
          <w:rFonts w:ascii="Arial" w:hAnsi="Arial" w:cs="Arial"/>
          <w:sz w:val="20"/>
          <w:szCs w:val="20"/>
        </w:rPr>
        <w:t xml:space="preserve"> клиента-отправителя</w:t>
      </w:r>
    </w:p>
    <w:p w:rsidR="00DF2E8D" w:rsidRDefault="00DF2E8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DF2E8D">
        <w:rPr>
          <w:rFonts w:ascii="Arial" w:hAnsi="Arial" w:cs="Arial"/>
          <w:sz w:val="20"/>
          <w:szCs w:val="20"/>
          <w:lang w:val="en-US"/>
        </w:rPr>
        <w:t>ClientID</w:t>
      </w:r>
      <w:r w:rsidRPr="00DF2E8D">
        <w:rPr>
          <w:rFonts w:ascii="Arial" w:hAnsi="Arial" w:cs="Arial"/>
          <w:sz w:val="20"/>
          <w:szCs w:val="20"/>
        </w:rPr>
        <w:t xml:space="preserve"> клиента-</w:t>
      </w:r>
      <w:r w:rsidRPr="00DF2E8D">
        <w:rPr>
          <w:rFonts w:ascii="Arial" w:hAnsi="Arial" w:cs="Arial"/>
          <w:sz w:val="20"/>
          <w:szCs w:val="20"/>
        </w:rPr>
        <w:t>получателя</w:t>
      </w:r>
    </w:p>
    <w:p w:rsidR="00295B51" w:rsidRPr="00DF2E8D" w:rsidRDefault="00295B51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Сумма в бонусах</w:t>
      </w:r>
    </w:p>
    <w:p w:rsidR="009125EA" w:rsidRPr="009125EA" w:rsidRDefault="009125EA" w:rsidP="009125EA">
      <w:pPr>
        <w:rPr>
          <w:rFonts w:ascii="Arial" w:hAnsi="Arial" w:cs="Arial"/>
          <w:sz w:val="20"/>
          <w:szCs w:val="20"/>
        </w:rPr>
      </w:pPr>
      <w:r w:rsidRPr="009125EA">
        <w:rPr>
          <w:rFonts w:ascii="Arial" w:hAnsi="Arial" w:cs="Arial"/>
          <w:sz w:val="20"/>
          <w:szCs w:val="20"/>
        </w:rPr>
        <w:t xml:space="preserve">Банк обрабатывает на регулярной основе получаемые реестры с переводами и подтверждает или отклоняет переводы. </w:t>
      </w:r>
    </w:p>
    <w:p w:rsidR="009125EA" w:rsidRPr="00632760" w:rsidRDefault="009125EA" w:rsidP="009125EA">
      <w:pPr>
        <w:rPr>
          <w:rFonts w:ascii="Arial" w:hAnsi="Arial" w:cs="Arial"/>
          <w:b/>
          <w:sz w:val="20"/>
          <w:szCs w:val="20"/>
        </w:rPr>
      </w:pPr>
      <w:r w:rsidRPr="00632760">
        <w:rPr>
          <w:rFonts w:ascii="Arial" w:hAnsi="Arial" w:cs="Arial"/>
          <w:b/>
          <w:sz w:val="20"/>
          <w:szCs w:val="20"/>
        </w:rPr>
        <w:t xml:space="preserve">ИС Банка проверяет </w:t>
      </w:r>
      <w:r>
        <w:rPr>
          <w:rFonts w:ascii="Arial" w:hAnsi="Arial" w:cs="Arial"/>
          <w:b/>
          <w:sz w:val="20"/>
          <w:szCs w:val="20"/>
        </w:rPr>
        <w:t xml:space="preserve">полученные </w:t>
      </w:r>
      <w:r w:rsidRPr="00632760">
        <w:rPr>
          <w:rFonts w:ascii="Arial" w:hAnsi="Arial" w:cs="Arial"/>
          <w:b/>
          <w:sz w:val="20"/>
          <w:szCs w:val="20"/>
        </w:rPr>
        <w:t>переводы следующим образом:</w:t>
      </w:r>
    </w:p>
    <w:p w:rsidR="009125EA" w:rsidRDefault="009125EA" w:rsidP="009125EA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632760">
        <w:rPr>
          <w:rFonts w:ascii="Arial" w:hAnsi="Arial" w:cs="Arial"/>
          <w:sz w:val="20"/>
          <w:szCs w:val="20"/>
        </w:rPr>
        <w:t xml:space="preserve">Достаточно ли на счете у </w:t>
      </w:r>
      <w:r w:rsidRPr="00704580">
        <w:rPr>
          <w:rFonts w:ascii="Arial" w:hAnsi="Arial" w:cs="Arial"/>
          <w:sz w:val="20"/>
          <w:szCs w:val="20"/>
        </w:rPr>
        <w:t>клиента незахолдированных бонусных средств для выполнения</w:t>
      </w:r>
      <w:r w:rsidRPr="00632760">
        <w:rPr>
          <w:rFonts w:ascii="Arial" w:hAnsi="Arial" w:cs="Arial"/>
          <w:sz w:val="20"/>
          <w:szCs w:val="20"/>
        </w:rPr>
        <w:t xml:space="preserve"> перевода.</w:t>
      </w:r>
    </w:p>
    <w:p w:rsidR="009125EA" w:rsidRDefault="009125EA" w:rsidP="009125EA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Присутствуют ли клиент-отправитель и клиент получатель в ИС Банка.</w:t>
      </w:r>
    </w:p>
    <w:p w:rsidR="009125EA" w:rsidRDefault="009125EA" w:rsidP="009125EA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 исчерпан ли суточный лимит переводов средств (может быть различный в зависимости от сегментов).</w:t>
      </w:r>
    </w:p>
    <w:p w:rsidR="009125EA" w:rsidRPr="00632760" w:rsidRDefault="009125EA" w:rsidP="009125EA">
      <w:pPr>
        <w:pStyle w:val="a3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Не исчерпан ли месячный лимит переводов средств (может быть различный в зависимости от сегментов).</w:t>
      </w:r>
    </w:p>
    <w:p w:rsidR="009125EA" w:rsidRPr="00DF2E8D" w:rsidRDefault="009125EA" w:rsidP="009125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все необходимые условия выполняются, ИС Банка подтверждает перевод.</w:t>
      </w:r>
    </w:p>
    <w:p w:rsidR="009125EA" w:rsidRPr="00240B32" w:rsidRDefault="009125EA" w:rsidP="009125EA">
      <w:pPr>
        <w:rPr>
          <w:rFonts w:ascii="Arial" w:hAnsi="Arial" w:cs="Arial"/>
          <w:b/>
          <w:sz w:val="20"/>
          <w:szCs w:val="20"/>
        </w:rPr>
      </w:pPr>
      <w:r w:rsidRPr="00240B32">
        <w:rPr>
          <w:rFonts w:ascii="Arial" w:hAnsi="Arial" w:cs="Arial"/>
          <w:b/>
          <w:sz w:val="20"/>
          <w:szCs w:val="20"/>
        </w:rPr>
        <w:t>После чего направляет в систему «Коллекция» ответный реестр с данными:</w:t>
      </w:r>
    </w:p>
    <w:p w:rsidR="009125EA" w:rsidRPr="00AD5E9D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ID </w:t>
      </w:r>
      <w:r>
        <w:rPr>
          <w:rFonts w:ascii="Arial" w:hAnsi="Arial" w:cs="Arial"/>
          <w:sz w:val="20"/>
          <w:szCs w:val="20"/>
        </w:rPr>
        <w:t>заявки на перевод</w:t>
      </w:r>
    </w:p>
    <w:p w:rsidR="009125EA" w:rsidRPr="006579FE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  <w:highlight w:val="yellow"/>
        </w:rPr>
      </w:pPr>
      <w:commentRangeStart w:id="1"/>
      <w:r w:rsidRPr="006579FE">
        <w:rPr>
          <w:rFonts w:ascii="Arial" w:hAnsi="Arial" w:cs="Arial"/>
          <w:sz w:val="20"/>
          <w:szCs w:val="20"/>
          <w:highlight w:val="yellow"/>
          <w:lang w:val="en-US"/>
        </w:rPr>
        <w:t>ClientID</w:t>
      </w:r>
      <w:r w:rsidRPr="006579FE">
        <w:rPr>
          <w:rFonts w:ascii="Arial" w:hAnsi="Arial" w:cs="Arial"/>
          <w:sz w:val="20"/>
          <w:szCs w:val="20"/>
          <w:highlight w:val="yellow"/>
        </w:rPr>
        <w:t xml:space="preserve"> клиента-отправителя</w:t>
      </w:r>
    </w:p>
    <w:p w:rsidR="009125EA" w:rsidRPr="006579FE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  <w:highlight w:val="yellow"/>
        </w:rPr>
      </w:pPr>
      <w:r w:rsidRPr="006579FE">
        <w:rPr>
          <w:rFonts w:ascii="Arial" w:hAnsi="Arial" w:cs="Arial"/>
          <w:sz w:val="20"/>
          <w:szCs w:val="20"/>
          <w:highlight w:val="yellow"/>
          <w:lang w:val="en-US"/>
        </w:rPr>
        <w:t>ClientID</w:t>
      </w:r>
      <w:r w:rsidRPr="006579FE">
        <w:rPr>
          <w:rFonts w:ascii="Arial" w:hAnsi="Arial" w:cs="Arial"/>
          <w:sz w:val="20"/>
          <w:szCs w:val="20"/>
          <w:highlight w:val="yellow"/>
        </w:rPr>
        <w:t xml:space="preserve"> клиента-получателя</w:t>
      </w:r>
      <w:commentRangeEnd w:id="1"/>
      <w:r w:rsidR="00704580">
        <w:rPr>
          <w:rStyle w:val="ac"/>
        </w:rPr>
        <w:commentReference w:id="1"/>
      </w:r>
    </w:p>
    <w:p w:rsidR="009125EA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Статус</w:t>
      </w:r>
    </w:p>
    <w:p w:rsidR="009125EA" w:rsidRPr="005D04F1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  <w:highlight w:val="yellow"/>
        </w:rPr>
      </w:pPr>
      <w:commentRangeStart w:id="2"/>
      <w:r w:rsidRPr="005D04F1">
        <w:rPr>
          <w:rFonts w:ascii="Arial" w:hAnsi="Arial" w:cs="Arial"/>
          <w:sz w:val="20"/>
          <w:szCs w:val="20"/>
          <w:highlight w:val="yellow"/>
        </w:rPr>
        <w:t>Описание статуса (необязательно, но лучше при отрицательном ответе передавать)</w:t>
      </w:r>
      <w:commentRangeEnd w:id="2"/>
      <w:r w:rsidR="00704580">
        <w:rPr>
          <w:rStyle w:val="ac"/>
        </w:rPr>
        <w:commentReference w:id="2"/>
      </w:r>
    </w:p>
    <w:p w:rsidR="00274768" w:rsidRPr="006737CC" w:rsidRDefault="009125EA" w:rsidP="006737CC">
      <w:pPr>
        <w:rPr>
          <w:rFonts w:ascii="Arial" w:hAnsi="Arial" w:cs="Arial"/>
          <w:b/>
          <w:sz w:val="20"/>
          <w:szCs w:val="20"/>
        </w:rPr>
      </w:pPr>
      <w:r w:rsidRPr="006737CC">
        <w:rPr>
          <w:rFonts w:ascii="Arial" w:hAnsi="Arial" w:cs="Arial"/>
          <w:b/>
          <w:sz w:val="20"/>
          <w:szCs w:val="20"/>
        </w:rPr>
        <w:t>Система «Коллекция</w:t>
      </w:r>
      <w:r w:rsidR="000126B2" w:rsidRPr="006737CC">
        <w:rPr>
          <w:rFonts w:ascii="Arial" w:hAnsi="Arial" w:cs="Arial"/>
          <w:b/>
          <w:sz w:val="20"/>
          <w:szCs w:val="20"/>
        </w:rPr>
        <w:t>»</w:t>
      </w:r>
      <w:r w:rsidR="00CE5169" w:rsidRPr="006737CC">
        <w:rPr>
          <w:rFonts w:ascii="Arial" w:hAnsi="Arial" w:cs="Arial"/>
          <w:b/>
          <w:sz w:val="20"/>
          <w:szCs w:val="20"/>
        </w:rPr>
        <w:t xml:space="preserve"> обрабатывает</w:t>
      </w:r>
      <w:r w:rsidR="001D36D5" w:rsidRPr="006737CC">
        <w:rPr>
          <w:rFonts w:ascii="Arial" w:hAnsi="Arial" w:cs="Arial"/>
          <w:b/>
          <w:sz w:val="20"/>
          <w:szCs w:val="20"/>
        </w:rPr>
        <w:t xml:space="preserve"> полученные от ИС Банка ответы по переводам</w:t>
      </w:r>
      <w:r w:rsidR="0079497E" w:rsidRPr="006737CC">
        <w:rPr>
          <w:rFonts w:ascii="Arial" w:hAnsi="Arial" w:cs="Arial"/>
          <w:b/>
          <w:sz w:val="20"/>
          <w:szCs w:val="20"/>
        </w:rPr>
        <w:t>:</w:t>
      </w:r>
    </w:p>
    <w:p w:rsidR="0079497E" w:rsidRDefault="0079497E" w:rsidP="0079497E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9497E">
        <w:rPr>
          <w:rFonts w:ascii="Arial" w:hAnsi="Arial" w:cs="Arial"/>
          <w:sz w:val="20"/>
          <w:szCs w:val="20"/>
        </w:rPr>
        <w:t xml:space="preserve">Если по переводу банк </w:t>
      </w:r>
      <w:r>
        <w:rPr>
          <w:rFonts w:ascii="Arial" w:hAnsi="Arial" w:cs="Arial"/>
          <w:sz w:val="20"/>
          <w:szCs w:val="20"/>
        </w:rPr>
        <w:t>отвечает отрицательно, то система</w:t>
      </w:r>
    </w:p>
    <w:p w:rsidR="0079497E" w:rsidRDefault="0079497E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снимает холд бонусных средств,</w:t>
      </w:r>
    </w:p>
    <w:p w:rsidR="0079497E" w:rsidRDefault="00806FA6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удаляем запись из Выписки,</w:t>
      </w:r>
    </w:p>
    <w:p w:rsidR="00806FA6" w:rsidRPr="00806FA6" w:rsidRDefault="00806FA6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806FA6">
        <w:rPr>
          <w:rFonts w:ascii="Arial" w:hAnsi="Arial" w:cs="Arial"/>
          <w:sz w:val="20"/>
          <w:szCs w:val="20"/>
          <w:highlight w:val="yellow"/>
        </w:rPr>
        <w:t>сообщает клиенту о том, что перевод выполнить невозможно</w:t>
      </w:r>
      <w:r>
        <w:rPr>
          <w:rFonts w:ascii="Arial" w:hAnsi="Arial" w:cs="Arial"/>
          <w:sz w:val="20"/>
          <w:szCs w:val="20"/>
          <w:highlight w:val="yellow"/>
        </w:rPr>
        <w:t xml:space="preserve"> (см. </w:t>
      </w:r>
      <w:r w:rsidRPr="00806FA6">
        <w:rPr>
          <w:rFonts w:ascii="Arial" w:hAnsi="Arial" w:cs="Arial"/>
          <w:color w:val="0070C0"/>
          <w:sz w:val="20"/>
          <w:szCs w:val="20"/>
          <w:highlight w:val="yellow"/>
        </w:rPr>
        <w:fldChar w:fldCharType="begin"/>
      </w:r>
      <w:r w:rsidRPr="00806FA6">
        <w:rPr>
          <w:rFonts w:ascii="Arial" w:hAnsi="Arial" w:cs="Arial"/>
          <w:color w:val="0070C0"/>
          <w:sz w:val="20"/>
          <w:szCs w:val="20"/>
          <w:highlight w:val="yellow"/>
        </w:rPr>
        <w:instrText xml:space="preserve"> REF _Ref387836985 \h </w:instrText>
      </w:r>
      <w:r w:rsidRPr="00806FA6">
        <w:rPr>
          <w:rFonts w:ascii="Arial" w:hAnsi="Arial" w:cs="Arial"/>
          <w:color w:val="0070C0"/>
          <w:sz w:val="20"/>
          <w:szCs w:val="20"/>
          <w:highlight w:val="yellow"/>
        </w:rPr>
      </w:r>
      <w:r w:rsidRPr="00806FA6">
        <w:rPr>
          <w:rFonts w:ascii="Arial" w:hAnsi="Arial" w:cs="Arial"/>
          <w:color w:val="0070C0"/>
          <w:sz w:val="20"/>
          <w:szCs w:val="20"/>
          <w:highlight w:val="yellow"/>
        </w:rPr>
        <w:instrText xml:space="preserve"> \* MERGEFORMAT </w:instrText>
      </w:r>
      <w:r w:rsidRPr="00806FA6">
        <w:rPr>
          <w:rFonts w:ascii="Arial" w:hAnsi="Arial" w:cs="Arial"/>
          <w:color w:val="0070C0"/>
          <w:sz w:val="20"/>
          <w:szCs w:val="20"/>
          <w:highlight w:val="yellow"/>
        </w:rPr>
        <w:fldChar w:fldCharType="separate"/>
      </w:r>
      <w:r w:rsidRPr="00806FA6">
        <w:rPr>
          <w:rFonts w:ascii="Arial" w:hAnsi="Arial" w:cs="Arial"/>
          <w:color w:val="0070C0"/>
          <w:sz w:val="20"/>
          <w:szCs w:val="20"/>
          <w:highlight w:val="yellow"/>
        </w:rPr>
        <w:t>Информирование клиента об отказе в переводе</w:t>
      </w:r>
      <w:r w:rsidRPr="00806FA6">
        <w:rPr>
          <w:rFonts w:ascii="Arial" w:hAnsi="Arial" w:cs="Arial"/>
          <w:color w:val="0070C0"/>
          <w:sz w:val="20"/>
          <w:szCs w:val="20"/>
          <w:highlight w:val="yellow"/>
        </w:rPr>
        <w:fldChar w:fldCharType="end"/>
      </w:r>
      <w:r>
        <w:rPr>
          <w:rFonts w:ascii="Arial" w:hAnsi="Arial" w:cs="Arial"/>
          <w:sz w:val="20"/>
          <w:szCs w:val="20"/>
          <w:highlight w:val="yellow"/>
        </w:rPr>
        <w:t>)</w:t>
      </w:r>
      <w:r w:rsidRPr="00806FA6">
        <w:rPr>
          <w:rFonts w:ascii="Arial" w:hAnsi="Arial" w:cs="Arial"/>
          <w:sz w:val="20"/>
          <w:szCs w:val="20"/>
          <w:highlight w:val="yellow"/>
        </w:rPr>
        <w:t>.</w:t>
      </w:r>
    </w:p>
    <w:p w:rsidR="0079497E" w:rsidRDefault="0079497E" w:rsidP="0079497E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9497E">
        <w:rPr>
          <w:rFonts w:ascii="Arial" w:hAnsi="Arial" w:cs="Arial"/>
          <w:sz w:val="20"/>
          <w:szCs w:val="20"/>
        </w:rPr>
        <w:t xml:space="preserve">Если по переводу банк </w:t>
      </w:r>
      <w:r>
        <w:rPr>
          <w:rFonts w:ascii="Arial" w:hAnsi="Arial" w:cs="Arial"/>
          <w:sz w:val="20"/>
          <w:szCs w:val="20"/>
        </w:rPr>
        <w:t xml:space="preserve">отвечает </w:t>
      </w:r>
      <w:r>
        <w:rPr>
          <w:rFonts w:ascii="Arial" w:hAnsi="Arial" w:cs="Arial"/>
          <w:sz w:val="20"/>
          <w:szCs w:val="20"/>
        </w:rPr>
        <w:t>положительно</w:t>
      </w:r>
      <w:r>
        <w:rPr>
          <w:rFonts w:ascii="Arial" w:hAnsi="Arial" w:cs="Arial"/>
          <w:sz w:val="20"/>
          <w:szCs w:val="20"/>
        </w:rPr>
        <w:t>, то система</w:t>
      </w:r>
    </w:p>
    <w:p w:rsidR="008A1AC5" w:rsidRDefault="001759FF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="008A1AC5">
        <w:rPr>
          <w:rFonts w:ascii="Arial" w:hAnsi="Arial" w:cs="Arial"/>
          <w:sz w:val="20"/>
          <w:szCs w:val="20"/>
        </w:rPr>
        <w:t>роверяет</w:t>
      </w:r>
      <w:r>
        <w:rPr>
          <w:rFonts w:ascii="Arial" w:hAnsi="Arial" w:cs="Arial"/>
          <w:sz w:val="20"/>
          <w:szCs w:val="20"/>
        </w:rPr>
        <w:t>, возможно ли еще списание бонусов у клиента отправителя (может оказаться невозможным, если, например, за это время клиент был удален.</w:t>
      </w:r>
    </w:p>
    <w:p w:rsidR="009125EA" w:rsidRDefault="001759FF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Если списание средств возможно – </w:t>
      </w:r>
      <w:r w:rsidR="00EF102B">
        <w:rPr>
          <w:rFonts w:ascii="Arial" w:hAnsi="Arial" w:cs="Arial"/>
          <w:sz w:val="20"/>
          <w:szCs w:val="20"/>
        </w:rPr>
        <w:t>с</w:t>
      </w:r>
      <w:r w:rsidR="00EF102B" w:rsidRPr="00EF102B">
        <w:rPr>
          <w:rFonts w:ascii="Arial" w:hAnsi="Arial" w:cs="Arial"/>
          <w:sz w:val="20"/>
          <w:szCs w:val="20"/>
        </w:rPr>
        <w:t>писы</w:t>
      </w:r>
      <w:r w:rsidR="00EF102B">
        <w:rPr>
          <w:rFonts w:ascii="Arial" w:hAnsi="Arial" w:cs="Arial"/>
          <w:sz w:val="20"/>
          <w:szCs w:val="20"/>
        </w:rPr>
        <w:t>вает с клиента захолдированные бонусы,</w:t>
      </w:r>
    </w:p>
    <w:p w:rsidR="00EF102B" w:rsidRDefault="00EF102B" w:rsidP="006737C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737CC" w:rsidRPr="006737CC" w:rsidRDefault="006737CC" w:rsidP="00150305">
      <w:pPr>
        <w:rPr>
          <w:rFonts w:ascii="Arial" w:hAnsi="Arial" w:cs="Arial"/>
          <w:b/>
          <w:sz w:val="20"/>
          <w:szCs w:val="20"/>
        </w:rPr>
      </w:pPr>
      <w:r w:rsidRPr="006737CC">
        <w:rPr>
          <w:rFonts w:ascii="Arial" w:hAnsi="Arial" w:cs="Arial"/>
          <w:b/>
          <w:sz w:val="20"/>
          <w:szCs w:val="20"/>
        </w:rPr>
        <w:t>Система «Коллекция» по результатам обработки формирует и отправляет в ИС Банка второй ответный реестр со статусами переводов:</w:t>
      </w:r>
    </w:p>
    <w:p w:rsidR="00D2791A" w:rsidRPr="00D2791A" w:rsidRDefault="00D2791A" w:rsidP="00D2791A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791A">
        <w:rPr>
          <w:rFonts w:ascii="Arial" w:hAnsi="Arial" w:cs="Arial"/>
          <w:sz w:val="20"/>
          <w:szCs w:val="20"/>
        </w:rPr>
        <w:t>ID заявки на перевод</w:t>
      </w:r>
    </w:p>
    <w:p w:rsidR="00D2791A" w:rsidRPr="00A22492" w:rsidRDefault="00D2791A" w:rsidP="00D2791A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commentRangeStart w:id="3"/>
      <w:r w:rsidRPr="00A22492">
        <w:rPr>
          <w:rFonts w:ascii="Arial" w:hAnsi="Arial" w:cs="Arial"/>
          <w:sz w:val="20"/>
          <w:szCs w:val="20"/>
          <w:highlight w:val="yellow"/>
        </w:rPr>
        <w:t>ID отправителя</w:t>
      </w:r>
    </w:p>
    <w:p w:rsidR="00D2791A" w:rsidRPr="00A22492" w:rsidRDefault="00D2791A" w:rsidP="00D2791A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  <w:highlight w:val="yellow"/>
        </w:rPr>
      </w:pPr>
      <w:r w:rsidRPr="00A22492">
        <w:rPr>
          <w:rFonts w:ascii="Arial" w:hAnsi="Arial" w:cs="Arial"/>
          <w:sz w:val="20"/>
          <w:szCs w:val="20"/>
          <w:highlight w:val="yellow"/>
        </w:rPr>
        <w:t>ID получателя</w:t>
      </w:r>
      <w:commentRangeEnd w:id="3"/>
      <w:r w:rsidR="00704580">
        <w:rPr>
          <w:rStyle w:val="ac"/>
        </w:rPr>
        <w:commentReference w:id="3"/>
      </w:r>
    </w:p>
    <w:p w:rsidR="00D2791A" w:rsidRPr="00D2791A" w:rsidRDefault="00D2791A" w:rsidP="00D2791A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2791A">
        <w:rPr>
          <w:rFonts w:ascii="Arial" w:hAnsi="Arial" w:cs="Arial"/>
          <w:sz w:val="20"/>
          <w:szCs w:val="20"/>
        </w:rPr>
        <w:t>Статус перевода</w:t>
      </w:r>
    </w:p>
    <w:p w:rsidR="00D2791A" w:rsidRPr="00892519" w:rsidRDefault="00D2791A" w:rsidP="00D2791A">
      <w:pPr>
        <w:numPr>
          <w:ilvl w:val="2"/>
          <w:numId w:val="14"/>
        </w:numPr>
        <w:tabs>
          <w:tab w:val="clear" w:pos="2160"/>
          <w:tab w:val="num" w:pos="1560"/>
        </w:tabs>
        <w:spacing w:after="0" w:line="240" w:lineRule="auto"/>
        <w:ind w:left="1559" w:hanging="357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Отмена перевода прошла успешно (холд снят)</w:t>
      </w:r>
    </w:p>
    <w:p w:rsidR="00D2791A" w:rsidRPr="00892519" w:rsidRDefault="00D2791A" w:rsidP="00D2791A">
      <w:pPr>
        <w:numPr>
          <w:ilvl w:val="2"/>
          <w:numId w:val="14"/>
        </w:numPr>
        <w:tabs>
          <w:tab w:val="clear" w:pos="2160"/>
          <w:tab w:val="num" w:pos="1560"/>
        </w:tabs>
        <w:spacing w:after="0" w:line="240" w:lineRule="auto"/>
        <w:ind w:left="1559" w:hanging="357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Перевод прошёл успешно (средства списаны)</w:t>
      </w:r>
    </w:p>
    <w:p w:rsidR="00D2791A" w:rsidRPr="00892519" w:rsidRDefault="00D2791A" w:rsidP="00D2791A">
      <w:pPr>
        <w:numPr>
          <w:ilvl w:val="2"/>
          <w:numId w:val="14"/>
        </w:numPr>
        <w:tabs>
          <w:tab w:val="clear" w:pos="2160"/>
          <w:tab w:val="num" w:pos="1560"/>
        </w:tabs>
        <w:spacing w:after="0" w:line="240" w:lineRule="auto"/>
        <w:ind w:left="1559" w:hanging="357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Ошибка, получатель не найден (средства на холде; такое возможно при отключении получателя от программы)</w:t>
      </w:r>
    </w:p>
    <w:p w:rsidR="00D2791A" w:rsidRPr="00892519" w:rsidRDefault="00D2791A" w:rsidP="00D2791A">
      <w:pPr>
        <w:numPr>
          <w:ilvl w:val="2"/>
          <w:numId w:val="14"/>
        </w:numPr>
        <w:tabs>
          <w:tab w:val="clear" w:pos="2160"/>
          <w:tab w:val="num" w:pos="1560"/>
        </w:tabs>
        <w:spacing w:after="0" w:line="240" w:lineRule="auto"/>
        <w:ind w:left="1559" w:hanging="357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lastRenderedPageBreak/>
        <w:t>Ошибка, отправитель не найден (такое возможно при отключении отправителя от программы)</w:t>
      </w:r>
    </w:p>
    <w:p w:rsidR="00D2791A" w:rsidRPr="00892519" w:rsidRDefault="00D2791A" w:rsidP="00D2791A">
      <w:pPr>
        <w:numPr>
          <w:ilvl w:val="2"/>
          <w:numId w:val="14"/>
        </w:numPr>
        <w:tabs>
          <w:tab w:val="clear" w:pos="2160"/>
          <w:tab w:val="num" w:pos="1560"/>
        </w:tabs>
        <w:spacing w:after="0" w:line="240" w:lineRule="auto"/>
        <w:ind w:left="1559" w:hanging="357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Неизвестная ошибка</w:t>
      </w:r>
    </w:p>
    <w:p w:rsidR="00D2791A" w:rsidRPr="00892519" w:rsidRDefault="00D2791A" w:rsidP="00D2791A">
      <w:pPr>
        <w:numPr>
          <w:ilvl w:val="2"/>
          <w:numId w:val="14"/>
        </w:numPr>
        <w:tabs>
          <w:tab w:val="clear" w:pos="2160"/>
          <w:tab w:val="num" w:pos="1560"/>
        </w:tabs>
        <w:spacing w:after="0" w:line="240" w:lineRule="auto"/>
        <w:ind w:left="1559" w:hanging="357"/>
        <w:rPr>
          <w:rFonts w:ascii="Arial" w:eastAsia="Times New Roman" w:hAnsi="Arial" w:cs="Arial"/>
          <w:sz w:val="20"/>
          <w:szCs w:val="20"/>
        </w:rPr>
      </w:pPr>
      <w:r w:rsidRPr="00892519">
        <w:rPr>
          <w:rFonts w:ascii="Arial" w:eastAsia="Times New Roman" w:hAnsi="Arial" w:cs="Arial"/>
          <w:sz w:val="20"/>
          <w:szCs w:val="20"/>
        </w:rPr>
        <w:t>Описание ошибки</w:t>
      </w:r>
    </w:p>
    <w:p w:rsidR="0079497E" w:rsidRDefault="0079497E" w:rsidP="00274768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22492" w:rsidRPr="00D2247D" w:rsidRDefault="00A22492" w:rsidP="00150305">
      <w:pPr>
        <w:rPr>
          <w:rFonts w:ascii="Arial" w:hAnsi="Arial" w:cs="Arial"/>
          <w:b/>
          <w:sz w:val="20"/>
          <w:szCs w:val="20"/>
        </w:rPr>
      </w:pPr>
      <w:r w:rsidRPr="00D2247D">
        <w:rPr>
          <w:rFonts w:ascii="Arial" w:hAnsi="Arial" w:cs="Arial"/>
          <w:b/>
          <w:sz w:val="20"/>
          <w:szCs w:val="20"/>
        </w:rPr>
        <w:t xml:space="preserve">ИС Банка получает и обрабатывает второй ответный файл. </w:t>
      </w:r>
    </w:p>
    <w:p w:rsidR="00D409DF" w:rsidRDefault="00D409DF" w:rsidP="00D409DF">
      <w:pPr>
        <w:pStyle w:val="a3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система «Коллекция»</w:t>
      </w:r>
      <w:r w:rsidRPr="00D409DF">
        <w:rPr>
          <w:rFonts w:ascii="Arial" w:hAnsi="Arial" w:cs="Arial"/>
          <w:sz w:val="20"/>
          <w:szCs w:val="20"/>
        </w:rPr>
        <w:t xml:space="preserve"> </w:t>
      </w:r>
      <w:r w:rsidRPr="00D409DF">
        <w:rPr>
          <w:rFonts w:ascii="Arial" w:hAnsi="Arial" w:cs="Arial"/>
          <w:sz w:val="20"/>
          <w:szCs w:val="20"/>
        </w:rPr>
        <w:t>ответил</w:t>
      </w:r>
      <w:r>
        <w:rPr>
          <w:rFonts w:ascii="Arial" w:hAnsi="Arial" w:cs="Arial"/>
          <w:sz w:val="20"/>
          <w:szCs w:val="20"/>
        </w:rPr>
        <w:t>а</w:t>
      </w:r>
      <w:r>
        <w:rPr>
          <w:rFonts w:ascii="Arial" w:hAnsi="Arial" w:cs="Arial"/>
          <w:sz w:val="20"/>
          <w:szCs w:val="20"/>
        </w:rPr>
        <w:t xml:space="preserve"> об ошибки при </w:t>
      </w:r>
      <w:r w:rsidRPr="00D409DF">
        <w:rPr>
          <w:rFonts w:ascii="Arial" w:hAnsi="Arial" w:cs="Arial"/>
          <w:sz w:val="20"/>
          <w:szCs w:val="20"/>
        </w:rPr>
        <w:t xml:space="preserve">списании </w:t>
      </w:r>
      <w:r>
        <w:rPr>
          <w:rFonts w:ascii="Arial" w:hAnsi="Arial" w:cs="Arial"/>
          <w:sz w:val="20"/>
          <w:szCs w:val="20"/>
        </w:rPr>
        <w:t xml:space="preserve">средств </w:t>
      </w:r>
      <w:r w:rsidRPr="00D409DF">
        <w:rPr>
          <w:rFonts w:ascii="Arial" w:hAnsi="Arial" w:cs="Arial"/>
          <w:sz w:val="20"/>
          <w:szCs w:val="20"/>
        </w:rPr>
        <w:t>у клиента-отправителя, то ИС Банка</w:t>
      </w:r>
      <w:r>
        <w:rPr>
          <w:rFonts w:ascii="Arial" w:hAnsi="Arial" w:cs="Arial"/>
          <w:sz w:val="20"/>
          <w:szCs w:val="20"/>
        </w:rPr>
        <w:t xml:space="preserve"> никаких действий не предпринимает.</w:t>
      </w:r>
    </w:p>
    <w:p w:rsidR="009125EA" w:rsidRDefault="00A22492" w:rsidP="00D409DF">
      <w:pPr>
        <w:pStyle w:val="a3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409DF">
        <w:rPr>
          <w:rFonts w:ascii="Arial" w:hAnsi="Arial" w:cs="Arial"/>
          <w:sz w:val="20"/>
          <w:szCs w:val="20"/>
        </w:rPr>
        <w:t>Если система «Коллекция» ответил</w:t>
      </w:r>
      <w:r w:rsidR="00D409DF">
        <w:rPr>
          <w:rFonts w:ascii="Arial" w:hAnsi="Arial" w:cs="Arial"/>
          <w:sz w:val="20"/>
          <w:szCs w:val="20"/>
        </w:rPr>
        <w:t>а</w:t>
      </w:r>
      <w:r w:rsidRPr="00D409DF">
        <w:rPr>
          <w:rFonts w:ascii="Arial" w:hAnsi="Arial" w:cs="Arial"/>
          <w:sz w:val="20"/>
          <w:szCs w:val="20"/>
        </w:rPr>
        <w:t xml:space="preserve"> </w:t>
      </w:r>
      <w:r w:rsidR="00D409DF" w:rsidRPr="00D409DF">
        <w:rPr>
          <w:rFonts w:ascii="Arial" w:hAnsi="Arial" w:cs="Arial"/>
          <w:sz w:val="20"/>
          <w:szCs w:val="20"/>
        </w:rPr>
        <w:t xml:space="preserve">об успешном списании </w:t>
      </w:r>
      <w:r w:rsidR="00D409DF">
        <w:rPr>
          <w:rFonts w:ascii="Arial" w:hAnsi="Arial" w:cs="Arial"/>
          <w:sz w:val="20"/>
          <w:szCs w:val="20"/>
        </w:rPr>
        <w:t xml:space="preserve">средств </w:t>
      </w:r>
      <w:r w:rsidR="00D409DF" w:rsidRPr="00D409DF">
        <w:rPr>
          <w:rFonts w:ascii="Arial" w:hAnsi="Arial" w:cs="Arial"/>
          <w:sz w:val="20"/>
          <w:szCs w:val="20"/>
        </w:rPr>
        <w:t>у клиента-отправителя</w:t>
      </w:r>
      <w:r w:rsidRPr="00D409DF">
        <w:rPr>
          <w:rFonts w:ascii="Arial" w:hAnsi="Arial" w:cs="Arial"/>
          <w:sz w:val="20"/>
          <w:szCs w:val="20"/>
        </w:rPr>
        <w:t xml:space="preserve">, то ИС Банка </w:t>
      </w:r>
      <w:r w:rsidR="00D409DF" w:rsidRPr="00D409DF">
        <w:rPr>
          <w:rFonts w:ascii="Arial" w:hAnsi="Arial" w:cs="Arial"/>
          <w:sz w:val="20"/>
          <w:szCs w:val="20"/>
        </w:rPr>
        <w:t xml:space="preserve">выполняет </w:t>
      </w:r>
      <w:r w:rsidRPr="00D409DF">
        <w:rPr>
          <w:rFonts w:ascii="Arial" w:hAnsi="Arial" w:cs="Arial"/>
          <w:sz w:val="20"/>
          <w:szCs w:val="20"/>
        </w:rPr>
        <w:t>начисление средств клиенту-получателю</w:t>
      </w:r>
      <w:r w:rsidR="00581AFF">
        <w:rPr>
          <w:rFonts w:ascii="Arial" w:hAnsi="Arial" w:cs="Arial"/>
          <w:sz w:val="20"/>
          <w:szCs w:val="20"/>
        </w:rPr>
        <w:t xml:space="preserve"> через существующ</w:t>
      </w:r>
      <w:r w:rsidR="00D06B2A">
        <w:rPr>
          <w:rFonts w:ascii="Arial" w:hAnsi="Arial" w:cs="Arial"/>
          <w:sz w:val="20"/>
          <w:szCs w:val="20"/>
        </w:rPr>
        <w:t>ее взаимодействие по начислениям (</w:t>
      </w:r>
      <w:r w:rsidR="00D06B2A" w:rsidRPr="005A62FD">
        <w:rPr>
          <w:rFonts w:ascii="Arial" w:hAnsi="Arial" w:cs="Arial"/>
          <w:i/>
          <w:sz w:val="20"/>
          <w:szCs w:val="20"/>
        </w:rPr>
        <w:t>3.6. Начисление бонусов на бонусные счета клиентов</w:t>
      </w:r>
      <w:r w:rsidR="00D06B2A">
        <w:rPr>
          <w:rFonts w:ascii="Arial" w:hAnsi="Arial" w:cs="Arial"/>
          <w:sz w:val="20"/>
          <w:szCs w:val="20"/>
        </w:rPr>
        <w:t>)</w:t>
      </w:r>
      <w:r w:rsidR="00581AFF">
        <w:rPr>
          <w:rFonts w:ascii="Arial" w:hAnsi="Arial" w:cs="Arial"/>
          <w:sz w:val="20"/>
          <w:szCs w:val="20"/>
        </w:rPr>
        <w:t>:</w:t>
      </w:r>
    </w:p>
    <w:p w:rsidR="00581AFF" w:rsidRDefault="00581AFF" w:rsidP="00581AFF">
      <w:pPr>
        <w:pStyle w:val="a3"/>
        <w:numPr>
          <w:ilvl w:val="1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описании начисления необходимо передавать информацию о том, кто (</w:t>
      </w:r>
      <w:r w:rsidRPr="00581AFF">
        <w:rPr>
          <w:rFonts w:ascii="Arial" w:hAnsi="Arial" w:cs="Arial"/>
          <w:sz w:val="20"/>
          <w:szCs w:val="20"/>
          <w:highlight w:val="yellow"/>
        </w:rPr>
        <w:t>и когда?</w:t>
      </w:r>
      <w:r>
        <w:rPr>
          <w:rFonts w:ascii="Arial" w:hAnsi="Arial" w:cs="Arial"/>
          <w:sz w:val="20"/>
          <w:szCs w:val="20"/>
        </w:rPr>
        <w:t>) перевел клиенту-получателю средства.</w:t>
      </w:r>
    </w:p>
    <w:p w:rsidR="00581AFF" w:rsidRPr="00D409DF" w:rsidRDefault="00581AFF" w:rsidP="00581AFF">
      <w:pPr>
        <w:pStyle w:val="a3"/>
        <w:numPr>
          <w:ilvl w:val="1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Вероятно</w:t>
      </w:r>
      <w:r w:rsidR="00D11ED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у подобных начислений будет свой тип (</w:t>
      </w:r>
      <w:r>
        <w:rPr>
          <w:rFonts w:ascii="Arial" w:hAnsi="Arial" w:cs="Arial"/>
          <w:sz w:val="20"/>
          <w:szCs w:val="20"/>
          <w:lang w:val="en-US"/>
        </w:rPr>
        <w:t>Type</w:t>
      </w:r>
      <w:r>
        <w:rPr>
          <w:rFonts w:ascii="Arial" w:hAnsi="Arial" w:cs="Arial"/>
          <w:sz w:val="20"/>
          <w:szCs w:val="20"/>
        </w:rPr>
        <w:t>) начислений.</w:t>
      </w:r>
    </w:p>
    <w:p w:rsidR="00A22492" w:rsidRPr="00A904F2" w:rsidRDefault="00A22492" w:rsidP="0027476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571"/>
      </w:tblGrid>
      <w:tr w:rsidR="00274768" w:rsidTr="00C757DC">
        <w:tc>
          <w:tcPr>
            <w:tcW w:w="9571" w:type="dxa"/>
            <w:shd w:val="clear" w:color="auto" w:fill="FDE9D9" w:themeFill="accent6" w:themeFillTint="33"/>
          </w:tcPr>
          <w:p w:rsidR="00274768" w:rsidRPr="000B583D" w:rsidRDefault="00274768" w:rsidP="00C757DC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0B583D">
              <w:rPr>
                <w:rFonts w:ascii="Arial" w:hAnsi="Arial" w:cs="Arial"/>
                <w:b/>
                <w:sz w:val="20"/>
                <w:szCs w:val="20"/>
                <w:u w:val="single"/>
              </w:rPr>
              <w:t>Примечание:</w:t>
            </w:r>
            <w:r w:rsidRPr="000B583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274768" w:rsidRDefault="00274768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Расписание взаимодействия по выгрузке нужно согласовать с ВТБ24.</w:t>
            </w:r>
          </w:p>
          <w:p w:rsidR="00274768" w:rsidRDefault="005D04F1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Формат взаимодействия и статусы ответов по переводом </w:t>
            </w:r>
            <w:r>
              <w:rPr>
                <w:rFonts w:ascii="Arial" w:hAnsi="Arial" w:cs="Arial"/>
                <w:sz w:val="20"/>
                <w:szCs w:val="20"/>
              </w:rPr>
              <w:t>нужно согласовать с ВТБ24.</w:t>
            </w:r>
          </w:p>
          <w:p w:rsidR="00432895" w:rsidRDefault="00432895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Начисление бонусов клиенту-получателю ИС Банка выполняет в рамках имеющегося взаимодействия по начислению.</w:t>
            </w:r>
          </w:p>
          <w:p w:rsidR="00A9021E" w:rsidRDefault="00A9021E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на удаление клиента добавить проверку (помимо наличия заказов в нетерминальной стадии) наличия заявок на перевод.</w:t>
            </w:r>
          </w:p>
          <w:p w:rsidR="004C22BE" w:rsidRDefault="004C22BE" w:rsidP="004C22BE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1759FF">
              <w:rPr>
                <w:rFonts w:ascii="Arial" w:hAnsi="Arial" w:cs="Arial"/>
                <w:sz w:val="20"/>
                <w:szCs w:val="20"/>
                <w:highlight w:val="yellow"/>
              </w:rPr>
              <w:t>Ввиду того, что сначала производится списание, а потом начисление: если с клиента отправителя бонусы списаны, а клиенту-получателю не начислены (например, он был удален), нужно продумать этот кейс.</w:t>
            </w:r>
          </w:p>
          <w:p w:rsidR="004C22BE" w:rsidRPr="000B583D" w:rsidRDefault="00581AFF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 уточнить у Банка, будет ли тип начислений клиенту-получателю акционным или нет.</w:t>
            </w:r>
          </w:p>
        </w:tc>
      </w:tr>
    </w:tbl>
    <w:p w:rsidR="00274768" w:rsidRPr="00806FA6" w:rsidRDefault="00806FA6" w:rsidP="00806FA6">
      <w:pPr>
        <w:pStyle w:val="1"/>
        <w:numPr>
          <w:ilvl w:val="0"/>
          <w:numId w:val="5"/>
        </w:numPr>
        <w:spacing w:after="240" w:line="240" w:lineRule="auto"/>
        <w:ind w:left="714" w:hanging="357"/>
      </w:pPr>
      <w:bookmarkStart w:id="4" w:name="_Ref387836985"/>
      <w:r w:rsidRPr="00806FA6">
        <w:t>Информирование клиента об отказе в переводе</w:t>
      </w:r>
      <w:bookmarkEnd w:id="4"/>
    </w:p>
    <w:p w:rsidR="00806FA6" w:rsidRDefault="00BD3E76" w:rsidP="00806FA6">
      <w:pPr>
        <w:rPr>
          <w:rFonts w:ascii="Arial" w:hAnsi="Arial" w:cs="Arial"/>
          <w:sz w:val="20"/>
          <w:szCs w:val="20"/>
        </w:rPr>
      </w:pPr>
      <w:commentRangeStart w:id="5"/>
      <w:r>
        <w:rPr>
          <w:rFonts w:ascii="Arial" w:hAnsi="Arial" w:cs="Arial"/>
          <w:sz w:val="20"/>
          <w:szCs w:val="20"/>
        </w:rPr>
        <w:t>Если ИС Банка отказала в переводе бонусных средств клиенту-отправителю, то клиенту необходимо формировать сообщение об отказе в ЛК.</w:t>
      </w:r>
      <w:commentRangeEnd w:id="5"/>
      <w:r>
        <w:rPr>
          <w:rStyle w:val="ac"/>
        </w:rPr>
        <w:commentReference w:id="5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571"/>
      </w:tblGrid>
      <w:tr w:rsidR="00BD3E76" w:rsidTr="00C757DC">
        <w:tc>
          <w:tcPr>
            <w:tcW w:w="9571" w:type="dxa"/>
            <w:shd w:val="clear" w:color="auto" w:fill="FDE9D9" w:themeFill="accent6" w:themeFillTint="33"/>
          </w:tcPr>
          <w:p w:rsidR="00BD3E76" w:rsidRPr="000B583D" w:rsidRDefault="00BD3E76" w:rsidP="00C757DC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0B583D">
              <w:rPr>
                <w:rFonts w:ascii="Arial" w:hAnsi="Arial" w:cs="Arial"/>
                <w:b/>
                <w:sz w:val="20"/>
                <w:szCs w:val="20"/>
                <w:u w:val="single"/>
              </w:rPr>
              <w:t>Примечание:</w:t>
            </w:r>
            <w:r w:rsidRPr="000B583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BD3E76" w:rsidRDefault="00BD3E76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Необходимость данного функционала нужно уточнить у ВТБ24.</w:t>
            </w:r>
          </w:p>
          <w:p w:rsidR="00BD3E76" w:rsidRPr="00BD3E76" w:rsidRDefault="00BD3E76" w:rsidP="00BD3E76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Заголовок и текст сообщения </w:t>
            </w:r>
            <w:r w:rsidRPr="000B583D">
              <w:rPr>
                <w:rFonts w:ascii="Arial" w:hAnsi="Arial" w:cs="Arial"/>
                <w:sz w:val="20"/>
                <w:szCs w:val="20"/>
              </w:rPr>
              <w:t>предоставляет ВТБ24.</w:t>
            </w:r>
          </w:p>
        </w:tc>
      </w:tr>
    </w:tbl>
    <w:p w:rsidR="003F6B7B" w:rsidRDefault="003F6B7B" w:rsidP="003F6B7B">
      <w:pPr>
        <w:pStyle w:val="1"/>
        <w:numPr>
          <w:ilvl w:val="0"/>
          <w:numId w:val="5"/>
        </w:numPr>
        <w:spacing w:after="240" w:line="240" w:lineRule="auto"/>
        <w:ind w:left="714" w:hanging="357"/>
      </w:pPr>
      <w:bookmarkStart w:id="6" w:name="_Ref387834940"/>
      <w:r w:rsidRPr="003F6B7B">
        <w:t>Отображение бонусов переводов в Выписке</w:t>
      </w:r>
      <w:bookmarkEnd w:id="6"/>
    </w:p>
    <w:p w:rsidR="003F6B7B" w:rsidRDefault="0076125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 клиента-отправителя</w:t>
      </w:r>
      <w:r w:rsidR="00313618">
        <w:rPr>
          <w:rFonts w:ascii="Arial" w:hAnsi="Arial" w:cs="Arial"/>
          <w:sz w:val="20"/>
          <w:szCs w:val="20"/>
        </w:rPr>
        <w:t xml:space="preserve"> запись о переводе должна появляться в Выписке при холдировании у него переводимых средств.</w:t>
      </w:r>
    </w:p>
    <w:p w:rsidR="00761255" w:rsidRDefault="0076125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 клиента-получателя</w:t>
      </w:r>
      <w:r w:rsidR="00313618" w:rsidRPr="00313618">
        <w:rPr>
          <w:rFonts w:ascii="Arial" w:hAnsi="Arial" w:cs="Arial"/>
          <w:sz w:val="20"/>
          <w:szCs w:val="20"/>
        </w:rPr>
        <w:t xml:space="preserve"> </w:t>
      </w:r>
      <w:r w:rsidR="00313618">
        <w:rPr>
          <w:rFonts w:ascii="Arial" w:hAnsi="Arial" w:cs="Arial"/>
          <w:sz w:val="20"/>
          <w:szCs w:val="20"/>
        </w:rPr>
        <w:t xml:space="preserve">запись о переводе должна появляться в Выписке при </w:t>
      </w:r>
      <w:r w:rsidR="00313618">
        <w:rPr>
          <w:rFonts w:ascii="Arial" w:hAnsi="Arial" w:cs="Arial"/>
          <w:sz w:val="20"/>
          <w:szCs w:val="20"/>
        </w:rPr>
        <w:t>начислении ему переводимых средств.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571"/>
      </w:tblGrid>
      <w:tr w:rsidR="004D6AE5" w:rsidTr="00C757DC">
        <w:tc>
          <w:tcPr>
            <w:tcW w:w="9571" w:type="dxa"/>
            <w:shd w:val="clear" w:color="auto" w:fill="FDE9D9" w:themeFill="accent6" w:themeFillTint="33"/>
          </w:tcPr>
          <w:p w:rsidR="004D6AE5" w:rsidRPr="000B583D" w:rsidRDefault="004D6AE5" w:rsidP="00C757DC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0B583D">
              <w:rPr>
                <w:rFonts w:ascii="Arial" w:hAnsi="Arial" w:cs="Arial"/>
                <w:b/>
                <w:sz w:val="20"/>
                <w:szCs w:val="20"/>
                <w:u w:val="single"/>
              </w:rPr>
              <w:t>Примечание:</w:t>
            </w:r>
            <w:r w:rsidRPr="000B583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4D6AE5" w:rsidRDefault="004F6F18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Заказчик предоставит текст описания для перевода в Выписке клиента-отправителя.</w:t>
            </w:r>
          </w:p>
          <w:p w:rsidR="004F6F18" w:rsidRDefault="004F6F18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Текст описания </w:t>
            </w:r>
            <w:r>
              <w:rPr>
                <w:rFonts w:ascii="Arial" w:hAnsi="Arial" w:cs="Arial"/>
                <w:sz w:val="20"/>
                <w:szCs w:val="20"/>
              </w:rPr>
              <w:t>для перевода в Выписке клиента-</w:t>
            </w:r>
            <w:r>
              <w:rPr>
                <w:rFonts w:ascii="Arial" w:hAnsi="Arial" w:cs="Arial"/>
                <w:sz w:val="20"/>
                <w:szCs w:val="20"/>
              </w:rPr>
              <w:t>получателя</w:t>
            </w:r>
            <w:r w:rsidR="002A2F5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D6AE5" w:rsidRPr="00EC0F8E" w:rsidRDefault="002A2F56" w:rsidP="00EC0F8E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A2F56">
              <w:rPr>
                <w:rFonts w:ascii="Arial" w:hAnsi="Arial" w:cs="Arial"/>
                <w:sz w:val="20"/>
                <w:szCs w:val="20"/>
              </w:rPr>
              <w:t>Описание перевода в выписке не актуализируется при смене анкетных данных отправителя или получателя</w:t>
            </w:r>
            <w:r>
              <w:rPr>
                <w:rFonts w:ascii="Arial" w:hAnsi="Arial" w:cs="Arial"/>
                <w:sz w:val="20"/>
                <w:szCs w:val="20"/>
              </w:rPr>
              <w:t xml:space="preserve">  (например, если у клиента-получателя сменился номер телефона).</w:t>
            </w:r>
          </w:p>
        </w:tc>
      </w:tr>
    </w:tbl>
    <w:p w:rsidR="000126B2" w:rsidRDefault="008B1449" w:rsidP="000126B2">
      <w:pPr>
        <w:pStyle w:val="1"/>
        <w:numPr>
          <w:ilvl w:val="0"/>
          <w:numId w:val="5"/>
        </w:numPr>
        <w:spacing w:after="240" w:line="240" w:lineRule="auto"/>
        <w:ind w:left="714" w:hanging="357"/>
      </w:pPr>
      <w:r>
        <w:lastRenderedPageBreak/>
        <w:t>«</w:t>
      </w:r>
      <w:r w:rsidR="000126B2" w:rsidRPr="000126B2">
        <w:t>Быстрый</w:t>
      </w:r>
      <w:r>
        <w:t>»</w:t>
      </w:r>
      <w:r w:rsidR="000126B2" w:rsidRPr="000126B2">
        <w:t xml:space="preserve"> перевод </w:t>
      </w:r>
    </w:p>
    <w:p w:rsidR="00A93DE9" w:rsidRDefault="00A93DE9" w:rsidP="00A93DE9">
      <w:pPr>
        <w:rPr>
          <w:rFonts w:ascii="Arial" w:hAnsi="Arial" w:cs="Arial"/>
          <w:sz w:val="20"/>
          <w:szCs w:val="20"/>
        </w:rPr>
      </w:pPr>
      <w:r w:rsidRPr="00A93DE9">
        <w:rPr>
          <w:rFonts w:ascii="Arial" w:hAnsi="Arial" w:cs="Arial"/>
          <w:sz w:val="20"/>
          <w:szCs w:val="20"/>
        </w:rPr>
        <w:t>У кли</w:t>
      </w:r>
      <w:r>
        <w:rPr>
          <w:rFonts w:ascii="Arial" w:hAnsi="Arial" w:cs="Arial"/>
          <w:sz w:val="20"/>
          <w:szCs w:val="20"/>
        </w:rPr>
        <w:t>ента-отправителя должна быть возможность упрощенного варианта формирования перевода (чтобы не вводить номер телефона, ФИ клиента вручную).</w:t>
      </w:r>
    </w:p>
    <w:p w:rsidR="008B1449" w:rsidRPr="00150305" w:rsidRDefault="008B1449" w:rsidP="00A93DE9">
      <w:pPr>
        <w:rPr>
          <w:rFonts w:ascii="Arial" w:hAnsi="Arial" w:cs="Arial"/>
          <w:b/>
          <w:sz w:val="20"/>
          <w:szCs w:val="20"/>
        </w:rPr>
      </w:pPr>
      <w:r w:rsidRPr="00150305">
        <w:rPr>
          <w:rFonts w:ascii="Arial" w:hAnsi="Arial" w:cs="Arial"/>
          <w:b/>
          <w:sz w:val="20"/>
          <w:szCs w:val="20"/>
        </w:rPr>
        <w:t>Для этого можно:</w:t>
      </w:r>
    </w:p>
    <w:p w:rsidR="00A93DE9" w:rsidRPr="008B1449" w:rsidRDefault="008B1449" w:rsidP="008B1449">
      <w:pPr>
        <w:pStyle w:val="a3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8B1449">
        <w:rPr>
          <w:rFonts w:ascii="Arial" w:hAnsi="Arial" w:cs="Arial"/>
          <w:sz w:val="20"/>
          <w:szCs w:val="20"/>
        </w:rPr>
        <w:t xml:space="preserve">Либо </w:t>
      </w:r>
      <w:r w:rsidR="00A93DE9" w:rsidRPr="008B1449">
        <w:rPr>
          <w:rFonts w:ascii="Arial" w:hAnsi="Arial" w:cs="Arial"/>
          <w:sz w:val="20"/>
          <w:szCs w:val="20"/>
        </w:rPr>
        <w:t xml:space="preserve">добавить на форме перевода бонусных средств </w:t>
      </w:r>
      <w:r w:rsidRPr="008B1449">
        <w:rPr>
          <w:rFonts w:ascii="Arial" w:hAnsi="Arial" w:cs="Arial"/>
          <w:sz w:val="20"/>
          <w:szCs w:val="20"/>
        </w:rPr>
        <w:t>возможность сохранять шаблон перевода.</w:t>
      </w:r>
      <w:r>
        <w:rPr>
          <w:rFonts w:ascii="Arial" w:hAnsi="Arial" w:cs="Arial"/>
          <w:sz w:val="20"/>
          <w:szCs w:val="20"/>
        </w:rPr>
        <w:t xml:space="preserve"> И, соответственно, открывать список шаблонов и их выбирать.</w:t>
      </w:r>
    </w:p>
    <w:p w:rsidR="008B1449" w:rsidRPr="008B1449" w:rsidRDefault="008B1449" w:rsidP="008B1449">
      <w:pPr>
        <w:pStyle w:val="a3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commentRangeStart w:id="7"/>
      <w:r w:rsidRPr="008B1449">
        <w:rPr>
          <w:rFonts w:ascii="Arial" w:hAnsi="Arial" w:cs="Arial"/>
          <w:sz w:val="20"/>
          <w:szCs w:val="20"/>
        </w:rPr>
        <w:t>Либо в «Выписке» добавить рядом с переводом кнопку «Повторить», которая будет переводить на форму перевода с уже предзаполненными данными.</w:t>
      </w:r>
      <w:commentRangeEnd w:id="7"/>
      <w:r>
        <w:rPr>
          <w:rStyle w:val="ac"/>
        </w:rPr>
        <w:commentReference w:id="7"/>
      </w:r>
    </w:p>
    <w:p w:rsidR="00E0224D" w:rsidRDefault="008B1449" w:rsidP="00A93D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Т.о. клиенту останется только подтвердить перевод ОТР.</w:t>
      </w:r>
      <w:r w:rsidR="00E0224D">
        <w:rPr>
          <w:rFonts w:ascii="Arial" w:hAnsi="Arial" w:cs="Arial"/>
          <w:sz w:val="20"/>
          <w:szCs w:val="20"/>
        </w:rPr>
        <w:t xml:space="preserve"> Далее все по обычной схеме.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571"/>
      </w:tblGrid>
      <w:tr w:rsidR="00DD1445" w:rsidTr="00C757DC">
        <w:tc>
          <w:tcPr>
            <w:tcW w:w="9571" w:type="dxa"/>
            <w:shd w:val="clear" w:color="auto" w:fill="FDE9D9" w:themeFill="accent6" w:themeFillTint="33"/>
          </w:tcPr>
          <w:p w:rsidR="00DD1445" w:rsidRPr="000B583D" w:rsidRDefault="00DD1445" w:rsidP="00C757DC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0B583D">
              <w:rPr>
                <w:rFonts w:ascii="Arial" w:hAnsi="Arial" w:cs="Arial"/>
                <w:b/>
                <w:sz w:val="20"/>
                <w:szCs w:val="20"/>
                <w:u w:val="single"/>
              </w:rPr>
              <w:t>Примечание:</w:t>
            </w:r>
            <w:r w:rsidRPr="000B583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DD1445" w:rsidRPr="00EC0F8E" w:rsidRDefault="00DD1445" w:rsidP="00C757DC">
            <w:pPr>
              <w:pStyle w:val="a3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Дизайн шаблонов предоставит  ВТБ24.</w:t>
            </w:r>
          </w:p>
        </w:tc>
      </w:tr>
    </w:tbl>
    <w:p w:rsidR="00DD1445" w:rsidRPr="003873FF" w:rsidRDefault="003873FF" w:rsidP="003873FF">
      <w:pPr>
        <w:pStyle w:val="1"/>
        <w:numPr>
          <w:ilvl w:val="0"/>
          <w:numId w:val="5"/>
        </w:numPr>
        <w:spacing w:after="240" w:line="240" w:lineRule="auto"/>
        <w:ind w:left="714" w:hanging="357"/>
      </w:pPr>
      <w:r w:rsidRPr="003873FF">
        <w:t>Работа с претензиями</w:t>
      </w:r>
      <w:r w:rsidR="00150305">
        <w:t xml:space="preserve"> клиентов</w:t>
      </w:r>
    </w:p>
    <w:p w:rsidR="00150305" w:rsidRPr="00150305" w:rsidRDefault="00150305" w:rsidP="00615584">
      <w:pPr>
        <w:pStyle w:val="2"/>
        <w:numPr>
          <w:ilvl w:val="1"/>
          <w:numId w:val="5"/>
        </w:numPr>
        <w:spacing w:before="240" w:after="240"/>
        <w:ind w:left="1077"/>
      </w:pPr>
      <w:r w:rsidRPr="00150305">
        <w:t>Требования ВТБ24 п</w:t>
      </w:r>
      <w:r w:rsidR="00615584">
        <w:t>о работе с претензиями клиентов</w:t>
      </w:r>
    </w:p>
    <w:p w:rsidR="00150305" w:rsidRPr="00150305" w:rsidRDefault="00150305" w:rsidP="00150305">
      <w:pPr>
        <w:pStyle w:val="a3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0305">
        <w:rPr>
          <w:rFonts w:ascii="Arial" w:hAnsi="Arial" w:cs="Arial"/>
          <w:sz w:val="20"/>
          <w:szCs w:val="20"/>
        </w:rPr>
        <w:t>В случае ошибочного перевода средств, клиент обращается в Банк с письменной претензией.</w:t>
      </w:r>
    </w:p>
    <w:p w:rsidR="00150305" w:rsidRPr="00150305" w:rsidRDefault="00150305" w:rsidP="00150305">
      <w:pPr>
        <w:pStyle w:val="a3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0305">
        <w:rPr>
          <w:rFonts w:ascii="Arial" w:hAnsi="Arial" w:cs="Arial"/>
          <w:sz w:val="20"/>
          <w:szCs w:val="20"/>
        </w:rPr>
        <w:t>Банк производит следующие действия по полученным претензиям:</w:t>
      </w:r>
    </w:p>
    <w:p w:rsidR="00150305" w:rsidRPr="00150305" w:rsidRDefault="00150305" w:rsidP="00150305">
      <w:pPr>
        <w:pStyle w:val="a3"/>
        <w:numPr>
          <w:ilvl w:val="1"/>
          <w:numId w:val="20"/>
        </w:numPr>
        <w:spacing w:after="0" w:line="240" w:lineRule="auto"/>
        <w:ind w:left="1418"/>
        <w:rPr>
          <w:rFonts w:ascii="Arial" w:hAnsi="Arial" w:cs="Arial"/>
          <w:sz w:val="20"/>
          <w:szCs w:val="20"/>
        </w:rPr>
      </w:pPr>
      <w:r w:rsidRPr="00150305">
        <w:rPr>
          <w:rFonts w:ascii="Arial" w:hAnsi="Arial" w:cs="Arial"/>
          <w:sz w:val="20"/>
          <w:szCs w:val="20"/>
        </w:rPr>
        <w:t xml:space="preserve">Если перевод бонусов совершен по невнимательности клиента-отправителя и на счету клиента-получателя есть достаточная сумма незахолдированных бонусов, то Банк списывает бонусы со счета клиента-получателя и возвращает их на счет клиента-отправителя. </w:t>
      </w:r>
    </w:p>
    <w:p w:rsidR="00150305" w:rsidRPr="00150305" w:rsidRDefault="00150305" w:rsidP="00150305">
      <w:pPr>
        <w:pStyle w:val="a3"/>
        <w:numPr>
          <w:ilvl w:val="1"/>
          <w:numId w:val="20"/>
        </w:numPr>
        <w:spacing w:after="0" w:line="240" w:lineRule="auto"/>
        <w:ind w:left="1418"/>
        <w:rPr>
          <w:rFonts w:ascii="Arial" w:hAnsi="Arial" w:cs="Arial"/>
          <w:sz w:val="20"/>
          <w:szCs w:val="20"/>
        </w:rPr>
      </w:pPr>
      <w:r w:rsidRPr="00150305">
        <w:rPr>
          <w:rFonts w:ascii="Arial" w:hAnsi="Arial" w:cs="Arial"/>
          <w:sz w:val="20"/>
          <w:szCs w:val="20"/>
        </w:rPr>
        <w:t>В случае если клиент-получатель  потратил ошибочно зачисленные бонусы, то банк производит расследование в соответствие с существующими в Банке процедурами:</w:t>
      </w:r>
    </w:p>
    <w:p w:rsidR="00150305" w:rsidRPr="00150305" w:rsidRDefault="00150305" w:rsidP="00150305">
      <w:pPr>
        <w:pStyle w:val="a3"/>
        <w:numPr>
          <w:ilvl w:val="2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0305">
        <w:rPr>
          <w:rFonts w:ascii="Arial" w:hAnsi="Arial" w:cs="Arial"/>
          <w:sz w:val="20"/>
          <w:szCs w:val="20"/>
        </w:rPr>
        <w:t>Если в ходе расследования выявлено, что были произведены мошеннические действия со стороны клиента-отправителя, то бонусы не возвращаются.</w:t>
      </w:r>
    </w:p>
    <w:p w:rsidR="00150305" w:rsidRPr="00150305" w:rsidRDefault="00150305" w:rsidP="00150305">
      <w:pPr>
        <w:pStyle w:val="a3"/>
        <w:numPr>
          <w:ilvl w:val="2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50305">
        <w:rPr>
          <w:rFonts w:ascii="Arial" w:hAnsi="Arial" w:cs="Arial"/>
          <w:sz w:val="20"/>
          <w:szCs w:val="20"/>
        </w:rPr>
        <w:t>Если в ходе расследования подтверждено отсутствие мошеннических действий со стороны клиента-отправителя, то с клиента-получателя списывается в адрес клиента-отправителя имеющаяся сумма незахолдированных бонусов и на оставшуюся сумму выставляется отрицательный остаток. При этом банк собственными силами компенсирует клиенту-отправителю нехватающую сумму бонусов.</w:t>
      </w:r>
    </w:p>
    <w:p w:rsidR="003873FF" w:rsidRPr="00A93DE9" w:rsidRDefault="003873FF" w:rsidP="00A93DE9">
      <w:pPr>
        <w:rPr>
          <w:rFonts w:ascii="Arial" w:hAnsi="Arial" w:cs="Arial"/>
          <w:sz w:val="20"/>
          <w:szCs w:val="20"/>
        </w:rPr>
      </w:pPr>
    </w:p>
    <w:sectPr w:rsidR="003873FF" w:rsidRPr="00A93DE9" w:rsidSect="001B3EA5">
      <w:footerReference w:type="default" r:id="rId9"/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Evgeniya Chzhan" w:date="2014-05-14T14:09:00Z" w:initials="EC">
    <w:p w:rsidR="00704580" w:rsidRDefault="00704580">
      <w:pPr>
        <w:pStyle w:val="ad"/>
      </w:pPr>
      <w:r>
        <w:rPr>
          <w:rStyle w:val="ac"/>
        </w:rPr>
        <w:annotationRef/>
      </w:r>
      <w:r>
        <w:t>Нужно ли?</w:t>
      </w:r>
    </w:p>
  </w:comment>
  <w:comment w:id="2" w:author="Evgeniya Chzhan" w:date="2014-05-14T14:09:00Z" w:initials="EC">
    <w:p w:rsidR="00704580" w:rsidRDefault="00704580">
      <w:pPr>
        <w:pStyle w:val="ad"/>
      </w:pPr>
      <w:r>
        <w:rPr>
          <w:rStyle w:val="ac"/>
        </w:rPr>
        <w:annotationRef/>
      </w:r>
      <w:r>
        <w:t>Может понадобиться?</w:t>
      </w:r>
    </w:p>
  </w:comment>
  <w:comment w:id="3" w:author="Evgeniya Chzhan" w:date="2014-05-14T14:09:00Z" w:initials="EC">
    <w:p w:rsidR="00704580" w:rsidRDefault="00704580">
      <w:pPr>
        <w:pStyle w:val="ad"/>
      </w:pPr>
      <w:r>
        <w:rPr>
          <w:rStyle w:val="ac"/>
        </w:rPr>
        <w:annotationRef/>
      </w:r>
      <w:r>
        <w:t>Нужно ли?</w:t>
      </w:r>
    </w:p>
  </w:comment>
  <w:comment w:id="5" w:author="Evgeniya Chzhan" w:date="2014-05-14T14:20:00Z" w:initials="EC">
    <w:p w:rsidR="00BD3E76" w:rsidRDefault="00BD3E76">
      <w:pPr>
        <w:pStyle w:val="ad"/>
      </w:pPr>
      <w:r>
        <w:rPr>
          <w:rStyle w:val="ac"/>
        </w:rPr>
        <w:annotationRef/>
      </w:r>
      <w:r>
        <w:rPr>
          <w:rFonts w:ascii="Arial" w:hAnsi="Arial" w:cs="Arial"/>
        </w:rPr>
        <w:t>Если ИС Банка ответит положительно, а система «Коллекция» не сможет списать средства, то будем ли формировать сообщение?</w:t>
      </w:r>
    </w:p>
  </w:comment>
  <w:comment w:id="7" w:author="Evgeniya Chzhan" w:date="2014-05-14T14:24:00Z" w:initials="EC">
    <w:p w:rsidR="008B1449" w:rsidRDefault="008B1449">
      <w:pPr>
        <w:pStyle w:val="ad"/>
      </w:pPr>
      <w:r>
        <w:rPr>
          <w:rStyle w:val="ac"/>
        </w:rPr>
        <w:annotationRef/>
      </w:r>
      <w:r>
        <w:t>В Выписку уже некуда. Да и я полагаю будет неудобно искать по всем месяцам в выписке когда кому чего переводил.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30B" w:rsidRDefault="0031330B" w:rsidP="00AD5E9D">
      <w:pPr>
        <w:spacing w:after="0" w:line="240" w:lineRule="auto"/>
      </w:pPr>
      <w:r>
        <w:separator/>
      </w:r>
    </w:p>
  </w:endnote>
  <w:endnote w:type="continuationSeparator" w:id="0">
    <w:p w:rsidR="0031330B" w:rsidRDefault="0031330B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AD5E9D" w:rsidRPr="00AD5E9D" w:rsidRDefault="00AD5E9D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B70923">
          <w:rPr>
            <w:rFonts w:ascii="Arial" w:hAnsi="Arial" w:cs="Arial"/>
            <w:noProof/>
            <w:sz w:val="20"/>
            <w:szCs w:val="20"/>
          </w:rPr>
          <w:t>1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AD5E9D" w:rsidRDefault="00AD5E9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30B" w:rsidRDefault="0031330B" w:rsidP="00AD5E9D">
      <w:pPr>
        <w:spacing w:after="0" w:line="240" w:lineRule="auto"/>
      </w:pPr>
      <w:r>
        <w:separator/>
      </w:r>
    </w:p>
  </w:footnote>
  <w:footnote w:type="continuationSeparator" w:id="0">
    <w:p w:rsidR="0031330B" w:rsidRDefault="0031330B" w:rsidP="00AD5E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5D0"/>
    <w:multiLevelType w:val="multilevel"/>
    <w:tmpl w:val="5390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02C22"/>
    <w:multiLevelType w:val="hybridMultilevel"/>
    <w:tmpl w:val="F7566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52559"/>
    <w:multiLevelType w:val="multilevel"/>
    <w:tmpl w:val="E3A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A66FC6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94EA7"/>
    <w:multiLevelType w:val="hybridMultilevel"/>
    <w:tmpl w:val="3F2A882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790A14"/>
    <w:multiLevelType w:val="hybridMultilevel"/>
    <w:tmpl w:val="B4FC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72AFA"/>
    <w:multiLevelType w:val="hybridMultilevel"/>
    <w:tmpl w:val="DB029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177BBA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755A80"/>
    <w:multiLevelType w:val="hybridMultilevel"/>
    <w:tmpl w:val="6F18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E2F28"/>
    <w:multiLevelType w:val="hybridMultilevel"/>
    <w:tmpl w:val="AB66FF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FF2F9E"/>
    <w:multiLevelType w:val="hybridMultilevel"/>
    <w:tmpl w:val="B1F0F0F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133756"/>
    <w:multiLevelType w:val="multilevel"/>
    <w:tmpl w:val="460A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B58786B"/>
    <w:multiLevelType w:val="multilevel"/>
    <w:tmpl w:val="EF507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13">
    <w:nsid w:val="311520B1"/>
    <w:multiLevelType w:val="multilevel"/>
    <w:tmpl w:val="E3A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0558A4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510850"/>
    <w:multiLevelType w:val="hybridMultilevel"/>
    <w:tmpl w:val="26948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30E85"/>
    <w:multiLevelType w:val="multilevel"/>
    <w:tmpl w:val="A8AED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4D015EAA"/>
    <w:multiLevelType w:val="hybridMultilevel"/>
    <w:tmpl w:val="5254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5C123E"/>
    <w:multiLevelType w:val="hybridMultilevel"/>
    <w:tmpl w:val="F81AB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432ED6"/>
    <w:multiLevelType w:val="hybridMultilevel"/>
    <w:tmpl w:val="EEBEA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7679B"/>
    <w:multiLevelType w:val="hybridMultilevel"/>
    <w:tmpl w:val="FDF8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480FAF"/>
    <w:multiLevelType w:val="hybridMultilevel"/>
    <w:tmpl w:val="C8086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9A5343"/>
    <w:multiLevelType w:val="hybridMultilevel"/>
    <w:tmpl w:val="2CE81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C26530"/>
    <w:multiLevelType w:val="hybridMultilevel"/>
    <w:tmpl w:val="7856E43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17"/>
  </w:num>
  <w:num w:numId="2">
    <w:abstractNumId w:val="1"/>
  </w:num>
  <w:num w:numId="3">
    <w:abstractNumId w:val="22"/>
  </w:num>
  <w:num w:numId="4">
    <w:abstractNumId w:val="5"/>
  </w:num>
  <w:num w:numId="5">
    <w:abstractNumId w:val="16"/>
  </w:num>
  <w:num w:numId="6">
    <w:abstractNumId w:val="6"/>
  </w:num>
  <w:num w:numId="7">
    <w:abstractNumId w:val="19"/>
  </w:num>
  <w:num w:numId="8">
    <w:abstractNumId w:val="10"/>
  </w:num>
  <w:num w:numId="9">
    <w:abstractNumId w:val="20"/>
  </w:num>
  <w:num w:numId="10">
    <w:abstractNumId w:val="8"/>
  </w:num>
  <w:num w:numId="11">
    <w:abstractNumId w:val="21"/>
  </w:num>
  <w:num w:numId="12">
    <w:abstractNumId w:val="4"/>
  </w:num>
  <w:num w:numId="13">
    <w:abstractNumId w:val="9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3"/>
  </w:num>
  <w:num w:numId="17">
    <w:abstractNumId w:val="7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2"/>
  </w:num>
  <w:num w:numId="21">
    <w:abstractNumId w:val="23"/>
  </w:num>
  <w:num w:numId="22">
    <w:abstractNumId w:val="3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B583D"/>
    <w:rsid w:val="00116A89"/>
    <w:rsid w:val="00150305"/>
    <w:rsid w:val="001759FF"/>
    <w:rsid w:val="001B3EA5"/>
    <w:rsid w:val="001D36D5"/>
    <w:rsid w:val="001D430E"/>
    <w:rsid w:val="00210B29"/>
    <w:rsid w:val="00240B32"/>
    <w:rsid w:val="00254675"/>
    <w:rsid w:val="00274768"/>
    <w:rsid w:val="00295B51"/>
    <w:rsid w:val="002A2F56"/>
    <w:rsid w:val="002F7D11"/>
    <w:rsid w:val="0031330B"/>
    <w:rsid w:val="00313618"/>
    <w:rsid w:val="00314843"/>
    <w:rsid w:val="00360359"/>
    <w:rsid w:val="003873FF"/>
    <w:rsid w:val="003F6B7B"/>
    <w:rsid w:val="00432895"/>
    <w:rsid w:val="004360FD"/>
    <w:rsid w:val="004C22BE"/>
    <w:rsid w:val="004D6AE5"/>
    <w:rsid w:val="004F6F18"/>
    <w:rsid w:val="005358AC"/>
    <w:rsid w:val="00581AFF"/>
    <w:rsid w:val="005D04F1"/>
    <w:rsid w:val="00615584"/>
    <w:rsid w:val="00632760"/>
    <w:rsid w:val="00634065"/>
    <w:rsid w:val="006579FE"/>
    <w:rsid w:val="006737CC"/>
    <w:rsid w:val="006B484B"/>
    <w:rsid w:val="006C1DEF"/>
    <w:rsid w:val="00704580"/>
    <w:rsid w:val="00722B84"/>
    <w:rsid w:val="00725026"/>
    <w:rsid w:val="00734947"/>
    <w:rsid w:val="00761255"/>
    <w:rsid w:val="0078018B"/>
    <w:rsid w:val="0079497E"/>
    <w:rsid w:val="00806FA6"/>
    <w:rsid w:val="008A1AC5"/>
    <w:rsid w:val="008B1449"/>
    <w:rsid w:val="008C5D82"/>
    <w:rsid w:val="009125EA"/>
    <w:rsid w:val="00A22492"/>
    <w:rsid w:val="00A9021E"/>
    <w:rsid w:val="00A904F2"/>
    <w:rsid w:val="00A93DE9"/>
    <w:rsid w:val="00AD5E9D"/>
    <w:rsid w:val="00B70923"/>
    <w:rsid w:val="00BD3E76"/>
    <w:rsid w:val="00C55112"/>
    <w:rsid w:val="00C7657B"/>
    <w:rsid w:val="00CD565C"/>
    <w:rsid w:val="00CE5169"/>
    <w:rsid w:val="00D06B2A"/>
    <w:rsid w:val="00D11EDD"/>
    <w:rsid w:val="00D2247D"/>
    <w:rsid w:val="00D2791A"/>
    <w:rsid w:val="00D409DF"/>
    <w:rsid w:val="00DD1445"/>
    <w:rsid w:val="00DF2E8D"/>
    <w:rsid w:val="00E0224D"/>
    <w:rsid w:val="00EC0F8E"/>
    <w:rsid w:val="00EE527D"/>
    <w:rsid w:val="00EF102B"/>
    <w:rsid w:val="00F450DD"/>
    <w:rsid w:val="00F8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Chzhan</dc:creator>
  <cp:keywords/>
  <dc:description/>
  <cp:lastModifiedBy>Evgeniya Chzhan</cp:lastModifiedBy>
  <cp:revision>59</cp:revision>
  <dcterms:created xsi:type="dcterms:W3CDTF">2014-05-14T07:56:00Z</dcterms:created>
  <dcterms:modified xsi:type="dcterms:W3CDTF">2014-05-14T10:31:00Z</dcterms:modified>
</cp:coreProperties>
</file>