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E3516" w14:textId="77777777" w:rsidR="00941FCD" w:rsidRDefault="00941FCD" w:rsidP="00B50A86">
      <w:pPr>
        <w:spacing w:line="264" w:lineRule="auto"/>
        <w:rPr>
          <w:rFonts w:ascii="Arial" w:hAnsi="Arial" w:cs="Arial"/>
        </w:rPr>
      </w:pPr>
    </w:p>
    <w:p w14:paraId="3B277B10" w14:textId="77777777" w:rsidR="000E2DE6" w:rsidRPr="000E2DE6" w:rsidRDefault="000E2DE6" w:rsidP="00B50A86">
      <w:pPr>
        <w:spacing w:line="264" w:lineRule="auto"/>
        <w:rPr>
          <w:rFonts w:ascii="Arial" w:hAnsi="Arial" w:cs="Arial"/>
        </w:rPr>
      </w:pPr>
    </w:p>
    <w:p w14:paraId="74A8E821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EDE3998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E543C9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0A4FB19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54418ED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2111CF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15909BF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77777777" w:rsidR="004A6496" w:rsidRPr="009232A4" w:rsidRDefault="00B6204C" w:rsidP="00B50A86">
            <w:pPr>
              <w:pStyle w:val="a8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Программа лояльности ВТБ 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73B422CD" w14:textId="77777777" w:rsidR="004A6496" w:rsidRPr="009232A4" w:rsidRDefault="00B6204C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</w:p>
          <w:p w14:paraId="60A8100D" w14:textId="56B94D06" w:rsidR="00EF6678" w:rsidRPr="0020023F" w:rsidRDefault="001D62C4" w:rsidP="00311EE4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1D62C4">
              <w:rPr>
                <w:rFonts w:ascii="Arial" w:hAnsi="Arial" w:cs="Arial"/>
              </w:rPr>
              <w:t>САЙТ-24</w:t>
            </w:r>
            <w:r w:rsidR="00311EE4" w:rsidRPr="00311EE4">
              <w:rPr>
                <w:rFonts w:ascii="Arial" w:hAnsi="Arial" w:cs="Arial"/>
              </w:rPr>
              <w:t>5</w:t>
            </w:r>
            <w:r w:rsidRPr="001D62C4">
              <w:rPr>
                <w:rFonts w:ascii="Arial" w:hAnsi="Arial" w:cs="Arial"/>
              </w:rPr>
              <w:t xml:space="preserve"> Доставка вознаграждений по электронной почте</w:t>
            </w: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B50A86">
            <w:pPr>
              <w:spacing w:after="200" w:line="264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4AE074AA" w14:textId="0FBAF8EA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EB6778">
              <w:rPr>
                <w:rFonts w:ascii="Arial" w:hAnsi="Arial" w:cs="Arial"/>
              </w:rPr>
              <w:t xml:space="preserve">Бабухин Николай, </w:t>
            </w:r>
            <w:r w:rsidR="00140164" w:rsidRPr="009232A4">
              <w:rPr>
                <w:rFonts w:ascii="Arial" w:hAnsi="Arial" w:cs="Arial"/>
              </w:rPr>
              <w:t>Чжан Евгения</w:t>
            </w:r>
          </w:p>
          <w:p w14:paraId="1FE87F18" w14:textId="1C9B154A" w:rsidR="004A6496" w:rsidRPr="003A1089" w:rsidRDefault="00935F62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5A04FC">
              <w:rPr>
                <w:rFonts w:ascii="Arial" w:hAnsi="Arial" w:cs="Arial"/>
              </w:rPr>
              <w:t>5</w:t>
            </w:r>
          </w:p>
          <w:p w14:paraId="35606D52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0A572C4C" w14:textId="77777777" w:rsidR="00BB704F" w:rsidRPr="009232A4" w:rsidRDefault="00BB704F" w:rsidP="00B50A86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2CAFF228" w:rsidR="00CF436E" w:rsidRPr="009232A4" w:rsidRDefault="00EB6778" w:rsidP="003554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55486">
              <w:rPr>
                <w:rFonts w:ascii="Arial" w:hAnsi="Arial" w:cs="Arial"/>
              </w:rPr>
              <w:t>0</w:t>
            </w:r>
            <w:r w:rsidR="00E4212D" w:rsidRPr="009232A4">
              <w:rPr>
                <w:rFonts w:ascii="Arial" w:hAnsi="Arial" w:cs="Arial"/>
              </w:rPr>
              <w:t>.</w:t>
            </w:r>
            <w:r w:rsidR="009F7B6A" w:rsidRPr="009232A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273541" w:rsidRPr="009232A4">
              <w:rPr>
                <w:rFonts w:ascii="Arial" w:hAnsi="Arial" w:cs="Arial"/>
              </w:rPr>
              <w:t>.201</w:t>
            </w:r>
            <w:r w:rsidR="009F7B6A"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2C207673" w:rsidR="00CF436E" w:rsidRPr="009232A4" w:rsidRDefault="00355486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Бабухин Николай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64A68908" w:rsidR="00CF436E" w:rsidRPr="009232A4" w:rsidRDefault="00EB6778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Завершена работа над первой версией документа.</w:t>
            </w:r>
          </w:p>
        </w:tc>
      </w:tr>
      <w:tr w:rsidR="00355486" w:rsidRPr="009232A4" w14:paraId="3F53B444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5B3FEAA1" w14:textId="746CF197" w:rsidR="00355486" w:rsidRPr="009232A4" w:rsidRDefault="00355486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3E19180D" w14:textId="127D2991" w:rsidR="00355486" w:rsidRDefault="00355486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3BC8456" w14:textId="66B04EF4" w:rsidR="00355486" w:rsidRDefault="00355486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522DBA5F" w14:textId="14D1D816" w:rsidR="00355486" w:rsidRDefault="00355486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Внесение корректировок по результатам ревью.</w:t>
            </w:r>
          </w:p>
        </w:tc>
      </w:tr>
      <w:tr w:rsidR="000E61A2" w:rsidRPr="009232A4" w14:paraId="5BCEDA67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5BB5DE09" w14:textId="3224217D" w:rsidR="000E61A2" w:rsidRDefault="000E61A2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6B13F727" w14:textId="6E5EF537" w:rsidR="000E61A2" w:rsidRDefault="000E61A2" w:rsidP="000E61A2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77FD84FB" w14:textId="095303A8" w:rsidR="000E61A2" w:rsidRDefault="000E61A2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53E38E17" w14:textId="2E948F2D" w:rsidR="000E61A2" w:rsidRDefault="000E61A2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Внесены прототипы и комментарии для заказчика.</w:t>
            </w:r>
          </w:p>
        </w:tc>
      </w:tr>
      <w:tr w:rsidR="008D66C9" w:rsidRPr="009232A4" w14:paraId="44C4CFFE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733416D6" w14:textId="6ABA3723" w:rsidR="008D66C9" w:rsidRPr="008D66C9" w:rsidRDefault="008D66C9" w:rsidP="00B50A8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305D11AB" w14:textId="0360AA08" w:rsidR="008D66C9" w:rsidRDefault="008D66C9" w:rsidP="005A04FC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23</w:t>
            </w:r>
            <w:r>
              <w:rPr>
                <w:rFonts w:ascii="Arial" w:hAnsi="Arial" w:cs="Arial"/>
              </w:rPr>
              <w:t>.0</w:t>
            </w:r>
            <w:r w:rsidR="005A04F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7D7BA59C" w14:textId="18F528A4" w:rsidR="008D66C9" w:rsidRDefault="008D66C9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510A1B6" w14:textId="77777777" w:rsidR="008D66C9" w:rsidRDefault="008D66C9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Внесены комментарии Татьяны Белозеровой по фиче:</w:t>
            </w:r>
          </w:p>
          <w:p w14:paraId="668282D9" w14:textId="77777777" w:rsidR="008D66C9" w:rsidRDefault="003A6718" w:rsidP="003A6718">
            <w:pPr>
              <w:pStyle w:val="ae"/>
              <w:numPr>
                <w:ilvl w:val="0"/>
                <w:numId w:val="28"/>
              </w:numPr>
              <w:spacing w:line="264" w:lineRule="auto"/>
              <w:rPr>
                <w:rFonts w:ascii="Arial" w:hAnsi="Arial" w:cs="Arial"/>
              </w:rPr>
            </w:pPr>
            <w:r w:rsidRPr="003A6718">
              <w:rPr>
                <w:rFonts w:ascii="Arial" w:hAnsi="Arial" w:cs="Arial"/>
              </w:rPr>
              <w:t xml:space="preserve">По информации от Заказчика, информер на странице товара (доставляемого по </w:t>
            </w:r>
            <w:r w:rsidRPr="003A6718">
              <w:rPr>
                <w:rFonts w:ascii="Arial" w:hAnsi="Arial" w:cs="Arial"/>
                <w:lang w:val="en-US"/>
              </w:rPr>
              <w:t>e</w:t>
            </w:r>
            <w:r w:rsidRPr="003A6718">
              <w:rPr>
                <w:rFonts w:ascii="Arial" w:hAnsi="Arial" w:cs="Arial"/>
              </w:rPr>
              <w:t>-</w:t>
            </w:r>
            <w:r w:rsidRPr="003A6718">
              <w:rPr>
                <w:rFonts w:ascii="Arial" w:hAnsi="Arial" w:cs="Arial"/>
                <w:lang w:val="en-US"/>
              </w:rPr>
              <w:t>mail</w:t>
            </w:r>
            <w:r w:rsidRPr="003A6718">
              <w:rPr>
                <w:rFonts w:ascii="Arial" w:hAnsi="Arial" w:cs="Arial"/>
              </w:rPr>
              <w:t>) нужен.</w:t>
            </w:r>
          </w:p>
          <w:p w14:paraId="341C6E48" w14:textId="09E587BF" w:rsidR="00105E7D" w:rsidRDefault="00105E7D" w:rsidP="003A6718">
            <w:pPr>
              <w:pStyle w:val="ae"/>
              <w:numPr>
                <w:ilvl w:val="0"/>
                <w:numId w:val="28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Добавлено требование по проверке </w:t>
            </w:r>
            <w:r>
              <w:rPr>
                <w:rFonts w:ascii="Arial" w:hAnsi="Arial" w:cs="Arial"/>
                <w:lang w:val="en-US"/>
              </w:rPr>
              <w:t>e</w:t>
            </w:r>
            <w:r w:rsidRPr="00105E7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mail</w:t>
            </w:r>
            <w:r w:rsidRPr="00105E7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путем повторного ввода </w:t>
            </w:r>
            <w:r>
              <w:rPr>
                <w:rFonts w:ascii="Arial" w:hAnsi="Arial" w:cs="Arial"/>
                <w:lang w:val="en-US"/>
              </w:rPr>
              <w:t>e</w:t>
            </w:r>
            <w:r w:rsidRPr="00105E7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mail</w:t>
            </w:r>
            <w:r w:rsidRPr="00105E7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клиентом на форме оформления заказа.</w:t>
            </w:r>
          </w:p>
          <w:p w14:paraId="352240F5" w14:textId="68165FFC" w:rsidR="003A6718" w:rsidRDefault="003E4CFB" w:rsidP="00AA43A3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Изменения, внесенные в связи с изменениями требований в предыдущих релизах:</w:t>
            </w:r>
          </w:p>
          <w:p w14:paraId="2AC06EF4" w14:textId="77777777" w:rsidR="00AA43A3" w:rsidRDefault="00AA43A3" w:rsidP="003E4CFB">
            <w:pPr>
              <w:pStyle w:val="ae"/>
              <w:numPr>
                <w:ilvl w:val="0"/>
                <w:numId w:val="28"/>
              </w:numPr>
              <w:spacing w:line="264" w:lineRule="auto"/>
              <w:rPr>
                <w:rFonts w:ascii="Arial" w:hAnsi="Arial" w:cs="Arial"/>
              </w:rPr>
            </w:pPr>
            <w:r w:rsidRPr="003E4CFB">
              <w:rPr>
                <w:rFonts w:ascii="Arial" w:hAnsi="Arial" w:cs="Arial"/>
              </w:rPr>
              <w:t>Поскольку товарных групп теперь в Корзине в концепции проекта нет, убрана доработка Корзины.</w:t>
            </w:r>
          </w:p>
          <w:p w14:paraId="0B8D3F5F" w14:textId="336D4D26" w:rsidR="00963775" w:rsidRPr="003E4CFB" w:rsidRDefault="00963775" w:rsidP="003E4CFB">
            <w:pPr>
              <w:pStyle w:val="ae"/>
              <w:numPr>
                <w:ilvl w:val="0"/>
                <w:numId w:val="28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Добавлена доработка алгоритма формирования мультипозиционного заказа.</w:t>
            </w:r>
          </w:p>
        </w:tc>
      </w:tr>
      <w:tr w:rsidR="005A04FC" w:rsidRPr="009232A4" w14:paraId="4FD64D7E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2BB8D983" w14:textId="323044C2" w:rsidR="005A04FC" w:rsidRPr="005A04FC" w:rsidRDefault="005A04FC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6D7D505A" w14:textId="7865DAE6" w:rsidR="005A04FC" w:rsidRDefault="005A04FC" w:rsidP="00A8366D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A8366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.04.2014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7B807DC2" w14:textId="75057CAB" w:rsidR="005A04FC" w:rsidRDefault="005A04FC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B657F6E" w14:textId="000829CF" w:rsidR="005A04FC" w:rsidRDefault="005A04FC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некоторые замечания команды.</w:t>
            </w:r>
          </w:p>
        </w:tc>
      </w:tr>
    </w:tbl>
    <w:p w14:paraId="60A10BD3" w14:textId="1A18C6EB" w:rsidR="00617352" w:rsidRPr="009232A4" w:rsidRDefault="00617352" w:rsidP="00B50A86">
      <w:pPr>
        <w:spacing w:line="264" w:lineRule="auto"/>
        <w:rPr>
          <w:rFonts w:ascii="Arial" w:hAnsi="Arial" w:cs="Arial"/>
          <w:i/>
        </w:rPr>
      </w:pPr>
    </w:p>
    <w:p w14:paraId="1D4F8654" w14:textId="77777777" w:rsidR="00E17956" w:rsidRPr="009232A4" w:rsidRDefault="005F67BA" w:rsidP="00B50A86">
      <w:pPr>
        <w:pStyle w:val="af7"/>
        <w:spacing w:line="264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0F0FA496" w14:textId="77777777" w:rsidR="00A8366D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86127681" w:history="1">
        <w:r w:rsidR="00A8366D" w:rsidRPr="007C655E">
          <w:rPr>
            <w:rStyle w:val="afd"/>
          </w:rPr>
          <w:t>Глоссарий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_Toc386127681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4</w:t>
        </w:r>
        <w:r w:rsidR="00A8366D">
          <w:rPr>
            <w:noProof/>
            <w:webHidden/>
          </w:rPr>
          <w:fldChar w:fldCharType="end"/>
        </w:r>
      </w:hyperlink>
    </w:p>
    <w:p w14:paraId="6629BBF9" w14:textId="77777777" w:rsidR="00A8366D" w:rsidRDefault="007B2A34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127682" w:history="1">
        <w:r w:rsidR="00A8366D" w:rsidRPr="007C655E">
          <w:rPr>
            <w:rStyle w:val="afd"/>
            <w:rFonts w:ascii="Arial" w:hAnsi="Arial" w:cs="Arial"/>
          </w:rPr>
          <w:t>1.</w:t>
        </w:r>
        <w:r w:rsidR="00A8366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Общие сведения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_Toc386127682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4</w:t>
        </w:r>
        <w:r w:rsidR="00A8366D">
          <w:rPr>
            <w:noProof/>
            <w:webHidden/>
          </w:rPr>
          <w:fldChar w:fldCharType="end"/>
        </w:r>
      </w:hyperlink>
    </w:p>
    <w:p w14:paraId="6A1D231C" w14:textId="77777777" w:rsidR="00A8366D" w:rsidRDefault="007B2A3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27683" w:history="1">
        <w:r w:rsidR="00A8366D" w:rsidRPr="007C655E">
          <w:rPr>
            <w:rStyle w:val="afd"/>
            <w:rFonts w:ascii="Arial" w:hAnsi="Arial" w:cs="Arial"/>
          </w:rPr>
          <w:t>1.1.</w:t>
        </w:r>
        <w:r w:rsidR="00A8366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Назначение документа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_Toc386127683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4</w:t>
        </w:r>
        <w:r w:rsidR="00A8366D">
          <w:rPr>
            <w:noProof/>
            <w:webHidden/>
          </w:rPr>
          <w:fldChar w:fldCharType="end"/>
        </w:r>
      </w:hyperlink>
    </w:p>
    <w:p w14:paraId="7AD8D956" w14:textId="77777777" w:rsidR="00A8366D" w:rsidRDefault="007B2A3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27684" w:history="1">
        <w:r w:rsidR="00A8366D" w:rsidRPr="007C655E">
          <w:rPr>
            <w:rStyle w:val="afd"/>
            <w:rFonts w:ascii="Arial" w:hAnsi="Arial" w:cs="Arial"/>
          </w:rPr>
          <w:t>1.2.</w:t>
        </w:r>
        <w:r w:rsidR="00A8366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Связанные документы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_Toc386127684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4</w:t>
        </w:r>
        <w:r w:rsidR="00A8366D">
          <w:rPr>
            <w:noProof/>
            <w:webHidden/>
          </w:rPr>
          <w:fldChar w:fldCharType="end"/>
        </w:r>
      </w:hyperlink>
    </w:p>
    <w:p w14:paraId="6C16B538" w14:textId="77777777" w:rsidR="00A8366D" w:rsidRDefault="007B2A3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27685" w:history="1">
        <w:r w:rsidR="00A8366D" w:rsidRPr="007C655E">
          <w:rPr>
            <w:rStyle w:val="afd"/>
            <w:rFonts w:ascii="Arial" w:hAnsi="Arial" w:cs="Arial"/>
          </w:rPr>
          <w:t>1.3.</w:t>
        </w:r>
        <w:r w:rsidR="00A8366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Роли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_Toc386127685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5</w:t>
        </w:r>
        <w:r w:rsidR="00A8366D">
          <w:rPr>
            <w:noProof/>
            <w:webHidden/>
          </w:rPr>
          <w:fldChar w:fldCharType="end"/>
        </w:r>
      </w:hyperlink>
    </w:p>
    <w:p w14:paraId="3E3324A6" w14:textId="77777777" w:rsidR="00A8366D" w:rsidRDefault="007B2A3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6127686" w:history="1">
        <w:r w:rsidR="00A8366D" w:rsidRPr="007C655E">
          <w:rPr>
            <w:rStyle w:val="afd"/>
            <w:rFonts w:ascii="Arial" w:hAnsi="Arial" w:cs="Arial"/>
          </w:rPr>
          <w:t>1.3.1.</w:t>
        </w:r>
        <w:r w:rsidR="00A8366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Основные роли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_Toc386127686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5</w:t>
        </w:r>
        <w:r w:rsidR="00A8366D">
          <w:rPr>
            <w:noProof/>
            <w:webHidden/>
          </w:rPr>
          <w:fldChar w:fldCharType="end"/>
        </w:r>
      </w:hyperlink>
    </w:p>
    <w:p w14:paraId="4B11BF28" w14:textId="77777777" w:rsidR="00A8366D" w:rsidRDefault="007B2A3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6127687" w:history="1">
        <w:r w:rsidR="00A8366D" w:rsidRPr="007C655E">
          <w:rPr>
            <w:rStyle w:val="afd"/>
            <w:rFonts w:ascii="Arial" w:hAnsi="Arial" w:cs="Arial"/>
          </w:rPr>
          <w:t>1.3.2.</w:t>
        </w:r>
        <w:r w:rsidR="00A8366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Объединяющие роли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_Toc386127687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5</w:t>
        </w:r>
        <w:r w:rsidR="00A8366D">
          <w:rPr>
            <w:noProof/>
            <w:webHidden/>
          </w:rPr>
          <w:fldChar w:fldCharType="end"/>
        </w:r>
      </w:hyperlink>
    </w:p>
    <w:p w14:paraId="02DF4CFC" w14:textId="77777777" w:rsidR="00A8366D" w:rsidRDefault="007B2A34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127688" w:history="1">
        <w:r w:rsidR="00A8366D" w:rsidRPr="007C655E">
          <w:rPr>
            <w:rStyle w:val="afd"/>
            <w:rFonts w:ascii="Arial" w:hAnsi="Arial" w:cs="Arial"/>
          </w:rPr>
          <w:t>2.</w:t>
        </w:r>
        <w:r w:rsidR="00A8366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Описание функций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_Toc386127688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6</w:t>
        </w:r>
        <w:r w:rsidR="00A8366D">
          <w:rPr>
            <w:noProof/>
            <w:webHidden/>
          </w:rPr>
          <w:fldChar w:fldCharType="end"/>
        </w:r>
      </w:hyperlink>
    </w:p>
    <w:p w14:paraId="4B98FECB" w14:textId="77777777" w:rsidR="00A8366D" w:rsidRDefault="007B2A3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27689" w:history="1">
        <w:r w:rsidR="00A8366D" w:rsidRPr="007C655E">
          <w:rPr>
            <w:rStyle w:val="afd"/>
            <w:rFonts w:ascii="Arial" w:hAnsi="Arial" w:cs="Arial"/>
          </w:rPr>
          <w:t>2.1.</w:t>
        </w:r>
        <w:r w:rsidR="00A8366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САЙТ-245 Доставка вознаграждений по электронной почте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_Toc386127689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6</w:t>
        </w:r>
        <w:r w:rsidR="00A8366D">
          <w:rPr>
            <w:noProof/>
            <w:webHidden/>
          </w:rPr>
          <w:fldChar w:fldCharType="end"/>
        </w:r>
      </w:hyperlink>
    </w:p>
    <w:p w14:paraId="477381C6" w14:textId="77777777" w:rsidR="00A8366D" w:rsidRDefault="007B2A3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6127690" w:history="1">
        <w:r w:rsidR="00A8366D" w:rsidRPr="007C655E">
          <w:rPr>
            <w:rStyle w:val="afd"/>
            <w:rFonts w:ascii="Arial" w:hAnsi="Arial" w:cs="Arial"/>
          </w:rPr>
          <w:t>2.1.1.</w:t>
        </w:r>
        <w:r w:rsidR="00A8366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Назначение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_Toc386127690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6</w:t>
        </w:r>
        <w:r w:rsidR="00A8366D">
          <w:rPr>
            <w:noProof/>
            <w:webHidden/>
          </w:rPr>
          <w:fldChar w:fldCharType="end"/>
        </w:r>
      </w:hyperlink>
    </w:p>
    <w:p w14:paraId="3546531C" w14:textId="77777777" w:rsidR="00A8366D" w:rsidRDefault="007B2A3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6127691" w:history="1">
        <w:r w:rsidR="00A8366D" w:rsidRPr="007C655E">
          <w:rPr>
            <w:rStyle w:val="afd"/>
            <w:rFonts w:ascii="Arial" w:hAnsi="Arial" w:cs="Arial"/>
          </w:rPr>
          <w:t>2.1.2.</w:t>
        </w:r>
        <w:r w:rsidR="00A8366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Функциональные требования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_Toc386127691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6</w:t>
        </w:r>
        <w:r w:rsidR="00A8366D">
          <w:rPr>
            <w:noProof/>
            <w:webHidden/>
          </w:rPr>
          <w:fldChar w:fldCharType="end"/>
        </w:r>
      </w:hyperlink>
    </w:p>
    <w:p w14:paraId="65EF2C44" w14:textId="77777777" w:rsidR="00A8366D" w:rsidRDefault="007B2A3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6127692" w:history="1">
        <w:r w:rsidR="00A8366D" w:rsidRPr="007C655E">
          <w:rPr>
            <w:rStyle w:val="afd"/>
            <w:rFonts w:ascii="Arial" w:hAnsi="Arial" w:cs="Arial"/>
          </w:rPr>
          <w:t>2.1.3.</w:t>
        </w:r>
        <w:r w:rsidR="00A8366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Описание интерфейса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_Toc386127692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6</w:t>
        </w:r>
        <w:r w:rsidR="00A8366D">
          <w:rPr>
            <w:noProof/>
            <w:webHidden/>
          </w:rPr>
          <w:fldChar w:fldCharType="end"/>
        </w:r>
      </w:hyperlink>
    </w:p>
    <w:p w14:paraId="23821767" w14:textId="77777777" w:rsidR="00A8366D" w:rsidRDefault="007B2A3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6127693" w:history="1">
        <w:r w:rsidR="00A8366D" w:rsidRPr="007C655E">
          <w:rPr>
            <w:rStyle w:val="afd"/>
            <w:rFonts w:ascii="Arial" w:hAnsi="Arial" w:cs="Arial"/>
          </w:rPr>
          <w:t>2.1.4.</w:t>
        </w:r>
        <w:r w:rsidR="00A8366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Описание функционала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_Toc386127693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9</w:t>
        </w:r>
        <w:r w:rsidR="00A8366D">
          <w:rPr>
            <w:noProof/>
            <w:webHidden/>
          </w:rPr>
          <w:fldChar w:fldCharType="end"/>
        </w:r>
      </w:hyperlink>
    </w:p>
    <w:p w14:paraId="50C89712" w14:textId="77777777" w:rsidR="00A8366D" w:rsidRDefault="007B2A34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127694" w:history="1">
        <w:r w:rsidR="00A8366D" w:rsidRPr="007C655E">
          <w:rPr>
            <w:rStyle w:val="afd"/>
            <w:rFonts w:ascii="Arial" w:hAnsi="Arial" w:cs="Arial"/>
          </w:rPr>
          <w:t>3.</w:t>
        </w:r>
        <w:r w:rsidR="00A8366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Требования к внешним системам и партнерам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_Toc386127694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11</w:t>
        </w:r>
        <w:r w:rsidR="00A8366D">
          <w:rPr>
            <w:noProof/>
            <w:webHidden/>
          </w:rPr>
          <w:fldChar w:fldCharType="end"/>
        </w:r>
      </w:hyperlink>
    </w:p>
    <w:p w14:paraId="3A586069" w14:textId="77777777" w:rsidR="00A8366D" w:rsidRDefault="007B2A3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27695" w:history="1">
        <w:r w:rsidR="00A8366D" w:rsidRPr="007C655E">
          <w:rPr>
            <w:rStyle w:val="afd"/>
            <w:rFonts w:ascii="Arial" w:hAnsi="Arial" w:cs="Arial"/>
          </w:rPr>
          <w:t>3.1.</w:t>
        </w:r>
        <w:r w:rsidR="00A8366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Требования к доработкам партнеров по загрузке каталога вознаграждений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_Toc386127695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11</w:t>
        </w:r>
        <w:r w:rsidR="00A8366D">
          <w:rPr>
            <w:noProof/>
            <w:webHidden/>
          </w:rPr>
          <w:fldChar w:fldCharType="end"/>
        </w:r>
      </w:hyperlink>
    </w:p>
    <w:p w14:paraId="6B7771EF" w14:textId="77777777" w:rsidR="00A8366D" w:rsidRDefault="007B2A3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27696" w:history="1">
        <w:r w:rsidR="00A8366D" w:rsidRPr="007C655E">
          <w:rPr>
            <w:rStyle w:val="afd"/>
            <w:rFonts w:ascii="Arial" w:hAnsi="Arial" w:cs="Arial"/>
          </w:rPr>
          <w:t>3.2.</w:t>
        </w:r>
        <w:r w:rsidR="00A8366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Требования к предоставлению материалов Банком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_Toc386127696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11</w:t>
        </w:r>
        <w:r w:rsidR="00A8366D">
          <w:rPr>
            <w:noProof/>
            <w:webHidden/>
          </w:rPr>
          <w:fldChar w:fldCharType="end"/>
        </w:r>
      </w:hyperlink>
    </w:p>
    <w:p w14:paraId="605ADD33" w14:textId="77777777" w:rsidR="00A8366D" w:rsidRDefault="007B2A34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127697" w:history="1">
        <w:r w:rsidR="00A8366D" w:rsidRPr="007C655E">
          <w:rPr>
            <w:rStyle w:val="afd"/>
            <w:rFonts w:ascii="Arial" w:hAnsi="Arial" w:cs="Arial"/>
          </w:rPr>
          <w:t>4.</w:t>
        </w:r>
        <w:r w:rsidR="00A8366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Ограничения и допущения доработок системы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_Toc386127697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12</w:t>
        </w:r>
        <w:r w:rsidR="00A8366D">
          <w:rPr>
            <w:noProof/>
            <w:webHidden/>
          </w:rPr>
          <w:fldChar w:fldCharType="end"/>
        </w:r>
      </w:hyperlink>
    </w:p>
    <w:p w14:paraId="18E4E5A4" w14:textId="77777777" w:rsidR="00A8366D" w:rsidRDefault="007B2A3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27698" w:history="1">
        <w:r w:rsidR="00A8366D" w:rsidRPr="007C655E">
          <w:rPr>
            <w:rStyle w:val="afd"/>
            <w:rFonts w:ascii="Arial" w:hAnsi="Arial" w:cs="Arial"/>
          </w:rPr>
          <w:t>4.1.</w:t>
        </w:r>
        <w:r w:rsidR="00A8366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Ограничения для функции САЙТ-245 Доставка вознаграждений по электронной почте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_Toc386127698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12</w:t>
        </w:r>
        <w:r w:rsidR="00A8366D">
          <w:rPr>
            <w:noProof/>
            <w:webHidden/>
          </w:rPr>
          <w:fldChar w:fldCharType="end"/>
        </w:r>
      </w:hyperlink>
    </w:p>
    <w:p w14:paraId="204A7E93" w14:textId="77777777" w:rsidR="00A8366D" w:rsidRDefault="007B2A34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127699" w:history="1">
        <w:r w:rsidR="00A8366D" w:rsidRPr="007C655E">
          <w:rPr>
            <w:rStyle w:val="afd"/>
            <w:rFonts w:ascii="Arial" w:hAnsi="Arial" w:cs="Arial"/>
          </w:rPr>
          <w:t>5.</w:t>
        </w:r>
        <w:r w:rsidR="00A8366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Общие требования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_Toc386127699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12</w:t>
        </w:r>
        <w:r w:rsidR="00A8366D">
          <w:rPr>
            <w:noProof/>
            <w:webHidden/>
          </w:rPr>
          <w:fldChar w:fldCharType="end"/>
        </w:r>
      </w:hyperlink>
    </w:p>
    <w:p w14:paraId="64E69781" w14:textId="77777777" w:rsidR="00A8366D" w:rsidRDefault="007B2A3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27700" w:history="1">
        <w:r w:rsidR="00A8366D" w:rsidRPr="007C655E">
          <w:rPr>
            <w:rStyle w:val="afd"/>
            <w:rFonts w:ascii="Arial" w:hAnsi="Arial" w:cs="Arial"/>
          </w:rPr>
          <w:t>5.1.</w:t>
        </w:r>
        <w:r w:rsidR="00A8366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Требования к браузерам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_Toc386127700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12</w:t>
        </w:r>
        <w:r w:rsidR="00A8366D">
          <w:rPr>
            <w:noProof/>
            <w:webHidden/>
          </w:rPr>
          <w:fldChar w:fldCharType="end"/>
        </w:r>
      </w:hyperlink>
    </w:p>
    <w:p w14:paraId="7D4F225A" w14:textId="77777777" w:rsidR="00A8366D" w:rsidRDefault="007B2A3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6127701" w:history="1">
        <w:r w:rsidR="00A8366D" w:rsidRPr="007C655E">
          <w:rPr>
            <w:rStyle w:val="afd"/>
            <w:rFonts w:ascii="Arial" w:hAnsi="Arial" w:cs="Arial"/>
          </w:rPr>
          <w:t>5.1.1.</w:t>
        </w:r>
        <w:r w:rsidR="00A8366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8366D" w:rsidRPr="007C655E">
          <w:rPr>
            <w:rStyle w:val="afd"/>
            <w:rFonts w:ascii="Arial" w:hAnsi="Arial" w:cs="Arial"/>
          </w:rPr>
          <w:t>Версии браузеров для ПК</w:t>
        </w:r>
        <w:r w:rsidR="00A8366D">
          <w:rPr>
            <w:noProof/>
            <w:webHidden/>
          </w:rPr>
          <w:tab/>
        </w:r>
        <w:r w:rsidR="00A8366D">
          <w:rPr>
            <w:noProof/>
            <w:webHidden/>
          </w:rPr>
          <w:fldChar w:fldCharType="begin"/>
        </w:r>
        <w:r w:rsidR="00A8366D">
          <w:rPr>
            <w:noProof/>
            <w:webHidden/>
          </w:rPr>
          <w:instrText xml:space="preserve"> PAGEREF _Toc386127701 \h </w:instrText>
        </w:r>
        <w:r w:rsidR="00A8366D">
          <w:rPr>
            <w:noProof/>
            <w:webHidden/>
          </w:rPr>
        </w:r>
        <w:r w:rsidR="00A8366D">
          <w:rPr>
            <w:noProof/>
            <w:webHidden/>
          </w:rPr>
          <w:fldChar w:fldCharType="separate"/>
        </w:r>
        <w:r w:rsidR="00A8366D">
          <w:rPr>
            <w:noProof/>
            <w:webHidden/>
          </w:rPr>
          <w:t>12</w:t>
        </w:r>
        <w:r w:rsidR="00A8366D"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B50A86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B50A86">
      <w:pPr>
        <w:keepLines w:val="0"/>
        <w:spacing w:after="0" w:line="264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D34B9D">
      <w:pPr>
        <w:pStyle w:val="1"/>
        <w:spacing w:before="480" w:after="360"/>
      </w:pPr>
      <w:bookmarkStart w:id="226" w:name="_Toc374704570"/>
      <w:r>
        <w:lastRenderedPageBreak/>
        <w:tab/>
      </w:r>
      <w:bookmarkStart w:id="227" w:name="_Toc386127681"/>
      <w:r w:rsidR="004638CD" w:rsidRPr="00D34B9D">
        <w:t>Глоссарий</w:t>
      </w:r>
      <w:bookmarkEnd w:id="226"/>
      <w:bookmarkEnd w:id="227"/>
    </w:p>
    <w:p w14:paraId="5450393C" w14:textId="77777777" w:rsidR="009232A4" w:rsidRDefault="009232A4" w:rsidP="00B50A86">
      <w:pPr>
        <w:pStyle w:val="af6"/>
        <w:keepNext/>
        <w:spacing w:line="264" w:lineRule="auto"/>
        <w:jc w:val="right"/>
      </w:pPr>
      <w:r>
        <w:t xml:space="preserve">Таблица </w:t>
      </w:r>
      <w:r w:rsidR="007B2A34">
        <w:fldChar w:fldCharType="begin"/>
      </w:r>
      <w:r w:rsidR="007B2A34">
        <w:instrText xml:space="preserve"> SEQ Таблица \* ARABIC </w:instrText>
      </w:r>
      <w:r w:rsidR="007B2A34">
        <w:fldChar w:fldCharType="separate"/>
      </w:r>
      <w:r w:rsidR="006562F8">
        <w:rPr>
          <w:noProof/>
        </w:rPr>
        <w:t>1</w:t>
      </w:r>
      <w:r w:rsidR="007B2A34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614CC7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614CC7" w:rsidRDefault="00D754F6" w:rsidP="00B50A86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614CC7" w:rsidRDefault="00D754F6" w:rsidP="00B50A86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Описание</w:t>
            </w:r>
          </w:p>
        </w:tc>
      </w:tr>
      <w:tr w:rsidR="002A4D3F" w:rsidRPr="00614CC7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77777777" w:rsidR="002A4D3F" w:rsidRPr="00614CC7" w:rsidRDefault="009232A4" w:rsidP="00B50A86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Матрица стоимости доставки</w:t>
            </w:r>
          </w:p>
        </w:tc>
        <w:tc>
          <w:tcPr>
            <w:tcW w:w="6979" w:type="dxa"/>
          </w:tcPr>
          <w:p w14:paraId="4C3F16FA" w14:textId="77777777" w:rsidR="002A4D3F" w:rsidRPr="00614CC7" w:rsidRDefault="009232A4" w:rsidP="00B50A86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Т</w:t>
            </w:r>
            <w:r w:rsidRPr="00614CC7">
              <w:rPr>
                <w:rFonts w:ascii="Arial" w:hAnsi="Arial" w:cs="Arial"/>
                <w:szCs w:val="20"/>
              </w:rPr>
              <w:t xml:space="preserve">аблица, позволяющая вычислить стоимость доставки на основании веса заказа и </w:t>
            </w:r>
            <w:r w:rsidRPr="00614CC7">
              <w:rPr>
                <w:rFonts w:ascii="Arial" w:hAnsi="Arial" w:cs="Arial"/>
              </w:rPr>
              <w:t>населенного пункта</w:t>
            </w:r>
            <w:r w:rsidRPr="00614CC7">
              <w:rPr>
                <w:rFonts w:ascii="Arial" w:hAnsi="Arial" w:cs="Arial"/>
                <w:szCs w:val="20"/>
              </w:rPr>
              <w:t xml:space="preserve"> доставки</w:t>
            </w:r>
            <w:r w:rsidRPr="00614CC7">
              <w:rPr>
                <w:rFonts w:ascii="Arial" w:hAnsi="Arial" w:cs="Arial"/>
              </w:rPr>
              <w:t>.</w:t>
            </w:r>
          </w:p>
        </w:tc>
      </w:tr>
      <w:tr w:rsidR="001F3685" w:rsidRPr="00614CC7" w14:paraId="288BEFC3" w14:textId="77777777" w:rsidTr="009232A4">
        <w:trPr>
          <w:jc w:val="center"/>
        </w:trPr>
        <w:tc>
          <w:tcPr>
            <w:tcW w:w="2660" w:type="dxa"/>
          </w:tcPr>
          <w:p w14:paraId="501ECF0A" w14:textId="77777777" w:rsidR="001F3685" w:rsidRPr="00614CC7" w:rsidRDefault="00A73223" w:rsidP="00B50A86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ПВЗ</w:t>
            </w:r>
          </w:p>
        </w:tc>
        <w:tc>
          <w:tcPr>
            <w:tcW w:w="6979" w:type="dxa"/>
          </w:tcPr>
          <w:p w14:paraId="48F98C66" w14:textId="77777777" w:rsidR="001F3685" w:rsidRPr="00614CC7" w:rsidRDefault="00A73223" w:rsidP="00B50A86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Пункт выдачи заказа</w:t>
            </w:r>
            <w:r w:rsidR="00614CC7">
              <w:rPr>
                <w:rFonts w:ascii="Arial" w:hAnsi="Arial" w:cs="Arial"/>
              </w:rPr>
              <w:t>.</w:t>
            </w:r>
          </w:p>
        </w:tc>
      </w:tr>
    </w:tbl>
    <w:p w14:paraId="1B79C2FD" w14:textId="77777777" w:rsidR="00773BDC" w:rsidRPr="009232A4" w:rsidRDefault="00700160" w:rsidP="00CF1344">
      <w:pPr>
        <w:pStyle w:val="1"/>
        <w:numPr>
          <w:ilvl w:val="0"/>
          <w:numId w:val="16"/>
        </w:numPr>
        <w:spacing w:before="480" w:after="360" w:line="264" w:lineRule="auto"/>
        <w:rPr>
          <w:rFonts w:ascii="Arial" w:hAnsi="Arial" w:cs="Arial"/>
        </w:rPr>
      </w:pPr>
      <w:bookmarkStart w:id="228" w:name="_Общие_сведения"/>
      <w:bookmarkStart w:id="229" w:name="_Toc374704571"/>
      <w:bookmarkStart w:id="230" w:name="_Toc386127682"/>
      <w:bookmarkEnd w:id="228"/>
      <w:r w:rsidRPr="009232A4">
        <w:rPr>
          <w:rFonts w:ascii="Arial" w:hAnsi="Arial" w:cs="Arial"/>
        </w:rPr>
        <w:t>Общие сведения</w:t>
      </w:r>
      <w:bookmarkEnd w:id="229"/>
      <w:bookmarkEnd w:id="230"/>
    </w:p>
    <w:p w14:paraId="293A31C3" w14:textId="77777777" w:rsidR="00273541" w:rsidRPr="009232A4" w:rsidRDefault="00273541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31" w:name="_Toc363146658"/>
      <w:bookmarkStart w:id="232" w:name="_Toc374704572"/>
      <w:bookmarkStart w:id="233" w:name="_Toc386127683"/>
      <w:r w:rsidRPr="009232A4">
        <w:rPr>
          <w:rFonts w:ascii="Arial" w:hAnsi="Arial" w:cs="Arial"/>
        </w:rPr>
        <w:t>Назначение документа</w:t>
      </w:r>
      <w:bookmarkEnd w:id="231"/>
      <w:bookmarkEnd w:id="232"/>
      <w:bookmarkEnd w:id="233"/>
    </w:p>
    <w:p w14:paraId="1A639A1F" w14:textId="4699B186" w:rsidR="007A20B0" w:rsidRPr="006B2DDD" w:rsidRDefault="00273541" w:rsidP="006B2DDD">
      <w:pPr>
        <w:spacing w:before="120" w:line="264" w:lineRule="auto"/>
        <w:rPr>
          <w:rFonts w:ascii="Arial" w:eastAsiaTheme="minorHAnsi" w:hAnsi="Arial" w:cs="Arial"/>
          <w:szCs w:val="20"/>
          <w:lang w:eastAsia="en-US"/>
        </w:rPr>
      </w:pPr>
      <w:r w:rsidRPr="006B2DDD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 w:rsidRPr="006B2DDD">
        <w:rPr>
          <w:rFonts w:ascii="Arial" w:hAnsi="Arial" w:cs="Arial"/>
        </w:rPr>
        <w:t xml:space="preserve">по </w:t>
      </w:r>
      <w:r w:rsidR="006B2DDD" w:rsidRPr="006B2DDD">
        <w:rPr>
          <w:rFonts w:ascii="Arial" w:hAnsi="Arial" w:cs="Arial"/>
        </w:rPr>
        <w:t xml:space="preserve">доработкам системы </w:t>
      </w:r>
      <w:r w:rsidR="007A20B0" w:rsidRPr="006B2DDD">
        <w:rPr>
          <w:rFonts w:ascii="Arial" w:eastAsiaTheme="minorHAnsi" w:hAnsi="Arial" w:cs="Arial"/>
          <w:szCs w:val="20"/>
          <w:lang w:eastAsia="en-US"/>
        </w:rPr>
        <w:t>п</w:t>
      </w:r>
      <w:r w:rsidR="009232A4" w:rsidRPr="006B2DDD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6B2DDD">
        <w:rPr>
          <w:rFonts w:ascii="Arial" w:eastAsiaTheme="minorHAnsi" w:hAnsi="Arial" w:cs="Arial"/>
          <w:szCs w:val="20"/>
          <w:lang w:eastAsia="en-US"/>
        </w:rPr>
        <w:t>л</w:t>
      </w:r>
      <w:r w:rsidR="000C0BE1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6B2DDD">
        <w:rPr>
          <w:rFonts w:ascii="Arial" w:eastAsiaTheme="minorHAnsi" w:hAnsi="Arial" w:cs="Arial"/>
          <w:szCs w:val="20"/>
          <w:lang w:eastAsia="en-US"/>
        </w:rPr>
        <w:t>24 «Коллекция»</w:t>
      </w:r>
      <w:r w:rsidR="00564C03">
        <w:rPr>
          <w:rFonts w:ascii="Arial" w:eastAsiaTheme="minorHAnsi" w:hAnsi="Arial" w:cs="Arial"/>
          <w:szCs w:val="20"/>
          <w:lang w:eastAsia="en-US"/>
        </w:rPr>
        <w:t>.</w:t>
      </w:r>
    </w:p>
    <w:p w14:paraId="46364ECD" w14:textId="77777777" w:rsidR="004A2257" w:rsidRPr="009232A4" w:rsidRDefault="004A2257" w:rsidP="00B50A86">
      <w:pPr>
        <w:spacing w:before="120" w:line="264" w:lineRule="auto"/>
        <w:rPr>
          <w:rFonts w:ascii="Arial" w:hAnsi="Arial" w:cs="Arial"/>
          <w:bCs/>
        </w:rPr>
      </w:pPr>
      <w:r w:rsidRPr="006B2DDD">
        <w:rPr>
          <w:rFonts w:ascii="Arial" w:hAnsi="Arial" w:cs="Arial"/>
          <w:bCs/>
        </w:rPr>
        <w:t>Эта спецификация предназначена для:</w:t>
      </w:r>
    </w:p>
    <w:p w14:paraId="2C79D728" w14:textId="77777777" w:rsidR="00614CC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B50A86">
      <w:pPr>
        <w:widowControl w:val="0"/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Pr="009232A4" w:rsidRDefault="00273541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34" w:name="_Toc350761624"/>
      <w:bookmarkStart w:id="235" w:name="_Toc343798090"/>
      <w:bookmarkStart w:id="236" w:name="_Toc363146659"/>
      <w:bookmarkStart w:id="237" w:name="_Toc374704573"/>
      <w:bookmarkStart w:id="238" w:name="_Toc386127684"/>
      <w:bookmarkEnd w:id="234"/>
      <w:r w:rsidRPr="009232A4">
        <w:rPr>
          <w:rFonts w:ascii="Arial" w:hAnsi="Arial" w:cs="Arial"/>
        </w:rPr>
        <w:t>Связанные документы</w:t>
      </w:r>
      <w:bookmarkEnd w:id="235"/>
      <w:bookmarkEnd w:id="236"/>
      <w:bookmarkEnd w:id="237"/>
      <w:bookmarkEnd w:id="238"/>
    </w:p>
    <w:tbl>
      <w:tblPr>
        <w:tblStyle w:val="14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273541" w:rsidRPr="00614CC7" w14:paraId="31871254" w14:textId="77777777" w:rsidTr="00EB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52" w:type="dxa"/>
          </w:tcPr>
          <w:p w14:paraId="6A33A0E6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59B085D9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14:paraId="640BBE0E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273541" w:rsidRPr="00614CC7" w14:paraId="70CA1546" w14:textId="77777777" w:rsidTr="005C3263">
        <w:tc>
          <w:tcPr>
            <w:tcW w:w="3652" w:type="dxa"/>
          </w:tcPr>
          <w:p w14:paraId="25D6E1E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FA630E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14:paraId="65AE74F7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39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39"/>
          </w:p>
        </w:tc>
      </w:tr>
      <w:tr w:rsidR="005C3263" w:rsidRPr="00614CC7" w14:paraId="64A500D4" w14:textId="77777777" w:rsidTr="005C3263">
        <w:tc>
          <w:tcPr>
            <w:tcW w:w="3652" w:type="dxa"/>
          </w:tcPr>
          <w:p w14:paraId="139F0DB4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Спецификация на функционал и пользовательский  интерфейс,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I </w:t>
            </w:r>
            <w:r w:rsidRPr="00614CC7">
              <w:rPr>
                <w:rFonts w:ascii="Arial" w:hAnsi="Arial" w:cs="Arial"/>
                <w:szCs w:val="20"/>
              </w:rPr>
              <w:t>этап</w:t>
            </w:r>
          </w:p>
        </w:tc>
        <w:tc>
          <w:tcPr>
            <w:tcW w:w="3969" w:type="dxa"/>
          </w:tcPr>
          <w:p w14:paraId="57DD5BD3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описание функций, реализованных на первом этапе</w:t>
            </w:r>
          </w:p>
        </w:tc>
        <w:tc>
          <w:tcPr>
            <w:tcW w:w="1896" w:type="dxa"/>
          </w:tcPr>
          <w:p w14:paraId="621898A6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0" w:name="док_Функции_I_этапа"/>
            <w:r w:rsidRPr="00614CC7">
              <w:rPr>
                <w:rFonts w:ascii="Arial" w:hAnsi="Arial" w:cs="Arial"/>
                <w:szCs w:val="20"/>
              </w:rPr>
              <w:t>Функции</w:t>
            </w:r>
            <w:r w:rsidRPr="00614CC7">
              <w:rPr>
                <w:rFonts w:ascii="Arial" w:hAnsi="Arial" w:cs="Arial"/>
                <w:szCs w:val="20"/>
                <w:lang w:val="en-US"/>
              </w:rPr>
              <w:t xml:space="preserve"> I </w:t>
            </w:r>
            <w:r w:rsidRPr="00614CC7">
              <w:rPr>
                <w:rFonts w:ascii="Arial" w:hAnsi="Arial" w:cs="Arial"/>
                <w:szCs w:val="20"/>
              </w:rPr>
              <w:t>этапа</w:t>
            </w:r>
            <w:bookmarkEnd w:id="240"/>
          </w:p>
        </w:tc>
      </w:tr>
      <w:tr w:rsidR="00273541" w:rsidRPr="00614CC7" w14:paraId="0AAFC63B" w14:textId="77777777" w:rsidTr="005C3263">
        <w:tc>
          <w:tcPr>
            <w:tcW w:w="3652" w:type="dxa"/>
          </w:tcPr>
          <w:p w14:paraId="291DADC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Описание электронного обмена информацией с поставщиками вознаграждений</w:t>
            </w:r>
          </w:p>
        </w:tc>
        <w:tc>
          <w:tcPr>
            <w:tcW w:w="3969" w:type="dxa"/>
          </w:tcPr>
          <w:p w14:paraId="72A00F7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Содержит описание для взаимодействия Поставщиков вознаграждений с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API</w:t>
            </w:r>
            <w:r w:rsidRPr="00614CC7">
              <w:rPr>
                <w:rFonts w:ascii="Arial" w:hAnsi="Arial" w:cs="Arial"/>
                <w:szCs w:val="20"/>
              </w:rPr>
              <w:t xml:space="preserve"> Системы</w:t>
            </w:r>
          </w:p>
        </w:tc>
        <w:tc>
          <w:tcPr>
            <w:tcW w:w="1896" w:type="dxa"/>
          </w:tcPr>
          <w:p w14:paraId="017F4612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1" w:name="док_API_поставщиков"/>
            <w:r w:rsidRPr="00614CC7">
              <w:rPr>
                <w:rFonts w:ascii="Arial" w:hAnsi="Arial" w:cs="Arial"/>
                <w:szCs w:val="20"/>
                <w:lang w:val="en-US"/>
              </w:rPr>
              <w:t xml:space="preserve">API </w:t>
            </w:r>
            <w:r w:rsidRPr="00614CC7">
              <w:rPr>
                <w:rFonts w:ascii="Arial" w:hAnsi="Arial" w:cs="Arial"/>
                <w:szCs w:val="20"/>
              </w:rPr>
              <w:t>для офлайн-партнеров</w:t>
            </w:r>
            <w:bookmarkEnd w:id="241"/>
          </w:p>
        </w:tc>
      </w:tr>
      <w:tr w:rsidR="00EB6778" w:rsidRPr="00614CC7" w14:paraId="2127E799" w14:textId="77777777" w:rsidTr="005C3263">
        <w:tc>
          <w:tcPr>
            <w:tcW w:w="3652" w:type="dxa"/>
          </w:tcPr>
          <w:p w14:paraId="7C736829" w14:textId="282EFE48" w:rsidR="00EB6778" w:rsidRPr="00614CC7" w:rsidRDefault="00EB6778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2D3721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14:paraId="726FDBDC" w14:textId="2DDDD099" w:rsidR="00EB6778" w:rsidRPr="00614CC7" w:rsidRDefault="00EB6778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Содержит описания взаимодействий</w:t>
            </w:r>
            <w:r w:rsidRPr="00614CC7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системы лояльности «Коллекция» с ИС Банка</w:t>
            </w:r>
          </w:p>
        </w:tc>
        <w:tc>
          <w:tcPr>
            <w:tcW w:w="1896" w:type="dxa"/>
          </w:tcPr>
          <w:p w14:paraId="48528793" w14:textId="31983927" w:rsidR="00EB6778" w:rsidRPr="00EB6778" w:rsidRDefault="00EB6778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</w:tbl>
    <w:p w14:paraId="145486ED" w14:textId="77777777" w:rsidR="00273541" w:rsidRPr="009232A4" w:rsidRDefault="00273541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42" w:name="_Toc350352253"/>
      <w:bookmarkStart w:id="243" w:name="_Toc350352594"/>
      <w:bookmarkStart w:id="244" w:name="_Toc350352715"/>
      <w:bookmarkStart w:id="245" w:name="_Toc350761626"/>
      <w:bookmarkStart w:id="246" w:name="_Toc350352254"/>
      <w:bookmarkStart w:id="247" w:name="_Toc350352595"/>
      <w:bookmarkStart w:id="248" w:name="_Toc350352716"/>
      <w:bookmarkStart w:id="249" w:name="_Toc350761627"/>
      <w:bookmarkStart w:id="250" w:name="_Toc363146660"/>
      <w:bookmarkStart w:id="251" w:name="_Toc374704574"/>
      <w:bookmarkStart w:id="252" w:name="_Toc386127685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Pr="009232A4">
        <w:rPr>
          <w:rFonts w:ascii="Arial" w:hAnsi="Arial" w:cs="Arial"/>
        </w:rPr>
        <w:lastRenderedPageBreak/>
        <w:t>Роли</w:t>
      </w:r>
      <w:bookmarkEnd w:id="250"/>
      <w:bookmarkEnd w:id="251"/>
      <w:bookmarkEnd w:id="252"/>
    </w:p>
    <w:p w14:paraId="09C8E7A3" w14:textId="77777777" w:rsidR="00273541" w:rsidRPr="009232A4" w:rsidRDefault="00273541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53" w:name="_Toc386127686"/>
      <w:r w:rsidRPr="009232A4">
        <w:rPr>
          <w:rFonts w:ascii="Arial" w:hAnsi="Arial" w:cs="Arial"/>
        </w:rPr>
        <w:t>Основные роли</w:t>
      </w:r>
      <w:bookmarkEnd w:id="253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31502D03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7B6B1684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564BB449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3B6C5FD3" w14:textId="77777777" w:rsidTr="007E6DD2">
        <w:trPr>
          <w:trHeight w:val="315"/>
        </w:trPr>
        <w:tc>
          <w:tcPr>
            <w:tcW w:w="2835" w:type="dxa"/>
          </w:tcPr>
          <w:p w14:paraId="6BDB936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Uniteller</w:t>
            </w:r>
          </w:p>
        </w:tc>
        <w:tc>
          <w:tcPr>
            <w:tcW w:w="6804" w:type="dxa"/>
          </w:tcPr>
          <w:p w14:paraId="61B36D13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обеспечивающая услугу интернет-эквайринга</w:t>
            </w:r>
          </w:p>
        </w:tc>
      </w:tr>
      <w:tr w:rsidR="00393B8C" w:rsidRPr="00614CC7" w14:paraId="63F51CA7" w14:textId="77777777" w:rsidTr="007E6DD2">
        <w:trPr>
          <w:trHeight w:val="315"/>
        </w:trPr>
        <w:tc>
          <w:tcPr>
            <w:tcW w:w="2835" w:type="dxa"/>
          </w:tcPr>
          <w:p w14:paraId="47A4E70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Администратор</w:t>
            </w:r>
          </w:p>
        </w:tc>
        <w:tc>
          <w:tcPr>
            <w:tcW w:w="6804" w:type="dxa"/>
          </w:tcPr>
          <w:p w14:paraId="1C4025C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Сотрудник банка или Оператора, контролирующий процесс реализации Программы, статусы заказов и взаимодействие между всеми участниками процесса.</w:t>
            </w:r>
          </w:p>
        </w:tc>
      </w:tr>
      <w:tr w:rsidR="00393B8C" w:rsidRPr="00614CC7" w14:paraId="125FF733" w14:textId="77777777" w:rsidTr="007E6DD2">
        <w:trPr>
          <w:trHeight w:val="315"/>
        </w:trPr>
        <w:tc>
          <w:tcPr>
            <w:tcW w:w="2835" w:type="dxa"/>
            <w:hideMark/>
          </w:tcPr>
          <w:p w14:paraId="4D590DB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14CC7">
              <w:rPr>
                <w:rFonts w:ascii="Arial" w:hAnsi="Arial" w:cs="Arial"/>
                <w:b/>
                <w:bCs/>
                <w:color w:val="000000"/>
                <w:szCs w:val="20"/>
              </w:rPr>
              <w:t>Гость</w:t>
            </w:r>
          </w:p>
        </w:tc>
        <w:tc>
          <w:tcPr>
            <w:tcW w:w="6804" w:type="dxa"/>
            <w:hideMark/>
          </w:tcPr>
          <w:p w14:paraId="6C6FA6D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Любой неавторизованный посетитель сайта Системы.</w:t>
            </w:r>
          </w:p>
        </w:tc>
      </w:tr>
      <w:tr w:rsidR="00393B8C" w:rsidRPr="00614CC7" w14:paraId="550299C0" w14:textId="77777777" w:rsidTr="007E6DD2">
        <w:trPr>
          <w:trHeight w:val="315"/>
        </w:trPr>
        <w:tc>
          <w:tcPr>
            <w:tcW w:w="2835" w:type="dxa"/>
          </w:tcPr>
          <w:p w14:paraId="069B0D7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банка</w:t>
            </w:r>
          </w:p>
        </w:tc>
        <w:tc>
          <w:tcPr>
            <w:tcW w:w="6804" w:type="dxa"/>
          </w:tcPr>
          <w:p w14:paraId="0560289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393B8C" w:rsidRPr="00614CC7" w14:paraId="1AFFF1DB" w14:textId="77777777" w:rsidTr="007E6DD2">
        <w:trPr>
          <w:trHeight w:val="315"/>
        </w:trPr>
        <w:tc>
          <w:tcPr>
            <w:tcW w:w="2835" w:type="dxa"/>
          </w:tcPr>
          <w:p w14:paraId="5FD1339D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партнера</w:t>
            </w:r>
          </w:p>
        </w:tc>
        <w:tc>
          <w:tcPr>
            <w:tcW w:w="6804" w:type="dxa"/>
          </w:tcPr>
          <w:p w14:paraId="77B5F83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партнера</w:t>
            </w:r>
          </w:p>
        </w:tc>
      </w:tr>
      <w:tr w:rsidR="00393B8C" w:rsidRPr="00614CC7" w14:paraId="1D192304" w14:textId="77777777" w:rsidTr="007E6DD2">
        <w:trPr>
          <w:trHeight w:val="315"/>
        </w:trPr>
        <w:tc>
          <w:tcPr>
            <w:tcW w:w="2835" w:type="dxa"/>
          </w:tcPr>
          <w:p w14:paraId="67EE27E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Курьер</w:t>
            </w:r>
          </w:p>
        </w:tc>
        <w:tc>
          <w:tcPr>
            <w:tcW w:w="6804" w:type="dxa"/>
          </w:tcPr>
          <w:p w14:paraId="367E0F2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осуществляющая доставку вознаграждений</w:t>
            </w:r>
          </w:p>
        </w:tc>
      </w:tr>
      <w:tr w:rsidR="00393B8C" w:rsidRPr="00614CC7" w14:paraId="09C39405" w14:textId="77777777" w:rsidTr="007E6DD2">
        <w:trPr>
          <w:trHeight w:val="315"/>
        </w:trPr>
        <w:tc>
          <w:tcPr>
            <w:tcW w:w="2835" w:type="dxa"/>
          </w:tcPr>
          <w:p w14:paraId="686118F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bookmarkStart w:id="254" w:name="роль_Не_активированный_участник"/>
            <w:r w:rsidRPr="00614CC7">
              <w:rPr>
                <w:rFonts w:ascii="Arial" w:hAnsi="Arial" w:cs="Arial"/>
                <w:b/>
                <w:szCs w:val="20"/>
              </w:rPr>
              <w:t>Неактивированный участник</w:t>
            </w:r>
            <w:bookmarkEnd w:id="254"/>
          </w:p>
        </w:tc>
        <w:tc>
          <w:tcPr>
            <w:tcW w:w="6804" w:type="dxa"/>
          </w:tcPr>
          <w:p w14:paraId="70084E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имеет банковскую карту, прошедший регистрацию, но не выполнивший активацию. Такие пользователи имеют бонусный счет и личный кабинет, могут только накапливать бонусы, а чтобы потратить накопленное, клиенту требуется принять условия программы лояльности и стать (полноценным) Участником.</w:t>
            </w:r>
          </w:p>
        </w:tc>
      </w:tr>
      <w:tr w:rsidR="00A73223" w:rsidRPr="00614CC7" w14:paraId="5012D10D" w14:textId="77777777" w:rsidTr="007E6DD2">
        <w:trPr>
          <w:trHeight w:val="315"/>
        </w:trPr>
        <w:tc>
          <w:tcPr>
            <w:tcW w:w="2835" w:type="dxa"/>
          </w:tcPr>
          <w:p w14:paraId="2F12483A" w14:textId="77777777" w:rsidR="00A73223" w:rsidRPr="00614CC7" w:rsidRDefault="00A73223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О</w:t>
            </w:r>
            <w:r w:rsidR="000E2DE6">
              <w:rPr>
                <w:rFonts w:ascii="Arial" w:hAnsi="Arial" w:cs="Arial"/>
                <w:b/>
                <w:szCs w:val="20"/>
              </w:rPr>
              <w:t>зон</w:t>
            </w:r>
          </w:p>
        </w:tc>
        <w:tc>
          <w:tcPr>
            <w:tcW w:w="6804" w:type="dxa"/>
          </w:tcPr>
          <w:p w14:paraId="6B69ACB0" w14:textId="77777777" w:rsidR="00A73223" w:rsidRPr="000003C8" w:rsidRDefault="00A73223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Информационная система компании </w:t>
            </w:r>
            <w:r w:rsidR="000003C8">
              <w:rPr>
                <w:rFonts w:ascii="Arial" w:hAnsi="Arial" w:cs="Arial"/>
                <w:color w:val="000000"/>
                <w:szCs w:val="20"/>
              </w:rPr>
              <w:t>Озон</w:t>
            </w:r>
          </w:p>
        </w:tc>
      </w:tr>
      <w:tr w:rsidR="00393B8C" w:rsidRPr="00614CC7" w14:paraId="4A5BB42F" w14:textId="77777777" w:rsidTr="007E6DD2">
        <w:trPr>
          <w:trHeight w:val="315"/>
        </w:trPr>
        <w:tc>
          <w:tcPr>
            <w:tcW w:w="2835" w:type="dxa"/>
          </w:tcPr>
          <w:p w14:paraId="7CEAB5F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14:paraId="5353A13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93B8C" w:rsidRPr="00614CC7" w14:paraId="7FA2F3CE" w14:textId="77777777" w:rsidTr="007E6DD2">
        <w:trPr>
          <w:trHeight w:val="315"/>
        </w:trPr>
        <w:tc>
          <w:tcPr>
            <w:tcW w:w="2835" w:type="dxa"/>
          </w:tcPr>
          <w:p w14:paraId="3B1C51A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Участник</w:t>
            </w:r>
          </w:p>
        </w:tc>
        <w:tc>
          <w:tcPr>
            <w:tcW w:w="6804" w:type="dxa"/>
          </w:tcPr>
          <w:p w14:paraId="48765B8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прошел этапы регистрации и активации. Дополнительно к возможностям Не активированного участника может получать вознаграждения (тратить бонусы)</w:t>
            </w:r>
          </w:p>
        </w:tc>
      </w:tr>
    </w:tbl>
    <w:p w14:paraId="29701FE5" w14:textId="77777777" w:rsidR="00273541" w:rsidRPr="009232A4" w:rsidRDefault="00273541" w:rsidP="00B50A86">
      <w:pPr>
        <w:spacing w:line="264" w:lineRule="auto"/>
        <w:rPr>
          <w:rFonts w:ascii="Arial" w:hAnsi="Arial" w:cs="Arial"/>
        </w:rPr>
      </w:pPr>
    </w:p>
    <w:p w14:paraId="4D8469FC" w14:textId="77777777" w:rsidR="00273541" w:rsidRPr="009232A4" w:rsidRDefault="00273541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55" w:name="_Toc386127687"/>
      <w:r w:rsidRPr="009232A4">
        <w:rPr>
          <w:rFonts w:ascii="Arial" w:hAnsi="Arial" w:cs="Arial"/>
        </w:rPr>
        <w:t>Объединяющие роли</w:t>
      </w:r>
      <w:bookmarkEnd w:id="255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2E38B6E2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6BE2C18F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7528830E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5C8278C7" w14:textId="77777777" w:rsidTr="007E6DD2">
        <w:trPr>
          <w:trHeight w:val="315"/>
        </w:trPr>
        <w:tc>
          <w:tcPr>
            <w:tcW w:w="2835" w:type="dxa"/>
          </w:tcPr>
          <w:p w14:paraId="50CCCD40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14:paraId="5BEADF3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393B8C" w:rsidRPr="00614CC7" w14:paraId="6A75AADD" w14:textId="77777777" w:rsidTr="007E6DD2">
        <w:trPr>
          <w:trHeight w:val="315"/>
        </w:trPr>
        <w:tc>
          <w:tcPr>
            <w:tcW w:w="2835" w:type="dxa"/>
          </w:tcPr>
          <w:p w14:paraId="146059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Pr="00614CC7">
              <w:rPr>
                <w:rFonts w:ascii="Arial" w:hAnsi="Arial" w:cs="Arial"/>
                <w:szCs w:val="20"/>
              </w:rPr>
              <w:t xml:space="preserve"> (программы «Коллекция»)</w:t>
            </w:r>
          </w:p>
        </w:tc>
        <w:tc>
          <w:tcPr>
            <w:tcW w:w="6804" w:type="dxa"/>
          </w:tcPr>
          <w:p w14:paraId="4F6158A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6492AFF8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393B8C" w:rsidRPr="00614CC7" w14:paraId="7A8E78F8" w14:textId="77777777" w:rsidTr="007E6DD2">
        <w:trPr>
          <w:trHeight w:val="315"/>
        </w:trPr>
        <w:tc>
          <w:tcPr>
            <w:tcW w:w="2835" w:type="dxa"/>
            <w:hideMark/>
          </w:tcPr>
          <w:p w14:paraId="3F28BE1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14:paraId="19118872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14:paraId="50AC3C3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14:paraId="46C3B961" w14:textId="77777777" w:rsidR="004A2257" w:rsidRPr="009232A4" w:rsidRDefault="000A038F" w:rsidP="00CF1344">
      <w:pPr>
        <w:pStyle w:val="1"/>
        <w:numPr>
          <w:ilvl w:val="0"/>
          <w:numId w:val="16"/>
        </w:numPr>
        <w:spacing w:line="264" w:lineRule="auto"/>
        <w:rPr>
          <w:rFonts w:ascii="Arial" w:hAnsi="Arial" w:cs="Arial"/>
        </w:rPr>
      </w:pPr>
      <w:bookmarkStart w:id="256" w:name="_Toc374704575"/>
      <w:bookmarkStart w:id="257" w:name="_Toc386127688"/>
      <w:r w:rsidRPr="009232A4">
        <w:rPr>
          <w:rFonts w:ascii="Arial" w:hAnsi="Arial" w:cs="Arial"/>
        </w:rPr>
        <w:lastRenderedPageBreak/>
        <w:t>Описание функций</w:t>
      </w:r>
      <w:bookmarkEnd w:id="256"/>
      <w:bookmarkEnd w:id="257"/>
    </w:p>
    <w:p w14:paraId="5DAB9EAB" w14:textId="609173B0" w:rsidR="00A73223" w:rsidRPr="009232A4" w:rsidRDefault="00311EE4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58" w:name="_Toc386127689"/>
      <w:r>
        <w:rPr>
          <w:rFonts w:ascii="Arial" w:hAnsi="Arial" w:cs="Arial"/>
        </w:rPr>
        <w:t>САЙТ-24</w:t>
      </w:r>
      <w:r w:rsidRPr="00311EE4">
        <w:rPr>
          <w:rFonts w:ascii="Arial" w:hAnsi="Arial" w:cs="Arial"/>
        </w:rPr>
        <w:t>5</w:t>
      </w:r>
      <w:r w:rsidR="001D62C4" w:rsidRPr="001D62C4">
        <w:rPr>
          <w:rFonts w:ascii="Arial" w:hAnsi="Arial" w:cs="Arial"/>
        </w:rPr>
        <w:t xml:space="preserve"> Доставка вознаграждений по электронной почте</w:t>
      </w:r>
      <w:bookmarkEnd w:id="258"/>
    </w:p>
    <w:p w14:paraId="1BF2FD8F" w14:textId="77777777" w:rsidR="00137E1E" w:rsidRPr="009232A4" w:rsidRDefault="00137E1E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59" w:name="_Toc386127690"/>
      <w:r w:rsidRPr="009232A4">
        <w:rPr>
          <w:rFonts w:ascii="Arial" w:hAnsi="Arial" w:cs="Arial"/>
        </w:rPr>
        <w:t>Назначение</w:t>
      </w:r>
      <w:bookmarkEnd w:id="259"/>
    </w:p>
    <w:p w14:paraId="10EA5660" w14:textId="5BF24123" w:rsidR="00311EE4" w:rsidRPr="00311EE4" w:rsidRDefault="00311EE4" w:rsidP="00311EE4">
      <w:r w:rsidRPr="00311EE4">
        <w:rPr>
          <w:rFonts w:ascii="Arial" w:hAnsi="Arial" w:cs="Arial"/>
        </w:rPr>
        <w:t>Доработка преследует две основны</w:t>
      </w:r>
      <w:r w:rsidR="00CF0886">
        <w:rPr>
          <w:rFonts w:ascii="Arial" w:hAnsi="Arial" w:cs="Arial"/>
        </w:rPr>
        <w:t>е</w:t>
      </w:r>
      <w:r w:rsidRPr="00311EE4">
        <w:rPr>
          <w:rFonts w:ascii="Arial" w:hAnsi="Arial" w:cs="Arial"/>
        </w:rPr>
        <w:t xml:space="preserve"> цели:</w:t>
      </w:r>
    </w:p>
    <w:p w14:paraId="156C1D50" w14:textId="563E8029" w:rsidR="003A6FDD" w:rsidRPr="00311EE4" w:rsidRDefault="00311EE4" w:rsidP="00311EE4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11EE4">
        <w:rPr>
          <w:rFonts w:ascii="Arial" w:eastAsiaTheme="minorHAnsi" w:hAnsi="Arial" w:cs="Arial"/>
          <w:szCs w:val="20"/>
          <w:lang w:eastAsia="en-US"/>
        </w:rPr>
        <w:t>Клиентам у</w:t>
      </w:r>
      <w:r w:rsidR="003A6FDD" w:rsidRPr="00311EE4">
        <w:rPr>
          <w:rFonts w:ascii="Arial" w:eastAsiaTheme="minorHAnsi" w:hAnsi="Arial" w:cs="Arial"/>
          <w:szCs w:val="20"/>
          <w:lang w:eastAsia="en-US"/>
        </w:rPr>
        <w:t>простить процедуру заказа вознаграждений, доставляемых по электронной почте</w:t>
      </w:r>
      <w:r w:rsidRPr="00311EE4">
        <w:rPr>
          <w:rFonts w:ascii="Arial" w:eastAsiaTheme="minorHAnsi" w:hAnsi="Arial" w:cs="Arial"/>
          <w:szCs w:val="20"/>
          <w:lang w:eastAsia="en-US"/>
        </w:rPr>
        <w:t>.</w:t>
      </w:r>
    </w:p>
    <w:p w14:paraId="6FAD3484" w14:textId="77B9C390" w:rsidR="003A6FDD" w:rsidRPr="00311EE4" w:rsidRDefault="00311EE4" w:rsidP="00311EE4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11EE4">
        <w:rPr>
          <w:rFonts w:ascii="Arial" w:eastAsiaTheme="minorHAnsi" w:hAnsi="Arial" w:cs="Arial"/>
          <w:szCs w:val="20"/>
          <w:lang w:eastAsia="en-US"/>
        </w:rPr>
        <w:t>Партнерам у</w:t>
      </w:r>
      <w:r w:rsidR="003A6FDD" w:rsidRPr="00311EE4">
        <w:rPr>
          <w:rFonts w:ascii="Arial" w:eastAsiaTheme="minorHAnsi" w:hAnsi="Arial" w:cs="Arial"/>
          <w:szCs w:val="20"/>
          <w:lang w:eastAsia="en-US"/>
        </w:rPr>
        <w:t>простить процедуру доставки вознаграждений по электронной почте</w:t>
      </w:r>
      <w:r w:rsidRPr="00311EE4">
        <w:rPr>
          <w:rFonts w:ascii="Arial" w:eastAsiaTheme="minorHAnsi" w:hAnsi="Arial" w:cs="Arial"/>
          <w:szCs w:val="20"/>
          <w:lang w:eastAsia="en-US"/>
        </w:rPr>
        <w:t>.</w:t>
      </w:r>
    </w:p>
    <w:p w14:paraId="4A2C2728" w14:textId="77777777" w:rsidR="003A4244" w:rsidRDefault="003A4244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60" w:name="_Ref379974539"/>
      <w:bookmarkStart w:id="261" w:name="_Toc386127691"/>
      <w:r>
        <w:rPr>
          <w:rFonts w:ascii="Arial" w:hAnsi="Arial" w:cs="Arial"/>
        </w:rPr>
        <w:t>Функциональные требования</w:t>
      </w:r>
      <w:bookmarkEnd w:id="260"/>
      <w:bookmarkEnd w:id="261"/>
    </w:p>
    <w:p w14:paraId="2D3ED89A" w14:textId="601EA2B9" w:rsidR="00311EE4" w:rsidRDefault="00311EE4" w:rsidP="00311EE4">
      <w:pPr>
        <w:rPr>
          <w:rFonts w:ascii="Arial" w:hAnsi="Arial" w:cs="Arial"/>
        </w:rPr>
      </w:pPr>
      <w:r>
        <w:rPr>
          <w:rFonts w:ascii="Arial" w:hAnsi="Arial" w:cs="Arial"/>
        </w:rPr>
        <w:t>Требуется:</w:t>
      </w:r>
    </w:p>
    <w:p w14:paraId="4E0DFA71" w14:textId="2C906213" w:rsidR="003A6FDD" w:rsidRPr="00BF28DC" w:rsidRDefault="003A6FDD" w:rsidP="00CF1344">
      <w:pPr>
        <w:numPr>
          <w:ilvl w:val="0"/>
          <w:numId w:val="18"/>
        </w:numPr>
        <w:rPr>
          <w:rFonts w:ascii="Arial" w:hAnsi="Arial" w:cs="Arial"/>
        </w:rPr>
      </w:pPr>
      <w:r w:rsidRPr="00BF28DC">
        <w:rPr>
          <w:rFonts w:ascii="Arial" w:hAnsi="Arial" w:cs="Arial"/>
        </w:rPr>
        <w:t>Добавить новый тип доставки для электронных товаров – отправка вознаграждения по электронной почте</w:t>
      </w:r>
      <w:r w:rsidR="00CF0886">
        <w:rPr>
          <w:rFonts w:ascii="Arial" w:hAnsi="Arial" w:cs="Arial"/>
        </w:rPr>
        <w:t>.</w:t>
      </w:r>
    </w:p>
    <w:p w14:paraId="10A4B787" w14:textId="33D5D0CE" w:rsidR="00105E7D" w:rsidRPr="00105E7D" w:rsidRDefault="00105E7D" w:rsidP="00CF1344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Добавить проверку </w:t>
      </w:r>
      <w:r>
        <w:rPr>
          <w:rFonts w:ascii="Arial" w:hAnsi="Arial" w:cs="Arial"/>
          <w:lang w:val="en-US"/>
        </w:rPr>
        <w:t>e-mail</w:t>
      </w:r>
      <w:r>
        <w:rPr>
          <w:rFonts w:ascii="Arial" w:hAnsi="Arial" w:cs="Arial"/>
        </w:rPr>
        <w:t>.</w:t>
      </w:r>
    </w:p>
    <w:p w14:paraId="094DA2B0" w14:textId="4D686235" w:rsidR="003A6FDD" w:rsidRPr="00BF28DC" w:rsidRDefault="003A6FDD" w:rsidP="00CF1344">
      <w:pPr>
        <w:numPr>
          <w:ilvl w:val="0"/>
          <w:numId w:val="18"/>
        </w:numPr>
        <w:rPr>
          <w:rFonts w:ascii="Arial" w:hAnsi="Arial" w:cs="Arial"/>
        </w:rPr>
      </w:pPr>
      <w:r w:rsidRPr="00BF28DC">
        <w:rPr>
          <w:rFonts w:ascii="Arial" w:hAnsi="Arial" w:cs="Arial"/>
        </w:rPr>
        <w:t>Добавить в свойства вознаграждения признак доставки вознаграждения по электронной почте</w:t>
      </w:r>
      <w:r w:rsidR="002B3259">
        <w:rPr>
          <w:rFonts w:ascii="Arial" w:hAnsi="Arial" w:cs="Arial"/>
        </w:rPr>
        <w:t>.</w:t>
      </w:r>
    </w:p>
    <w:p w14:paraId="0266E10E" w14:textId="77777777" w:rsidR="003A6FDD" w:rsidRPr="00BF28DC" w:rsidRDefault="003A6FDD" w:rsidP="00CF1344">
      <w:pPr>
        <w:numPr>
          <w:ilvl w:val="0"/>
          <w:numId w:val="18"/>
        </w:numPr>
        <w:rPr>
          <w:rFonts w:ascii="Arial" w:hAnsi="Arial" w:cs="Arial"/>
        </w:rPr>
      </w:pPr>
      <w:r w:rsidRPr="00BF28DC">
        <w:rPr>
          <w:rFonts w:ascii="Arial" w:hAnsi="Arial" w:cs="Arial"/>
        </w:rPr>
        <w:t>Отображать товары, доставляемые по электронной почте, во всех регионах.</w:t>
      </w:r>
    </w:p>
    <w:p w14:paraId="3FD48285" w14:textId="166D53BC" w:rsidR="003A6FDD" w:rsidRPr="00BF28DC" w:rsidRDefault="003A6FDD" w:rsidP="00CF1344">
      <w:pPr>
        <w:numPr>
          <w:ilvl w:val="0"/>
          <w:numId w:val="18"/>
        </w:numPr>
        <w:rPr>
          <w:rFonts w:ascii="Arial" w:hAnsi="Arial" w:cs="Arial"/>
        </w:rPr>
      </w:pPr>
      <w:r w:rsidRPr="00BF28DC">
        <w:rPr>
          <w:rFonts w:ascii="Arial" w:hAnsi="Arial" w:cs="Arial"/>
        </w:rPr>
        <w:t xml:space="preserve">Зафиксировать </w:t>
      </w:r>
      <w:r w:rsidR="00117F38">
        <w:rPr>
          <w:rFonts w:ascii="Arial" w:hAnsi="Arial" w:cs="Arial"/>
        </w:rPr>
        <w:t>стоимость</w:t>
      </w:r>
      <w:r w:rsidRPr="00BF28DC">
        <w:rPr>
          <w:rFonts w:ascii="Arial" w:hAnsi="Arial" w:cs="Arial"/>
        </w:rPr>
        <w:t xml:space="preserve"> доставки товаров, доставляемых по электронной почте – 0 рублей</w:t>
      </w:r>
      <w:r w:rsidR="002B3259">
        <w:rPr>
          <w:rFonts w:ascii="Arial" w:hAnsi="Arial" w:cs="Arial"/>
        </w:rPr>
        <w:t xml:space="preserve"> (0 бонусов)</w:t>
      </w:r>
      <w:r w:rsidRPr="00BF28DC">
        <w:rPr>
          <w:rFonts w:ascii="Arial" w:hAnsi="Arial" w:cs="Arial"/>
        </w:rPr>
        <w:t>.</w:t>
      </w:r>
    </w:p>
    <w:p w14:paraId="2F4F5526" w14:textId="77777777" w:rsidR="00311EE4" w:rsidRDefault="00311EE4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62" w:name="_Toc386127692"/>
      <w:r>
        <w:rPr>
          <w:rFonts w:ascii="Arial" w:hAnsi="Arial" w:cs="Arial"/>
        </w:rPr>
        <w:t>Описание интерфейса</w:t>
      </w:r>
      <w:bookmarkEnd w:id="262"/>
    </w:p>
    <w:p w14:paraId="41CFCB01" w14:textId="77777777" w:rsidR="00505AA7" w:rsidRDefault="00505AA7" w:rsidP="00505AA7">
      <w:pPr>
        <w:rPr>
          <w:noProof/>
        </w:rPr>
      </w:pPr>
    </w:p>
    <w:p w14:paraId="208A9521" w14:textId="77777777" w:rsidR="00505AA7" w:rsidRDefault="00505AA7" w:rsidP="00505AA7">
      <w:pPr>
        <w:keepNext/>
      </w:pPr>
      <w:r>
        <w:rPr>
          <w:noProof/>
        </w:rPr>
        <w:lastRenderedPageBreak/>
        <w:drawing>
          <wp:inline distT="0" distB="0" distL="0" distR="0" wp14:anchorId="1A30BF72" wp14:editId="3BBC4C81">
            <wp:extent cx="6057900" cy="481551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М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"/>
                    <a:stretch/>
                  </pic:blipFill>
                  <pic:spPr bwMode="auto">
                    <a:xfrm>
                      <a:off x="0" y="0"/>
                      <a:ext cx="6062303" cy="481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B4EC1" w14:textId="1F452EA9" w:rsidR="00505AA7" w:rsidRPr="00505AA7" w:rsidRDefault="00505AA7" w:rsidP="00505AA7">
      <w:pPr>
        <w:pStyle w:val="af6"/>
        <w:jc w:val="center"/>
      </w:pPr>
      <w:r>
        <w:t xml:space="preserve">Рисунок </w:t>
      </w:r>
      <w:r w:rsidR="007B2A34">
        <w:fldChar w:fldCharType="begin"/>
      </w:r>
      <w:r w:rsidR="007B2A34">
        <w:instrText xml:space="preserve"> SEQ Рисунок \* ARABIC </w:instrText>
      </w:r>
      <w:r w:rsidR="007B2A34">
        <w:fldChar w:fldCharType="separate"/>
      </w:r>
      <w:r>
        <w:rPr>
          <w:noProof/>
        </w:rPr>
        <w:t>1</w:t>
      </w:r>
      <w:r w:rsidR="007B2A34">
        <w:rPr>
          <w:noProof/>
        </w:rPr>
        <w:fldChar w:fldCharType="end"/>
      </w:r>
      <w:r>
        <w:t xml:space="preserve">. Страница  создания/редактирования вознаграждения с признаком «Доставка по </w:t>
      </w:r>
      <w:r>
        <w:rPr>
          <w:lang w:val="en-US"/>
        </w:rPr>
        <w:t>e</w:t>
      </w:r>
      <w:r w:rsidRPr="00117F38">
        <w:t>-</w:t>
      </w:r>
      <w:r>
        <w:rPr>
          <w:lang w:val="en-US"/>
        </w:rPr>
        <w:t>mail</w:t>
      </w:r>
      <w:r>
        <w:t>»</w:t>
      </w:r>
    </w:p>
    <w:p w14:paraId="1EAECD28" w14:textId="4DD6CBCF" w:rsidR="00152E88" w:rsidRDefault="00DD3369" w:rsidP="00117F38">
      <w:pPr>
        <w:pStyle w:val="ae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445595A5" wp14:editId="0F62B0F9">
            <wp:extent cx="6119495" cy="8080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а оформления заказа_доставка по e-ma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5DD0" w14:textId="47277A31" w:rsidR="00311EE4" w:rsidRPr="00031D1C" w:rsidRDefault="00117F38" w:rsidP="00117F38">
      <w:pPr>
        <w:pStyle w:val="af6"/>
        <w:jc w:val="center"/>
      </w:pPr>
      <w:r>
        <w:t xml:space="preserve">Рисунок </w:t>
      </w:r>
      <w:r w:rsidR="007B2A34">
        <w:fldChar w:fldCharType="begin"/>
      </w:r>
      <w:r w:rsidR="007B2A34">
        <w:instrText xml:space="preserve"> SEQ Рисунок \* ARABIC </w:instrText>
      </w:r>
      <w:r w:rsidR="007B2A34">
        <w:fldChar w:fldCharType="separate"/>
      </w:r>
      <w:r w:rsidR="00505AA7">
        <w:rPr>
          <w:noProof/>
        </w:rPr>
        <w:t>2</w:t>
      </w:r>
      <w:r w:rsidR="007B2A34">
        <w:rPr>
          <w:noProof/>
        </w:rPr>
        <w:fldChar w:fldCharType="end"/>
      </w:r>
      <w:r>
        <w:t xml:space="preserve">. </w:t>
      </w:r>
      <w:r w:rsidRPr="00EF351C">
        <w:t>Страница о</w:t>
      </w:r>
      <w:r>
        <w:t>ф</w:t>
      </w:r>
      <w:r w:rsidR="00031D1C">
        <w:t>ормления заказа вознаграждения с признаком «Доставка</w:t>
      </w:r>
      <w:r>
        <w:t xml:space="preserve"> по </w:t>
      </w:r>
      <w:r>
        <w:rPr>
          <w:lang w:val="en-US"/>
        </w:rPr>
        <w:t>e</w:t>
      </w:r>
      <w:r w:rsidRPr="00117F38">
        <w:t>-</w:t>
      </w:r>
      <w:r>
        <w:rPr>
          <w:lang w:val="en-US"/>
        </w:rPr>
        <w:t>mail</w:t>
      </w:r>
      <w:r w:rsidR="00031D1C">
        <w:t>»</w:t>
      </w:r>
    </w:p>
    <w:p w14:paraId="2D505F3C" w14:textId="52D48634" w:rsidR="003A6FDD" w:rsidRDefault="003A6FDD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63" w:name="_Ref382556036"/>
      <w:bookmarkStart w:id="264" w:name="_Toc386127693"/>
      <w:r>
        <w:rPr>
          <w:rFonts w:ascii="Arial" w:hAnsi="Arial" w:cs="Arial"/>
        </w:rPr>
        <w:lastRenderedPageBreak/>
        <w:t>Описание функционала</w:t>
      </w:r>
      <w:bookmarkEnd w:id="263"/>
      <w:bookmarkEnd w:id="264"/>
    </w:p>
    <w:p w14:paraId="0F183A1D" w14:textId="77777777" w:rsidR="00B72FB3" w:rsidRPr="00B72FB3" w:rsidRDefault="00B72FB3" w:rsidP="00B72FB3">
      <w:pPr>
        <w:spacing w:line="264" w:lineRule="auto"/>
        <w:rPr>
          <w:rFonts w:ascii="Arial" w:hAnsi="Arial" w:cs="Arial"/>
        </w:rPr>
      </w:pPr>
      <w:r w:rsidRPr="00B72FB3"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2F7A1D56" w14:textId="77777777" w:rsidR="00B72FB3" w:rsidRDefault="00B72FB3" w:rsidP="00B72FB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eastAsiaTheme="minorHAnsi" w:hAnsi="Arial" w:cs="Arial"/>
          <w:szCs w:val="20"/>
          <w:lang w:eastAsia="en-US"/>
        </w:rPr>
        <w:t>На сайте «Коллекция»</w:t>
      </w:r>
    </w:p>
    <w:p w14:paraId="78F66DE9" w14:textId="32AD68EB" w:rsidR="00801963" w:rsidRDefault="006B2DDD" w:rsidP="0080196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нотификацях</w:t>
      </w:r>
      <w:r w:rsidR="00801963">
        <w:rPr>
          <w:rFonts w:ascii="Arial" w:eastAsiaTheme="minorHAnsi" w:hAnsi="Arial" w:cs="Arial"/>
          <w:szCs w:val="20"/>
          <w:lang w:eastAsia="en-US"/>
        </w:rPr>
        <w:t xml:space="preserve"> </w:t>
      </w:r>
      <w:r w:rsidR="00801963">
        <w:rPr>
          <w:rFonts w:ascii="Arial" w:eastAsiaTheme="minorHAnsi" w:hAnsi="Arial" w:cs="Arial"/>
          <w:szCs w:val="20"/>
          <w:lang w:val="en-US" w:eastAsia="en-US"/>
        </w:rPr>
        <w:t>WishList</w:t>
      </w:r>
      <w:r w:rsidR="00801963" w:rsidRPr="003D5B34">
        <w:rPr>
          <w:rFonts w:ascii="Arial" w:eastAsiaTheme="minorHAnsi" w:hAnsi="Arial" w:cs="Arial"/>
          <w:szCs w:val="20"/>
          <w:lang w:eastAsia="en-US"/>
        </w:rPr>
        <w:t xml:space="preserve"> (</w:t>
      </w:r>
      <w:r w:rsidR="00801963">
        <w:rPr>
          <w:rFonts w:ascii="Arial" w:eastAsiaTheme="minorHAnsi" w:hAnsi="Arial" w:cs="Arial"/>
          <w:szCs w:val="20"/>
          <w:lang w:eastAsia="en-US"/>
        </w:rPr>
        <w:t>сообщения клиенту о том, что у него достаточно баллов на приобретение товара из раздела «Мои желания»</w:t>
      </w:r>
      <w:r w:rsidR="00801963" w:rsidRPr="003D5B34">
        <w:rPr>
          <w:rFonts w:ascii="Arial" w:eastAsiaTheme="minorHAnsi" w:hAnsi="Arial" w:cs="Arial"/>
          <w:szCs w:val="20"/>
          <w:lang w:eastAsia="en-US"/>
        </w:rPr>
        <w:t>)</w:t>
      </w:r>
    </w:p>
    <w:p w14:paraId="7AC44BEC" w14:textId="77777777" w:rsidR="00B72FB3" w:rsidRPr="00B72FB3" w:rsidRDefault="00B72FB3" w:rsidP="00B72FB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 (Каталог и заказы)</w:t>
      </w:r>
    </w:p>
    <w:p w14:paraId="57A19B36" w14:textId="77777777" w:rsidR="00B72FB3" w:rsidRDefault="00B72FB3" w:rsidP="00B72FB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eastAsiaTheme="minorHAnsi" w:hAnsi="Arial" w:cs="Arial"/>
          <w:szCs w:val="20"/>
          <w:lang w:eastAsia="en-US"/>
        </w:rPr>
        <w:t>В АРМ Администратора безопасности (Клиенты)</w:t>
      </w:r>
    </w:p>
    <w:p w14:paraId="6DCC57D5" w14:textId="77777777" w:rsidR="00B72FB3" w:rsidRPr="00B72FB3" w:rsidRDefault="00B72FB3" w:rsidP="00B72FB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eastAsiaTheme="minorHAnsi" w:hAnsi="Arial" w:cs="Arial"/>
          <w:szCs w:val="20"/>
          <w:lang w:eastAsia="en-US"/>
        </w:rPr>
        <w:t>В оповещениях о заказах поставщиков</w:t>
      </w:r>
    </w:p>
    <w:p w14:paraId="1CE597A0" w14:textId="77777777" w:rsidR="00B72FB3" w:rsidRDefault="00B72FB3" w:rsidP="00B72FB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eastAsiaTheme="minorHAnsi" w:hAnsi="Arial" w:cs="Arial"/>
          <w:szCs w:val="20"/>
          <w:lang w:eastAsia="en-US"/>
        </w:rPr>
        <w:t>Во взаимодействии с ИС Банка по выгрузке совершенных заказов</w:t>
      </w:r>
    </w:p>
    <w:p w14:paraId="55D8EF12" w14:textId="77777777" w:rsidR="00242D53" w:rsidRPr="00B72FB3" w:rsidRDefault="00242D53" w:rsidP="00242D5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B72FB3">
        <w:rPr>
          <w:rFonts w:ascii="Arial" w:hAnsi="Arial" w:cs="Arial"/>
          <w:bCs/>
        </w:rPr>
        <w:t>Во взаимодействии с поставщиками вознаграждений по получению каталога вознаграждений</w:t>
      </w:r>
    </w:p>
    <w:p w14:paraId="638C5467" w14:textId="77777777" w:rsidR="00B72FB3" w:rsidRDefault="00B72FB3" w:rsidP="003A6FDD">
      <w:pPr>
        <w:rPr>
          <w:rFonts w:ascii="Arial" w:hAnsi="Arial" w:cs="Arial"/>
          <w:bCs/>
        </w:rPr>
      </w:pPr>
    </w:p>
    <w:p w14:paraId="21FBCE32" w14:textId="22A5BA46" w:rsidR="00DD56BC" w:rsidRPr="00CF0886" w:rsidRDefault="00DD56BC" w:rsidP="00DD56BC">
      <w:pPr>
        <w:spacing w:line="264" w:lineRule="auto"/>
        <w:rPr>
          <w:rFonts w:ascii="Arial" w:hAnsi="Arial" w:cs="Arial"/>
          <w:b/>
        </w:rPr>
      </w:pPr>
      <w:r w:rsidRPr="00CF0886">
        <w:rPr>
          <w:rFonts w:ascii="Arial" w:hAnsi="Arial" w:cs="Arial"/>
          <w:b/>
        </w:rPr>
        <w:t xml:space="preserve">Доработки на сайте «Коллекция». </w:t>
      </w:r>
      <w:r>
        <w:rPr>
          <w:rFonts w:ascii="Arial" w:hAnsi="Arial" w:cs="Arial"/>
          <w:b/>
        </w:rPr>
        <w:t>Каталог вознаграждений:</w:t>
      </w:r>
    </w:p>
    <w:p w14:paraId="3A88B95C" w14:textId="70FD6E87" w:rsidR="00DD56BC" w:rsidRPr="00CF0886" w:rsidRDefault="00DD56BC" w:rsidP="00CF1344">
      <w:pPr>
        <w:pStyle w:val="ae"/>
        <w:numPr>
          <w:ilvl w:val="0"/>
          <w:numId w:val="19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Вознаграждения с признаком «Доставка по </w:t>
      </w:r>
      <w:r w:rsidRPr="000409AE">
        <w:rPr>
          <w:rFonts w:ascii="Arial" w:hAnsi="Arial" w:cs="Arial"/>
        </w:rPr>
        <w:t>e</w:t>
      </w:r>
      <w:r w:rsidRPr="00DD56BC">
        <w:rPr>
          <w:rFonts w:ascii="Arial" w:hAnsi="Arial" w:cs="Arial"/>
        </w:rPr>
        <w:t>-</w:t>
      </w:r>
      <w:r w:rsidRPr="000409AE">
        <w:rPr>
          <w:rFonts w:ascii="Arial" w:hAnsi="Arial" w:cs="Arial"/>
        </w:rPr>
        <w:t>mail</w:t>
      </w:r>
      <w:r>
        <w:rPr>
          <w:rFonts w:ascii="Arial" w:hAnsi="Arial" w:cs="Arial"/>
        </w:rPr>
        <w:t>» должны отображаться в каталоге во всех регионах, независимо от матрицы стоимости доставки, загруженной поставщиками данных вознаграждений</w:t>
      </w:r>
      <w:r w:rsidRPr="00CF0886">
        <w:rPr>
          <w:rFonts w:ascii="Arial" w:hAnsi="Arial" w:cs="Arial"/>
        </w:rPr>
        <w:t>.</w:t>
      </w:r>
    </w:p>
    <w:p w14:paraId="50F085F6" w14:textId="77777777" w:rsidR="006B2DDD" w:rsidRDefault="006B2DDD" w:rsidP="006B2DDD">
      <w:pPr>
        <w:spacing w:line="264" w:lineRule="auto"/>
        <w:rPr>
          <w:rFonts w:ascii="Arial" w:hAnsi="Arial" w:cs="Arial"/>
          <w:b/>
        </w:rPr>
      </w:pPr>
    </w:p>
    <w:p w14:paraId="4E3F82B9" w14:textId="77777777" w:rsidR="006B2DDD" w:rsidRPr="00801963" w:rsidRDefault="006B2DDD" w:rsidP="006B2DDD">
      <w:pPr>
        <w:spacing w:line="264" w:lineRule="auto"/>
        <w:rPr>
          <w:rFonts w:ascii="Arial" w:hAnsi="Arial" w:cs="Arial"/>
          <w:b/>
        </w:rPr>
      </w:pPr>
      <w:r w:rsidRPr="00801963">
        <w:rPr>
          <w:rFonts w:ascii="Arial" w:hAnsi="Arial" w:cs="Arial"/>
          <w:b/>
        </w:rPr>
        <w:t xml:space="preserve">Доработки на сайте «Коллекция». </w:t>
      </w:r>
      <w:r>
        <w:rPr>
          <w:rFonts w:ascii="Arial" w:hAnsi="Arial" w:cs="Arial"/>
          <w:b/>
        </w:rPr>
        <w:t>Страница вознаграждения</w:t>
      </w:r>
      <w:r w:rsidRPr="00801963">
        <w:rPr>
          <w:rFonts w:ascii="Arial" w:hAnsi="Arial" w:cs="Arial"/>
          <w:b/>
        </w:rPr>
        <w:t>:</w:t>
      </w:r>
    </w:p>
    <w:p w14:paraId="7586D6EF" w14:textId="77777777" w:rsidR="006B2DDD" w:rsidRPr="00801963" w:rsidRDefault="006B2DDD" w:rsidP="00CF1344">
      <w:pPr>
        <w:pStyle w:val="ae"/>
        <w:numPr>
          <w:ilvl w:val="0"/>
          <w:numId w:val="21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вознаграждений с </w:t>
      </w:r>
      <w:r w:rsidRPr="006B2DDD">
        <w:rPr>
          <w:rFonts w:ascii="Arial" w:hAnsi="Arial" w:cs="Arial"/>
        </w:rPr>
        <w:t xml:space="preserve">признаком «Доставка по </w:t>
      </w:r>
      <w:r w:rsidRPr="006B2DDD">
        <w:rPr>
          <w:rFonts w:ascii="Arial" w:hAnsi="Arial" w:cs="Arial"/>
          <w:lang w:val="en-US"/>
        </w:rPr>
        <w:t>e</w:t>
      </w:r>
      <w:r w:rsidRPr="006B2DDD">
        <w:rPr>
          <w:rFonts w:ascii="Arial" w:hAnsi="Arial" w:cs="Arial"/>
        </w:rPr>
        <w:t>-</w:t>
      </w:r>
      <w:r w:rsidRPr="006B2DDD">
        <w:rPr>
          <w:rFonts w:ascii="Arial" w:hAnsi="Arial" w:cs="Arial"/>
          <w:lang w:val="en-US"/>
        </w:rPr>
        <w:t>mail</w:t>
      </w:r>
      <w:r w:rsidRPr="006B2DDD">
        <w:rPr>
          <w:rFonts w:ascii="Arial" w:hAnsi="Arial" w:cs="Arial"/>
        </w:rPr>
        <w:t>» на странице вознаграждения необходимо публиковать информер вознаграждений такого типа. Он может представлять собой небольшое изображение, публикация которого не изменит верстку страницы.</w:t>
      </w:r>
    </w:p>
    <w:p w14:paraId="0A648B45" w14:textId="77777777" w:rsidR="006B2DDD" w:rsidRDefault="006B2DDD" w:rsidP="00B72FB3">
      <w:pPr>
        <w:spacing w:line="264" w:lineRule="auto"/>
        <w:rPr>
          <w:rFonts w:ascii="Arial" w:hAnsi="Arial" w:cs="Arial"/>
          <w:b/>
        </w:rPr>
      </w:pPr>
    </w:p>
    <w:p w14:paraId="3F74FEC3" w14:textId="3DB8C438" w:rsidR="00B72FB3" w:rsidRPr="00CF0886" w:rsidRDefault="00B72FB3" w:rsidP="00B72FB3">
      <w:pPr>
        <w:spacing w:line="264" w:lineRule="auto"/>
        <w:rPr>
          <w:rFonts w:ascii="Arial" w:hAnsi="Arial" w:cs="Arial"/>
          <w:b/>
        </w:rPr>
      </w:pPr>
      <w:r w:rsidRPr="00CF0886">
        <w:rPr>
          <w:rFonts w:ascii="Arial" w:hAnsi="Arial" w:cs="Arial"/>
          <w:b/>
        </w:rPr>
        <w:t>Доработки на сайте «Коллекция». Форма оформления заказа</w:t>
      </w:r>
      <w:r w:rsidR="000409AE">
        <w:rPr>
          <w:rFonts w:ascii="Arial" w:hAnsi="Arial" w:cs="Arial"/>
          <w:b/>
        </w:rPr>
        <w:t>:</w:t>
      </w:r>
    </w:p>
    <w:p w14:paraId="00712C36" w14:textId="1B94AB2C" w:rsidR="00CF0886" w:rsidRPr="00CF0886" w:rsidRDefault="00CF0886" w:rsidP="00CF0886">
      <w:pPr>
        <w:rPr>
          <w:rFonts w:ascii="Arial" w:hAnsi="Arial" w:cs="Arial"/>
          <w:bCs/>
        </w:rPr>
      </w:pPr>
      <w:r w:rsidRPr="00CF0886">
        <w:rPr>
          <w:rFonts w:ascii="Arial" w:hAnsi="Arial" w:cs="Arial"/>
          <w:bCs/>
        </w:rPr>
        <w:t xml:space="preserve">При заказе </w:t>
      </w:r>
      <w:r w:rsidR="00E10134">
        <w:rPr>
          <w:rFonts w:ascii="Arial" w:hAnsi="Arial" w:cs="Arial"/>
          <w:bCs/>
        </w:rPr>
        <w:t>вознаграждения</w:t>
      </w:r>
      <w:r w:rsidRPr="00CF0886">
        <w:rPr>
          <w:rFonts w:ascii="Arial" w:hAnsi="Arial" w:cs="Arial"/>
          <w:bCs/>
        </w:rPr>
        <w:t xml:space="preserve">, имеющего </w:t>
      </w:r>
      <w:r w:rsidRPr="0097512B">
        <w:rPr>
          <w:rFonts w:ascii="Arial" w:hAnsi="Arial" w:cs="Arial"/>
          <w:bCs/>
        </w:rPr>
        <w:t xml:space="preserve">признак «Доставка по </w:t>
      </w:r>
      <w:r w:rsidRPr="0097512B">
        <w:rPr>
          <w:rFonts w:ascii="Arial" w:hAnsi="Arial" w:cs="Arial"/>
          <w:bCs/>
          <w:lang w:val="en-US"/>
        </w:rPr>
        <w:t>e</w:t>
      </w:r>
      <w:r w:rsidRPr="0097512B">
        <w:rPr>
          <w:rFonts w:ascii="Arial" w:hAnsi="Arial" w:cs="Arial"/>
          <w:bCs/>
        </w:rPr>
        <w:t>-</w:t>
      </w:r>
      <w:r w:rsidRPr="0097512B">
        <w:rPr>
          <w:rFonts w:ascii="Arial" w:hAnsi="Arial" w:cs="Arial"/>
          <w:bCs/>
          <w:lang w:val="en-US"/>
        </w:rPr>
        <w:t>mail</w:t>
      </w:r>
      <w:r w:rsidRPr="0097512B">
        <w:rPr>
          <w:rFonts w:ascii="Arial" w:hAnsi="Arial" w:cs="Arial"/>
          <w:bCs/>
        </w:rPr>
        <w:t>» необходимо:</w:t>
      </w:r>
    </w:p>
    <w:p w14:paraId="10B9B8EF" w14:textId="5234BAB2" w:rsidR="00CF0886" w:rsidRPr="00993EC7" w:rsidRDefault="00CF0886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 w:rsidRPr="00CF0886">
        <w:rPr>
          <w:rFonts w:ascii="Arial" w:hAnsi="Arial" w:cs="Arial"/>
        </w:rPr>
        <w:t xml:space="preserve">В блоке «Контактные данные получателя» </w:t>
      </w:r>
      <w:r w:rsidRPr="00993EC7">
        <w:rPr>
          <w:rFonts w:ascii="Arial" w:hAnsi="Arial" w:cs="Arial"/>
        </w:rPr>
        <w:t>поле «E-mail» сделать обязательным для заполнения.</w:t>
      </w:r>
    </w:p>
    <w:p w14:paraId="00F3B6EA" w14:textId="2CB22189" w:rsidR="00F27144" w:rsidRPr="00993EC7" w:rsidRDefault="00F27144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 w:rsidRPr="00993EC7">
        <w:rPr>
          <w:rFonts w:ascii="Arial" w:hAnsi="Arial" w:cs="Arial"/>
        </w:rPr>
        <w:t xml:space="preserve">В блоке «Контактные данные получателя» </w:t>
      </w:r>
      <w:r w:rsidR="00993EC7">
        <w:rPr>
          <w:rFonts w:ascii="Arial" w:hAnsi="Arial" w:cs="Arial"/>
        </w:rPr>
        <w:t>добавля</w:t>
      </w:r>
      <w:r w:rsidRPr="00993EC7">
        <w:rPr>
          <w:rFonts w:ascii="Arial" w:hAnsi="Arial" w:cs="Arial"/>
        </w:rPr>
        <w:t xml:space="preserve">ть поле «Введите </w:t>
      </w:r>
      <w:r w:rsidRPr="00993EC7">
        <w:rPr>
          <w:rFonts w:ascii="Arial" w:hAnsi="Arial" w:cs="Arial"/>
          <w:lang w:val="en-US"/>
        </w:rPr>
        <w:t>e</w:t>
      </w:r>
      <w:r w:rsidRPr="00993EC7">
        <w:rPr>
          <w:rFonts w:ascii="Arial" w:hAnsi="Arial" w:cs="Arial"/>
        </w:rPr>
        <w:t>-</w:t>
      </w:r>
      <w:r w:rsidRPr="00993EC7">
        <w:rPr>
          <w:rFonts w:ascii="Arial" w:hAnsi="Arial" w:cs="Arial"/>
          <w:lang w:val="en-US"/>
        </w:rPr>
        <w:t>mail</w:t>
      </w:r>
      <w:r w:rsidRPr="00993EC7">
        <w:rPr>
          <w:rFonts w:ascii="Arial" w:hAnsi="Arial" w:cs="Arial"/>
        </w:rPr>
        <w:t xml:space="preserve"> повторно»</w:t>
      </w:r>
      <w:r w:rsidR="00DD3369">
        <w:rPr>
          <w:rFonts w:ascii="Arial" w:hAnsi="Arial" w:cs="Arial"/>
        </w:rPr>
        <w:t xml:space="preserve"> для проверки </w:t>
      </w:r>
      <w:r w:rsidR="00DD3369">
        <w:rPr>
          <w:rFonts w:ascii="Arial" w:hAnsi="Arial" w:cs="Arial"/>
          <w:lang w:val="en-US"/>
        </w:rPr>
        <w:t>e</w:t>
      </w:r>
      <w:r w:rsidR="00DD3369" w:rsidRPr="00DD3369">
        <w:rPr>
          <w:rFonts w:ascii="Arial" w:hAnsi="Arial" w:cs="Arial"/>
        </w:rPr>
        <w:t>-</w:t>
      </w:r>
      <w:r w:rsidR="00DD3369">
        <w:rPr>
          <w:rFonts w:ascii="Arial" w:hAnsi="Arial" w:cs="Arial"/>
          <w:lang w:val="en-US"/>
        </w:rPr>
        <w:t>mail</w:t>
      </w:r>
      <w:r w:rsidRPr="00993EC7">
        <w:rPr>
          <w:rFonts w:ascii="Arial" w:hAnsi="Arial" w:cs="Arial"/>
        </w:rPr>
        <w:t>.</w:t>
      </w:r>
    </w:p>
    <w:p w14:paraId="4DF30252" w14:textId="19DC11DD" w:rsidR="00DA5983" w:rsidRDefault="00DA5983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Блок с вводом почтового индекса на странице выводиться не должен.</w:t>
      </w:r>
    </w:p>
    <w:p w14:paraId="7E3DAA3F" w14:textId="77777777" w:rsidR="00DD3369" w:rsidRDefault="00DD3369" w:rsidP="00DD3369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Адресный блок на странице выводиться не должен.</w:t>
      </w:r>
    </w:p>
    <w:p w14:paraId="3FF86DD6" w14:textId="2CBFD9D1" w:rsidR="00CF0886" w:rsidRDefault="00CF0886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 w:rsidRPr="00CF0886">
        <w:rPr>
          <w:rFonts w:ascii="Arial" w:hAnsi="Arial" w:cs="Arial"/>
        </w:rPr>
        <w:t>В блоке «Выбор способа доставки» публиковать только один способ доставки – «Электронная почта (0 бонусов)». Он должен быть выбран по умолчанию.</w:t>
      </w:r>
    </w:p>
    <w:p w14:paraId="7E5873C1" w14:textId="6FDDB134" w:rsidR="00242D53" w:rsidRPr="00CF0886" w:rsidRDefault="00242D53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Стоимость доставки вознаграждения с признаком «Доставка по </w:t>
      </w:r>
      <w:r>
        <w:rPr>
          <w:rFonts w:ascii="Arial" w:hAnsi="Arial" w:cs="Arial"/>
          <w:lang w:val="en-US"/>
        </w:rPr>
        <w:t>e</w:t>
      </w:r>
      <w:r w:rsidRPr="00242D53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>» (независимо от матрицы стоимости доставки поставщика) равна 0 рублям (0 бонусам).</w:t>
      </w:r>
    </w:p>
    <w:p w14:paraId="389A74E2" w14:textId="27D4C6AC" w:rsidR="00CF0886" w:rsidRPr="00CF0886" w:rsidRDefault="00CF0886" w:rsidP="00CF1344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 w:rsidRPr="00CF0886">
        <w:rPr>
          <w:rFonts w:ascii="Arial" w:hAnsi="Arial" w:cs="Arial"/>
        </w:rPr>
        <w:t xml:space="preserve">В блоке «Информация о выбранном способе доставки» публиковать </w:t>
      </w:r>
      <w:r>
        <w:rPr>
          <w:rFonts w:ascii="Arial" w:hAnsi="Arial" w:cs="Arial"/>
        </w:rPr>
        <w:t xml:space="preserve">текст, информирующий клиента о том, что </w:t>
      </w:r>
      <w:r w:rsidR="007C4F1F">
        <w:rPr>
          <w:rFonts w:ascii="Arial" w:hAnsi="Arial" w:cs="Arial"/>
        </w:rPr>
        <w:t xml:space="preserve">вознаграждение будет выслано </w:t>
      </w:r>
      <w:r>
        <w:rPr>
          <w:rFonts w:ascii="Arial" w:hAnsi="Arial" w:cs="Arial"/>
        </w:rPr>
        <w:t>на указанный</w:t>
      </w:r>
      <w:r w:rsidR="007C4F1F" w:rsidRPr="007C4F1F">
        <w:rPr>
          <w:rFonts w:ascii="Arial" w:hAnsi="Arial" w:cs="Arial"/>
        </w:rPr>
        <w:t xml:space="preserve"> </w:t>
      </w:r>
      <w:r w:rsidR="007C4F1F">
        <w:rPr>
          <w:rFonts w:ascii="Arial" w:hAnsi="Arial" w:cs="Arial"/>
        </w:rPr>
        <w:t>в контактных данных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</w:t>
      </w:r>
      <w:r w:rsidRPr="00CF0886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="0097512B">
        <w:rPr>
          <w:rFonts w:ascii="Arial" w:hAnsi="Arial" w:cs="Arial"/>
        </w:rPr>
        <w:t xml:space="preserve"> (см. </w:t>
      </w:r>
      <w:r w:rsidR="0097512B" w:rsidRPr="0097512B">
        <w:rPr>
          <w:rFonts w:ascii="Arial" w:hAnsi="Arial" w:cs="Arial"/>
          <w:color w:val="0070C0"/>
        </w:rPr>
        <w:fldChar w:fldCharType="begin"/>
      </w:r>
      <w:r w:rsidR="0097512B" w:rsidRPr="0097512B">
        <w:rPr>
          <w:rFonts w:ascii="Arial" w:hAnsi="Arial" w:cs="Arial"/>
          <w:color w:val="0070C0"/>
        </w:rPr>
        <w:instrText xml:space="preserve"> REF _Ref382553864 \h </w:instrText>
      </w:r>
      <w:r w:rsidR="0097512B" w:rsidRPr="0097512B">
        <w:rPr>
          <w:rFonts w:ascii="Arial" w:hAnsi="Arial" w:cs="Arial"/>
          <w:color w:val="0070C0"/>
        </w:rPr>
      </w:r>
      <w:r w:rsidR="0097512B" w:rsidRPr="0097512B">
        <w:rPr>
          <w:rFonts w:ascii="Arial" w:hAnsi="Arial" w:cs="Arial"/>
          <w:color w:val="0070C0"/>
        </w:rPr>
        <w:fldChar w:fldCharType="separate"/>
      </w:r>
      <w:r w:rsidR="0097512B" w:rsidRPr="0097512B">
        <w:rPr>
          <w:rFonts w:ascii="Arial" w:hAnsi="Arial" w:cs="Arial"/>
          <w:color w:val="0070C0"/>
        </w:rPr>
        <w:t>Требования к предоставлению материалов Банком</w:t>
      </w:r>
      <w:r w:rsidR="0097512B" w:rsidRPr="0097512B">
        <w:rPr>
          <w:rFonts w:ascii="Arial" w:hAnsi="Arial" w:cs="Arial"/>
          <w:color w:val="0070C0"/>
        </w:rPr>
        <w:fldChar w:fldCharType="end"/>
      </w:r>
      <w:r w:rsidR="0097512B">
        <w:rPr>
          <w:rFonts w:ascii="Arial" w:hAnsi="Arial" w:cs="Arial"/>
        </w:rPr>
        <w:t>)</w:t>
      </w:r>
      <w:r w:rsidR="007C4F1F">
        <w:rPr>
          <w:rFonts w:ascii="Arial" w:hAnsi="Arial" w:cs="Arial"/>
        </w:rPr>
        <w:t>.</w:t>
      </w:r>
    </w:p>
    <w:p w14:paraId="2FCAAD4D" w14:textId="77777777" w:rsidR="00081825" w:rsidRDefault="00081825" w:rsidP="00081825">
      <w:pPr>
        <w:spacing w:line="264" w:lineRule="auto"/>
        <w:rPr>
          <w:rFonts w:ascii="Arial" w:hAnsi="Arial" w:cs="Arial"/>
          <w:b/>
        </w:rPr>
      </w:pPr>
    </w:p>
    <w:p w14:paraId="24D62BBE" w14:textId="77777777" w:rsidR="00801963" w:rsidRPr="00801963" w:rsidRDefault="00801963" w:rsidP="00801963">
      <w:pPr>
        <w:spacing w:line="264" w:lineRule="auto"/>
        <w:rPr>
          <w:rFonts w:ascii="Arial" w:hAnsi="Arial" w:cs="Arial"/>
          <w:b/>
        </w:rPr>
      </w:pPr>
      <w:r w:rsidRPr="00801963">
        <w:rPr>
          <w:rFonts w:ascii="Arial" w:hAnsi="Arial" w:cs="Arial"/>
          <w:b/>
        </w:rPr>
        <w:t>Доработки на сайте «Коллекция». Личный кабинет, раздел «Заказы»:</w:t>
      </w:r>
    </w:p>
    <w:p w14:paraId="4758EC51" w14:textId="549509F1" w:rsidR="00801963" w:rsidRPr="00801963" w:rsidRDefault="0071531B" w:rsidP="00CF1344">
      <w:pPr>
        <w:pStyle w:val="ae"/>
        <w:numPr>
          <w:ilvl w:val="0"/>
          <w:numId w:val="23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В заказах товаров с признаком «</w:t>
      </w:r>
      <w:r w:rsidRPr="00143380">
        <w:rPr>
          <w:rFonts w:ascii="Arial" w:hAnsi="Arial" w:cs="Arial"/>
        </w:rPr>
        <w:t xml:space="preserve">Доставка по </w:t>
      </w:r>
      <w:r w:rsidRPr="00143380">
        <w:rPr>
          <w:rFonts w:ascii="Arial" w:hAnsi="Arial" w:cs="Arial"/>
          <w:lang w:val="en-US"/>
        </w:rPr>
        <w:t>e</w:t>
      </w:r>
      <w:r w:rsidRPr="00143380">
        <w:rPr>
          <w:rFonts w:ascii="Arial" w:hAnsi="Arial" w:cs="Arial"/>
        </w:rPr>
        <w:t>-</w:t>
      </w:r>
      <w:r w:rsidRPr="00143380">
        <w:rPr>
          <w:rFonts w:ascii="Arial" w:hAnsi="Arial" w:cs="Arial"/>
          <w:lang w:val="en-US"/>
        </w:rPr>
        <w:t>mail</w:t>
      </w:r>
      <w:r w:rsidRPr="00143380">
        <w:rPr>
          <w:rFonts w:ascii="Arial" w:hAnsi="Arial" w:cs="Arial"/>
        </w:rPr>
        <w:t xml:space="preserve">» </w:t>
      </w:r>
      <w:r w:rsidR="00801963" w:rsidRPr="00143380">
        <w:rPr>
          <w:rFonts w:ascii="Arial" w:hAnsi="Arial" w:cs="Arial"/>
        </w:rPr>
        <w:t>на странице заказа (детальн</w:t>
      </w:r>
      <w:r w:rsidRPr="00143380">
        <w:rPr>
          <w:rFonts w:ascii="Arial" w:hAnsi="Arial" w:cs="Arial"/>
        </w:rPr>
        <w:t>о</w:t>
      </w:r>
      <w:r w:rsidR="007B2A34">
        <w:rPr>
          <w:rFonts w:ascii="Arial" w:hAnsi="Arial" w:cs="Arial"/>
        </w:rPr>
        <w:t xml:space="preserve">е описание заказа) </w:t>
      </w:r>
      <w:bookmarkStart w:id="265" w:name="_GoBack"/>
      <w:bookmarkEnd w:id="265"/>
      <w:r w:rsidRPr="00143380">
        <w:rPr>
          <w:rFonts w:ascii="Arial" w:hAnsi="Arial" w:cs="Arial"/>
        </w:rPr>
        <w:t xml:space="preserve">необходимо </w:t>
      </w:r>
      <w:r w:rsidR="00801963" w:rsidRPr="00143380">
        <w:rPr>
          <w:rFonts w:ascii="Arial" w:hAnsi="Arial" w:cs="Arial"/>
        </w:rPr>
        <w:t>публиковать данные о</w:t>
      </w:r>
      <w:r w:rsidR="00801963" w:rsidRPr="00801963">
        <w:rPr>
          <w:rFonts w:ascii="Arial" w:hAnsi="Arial" w:cs="Arial"/>
        </w:rPr>
        <w:t xml:space="preserve"> способе доставки заказа – «</w:t>
      </w:r>
      <w:r w:rsidR="00143380" w:rsidRPr="00143380">
        <w:rPr>
          <w:rFonts w:ascii="Arial" w:hAnsi="Arial" w:cs="Arial"/>
        </w:rPr>
        <w:t xml:space="preserve">Доставка по </w:t>
      </w:r>
      <w:r w:rsidR="00143380" w:rsidRPr="00143380">
        <w:rPr>
          <w:rFonts w:ascii="Arial" w:hAnsi="Arial" w:cs="Arial"/>
          <w:lang w:val="en-US"/>
        </w:rPr>
        <w:t>e</w:t>
      </w:r>
      <w:r w:rsidR="00143380" w:rsidRPr="00143380">
        <w:rPr>
          <w:rFonts w:ascii="Arial" w:hAnsi="Arial" w:cs="Arial"/>
        </w:rPr>
        <w:t>-</w:t>
      </w:r>
      <w:r w:rsidR="00143380" w:rsidRPr="00143380">
        <w:rPr>
          <w:rFonts w:ascii="Arial" w:hAnsi="Arial" w:cs="Arial"/>
          <w:lang w:val="en-US"/>
        </w:rPr>
        <w:t>mail</w:t>
      </w:r>
      <w:r w:rsidR="00801963" w:rsidRPr="00801963">
        <w:rPr>
          <w:rFonts w:ascii="Arial" w:hAnsi="Arial" w:cs="Arial"/>
        </w:rPr>
        <w:t xml:space="preserve">», а также указанный клиентом </w:t>
      </w:r>
      <w:r w:rsidR="00801963" w:rsidRPr="00801963">
        <w:rPr>
          <w:rFonts w:ascii="Arial" w:hAnsi="Arial" w:cs="Arial"/>
          <w:lang w:val="en-US"/>
        </w:rPr>
        <w:t>e</w:t>
      </w:r>
      <w:r w:rsidR="00801963" w:rsidRPr="00801963">
        <w:rPr>
          <w:rFonts w:ascii="Arial" w:hAnsi="Arial" w:cs="Arial"/>
        </w:rPr>
        <w:t>-</w:t>
      </w:r>
      <w:r w:rsidR="00801963" w:rsidRPr="00801963">
        <w:rPr>
          <w:rFonts w:ascii="Arial" w:hAnsi="Arial" w:cs="Arial"/>
          <w:lang w:val="en-US"/>
        </w:rPr>
        <w:t>mail</w:t>
      </w:r>
      <w:r w:rsidR="00801963" w:rsidRPr="00801963">
        <w:rPr>
          <w:rFonts w:ascii="Arial" w:hAnsi="Arial" w:cs="Arial"/>
        </w:rPr>
        <w:t>.</w:t>
      </w:r>
    </w:p>
    <w:p w14:paraId="3D79E1D9" w14:textId="77777777" w:rsidR="006D128F" w:rsidRDefault="006D128F" w:rsidP="006D128F">
      <w:pPr>
        <w:spacing w:line="264" w:lineRule="auto"/>
        <w:rPr>
          <w:rFonts w:ascii="Arial" w:hAnsi="Arial" w:cs="Arial"/>
          <w:b/>
        </w:rPr>
      </w:pPr>
    </w:p>
    <w:p w14:paraId="08B09E03" w14:textId="54A4C6DF" w:rsidR="007741E8" w:rsidRDefault="007741E8" w:rsidP="007741E8">
      <w:pPr>
        <w:spacing w:line="264" w:lineRule="auto"/>
        <w:rPr>
          <w:rFonts w:ascii="Arial" w:hAnsi="Arial" w:cs="Arial"/>
          <w:b/>
        </w:rPr>
      </w:pPr>
      <w:r w:rsidRPr="00801963">
        <w:rPr>
          <w:rFonts w:ascii="Arial" w:hAnsi="Arial" w:cs="Arial"/>
          <w:b/>
        </w:rPr>
        <w:t>Доработки на сайте «Коллекция». Личный кабинет, раздел «</w:t>
      </w:r>
      <w:r>
        <w:rPr>
          <w:rFonts w:ascii="Arial" w:hAnsi="Arial" w:cs="Arial"/>
          <w:b/>
        </w:rPr>
        <w:t>Корзина</w:t>
      </w:r>
      <w:r w:rsidRPr="00801963">
        <w:rPr>
          <w:rFonts w:ascii="Arial" w:hAnsi="Arial" w:cs="Arial"/>
          <w:b/>
        </w:rPr>
        <w:t>»:</w:t>
      </w:r>
    </w:p>
    <w:p w14:paraId="2D7D6E54" w14:textId="033581BA" w:rsidR="00963775" w:rsidRDefault="00963775" w:rsidP="00197F1B">
      <w:pPr>
        <w:pStyle w:val="ae"/>
        <w:numPr>
          <w:ilvl w:val="0"/>
          <w:numId w:val="1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Доработка алгоритма формирования мультипозиционного заказа.</w:t>
      </w:r>
    </w:p>
    <w:p w14:paraId="49E260E1" w14:textId="77777777" w:rsidR="00963775" w:rsidRDefault="00197F1B" w:rsidP="00963775">
      <w:pPr>
        <w:pStyle w:val="ae"/>
        <w:spacing w:line="264" w:lineRule="auto"/>
        <w:ind w:left="360"/>
        <w:rPr>
          <w:rFonts w:ascii="Arial" w:hAnsi="Arial" w:cs="Arial"/>
        </w:rPr>
      </w:pPr>
      <w:r w:rsidRPr="00F27144">
        <w:rPr>
          <w:rFonts w:ascii="Arial" w:hAnsi="Arial" w:cs="Arial"/>
        </w:rPr>
        <w:t xml:space="preserve">Вознаграждения, доставляемые по </w:t>
      </w:r>
      <w:r w:rsidRPr="00F27144">
        <w:rPr>
          <w:rFonts w:ascii="Arial" w:hAnsi="Arial" w:cs="Arial"/>
          <w:lang w:val="en-US"/>
        </w:rPr>
        <w:t>e</w:t>
      </w:r>
      <w:r w:rsidRPr="00F27144">
        <w:rPr>
          <w:rFonts w:ascii="Arial" w:hAnsi="Arial" w:cs="Arial"/>
        </w:rPr>
        <w:t>-</w:t>
      </w:r>
      <w:r w:rsidRPr="00F27144">
        <w:rPr>
          <w:rFonts w:ascii="Arial" w:hAnsi="Arial" w:cs="Arial"/>
          <w:lang w:val="en-US"/>
        </w:rPr>
        <w:t>mail</w:t>
      </w:r>
      <w:r w:rsidR="00963775">
        <w:rPr>
          <w:rFonts w:ascii="Arial" w:hAnsi="Arial" w:cs="Arial"/>
        </w:rPr>
        <w:t>,</w:t>
      </w:r>
      <w:r w:rsidRPr="00F271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в К</w:t>
      </w:r>
      <w:r w:rsidRPr="00F27144">
        <w:rPr>
          <w:rFonts w:ascii="Arial" w:hAnsi="Arial" w:cs="Arial"/>
        </w:rPr>
        <w:t>орзине публикуются вме</w:t>
      </w:r>
      <w:r>
        <w:rPr>
          <w:rFonts w:ascii="Arial" w:hAnsi="Arial" w:cs="Arial"/>
        </w:rPr>
        <w:t xml:space="preserve">сте с прочими вознаграждениями. При </w:t>
      </w:r>
      <w:r w:rsidR="00963775">
        <w:rPr>
          <w:rFonts w:ascii="Arial" w:hAnsi="Arial" w:cs="Arial"/>
        </w:rPr>
        <w:t>этом</w:t>
      </w:r>
      <w:r>
        <w:rPr>
          <w:rFonts w:ascii="Arial" w:hAnsi="Arial" w:cs="Arial"/>
        </w:rPr>
        <w:t xml:space="preserve"> </w:t>
      </w:r>
      <w:r w:rsidR="00963775">
        <w:rPr>
          <w:rFonts w:ascii="Arial" w:hAnsi="Arial" w:cs="Arial"/>
        </w:rPr>
        <w:t xml:space="preserve">заказать их можно только отдельно от остальных товаров (согласно стандартной логике формирования заказа). </w:t>
      </w:r>
    </w:p>
    <w:p w14:paraId="35DFDFBE" w14:textId="0CAB82AA" w:rsidR="00963775" w:rsidRPr="00963775" w:rsidRDefault="00963775" w:rsidP="00963775">
      <w:pPr>
        <w:pStyle w:val="ae"/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То есть, если (при заказе Корзины целиком) количество товаров с доставкой по</w:t>
      </w:r>
      <w:r w:rsidRPr="00963775">
        <w:rPr>
          <w:rFonts w:ascii="Arial" w:hAnsi="Arial" w:cs="Arial"/>
        </w:rPr>
        <w:t xml:space="preserve"> </w:t>
      </w:r>
      <w:r w:rsidRPr="00F27144">
        <w:rPr>
          <w:rFonts w:ascii="Arial" w:hAnsi="Arial" w:cs="Arial"/>
          <w:lang w:val="en-US"/>
        </w:rPr>
        <w:t>e</w:t>
      </w:r>
      <w:r w:rsidRPr="00F27144">
        <w:rPr>
          <w:rFonts w:ascii="Arial" w:hAnsi="Arial" w:cs="Arial"/>
        </w:rPr>
        <w:t>-</w:t>
      </w:r>
      <w:r w:rsidRPr="00F27144"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 xml:space="preserve"> больше, чем прочих товаров, то в заказ попадают только товары данного типа. Если меньше, то они наоборот остаются в Корзине.</w:t>
      </w:r>
    </w:p>
    <w:p w14:paraId="1F0472B0" w14:textId="77777777" w:rsidR="007741E8" w:rsidRDefault="007741E8" w:rsidP="006D128F">
      <w:pPr>
        <w:spacing w:line="264" w:lineRule="auto"/>
        <w:rPr>
          <w:rFonts w:ascii="Arial" w:hAnsi="Arial" w:cs="Arial"/>
          <w:b/>
        </w:rPr>
      </w:pPr>
    </w:p>
    <w:p w14:paraId="36DE1DF8" w14:textId="77777777" w:rsidR="00801963" w:rsidRPr="00801963" w:rsidRDefault="00801963" w:rsidP="00801963">
      <w:pPr>
        <w:keepLines w:val="0"/>
        <w:spacing w:after="200" w:line="264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  <w:r w:rsidRPr="00801963">
        <w:rPr>
          <w:rFonts w:ascii="Arial" w:eastAsiaTheme="minorHAnsi" w:hAnsi="Arial" w:cs="Arial"/>
          <w:b/>
          <w:szCs w:val="20"/>
          <w:lang w:eastAsia="en-US"/>
        </w:rPr>
        <w:t xml:space="preserve">Доработка нотификаций </w:t>
      </w:r>
      <w:r w:rsidRPr="00801963">
        <w:rPr>
          <w:rFonts w:ascii="Arial" w:eastAsiaTheme="minorHAnsi" w:hAnsi="Arial" w:cs="Arial"/>
          <w:b/>
          <w:szCs w:val="20"/>
          <w:lang w:val="en-US" w:eastAsia="en-US"/>
        </w:rPr>
        <w:t>WishList</w:t>
      </w:r>
      <w:r w:rsidRPr="00801963">
        <w:rPr>
          <w:rFonts w:ascii="Arial" w:eastAsiaTheme="minorHAnsi" w:hAnsi="Arial" w:cs="Arial"/>
          <w:b/>
          <w:szCs w:val="20"/>
          <w:lang w:eastAsia="en-US"/>
        </w:rPr>
        <w:t xml:space="preserve"> (сообщения клиенту о том, что у него достаточно баллов на приобретение товара из раздела «Мои желания»):</w:t>
      </w:r>
    </w:p>
    <w:p w14:paraId="02308C43" w14:textId="06EE8038" w:rsidR="00801963" w:rsidRPr="0071531B" w:rsidRDefault="00801963" w:rsidP="00CF1344">
      <w:pPr>
        <w:pStyle w:val="ae"/>
        <w:numPr>
          <w:ilvl w:val="0"/>
          <w:numId w:val="20"/>
        </w:numPr>
        <w:spacing w:line="264" w:lineRule="auto"/>
        <w:rPr>
          <w:rFonts w:ascii="Arial" w:hAnsi="Arial" w:cs="Arial"/>
        </w:rPr>
      </w:pPr>
      <w:r w:rsidRPr="0071531B">
        <w:rPr>
          <w:rFonts w:ascii="Arial" w:hAnsi="Arial" w:cs="Arial"/>
        </w:rPr>
        <w:t xml:space="preserve">Если у клиента в разделе «Мои желания» есть </w:t>
      </w:r>
      <w:r w:rsidR="00143380">
        <w:rPr>
          <w:rFonts w:ascii="Arial" w:hAnsi="Arial" w:cs="Arial"/>
        </w:rPr>
        <w:t>вознаграждение</w:t>
      </w:r>
      <w:r w:rsidRPr="0071531B">
        <w:rPr>
          <w:rFonts w:ascii="Arial" w:hAnsi="Arial" w:cs="Arial"/>
        </w:rPr>
        <w:t xml:space="preserve"> с </w:t>
      </w:r>
      <w:r w:rsidRPr="00143380">
        <w:rPr>
          <w:rFonts w:ascii="Arial" w:hAnsi="Arial" w:cs="Arial"/>
        </w:rPr>
        <w:t xml:space="preserve">признаком «Доставка по </w:t>
      </w:r>
      <w:r w:rsidRPr="00143380">
        <w:rPr>
          <w:rFonts w:ascii="Arial" w:hAnsi="Arial" w:cs="Arial"/>
          <w:lang w:val="en-US"/>
        </w:rPr>
        <w:t>e</w:t>
      </w:r>
      <w:r w:rsidRPr="00143380">
        <w:rPr>
          <w:rFonts w:ascii="Arial" w:hAnsi="Arial" w:cs="Arial"/>
        </w:rPr>
        <w:t>-</w:t>
      </w:r>
      <w:r w:rsidRPr="00143380">
        <w:rPr>
          <w:rFonts w:ascii="Arial" w:hAnsi="Arial" w:cs="Arial"/>
          <w:lang w:val="en-US"/>
        </w:rPr>
        <w:t>mail</w:t>
      </w:r>
      <w:r w:rsidR="0071531B" w:rsidRPr="00143380">
        <w:rPr>
          <w:rFonts w:ascii="Arial" w:hAnsi="Arial" w:cs="Arial"/>
        </w:rPr>
        <w:t xml:space="preserve">», то нотификации </w:t>
      </w:r>
      <w:r w:rsidR="00143380">
        <w:rPr>
          <w:rFonts w:ascii="Arial" w:hAnsi="Arial" w:cs="Arial"/>
        </w:rPr>
        <w:t xml:space="preserve">по нему </w:t>
      </w:r>
      <w:r w:rsidR="0071531B" w:rsidRPr="00143380">
        <w:rPr>
          <w:rFonts w:ascii="Arial" w:hAnsi="Arial" w:cs="Arial"/>
        </w:rPr>
        <w:t xml:space="preserve">клиенту должны приходить в том случае, </w:t>
      </w:r>
      <w:r w:rsidRPr="00143380">
        <w:rPr>
          <w:rFonts w:ascii="Arial" w:hAnsi="Arial" w:cs="Arial"/>
        </w:rPr>
        <w:t xml:space="preserve">если бонусного баланса </w:t>
      </w:r>
      <w:r w:rsidR="00143380">
        <w:rPr>
          <w:rFonts w:ascii="Arial" w:hAnsi="Arial" w:cs="Arial"/>
        </w:rPr>
        <w:t xml:space="preserve">клиента </w:t>
      </w:r>
      <w:r w:rsidRPr="00143380">
        <w:rPr>
          <w:rFonts w:ascii="Arial" w:hAnsi="Arial" w:cs="Arial"/>
        </w:rPr>
        <w:t xml:space="preserve">хватает </w:t>
      </w:r>
      <w:r w:rsidR="0071531B" w:rsidRPr="00143380">
        <w:rPr>
          <w:rFonts w:ascii="Arial" w:hAnsi="Arial" w:cs="Arial"/>
        </w:rPr>
        <w:t>на оплату стоимости товара. С</w:t>
      </w:r>
      <w:r w:rsidR="0071531B" w:rsidRPr="00143380">
        <w:rPr>
          <w:rFonts w:ascii="Arial" w:hAnsi="Arial" w:cs="Arial"/>
          <w:i/>
        </w:rPr>
        <w:t>редняя</w:t>
      </w:r>
      <w:r w:rsidRPr="00143380">
        <w:rPr>
          <w:rFonts w:ascii="Arial" w:hAnsi="Arial" w:cs="Arial"/>
          <w:i/>
        </w:rPr>
        <w:t xml:space="preserve"> стоимост</w:t>
      </w:r>
      <w:r w:rsidR="0071531B" w:rsidRPr="00143380">
        <w:rPr>
          <w:rFonts w:ascii="Arial" w:hAnsi="Arial" w:cs="Arial"/>
          <w:i/>
        </w:rPr>
        <w:t>ь</w:t>
      </w:r>
      <w:r w:rsidRPr="00143380">
        <w:rPr>
          <w:rFonts w:ascii="Arial" w:hAnsi="Arial" w:cs="Arial"/>
        </w:rPr>
        <w:t xml:space="preserve"> доставки </w:t>
      </w:r>
      <w:r w:rsidR="0071531B" w:rsidRPr="00143380">
        <w:rPr>
          <w:rFonts w:ascii="Arial" w:hAnsi="Arial" w:cs="Arial"/>
        </w:rPr>
        <w:t>учитываться</w:t>
      </w:r>
      <w:r w:rsidR="0071531B" w:rsidRPr="0071531B">
        <w:rPr>
          <w:rFonts w:ascii="Arial" w:hAnsi="Arial" w:cs="Arial"/>
        </w:rPr>
        <w:t xml:space="preserve"> не должна.</w:t>
      </w:r>
    </w:p>
    <w:p w14:paraId="1B819FAA" w14:textId="21B7F4A3" w:rsidR="00801963" w:rsidRPr="0071531B" w:rsidRDefault="00801963" w:rsidP="00801963">
      <w:pPr>
        <w:pStyle w:val="ae"/>
        <w:spacing w:line="264" w:lineRule="auto"/>
        <w:ind w:left="360"/>
        <w:rPr>
          <w:rFonts w:ascii="Arial" w:hAnsi="Arial" w:cs="Arial"/>
        </w:rPr>
      </w:pPr>
      <w:r w:rsidRPr="0071531B">
        <w:rPr>
          <w:rFonts w:ascii="Arial" w:hAnsi="Arial" w:cs="Arial"/>
          <w:i/>
        </w:rPr>
        <w:t xml:space="preserve">Средняя стоимость доставки </w:t>
      </w:r>
      <w:r w:rsidRPr="0071531B">
        <w:rPr>
          <w:rFonts w:ascii="Arial" w:hAnsi="Arial" w:cs="Arial"/>
        </w:rPr>
        <w:t>– это цена доставки, которую единожды предоставляет Банк (ориентируясь на статистику), заявленная как средняя по всем регионам доставки и по всем весам товаров</w:t>
      </w:r>
      <w:r w:rsidR="00143380">
        <w:rPr>
          <w:rFonts w:ascii="Arial" w:hAnsi="Arial" w:cs="Arial"/>
        </w:rPr>
        <w:t>.</w:t>
      </w:r>
    </w:p>
    <w:p w14:paraId="56D6EE83" w14:textId="3439B4E6" w:rsidR="00801963" w:rsidRDefault="00801963" w:rsidP="00801963">
      <w:pPr>
        <w:pStyle w:val="ae"/>
        <w:spacing w:line="264" w:lineRule="auto"/>
        <w:ind w:left="360"/>
        <w:rPr>
          <w:rFonts w:ascii="Arial" w:hAnsi="Arial" w:cs="Arial"/>
        </w:rPr>
      </w:pPr>
      <w:r w:rsidRPr="0071531B">
        <w:rPr>
          <w:rFonts w:ascii="Arial" w:hAnsi="Arial" w:cs="Arial"/>
          <w:u w:val="single"/>
        </w:rPr>
        <w:t>Примечание:</w:t>
      </w:r>
      <w:r w:rsidRPr="0071531B">
        <w:rPr>
          <w:rFonts w:ascii="Arial" w:hAnsi="Arial" w:cs="Arial"/>
        </w:rPr>
        <w:t xml:space="preserve"> </w:t>
      </w:r>
      <w:r w:rsidR="0071531B" w:rsidRPr="0071531B">
        <w:rPr>
          <w:rFonts w:ascii="Arial" w:hAnsi="Arial" w:cs="Arial"/>
        </w:rPr>
        <w:t>Для остальных товаров требование остается прежним –</w:t>
      </w:r>
      <w:r w:rsidRPr="0071531B">
        <w:rPr>
          <w:rFonts w:ascii="Arial" w:hAnsi="Arial" w:cs="Arial"/>
        </w:rPr>
        <w:t xml:space="preserve"> чтобы </w:t>
      </w:r>
      <w:r w:rsidR="0071531B" w:rsidRPr="0071531B">
        <w:rPr>
          <w:rFonts w:ascii="Arial" w:hAnsi="Arial" w:cs="Arial"/>
        </w:rPr>
        <w:t>клиенту</w:t>
      </w:r>
      <w:r w:rsidRPr="0071531B">
        <w:rPr>
          <w:rFonts w:ascii="Arial" w:hAnsi="Arial" w:cs="Arial"/>
        </w:rPr>
        <w:t xml:space="preserve"> пришла нотификация </w:t>
      </w:r>
      <w:r w:rsidRPr="0071531B">
        <w:rPr>
          <w:rFonts w:ascii="Arial" w:hAnsi="Arial" w:cs="Arial"/>
          <w:lang w:val="en-US"/>
        </w:rPr>
        <w:t>WishList</w:t>
      </w:r>
      <w:r w:rsidRPr="0071531B">
        <w:rPr>
          <w:rFonts w:ascii="Arial" w:hAnsi="Arial" w:cs="Arial"/>
        </w:rPr>
        <w:t>, необходимо, чтобы его бонусного баланса хватало на (стоимость товара + среднюю стоимость доставки).</w:t>
      </w:r>
    </w:p>
    <w:p w14:paraId="643FE6B4" w14:textId="77777777" w:rsidR="00801963" w:rsidRDefault="00801963" w:rsidP="003A6FDD">
      <w:pPr>
        <w:rPr>
          <w:rFonts w:ascii="Arial" w:hAnsi="Arial" w:cs="Arial"/>
          <w:bCs/>
        </w:rPr>
      </w:pPr>
    </w:p>
    <w:p w14:paraId="58979046" w14:textId="4D4318EC" w:rsidR="0041652E" w:rsidRPr="00493E60" w:rsidRDefault="0041652E" w:rsidP="0041652E">
      <w:pPr>
        <w:spacing w:line="264" w:lineRule="auto"/>
        <w:rPr>
          <w:rFonts w:ascii="Arial" w:hAnsi="Arial" w:cs="Arial"/>
          <w:b/>
        </w:rPr>
      </w:pPr>
      <w:r w:rsidRPr="0041652E">
        <w:rPr>
          <w:rFonts w:ascii="Arial" w:hAnsi="Arial" w:cs="Arial"/>
          <w:b/>
        </w:rPr>
        <w:t>Доработки АРМ Администратора каталога вознаграждений (Каталог и заказы), вкладка «</w:t>
      </w:r>
      <w:r w:rsidRPr="00493E60">
        <w:rPr>
          <w:rFonts w:ascii="Arial" w:hAnsi="Arial" w:cs="Arial"/>
          <w:b/>
        </w:rPr>
        <w:t>Вознаграждения»:</w:t>
      </w:r>
    </w:p>
    <w:p w14:paraId="4986BC19" w14:textId="4238E6E9" w:rsidR="0041652E" w:rsidRPr="00493E60" w:rsidRDefault="00493E60" w:rsidP="00CF1344">
      <w:pPr>
        <w:pStyle w:val="ae"/>
        <w:numPr>
          <w:ilvl w:val="0"/>
          <w:numId w:val="12"/>
        </w:numPr>
        <w:spacing w:line="264" w:lineRule="auto"/>
        <w:ind w:left="360"/>
        <w:rPr>
          <w:rFonts w:ascii="Arial" w:hAnsi="Arial" w:cs="Arial"/>
        </w:rPr>
      </w:pPr>
      <w:r w:rsidRPr="00493E60">
        <w:rPr>
          <w:rFonts w:ascii="Arial" w:hAnsi="Arial" w:cs="Arial"/>
        </w:rPr>
        <w:t>На странице создания/редактирования вознаграждения необходимо добавить признак «Доставка по e-mail».</w:t>
      </w:r>
    </w:p>
    <w:p w14:paraId="1BFF5CC0" w14:textId="412C0E10" w:rsidR="00493E60" w:rsidRPr="00493E60" w:rsidRDefault="00493E60" w:rsidP="00CF1344">
      <w:pPr>
        <w:pStyle w:val="ae"/>
        <w:numPr>
          <w:ilvl w:val="0"/>
          <w:numId w:val="12"/>
        </w:numPr>
        <w:spacing w:line="264" w:lineRule="auto"/>
        <w:ind w:left="360"/>
        <w:rPr>
          <w:rFonts w:ascii="Arial" w:hAnsi="Arial" w:cs="Arial"/>
        </w:rPr>
      </w:pPr>
      <w:r w:rsidRPr="00493E60">
        <w:rPr>
          <w:rFonts w:ascii="Arial" w:hAnsi="Arial" w:cs="Arial"/>
        </w:rPr>
        <w:t>Если для товара указан признак «Доставка по e-mail», поле «Вес в граммах»</w:t>
      </w:r>
      <w:r>
        <w:rPr>
          <w:rFonts w:ascii="Arial" w:hAnsi="Arial" w:cs="Arial"/>
        </w:rPr>
        <w:t xml:space="preserve"> </w:t>
      </w:r>
      <w:r w:rsidR="00DD3369">
        <w:rPr>
          <w:rFonts w:ascii="Arial" w:hAnsi="Arial" w:cs="Arial"/>
        </w:rPr>
        <w:t>н</w:t>
      </w:r>
      <w:r w:rsidR="00DD3369" w:rsidRPr="00DD3369">
        <w:rPr>
          <w:rFonts w:ascii="Arial" w:hAnsi="Arial" w:cs="Arial"/>
        </w:rPr>
        <w:t>еобязательно к заполнению и игнорируется</w:t>
      </w:r>
      <w:r w:rsidR="00DD3369">
        <w:rPr>
          <w:rFonts w:ascii="Arial" w:hAnsi="Arial" w:cs="Arial"/>
        </w:rPr>
        <w:t xml:space="preserve"> системой.</w:t>
      </w:r>
    </w:p>
    <w:p w14:paraId="7C7E61C5" w14:textId="77777777" w:rsidR="00801963" w:rsidRDefault="00801963" w:rsidP="003A6FDD">
      <w:pPr>
        <w:rPr>
          <w:rFonts w:ascii="Arial" w:hAnsi="Arial" w:cs="Arial"/>
          <w:bCs/>
        </w:rPr>
      </w:pPr>
    </w:p>
    <w:p w14:paraId="273A8052" w14:textId="77777777" w:rsidR="0041652E" w:rsidRPr="0041652E" w:rsidRDefault="0041652E" w:rsidP="0041652E">
      <w:pPr>
        <w:spacing w:line="264" w:lineRule="auto"/>
        <w:rPr>
          <w:rFonts w:ascii="Arial" w:hAnsi="Arial" w:cs="Arial"/>
          <w:b/>
        </w:rPr>
      </w:pPr>
      <w:r w:rsidRPr="0041652E">
        <w:rPr>
          <w:rFonts w:ascii="Arial" w:hAnsi="Arial" w:cs="Arial"/>
          <w:b/>
        </w:rPr>
        <w:t>Доработки АРМ Администратора каталога вознаграждений (Каталог и заказы), вкладка «Заказы»:</w:t>
      </w:r>
    </w:p>
    <w:p w14:paraId="1779CDF0" w14:textId="3534225D" w:rsidR="00801963" w:rsidRDefault="00924073" w:rsidP="00CF1344">
      <w:pPr>
        <w:pStyle w:val="ae"/>
        <w:numPr>
          <w:ilvl w:val="0"/>
          <w:numId w:val="22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590391">
        <w:rPr>
          <w:rFonts w:ascii="Arial" w:hAnsi="Arial" w:cs="Arial"/>
        </w:rPr>
        <w:t xml:space="preserve">ля </w:t>
      </w:r>
      <w:r>
        <w:rPr>
          <w:rFonts w:ascii="Arial" w:hAnsi="Arial" w:cs="Arial"/>
        </w:rPr>
        <w:t>заказов</w:t>
      </w:r>
      <w:r w:rsidRPr="005903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вознаграждений</w:t>
      </w:r>
      <w:r w:rsidRPr="00590391">
        <w:rPr>
          <w:rFonts w:ascii="Arial" w:hAnsi="Arial" w:cs="Arial"/>
        </w:rPr>
        <w:t xml:space="preserve"> с признаком «Доставка по </w:t>
      </w:r>
      <w:r w:rsidRPr="00590391">
        <w:rPr>
          <w:rFonts w:ascii="Arial" w:hAnsi="Arial" w:cs="Arial"/>
          <w:lang w:val="en-US"/>
        </w:rPr>
        <w:t>e</w:t>
      </w:r>
      <w:r w:rsidRPr="00590391">
        <w:rPr>
          <w:rFonts w:ascii="Arial" w:hAnsi="Arial" w:cs="Arial"/>
        </w:rPr>
        <w:t>-</w:t>
      </w:r>
      <w:r w:rsidRPr="00590391">
        <w:rPr>
          <w:rFonts w:ascii="Arial" w:hAnsi="Arial" w:cs="Arial"/>
          <w:lang w:val="en-US"/>
        </w:rPr>
        <w:t>mail</w:t>
      </w:r>
      <w:r w:rsidRPr="00590391">
        <w:rPr>
          <w:rFonts w:ascii="Arial" w:hAnsi="Arial" w:cs="Arial"/>
        </w:rPr>
        <w:t>» в</w:t>
      </w:r>
      <w:r w:rsidR="00436F44" w:rsidRPr="00632F77">
        <w:rPr>
          <w:rFonts w:ascii="Arial" w:hAnsi="Arial" w:cs="Arial"/>
        </w:rPr>
        <w:t xml:space="preserve"> таблице заказов в колонке «Доставка»</w:t>
      </w:r>
      <w:r w:rsidR="00632F77" w:rsidRPr="00632F77">
        <w:rPr>
          <w:rFonts w:ascii="Arial" w:hAnsi="Arial" w:cs="Arial"/>
        </w:rPr>
        <w:t xml:space="preserve"> необходимо публиковать способ доставки </w:t>
      </w:r>
      <w:r w:rsidR="00632F77" w:rsidRPr="00493E60">
        <w:rPr>
          <w:rFonts w:ascii="Arial" w:hAnsi="Arial" w:cs="Arial"/>
        </w:rPr>
        <w:t>«Доставка по e-mail»</w:t>
      </w:r>
      <w:r w:rsidR="00632F77">
        <w:rPr>
          <w:rFonts w:ascii="Arial" w:hAnsi="Arial" w:cs="Arial"/>
        </w:rPr>
        <w:t xml:space="preserve"> и </w:t>
      </w:r>
      <w:r w:rsidR="00632F77" w:rsidRPr="00632F77">
        <w:rPr>
          <w:rFonts w:ascii="Arial" w:hAnsi="Arial" w:cs="Arial"/>
        </w:rPr>
        <w:t>e-mail</w:t>
      </w:r>
      <w:r w:rsidR="00632F77">
        <w:rPr>
          <w:rFonts w:ascii="Arial" w:hAnsi="Arial" w:cs="Arial"/>
        </w:rPr>
        <w:t>, указанный клиентом.</w:t>
      </w:r>
    </w:p>
    <w:p w14:paraId="072FB3C0" w14:textId="41963A4B" w:rsidR="00632F77" w:rsidRPr="00632F77" w:rsidRDefault="00924073" w:rsidP="00CF1344">
      <w:pPr>
        <w:pStyle w:val="ae"/>
        <w:numPr>
          <w:ilvl w:val="0"/>
          <w:numId w:val="22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590391">
        <w:rPr>
          <w:rFonts w:ascii="Arial" w:hAnsi="Arial" w:cs="Arial"/>
        </w:rPr>
        <w:t xml:space="preserve">ля </w:t>
      </w:r>
      <w:r>
        <w:rPr>
          <w:rFonts w:ascii="Arial" w:hAnsi="Arial" w:cs="Arial"/>
        </w:rPr>
        <w:t>заказов</w:t>
      </w:r>
      <w:r w:rsidRPr="005903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вознаграждений</w:t>
      </w:r>
      <w:r w:rsidRPr="00590391">
        <w:rPr>
          <w:rFonts w:ascii="Arial" w:hAnsi="Arial" w:cs="Arial"/>
        </w:rPr>
        <w:t xml:space="preserve"> с признаком «Доставка по </w:t>
      </w:r>
      <w:r w:rsidRPr="00590391">
        <w:rPr>
          <w:rFonts w:ascii="Arial" w:hAnsi="Arial" w:cs="Arial"/>
          <w:lang w:val="en-US"/>
        </w:rPr>
        <w:t>e</w:t>
      </w:r>
      <w:r w:rsidRPr="00590391">
        <w:rPr>
          <w:rFonts w:ascii="Arial" w:hAnsi="Arial" w:cs="Arial"/>
        </w:rPr>
        <w:t>-</w:t>
      </w:r>
      <w:r w:rsidRPr="00590391">
        <w:rPr>
          <w:rFonts w:ascii="Arial" w:hAnsi="Arial" w:cs="Arial"/>
          <w:lang w:val="en-US"/>
        </w:rPr>
        <w:t>mail</w:t>
      </w:r>
      <w:r w:rsidRPr="00590391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н</w:t>
      </w:r>
      <w:r w:rsidR="00632F77">
        <w:rPr>
          <w:rFonts w:ascii="Arial" w:hAnsi="Arial" w:cs="Arial"/>
        </w:rPr>
        <w:t xml:space="preserve">а </w:t>
      </w:r>
      <w:r w:rsidR="00590391">
        <w:rPr>
          <w:rFonts w:ascii="Arial" w:hAnsi="Arial" w:cs="Arial"/>
        </w:rPr>
        <w:t>странице детальной информации о заказе</w:t>
      </w:r>
      <w:r w:rsidR="00632F77">
        <w:rPr>
          <w:rFonts w:ascii="Arial" w:hAnsi="Arial" w:cs="Arial"/>
        </w:rPr>
        <w:t xml:space="preserve"> в поле «Доставка» </w:t>
      </w:r>
      <w:r w:rsidR="00632F77" w:rsidRPr="00632F77">
        <w:rPr>
          <w:rFonts w:ascii="Arial" w:hAnsi="Arial" w:cs="Arial"/>
        </w:rPr>
        <w:t xml:space="preserve">необходимо публиковать способ доставки </w:t>
      </w:r>
      <w:r w:rsidR="00632F77" w:rsidRPr="00493E60">
        <w:rPr>
          <w:rFonts w:ascii="Arial" w:hAnsi="Arial" w:cs="Arial"/>
        </w:rPr>
        <w:t>«Доставка по e-mail»</w:t>
      </w:r>
      <w:r w:rsidR="00632F77">
        <w:rPr>
          <w:rFonts w:ascii="Arial" w:hAnsi="Arial" w:cs="Arial"/>
        </w:rPr>
        <w:t xml:space="preserve"> и </w:t>
      </w:r>
      <w:r w:rsidR="00632F77" w:rsidRPr="00632F77">
        <w:rPr>
          <w:rFonts w:ascii="Arial" w:hAnsi="Arial" w:cs="Arial"/>
        </w:rPr>
        <w:t>e-mail</w:t>
      </w:r>
      <w:r w:rsidR="00632F77">
        <w:rPr>
          <w:rFonts w:ascii="Arial" w:hAnsi="Arial" w:cs="Arial"/>
        </w:rPr>
        <w:t>, указанный клиентом.</w:t>
      </w:r>
    </w:p>
    <w:p w14:paraId="5FFDD0A7" w14:textId="77777777" w:rsidR="0041652E" w:rsidRDefault="0041652E" w:rsidP="003A6FDD">
      <w:pPr>
        <w:rPr>
          <w:rFonts w:ascii="Arial" w:hAnsi="Arial" w:cs="Arial"/>
          <w:bCs/>
        </w:rPr>
      </w:pPr>
    </w:p>
    <w:p w14:paraId="17B5057F" w14:textId="77777777" w:rsidR="00590391" w:rsidRPr="00590391" w:rsidRDefault="00590391" w:rsidP="00590391">
      <w:pPr>
        <w:spacing w:line="264" w:lineRule="auto"/>
        <w:rPr>
          <w:rFonts w:ascii="Arial" w:hAnsi="Arial" w:cs="Arial"/>
          <w:b/>
        </w:rPr>
      </w:pPr>
      <w:r w:rsidRPr="00590391">
        <w:rPr>
          <w:rFonts w:ascii="Arial" w:hAnsi="Arial" w:cs="Arial"/>
          <w:b/>
        </w:rPr>
        <w:t>Доработки АРМ Администратора безопасности (Клиенты), вкладка «Клиенты», подраздел «Заказы»:</w:t>
      </w:r>
    </w:p>
    <w:p w14:paraId="2F1B860F" w14:textId="77777777" w:rsidR="00924073" w:rsidRDefault="00924073" w:rsidP="00CF1344">
      <w:pPr>
        <w:pStyle w:val="ae"/>
        <w:numPr>
          <w:ilvl w:val="0"/>
          <w:numId w:val="13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590391">
        <w:rPr>
          <w:rFonts w:ascii="Arial" w:hAnsi="Arial" w:cs="Arial"/>
        </w:rPr>
        <w:t xml:space="preserve">ля </w:t>
      </w:r>
      <w:r>
        <w:rPr>
          <w:rFonts w:ascii="Arial" w:hAnsi="Arial" w:cs="Arial"/>
        </w:rPr>
        <w:t>заказов</w:t>
      </w:r>
      <w:r w:rsidRPr="005903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вознаграждений</w:t>
      </w:r>
      <w:r w:rsidRPr="00590391">
        <w:rPr>
          <w:rFonts w:ascii="Arial" w:hAnsi="Arial" w:cs="Arial"/>
        </w:rPr>
        <w:t xml:space="preserve"> с признаком «Доставка по </w:t>
      </w:r>
      <w:r w:rsidRPr="00590391">
        <w:rPr>
          <w:rFonts w:ascii="Arial" w:hAnsi="Arial" w:cs="Arial"/>
          <w:lang w:val="en-US"/>
        </w:rPr>
        <w:t>e</w:t>
      </w:r>
      <w:r w:rsidRPr="00590391">
        <w:rPr>
          <w:rFonts w:ascii="Arial" w:hAnsi="Arial" w:cs="Arial"/>
        </w:rPr>
        <w:t>-</w:t>
      </w:r>
      <w:r w:rsidRPr="00590391">
        <w:rPr>
          <w:rFonts w:ascii="Arial" w:hAnsi="Arial" w:cs="Arial"/>
          <w:lang w:val="en-US"/>
        </w:rPr>
        <w:t>mail</w:t>
      </w:r>
      <w:r w:rsidRPr="00590391">
        <w:rPr>
          <w:rFonts w:ascii="Arial" w:hAnsi="Arial" w:cs="Arial"/>
        </w:rPr>
        <w:t>» в</w:t>
      </w:r>
      <w:r w:rsidRPr="00632F77">
        <w:rPr>
          <w:rFonts w:ascii="Arial" w:hAnsi="Arial" w:cs="Arial"/>
        </w:rPr>
        <w:t xml:space="preserve"> таблице заказов в колонке «Доставка» необходимо публиковать способ доставки </w:t>
      </w:r>
      <w:r w:rsidRPr="00493E60">
        <w:rPr>
          <w:rFonts w:ascii="Arial" w:hAnsi="Arial" w:cs="Arial"/>
        </w:rPr>
        <w:t>«Доставка по e-mail»</w:t>
      </w:r>
      <w:r>
        <w:rPr>
          <w:rFonts w:ascii="Arial" w:hAnsi="Arial" w:cs="Arial"/>
        </w:rPr>
        <w:t xml:space="preserve"> и </w:t>
      </w:r>
      <w:r w:rsidRPr="00632F77">
        <w:rPr>
          <w:rFonts w:ascii="Arial" w:hAnsi="Arial" w:cs="Arial"/>
        </w:rPr>
        <w:t>e-mail</w:t>
      </w:r>
      <w:r>
        <w:rPr>
          <w:rFonts w:ascii="Arial" w:hAnsi="Arial" w:cs="Arial"/>
        </w:rPr>
        <w:t>, указанный клиентом.</w:t>
      </w:r>
    </w:p>
    <w:p w14:paraId="34DE09B1" w14:textId="77777777" w:rsidR="00924073" w:rsidRPr="00632F77" w:rsidRDefault="00924073" w:rsidP="00CF1344">
      <w:pPr>
        <w:pStyle w:val="ae"/>
        <w:numPr>
          <w:ilvl w:val="0"/>
          <w:numId w:val="13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590391">
        <w:rPr>
          <w:rFonts w:ascii="Arial" w:hAnsi="Arial" w:cs="Arial"/>
        </w:rPr>
        <w:t xml:space="preserve">ля </w:t>
      </w:r>
      <w:r>
        <w:rPr>
          <w:rFonts w:ascii="Arial" w:hAnsi="Arial" w:cs="Arial"/>
        </w:rPr>
        <w:t>заказов</w:t>
      </w:r>
      <w:r w:rsidRPr="005903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вознаграждений</w:t>
      </w:r>
      <w:r w:rsidRPr="00590391">
        <w:rPr>
          <w:rFonts w:ascii="Arial" w:hAnsi="Arial" w:cs="Arial"/>
        </w:rPr>
        <w:t xml:space="preserve"> с признаком «Доставка по </w:t>
      </w:r>
      <w:r w:rsidRPr="00924073">
        <w:rPr>
          <w:rFonts w:ascii="Arial" w:hAnsi="Arial" w:cs="Arial"/>
        </w:rPr>
        <w:t>e</w:t>
      </w:r>
      <w:r w:rsidRPr="00590391">
        <w:rPr>
          <w:rFonts w:ascii="Arial" w:hAnsi="Arial" w:cs="Arial"/>
        </w:rPr>
        <w:t>-</w:t>
      </w:r>
      <w:r w:rsidRPr="00924073">
        <w:rPr>
          <w:rFonts w:ascii="Arial" w:hAnsi="Arial" w:cs="Arial"/>
        </w:rPr>
        <w:t>mail</w:t>
      </w:r>
      <w:r w:rsidRPr="00590391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на странице детальной информации о заказе в поле «Доставка» </w:t>
      </w:r>
      <w:r w:rsidRPr="00632F77">
        <w:rPr>
          <w:rFonts w:ascii="Arial" w:hAnsi="Arial" w:cs="Arial"/>
        </w:rPr>
        <w:t xml:space="preserve">необходимо публиковать способ доставки </w:t>
      </w:r>
      <w:r w:rsidRPr="00493E60">
        <w:rPr>
          <w:rFonts w:ascii="Arial" w:hAnsi="Arial" w:cs="Arial"/>
        </w:rPr>
        <w:t>«Доставка по e-mail»</w:t>
      </w:r>
      <w:r>
        <w:rPr>
          <w:rFonts w:ascii="Arial" w:hAnsi="Arial" w:cs="Arial"/>
        </w:rPr>
        <w:t xml:space="preserve"> и </w:t>
      </w:r>
      <w:r w:rsidRPr="00632F77">
        <w:rPr>
          <w:rFonts w:ascii="Arial" w:hAnsi="Arial" w:cs="Arial"/>
        </w:rPr>
        <w:t>e-mail</w:t>
      </w:r>
      <w:r>
        <w:rPr>
          <w:rFonts w:ascii="Arial" w:hAnsi="Arial" w:cs="Arial"/>
        </w:rPr>
        <w:t>, указанный клиентом.</w:t>
      </w:r>
    </w:p>
    <w:p w14:paraId="069CCBCB" w14:textId="77777777" w:rsidR="00590391" w:rsidRDefault="00590391" w:rsidP="003A6FDD">
      <w:pPr>
        <w:rPr>
          <w:rFonts w:ascii="Arial" w:hAnsi="Arial" w:cs="Arial"/>
          <w:bCs/>
        </w:rPr>
      </w:pPr>
    </w:p>
    <w:p w14:paraId="0DB2B9FB" w14:textId="386F052C" w:rsidR="004D7654" w:rsidRPr="004D7654" w:rsidRDefault="004D7654" w:rsidP="004D7654">
      <w:pPr>
        <w:spacing w:line="264" w:lineRule="auto"/>
        <w:rPr>
          <w:rFonts w:ascii="Arial" w:hAnsi="Arial" w:cs="Arial"/>
          <w:b/>
        </w:rPr>
      </w:pPr>
      <w:r w:rsidRPr="004D7654">
        <w:rPr>
          <w:rFonts w:ascii="Arial" w:hAnsi="Arial" w:cs="Arial"/>
          <w:b/>
        </w:rPr>
        <w:t xml:space="preserve">Доработка </w:t>
      </w:r>
      <w:r w:rsidRPr="004D7654">
        <w:rPr>
          <w:rFonts w:ascii="Arial" w:hAnsi="Arial" w:cs="Arial"/>
          <w:b/>
          <w:lang w:val="en-US"/>
        </w:rPr>
        <w:t>e</w:t>
      </w:r>
      <w:r w:rsidRPr="004D7654">
        <w:rPr>
          <w:rFonts w:ascii="Arial" w:hAnsi="Arial" w:cs="Arial"/>
          <w:b/>
        </w:rPr>
        <w:t>-</w:t>
      </w:r>
      <w:r w:rsidRPr="004D7654">
        <w:rPr>
          <w:rFonts w:ascii="Arial" w:hAnsi="Arial" w:cs="Arial"/>
          <w:b/>
          <w:lang w:val="en-US"/>
        </w:rPr>
        <w:t>mail</w:t>
      </w:r>
      <w:r w:rsidRPr="004D7654">
        <w:rPr>
          <w:rFonts w:ascii="Arial" w:hAnsi="Arial" w:cs="Arial"/>
          <w:b/>
        </w:rPr>
        <w:t xml:space="preserve"> оповещения о заказе поставщиков о заказах:</w:t>
      </w:r>
    </w:p>
    <w:p w14:paraId="1C9581C4" w14:textId="4FA57AD7" w:rsidR="004D7654" w:rsidRPr="004D7654" w:rsidRDefault="00764553" w:rsidP="00CF1344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590391">
        <w:rPr>
          <w:rFonts w:ascii="Arial" w:hAnsi="Arial" w:cs="Arial"/>
        </w:rPr>
        <w:t xml:space="preserve">ля </w:t>
      </w:r>
      <w:r>
        <w:rPr>
          <w:rFonts w:ascii="Arial" w:hAnsi="Arial" w:cs="Arial"/>
        </w:rPr>
        <w:t>заказов</w:t>
      </w:r>
      <w:r w:rsidRPr="005903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вознаграждений</w:t>
      </w:r>
      <w:r w:rsidRPr="00590391">
        <w:rPr>
          <w:rFonts w:ascii="Arial" w:hAnsi="Arial" w:cs="Arial"/>
        </w:rPr>
        <w:t xml:space="preserve"> с признаком «Доставка по </w:t>
      </w:r>
      <w:r w:rsidRPr="00590391">
        <w:rPr>
          <w:rFonts w:ascii="Arial" w:hAnsi="Arial" w:cs="Arial"/>
          <w:lang w:val="en-US"/>
        </w:rPr>
        <w:t>e</w:t>
      </w:r>
      <w:r w:rsidRPr="00590391">
        <w:rPr>
          <w:rFonts w:ascii="Arial" w:hAnsi="Arial" w:cs="Arial"/>
        </w:rPr>
        <w:t>-</w:t>
      </w:r>
      <w:r w:rsidRPr="00590391">
        <w:rPr>
          <w:rFonts w:ascii="Arial" w:hAnsi="Arial" w:cs="Arial"/>
          <w:lang w:val="en-US"/>
        </w:rPr>
        <w:t>mail</w:t>
      </w:r>
      <w:r w:rsidRPr="00590391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в таблице</w:t>
      </w:r>
      <w:r w:rsidR="004D7654" w:rsidRPr="004D7654">
        <w:rPr>
          <w:rFonts w:ascii="Arial" w:hAnsi="Arial" w:cs="Arial"/>
        </w:rPr>
        <w:t xml:space="preserve"> заказов в </w:t>
      </w:r>
      <w:r w:rsidR="004D7654" w:rsidRPr="004D7654">
        <w:rPr>
          <w:rFonts w:ascii="Arial" w:hAnsi="Arial" w:cs="Arial"/>
          <w:lang w:val="en-US"/>
        </w:rPr>
        <w:t>e</w:t>
      </w:r>
      <w:r w:rsidR="004D7654" w:rsidRPr="004D7654">
        <w:rPr>
          <w:rFonts w:ascii="Arial" w:hAnsi="Arial" w:cs="Arial"/>
        </w:rPr>
        <w:t>-</w:t>
      </w:r>
      <w:r w:rsidR="004D7654" w:rsidRPr="004D7654">
        <w:rPr>
          <w:rFonts w:ascii="Arial" w:hAnsi="Arial" w:cs="Arial"/>
          <w:lang w:val="en-US"/>
        </w:rPr>
        <w:t>mail</w:t>
      </w:r>
      <w:r w:rsidR="004D7654" w:rsidRPr="004D7654">
        <w:rPr>
          <w:rFonts w:ascii="Arial" w:hAnsi="Arial" w:cs="Arial"/>
        </w:rPr>
        <w:t xml:space="preserve"> нотификациях </w:t>
      </w:r>
      <w:r w:rsidRPr="00632F77">
        <w:rPr>
          <w:rFonts w:ascii="Arial" w:hAnsi="Arial" w:cs="Arial"/>
        </w:rPr>
        <w:t xml:space="preserve">необходимо публиковать способ доставки </w:t>
      </w:r>
      <w:r w:rsidRPr="00493E60">
        <w:rPr>
          <w:rFonts w:ascii="Arial" w:hAnsi="Arial" w:cs="Arial"/>
        </w:rPr>
        <w:t>«Доставка по e-mail»</w:t>
      </w:r>
      <w:r>
        <w:rPr>
          <w:rFonts w:ascii="Arial" w:hAnsi="Arial" w:cs="Arial"/>
        </w:rPr>
        <w:t xml:space="preserve"> и </w:t>
      </w:r>
      <w:r w:rsidRPr="00632F77">
        <w:rPr>
          <w:rFonts w:ascii="Arial" w:hAnsi="Arial" w:cs="Arial"/>
        </w:rPr>
        <w:t>e-mail</w:t>
      </w:r>
      <w:r>
        <w:rPr>
          <w:rFonts w:ascii="Arial" w:hAnsi="Arial" w:cs="Arial"/>
        </w:rPr>
        <w:t>, указанный клиентом.</w:t>
      </w:r>
    </w:p>
    <w:p w14:paraId="17575DB5" w14:textId="77777777" w:rsidR="004D7654" w:rsidRDefault="004D7654" w:rsidP="003A6FDD">
      <w:pPr>
        <w:rPr>
          <w:rFonts w:ascii="Arial" w:hAnsi="Arial" w:cs="Arial"/>
          <w:bCs/>
        </w:rPr>
      </w:pPr>
    </w:p>
    <w:p w14:paraId="424A683E" w14:textId="77777777" w:rsidR="004D7654" w:rsidRPr="004D7654" w:rsidRDefault="004D7654" w:rsidP="004D7654">
      <w:pPr>
        <w:spacing w:line="264" w:lineRule="auto"/>
        <w:rPr>
          <w:rFonts w:ascii="Arial" w:hAnsi="Arial" w:cs="Arial"/>
          <w:b/>
        </w:rPr>
      </w:pPr>
      <w:r w:rsidRPr="004D7654">
        <w:rPr>
          <w:rFonts w:ascii="Arial" w:hAnsi="Arial" w:cs="Arial"/>
          <w:b/>
        </w:rPr>
        <w:t xml:space="preserve">Доработка взаимодействия </w:t>
      </w:r>
      <w:bookmarkStart w:id="266" w:name="_Toc377746990"/>
      <w:r w:rsidRPr="004D7654">
        <w:rPr>
          <w:rFonts w:ascii="Arial" w:hAnsi="Arial" w:cs="Arial"/>
          <w:b/>
          <w:i/>
        </w:rPr>
        <w:t>3.10 Отправка реестра совершенных заказов</w:t>
      </w:r>
      <w:bookmarkEnd w:id="266"/>
      <w:r w:rsidRPr="004D7654">
        <w:rPr>
          <w:rFonts w:ascii="Arial" w:hAnsi="Arial" w:cs="Arial"/>
          <w:b/>
        </w:rPr>
        <w:t xml:space="preserve"> по выгрузке совершенных заказов в ИС Банка:</w:t>
      </w:r>
    </w:p>
    <w:p w14:paraId="31D0D486" w14:textId="1B9B21DC" w:rsidR="004D7654" w:rsidRPr="004D7654" w:rsidRDefault="004D7654" w:rsidP="00CF1344">
      <w:pPr>
        <w:pStyle w:val="ae"/>
        <w:numPr>
          <w:ilvl w:val="0"/>
          <w:numId w:val="24"/>
        </w:numPr>
        <w:spacing w:line="264" w:lineRule="auto"/>
        <w:rPr>
          <w:rFonts w:ascii="Arial" w:hAnsi="Arial" w:cs="Arial"/>
        </w:rPr>
      </w:pPr>
      <w:r w:rsidRPr="004D7654">
        <w:rPr>
          <w:rFonts w:ascii="Arial" w:hAnsi="Arial" w:cs="Arial"/>
        </w:rPr>
        <w:t xml:space="preserve">Для заказов </w:t>
      </w:r>
      <w:r w:rsidR="00764553">
        <w:rPr>
          <w:rFonts w:ascii="Arial" w:hAnsi="Arial" w:cs="Arial"/>
        </w:rPr>
        <w:t>вознаграждений</w:t>
      </w:r>
      <w:r w:rsidR="00764553" w:rsidRPr="00590391">
        <w:rPr>
          <w:rFonts w:ascii="Arial" w:hAnsi="Arial" w:cs="Arial"/>
        </w:rPr>
        <w:t xml:space="preserve"> </w:t>
      </w:r>
      <w:r w:rsidRPr="004D7654">
        <w:rPr>
          <w:rFonts w:ascii="Arial" w:hAnsi="Arial" w:cs="Arial"/>
        </w:rPr>
        <w:t xml:space="preserve">с признаком «Доставка по e-mail» необходимо в поле DeliveryAddress передавать </w:t>
      </w:r>
      <w:r w:rsidR="003312E0" w:rsidRPr="00632F77">
        <w:rPr>
          <w:rFonts w:ascii="Arial" w:hAnsi="Arial" w:cs="Arial"/>
        </w:rPr>
        <w:t xml:space="preserve">способ доставки </w:t>
      </w:r>
      <w:r w:rsidR="003312E0" w:rsidRPr="00493E60">
        <w:rPr>
          <w:rFonts w:ascii="Arial" w:hAnsi="Arial" w:cs="Arial"/>
        </w:rPr>
        <w:t>«Доставка по e-mail»</w:t>
      </w:r>
      <w:r w:rsidR="003312E0">
        <w:rPr>
          <w:rFonts w:ascii="Arial" w:hAnsi="Arial" w:cs="Arial"/>
        </w:rPr>
        <w:t xml:space="preserve"> и </w:t>
      </w:r>
      <w:r w:rsidR="003312E0" w:rsidRPr="00632F77">
        <w:rPr>
          <w:rFonts w:ascii="Arial" w:hAnsi="Arial" w:cs="Arial"/>
        </w:rPr>
        <w:t>e-mail</w:t>
      </w:r>
      <w:r w:rsidR="003312E0">
        <w:rPr>
          <w:rFonts w:ascii="Arial" w:hAnsi="Arial" w:cs="Arial"/>
        </w:rPr>
        <w:t>, указанный клиентом.</w:t>
      </w:r>
    </w:p>
    <w:p w14:paraId="4922281D" w14:textId="4D362907" w:rsidR="004D7654" w:rsidRPr="001328C8" w:rsidRDefault="004D7654" w:rsidP="004D7654">
      <w:pPr>
        <w:pStyle w:val="ae"/>
        <w:spacing w:line="264" w:lineRule="auto"/>
        <w:ind w:left="360"/>
        <w:rPr>
          <w:rFonts w:ascii="Arial" w:hAnsi="Arial" w:cs="Arial"/>
        </w:rPr>
      </w:pPr>
    </w:p>
    <w:p w14:paraId="4ADE6D58" w14:textId="178FAF6C" w:rsidR="003A6FDD" w:rsidRPr="00F27144" w:rsidRDefault="003A6FDD" w:rsidP="003A6FDD">
      <w:pPr>
        <w:pStyle w:val="ae"/>
        <w:ind w:left="0"/>
        <w:rPr>
          <w:rFonts w:ascii="Arial" w:hAnsi="Arial" w:cs="Arial"/>
          <w:b/>
        </w:rPr>
      </w:pPr>
      <w:r w:rsidRPr="00F27144">
        <w:rPr>
          <w:rFonts w:ascii="Arial" w:hAnsi="Arial" w:cs="Arial"/>
          <w:b/>
        </w:rPr>
        <w:t xml:space="preserve">Доработка взаимодействия с поставщиками вознаграждений </w:t>
      </w:r>
      <w:r w:rsidRPr="00F27144">
        <w:rPr>
          <w:rFonts w:ascii="Arial" w:hAnsi="Arial" w:cs="Arial"/>
          <w:b/>
          <w:i/>
        </w:rPr>
        <w:t>2.10 Получение каталога вознаграждений</w:t>
      </w:r>
      <w:r w:rsidR="004D7654" w:rsidRPr="00F27144">
        <w:rPr>
          <w:rFonts w:ascii="Arial" w:hAnsi="Arial" w:cs="Arial"/>
          <w:b/>
        </w:rPr>
        <w:t>:</w:t>
      </w:r>
    </w:p>
    <w:p w14:paraId="5215B8D7" w14:textId="0934CB28" w:rsidR="003A6FDD" w:rsidRPr="00F27144" w:rsidRDefault="00AC1EE1" w:rsidP="00CF1344">
      <w:pPr>
        <w:pStyle w:val="ae"/>
        <w:numPr>
          <w:ilvl w:val="0"/>
          <w:numId w:val="25"/>
        </w:numPr>
        <w:spacing w:line="264" w:lineRule="auto"/>
        <w:rPr>
          <w:rFonts w:ascii="Arial" w:hAnsi="Arial" w:cs="Arial"/>
        </w:rPr>
      </w:pPr>
      <w:r w:rsidRPr="00F27144">
        <w:rPr>
          <w:rFonts w:ascii="Arial" w:hAnsi="Arial" w:cs="Arial"/>
        </w:rPr>
        <w:t>Для загрузки вознаграждений с признаком «Доставка по e-mail» в yml-каталоге н</w:t>
      </w:r>
      <w:r w:rsidR="003A6FDD" w:rsidRPr="00F27144">
        <w:rPr>
          <w:rFonts w:ascii="Arial" w:hAnsi="Arial" w:cs="Arial"/>
        </w:rPr>
        <w:t xml:space="preserve">еобходимо ввести </w:t>
      </w:r>
      <w:r w:rsidR="006C1614" w:rsidRPr="00F27144">
        <w:rPr>
          <w:rFonts w:ascii="Arial" w:hAnsi="Arial" w:cs="Arial"/>
        </w:rPr>
        <w:t xml:space="preserve">необязательный </w:t>
      </w:r>
      <w:r w:rsidR="003A6FDD" w:rsidRPr="00F27144">
        <w:rPr>
          <w:rFonts w:ascii="Arial" w:hAnsi="Arial" w:cs="Arial"/>
        </w:rPr>
        <w:t xml:space="preserve">признак вознаграждения </w:t>
      </w:r>
      <w:r w:rsidR="006C1614" w:rsidRPr="00F27144">
        <w:rPr>
          <w:rFonts w:ascii="Arial" w:hAnsi="Arial" w:cs="Arial"/>
        </w:rPr>
        <w:t>«Д</w:t>
      </w:r>
      <w:r w:rsidR="003A6FDD" w:rsidRPr="00F27144">
        <w:rPr>
          <w:rFonts w:ascii="Arial" w:hAnsi="Arial" w:cs="Arial"/>
        </w:rPr>
        <w:t xml:space="preserve">оставка по </w:t>
      </w:r>
      <w:r w:rsidR="006C1614" w:rsidRPr="00F27144">
        <w:rPr>
          <w:rFonts w:ascii="Arial" w:hAnsi="Arial" w:cs="Arial"/>
        </w:rPr>
        <w:t>e-mail</w:t>
      </w:r>
      <w:r w:rsidR="003A6FDD" w:rsidRPr="00F27144">
        <w:rPr>
          <w:rFonts w:ascii="Arial" w:hAnsi="Arial" w:cs="Arial"/>
        </w:rPr>
        <w:t xml:space="preserve">». </w:t>
      </w:r>
      <w:r w:rsidRPr="00F27144">
        <w:rPr>
          <w:rFonts w:ascii="Arial" w:hAnsi="Arial" w:cs="Arial"/>
        </w:rPr>
        <w:t xml:space="preserve">В документе </w:t>
      </w:r>
      <w:r w:rsidR="003A6FDD" w:rsidRPr="00F27144">
        <w:rPr>
          <w:rFonts w:ascii="Arial" w:hAnsi="Arial" w:cs="Arial"/>
        </w:rPr>
        <w:t>«Описание электронного обмена информацией с поставщиками вознаграждений»</w:t>
      </w:r>
      <w:r w:rsidRPr="00F27144">
        <w:rPr>
          <w:rFonts w:ascii="Arial" w:hAnsi="Arial" w:cs="Arial"/>
        </w:rPr>
        <w:t xml:space="preserve"> представлено более подробное описание данного признака</w:t>
      </w:r>
      <w:r w:rsidR="006C1614" w:rsidRPr="00F27144">
        <w:rPr>
          <w:rFonts w:ascii="Arial" w:hAnsi="Arial" w:cs="Arial"/>
        </w:rPr>
        <w:t>.</w:t>
      </w:r>
    </w:p>
    <w:p w14:paraId="296EC1F3" w14:textId="7C202137" w:rsidR="003312E0" w:rsidRPr="00F27144" w:rsidRDefault="003312E0" w:rsidP="00CF1344">
      <w:pPr>
        <w:pStyle w:val="ae"/>
        <w:numPr>
          <w:ilvl w:val="0"/>
          <w:numId w:val="25"/>
        </w:numPr>
        <w:spacing w:line="264" w:lineRule="auto"/>
        <w:rPr>
          <w:rFonts w:ascii="Arial" w:hAnsi="Arial" w:cs="Arial"/>
        </w:rPr>
      </w:pPr>
      <w:r w:rsidRPr="00F27144">
        <w:rPr>
          <w:rFonts w:ascii="Arial" w:hAnsi="Arial" w:cs="Arial"/>
        </w:rPr>
        <w:t xml:space="preserve">При загрузке каталога вознаграждений с признаком «Доставка по </w:t>
      </w:r>
      <w:r w:rsidRPr="00F27144">
        <w:rPr>
          <w:rFonts w:ascii="Arial" w:hAnsi="Arial" w:cs="Arial"/>
          <w:lang w:val="en-US"/>
        </w:rPr>
        <w:t>e</w:t>
      </w:r>
      <w:r w:rsidRPr="00F27144">
        <w:rPr>
          <w:rFonts w:ascii="Arial" w:hAnsi="Arial" w:cs="Arial"/>
        </w:rPr>
        <w:t>-</w:t>
      </w:r>
      <w:r w:rsidRPr="00F27144">
        <w:rPr>
          <w:rFonts w:ascii="Arial" w:hAnsi="Arial" w:cs="Arial"/>
          <w:lang w:val="en-US"/>
        </w:rPr>
        <w:t>mail</w:t>
      </w:r>
      <w:r w:rsidRPr="00F27144">
        <w:rPr>
          <w:rFonts w:ascii="Arial" w:hAnsi="Arial" w:cs="Arial"/>
        </w:rPr>
        <w:t xml:space="preserve">», для вознаграждения в АРМ Администратора каталога вознаграждений (на странице создания/редактирования вознаграждения) должен проставляться признак «Доставка по </w:t>
      </w:r>
      <w:r w:rsidRPr="00F27144">
        <w:rPr>
          <w:rFonts w:ascii="Arial" w:hAnsi="Arial" w:cs="Arial"/>
          <w:lang w:val="en-US"/>
        </w:rPr>
        <w:t>e</w:t>
      </w:r>
      <w:r w:rsidRPr="00F27144">
        <w:rPr>
          <w:rFonts w:ascii="Arial" w:hAnsi="Arial" w:cs="Arial"/>
        </w:rPr>
        <w:t>-</w:t>
      </w:r>
      <w:r w:rsidRPr="00F27144">
        <w:rPr>
          <w:rFonts w:ascii="Arial" w:hAnsi="Arial" w:cs="Arial"/>
          <w:lang w:val="en-US"/>
        </w:rPr>
        <w:t>mail</w:t>
      </w:r>
      <w:r w:rsidRPr="00F27144">
        <w:rPr>
          <w:rFonts w:ascii="Arial" w:hAnsi="Arial" w:cs="Arial"/>
        </w:rPr>
        <w:t>».</w:t>
      </w:r>
    </w:p>
    <w:p w14:paraId="5E299D0E" w14:textId="77777777" w:rsidR="003A6FDD" w:rsidRDefault="003A6FDD" w:rsidP="00B50A86">
      <w:pPr>
        <w:spacing w:line="264" w:lineRule="auto"/>
        <w:rPr>
          <w:rFonts w:ascii="Arial" w:hAnsi="Arial" w:cs="Arial"/>
        </w:rPr>
      </w:pPr>
    </w:p>
    <w:p w14:paraId="084F9E7F" w14:textId="2194C229" w:rsidR="00C25DF7" w:rsidRPr="004D7654" w:rsidRDefault="00C25DF7" w:rsidP="00B50A86">
      <w:pPr>
        <w:spacing w:line="264" w:lineRule="auto"/>
        <w:rPr>
          <w:rFonts w:ascii="Arial" w:hAnsi="Arial" w:cs="Arial"/>
        </w:rPr>
      </w:pPr>
      <w:r w:rsidRPr="004D7654">
        <w:rPr>
          <w:rFonts w:ascii="Arial" w:hAnsi="Arial" w:cs="Arial"/>
        </w:rPr>
        <w:t xml:space="preserve">Для </w:t>
      </w:r>
      <w:r w:rsidR="004F72C0">
        <w:rPr>
          <w:rFonts w:ascii="Arial" w:hAnsi="Arial" w:cs="Arial"/>
        </w:rPr>
        <w:t xml:space="preserve">загрузки в </w:t>
      </w:r>
      <w:r w:rsidR="004F72C0">
        <w:rPr>
          <w:rFonts w:ascii="Arial" w:hAnsi="Arial" w:cs="Arial"/>
          <w:lang w:val="en-US"/>
        </w:rPr>
        <w:t>yml</w:t>
      </w:r>
      <w:r w:rsidR="004F72C0" w:rsidRPr="004F72C0">
        <w:rPr>
          <w:rFonts w:ascii="Arial" w:hAnsi="Arial" w:cs="Arial"/>
        </w:rPr>
        <w:t>-</w:t>
      </w:r>
      <w:r w:rsidR="004F72C0">
        <w:rPr>
          <w:rFonts w:ascii="Arial" w:hAnsi="Arial" w:cs="Arial"/>
        </w:rPr>
        <w:t xml:space="preserve">каталоге вознаграждений с признаком «Доставка по </w:t>
      </w:r>
      <w:r w:rsidR="004F72C0">
        <w:rPr>
          <w:rFonts w:ascii="Arial" w:hAnsi="Arial" w:cs="Arial"/>
          <w:lang w:val="en-US"/>
        </w:rPr>
        <w:t>e</w:t>
      </w:r>
      <w:r w:rsidR="004F72C0" w:rsidRPr="003312E0">
        <w:rPr>
          <w:rFonts w:ascii="Arial" w:hAnsi="Arial" w:cs="Arial"/>
        </w:rPr>
        <w:t>-</w:t>
      </w:r>
      <w:r w:rsidR="004F72C0">
        <w:rPr>
          <w:rFonts w:ascii="Arial" w:hAnsi="Arial" w:cs="Arial"/>
          <w:lang w:val="en-US"/>
        </w:rPr>
        <w:t>mail</w:t>
      </w:r>
      <w:r w:rsidR="004F72C0">
        <w:rPr>
          <w:rFonts w:ascii="Arial" w:hAnsi="Arial" w:cs="Arial"/>
        </w:rPr>
        <w:t>»</w:t>
      </w:r>
      <w:r w:rsidRPr="004D7654">
        <w:rPr>
          <w:rFonts w:ascii="Arial" w:hAnsi="Arial" w:cs="Arial"/>
        </w:rPr>
        <w:t xml:space="preserve"> на стороне</w:t>
      </w:r>
      <w:r w:rsidR="004F72C0">
        <w:rPr>
          <w:rFonts w:ascii="Arial" w:hAnsi="Arial" w:cs="Arial"/>
        </w:rPr>
        <w:t xml:space="preserve"> партнера необходимо выполнить доработку по публикации данного признака в каталоге – см. п. </w:t>
      </w:r>
      <w:r w:rsidR="004F72C0" w:rsidRPr="004F72C0">
        <w:rPr>
          <w:rFonts w:ascii="Arial" w:hAnsi="Arial" w:cs="Arial"/>
          <w:color w:val="0070C0"/>
        </w:rPr>
        <w:fldChar w:fldCharType="begin"/>
      </w:r>
      <w:r w:rsidR="004F72C0" w:rsidRPr="004F72C0">
        <w:rPr>
          <w:rFonts w:ascii="Arial" w:hAnsi="Arial" w:cs="Arial"/>
          <w:color w:val="0070C0"/>
        </w:rPr>
        <w:instrText xml:space="preserve"> REF _Ref382554625 \h </w:instrText>
      </w:r>
      <w:r w:rsidR="004F72C0" w:rsidRPr="004F72C0">
        <w:rPr>
          <w:rFonts w:ascii="Arial" w:hAnsi="Arial" w:cs="Arial"/>
          <w:color w:val="0070C0"/>
        </w:rPr>
      </w:r>
      <w:r w:rsidR="004F72C0" w:rsidRPr="004F72C0">
        <w:rPr>
          <w:rFonts w:ascii="Arial" w:hAnsi="Arial" w:cs="Arial"/>
          <w:color w:val="0070C0"/>
        </w:rPr>
        <w:fldChar w:fldCharType="separate"/>
      </w:r>
      <w:r w:rsidR="004F72C0" w:rsidRPr="004F72C0">
        <w:rPr>
          <w:rFonts w:ascii="Arial" w:hAnsi="Arial" w:cs="Arial"/>
          <w:color w:val="0070C0"/>
        </w:rPr>
        <w:t>Требования к доработкам партнеров по загрузке каталога вознаграждений</w:t>
      </w:r>
      <w:r w:rsidR="004F72C0" w:rsidRPr="004F72C0">
        <w:rPr>
          <w:rFonts w:ascii="Arial" w:hAnsi="Arial" w:cs="Arial"/>
          <w:color w:val="0070C0"/>
        </w:rPr>
        <w:fldChar w:fldCharType="end"/>
      </w:r>
      <w:r w:rsidR="004F72C0">
        <w:rPr>
          <w:rFonts w:ascii="Arial" w:hAnsi="Arial" w:cs="Arial"/>
        </w:rPr>
        <w:t>.</w:t>
      </w:r>
    </w:p>
    <w:p w14:paraId="71802056" w14:textId="77777777" w:rsidR="00C25DF7" w:rsidRPr="004D7654" w:rsidRDefault="00C25DF7" w:rsidP="00B50A86">
      <w:pPr>
        <w:spacing w:line="264" w:lineRule="auto"/>
        <w:rPr>
          <w:rFonts w:ascii="Arial" w:hAnsi="Arial" w:cs="Arial"/>
        </w:rPr>
      </w:pPr>
    </w:p>
    <w:p w14:paraId="5EB5D213" w14:textId="05DB3C5C" w:rsidR="00C25DF7" w:rsidRPr="009232A4" w:rsidRDefault="00C25DF7" w:rsidP="00B50A86">
      <w:pPr>
        <w:spacing w:line="264" w:lineRule="auto"/>
        <w:rPr>
          <w:rFonts w:ascii="Arial" w:hAnsi="Arial" w:cs="Arial"/>
        </w:rPr>
      </w:pPr>
      <w:r w:rsidRPr="004D7654">
        <w:rPr>
          <w:rFonts w:ascii="Arial" w:hAnsi="Arial" w:cs="Arial"/>
        </w:rPr>
        <w:t>Перечень допущений и ограничения по указанным выше доработкам на стороне системы «Коллекция» указан в п.</w:t>
      </w:r>
      <w:r w:rsidR="004F72C0">
        <w:rPr>
          <w:rFonts w:ascii="Arial" w:hAnsi="Arial" w:cs="Arial"/>
          <w:color w:val="0070C0"/>
        </w:rPr>
        <w:t xml:space="preserve"> </w:t>
      </w:r>
      <w:r w:rsidR="004F72C0" w:rsidRPr="004F72C0">
        <w:rPr>
          <w:rFonts w:ascii="Arial" w:hAnsi="Arial" w:cs="Arial"/>
          <w:color w:val="0070C0"/>
          <w:highlight w:val="yellow"/>
        </w:rPr>
        <w:fldChar w:fldCharType="begin"/>
      </w:r>
      <w:r w:rsidR="004F72C0" w:rsidRPr="004F72C0">
        <w:rPr>
          <w:rFonts w:ascii="Arial" w:hAnsi="Arial" w:cs="Arial"/>
          <w:color w:val="0070C0"/>
        </w:rPr>
        <w:instrText xml:space="preserve"> REF _Ref382554677 \h </w:instrText>
      </w:r>
      <w:r w:rsidR="004F72C0" w:rsidRPr="004F72C0">
        <w:rPr>
          <w:rFonts w:ascii="Arial" w:hAnsi="Arial" w:cs="Arial"/>
          <w:color w:val="0070C0"/>
          <w:highlight w:val="yellow"/>
        </w:rPr>
      </w:r>
      <w:r w:rsidR="004F72C0" w:rsidRPr="004F72C0">
        <w:rPr>
          <w:rFonts w:ascii="Arial" w:hAnsi="Arial" w:cs="Arial"/>
          <w:color w:val="0070C0"/>
          <w:highlight w:val="yellow"/>
        </w:rPr>
        <w:fldChar w:fldCharType="separate"/>
      </w:r>
      <w:r w:rsidR="004F72C0" w:rsidRPr="004F72C0">
        <w:rPr>
          <w:rFonts w:ascii="Arial" w:hAnsi="Arial" w:cs="Arial"/>
          <w:color w:val="0070C0"/>
        </w:rPr>
        <w:t>Ограничения для функции САЙТ-245 Доставка вознаграждений по электронной почте</w:t>
      </w:r>
      <w:r w:rsidR="004F72C0" w:rsidRPr="004F72C0">
        <w:rPr>
          <w:rFonts w:ascii="Arial" w:hAnsi="Arial" w:cs="Arial"/>
          <w:color w:val="0070C0"/>
          <w:highlight w:val="yellow"/>
        </w:rPr>
        <w:fldChar w:fldCharType="end"/>
      </w:r>
      <w:r w:rsidR="00475A14" w:rsidRPr="004D7654">
        <w:rPr>
          <w:rFonts w:ascii="Arial" w:hAnsi="Arial" w:cs="Arial"/>
        </w:rPr>
        <w:t>.</w:t>
      </w:r>
    </w:p>
    <w:p w14:paraId="00491818" w14:textId="77777777" w:rsidR="00A04135" w:rsidRDefault="00A04135" w:rsidP="00CF1344">
      <w:pPr>
        <w:pStyle w:val="1"/>
        <w:numPr>
          <w:ilvl w:val="0"/>
          <w:numId w:val="16"/>
        </w:numPr>
        <w:spacing w:line="264" w:lineRule="auto"/>
        <w:rPr>
          <w:rFonts w:ascii="Arial" w:hAnsi="Arial" w:cs="Arial"/>
        </w:rPr>
      </w:pPr>
      <w:bookmarkStart w:id="267" w:name="_Toc380000932"/>
      <w:bookmarkStart w:id="268" w:name="_Toc386127694"/>
      <w:r>
        <w:rPr>
          <w:rFonts w:ascii="Arial" w:hAnsi="Arial" w:cs="Arial"/>
        </w:rPr>
        <w:t>Требования к внешним системам и партнерам</w:t>
      </w:r>
      <w:bookmarkEnd w:id="267"/>
      <w:bookmarkEnd w:id="268"/>
    </w:p>
    <w:p w14:paraId="67281F70" w14:textId="51FECA14" w:rsidR="006C1614" w:rsidRDefault="006C1614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69" w:name="_Ref382554625"/>
      <w:bookmarkStart w:id="270" w:name="_Toc386127695"/>
      <w:bookmarkStart w:id="271" w:name="_Ref379996180"/>
      <w:bookmarkStart w:id="272" w:name="_Toc380000935"/>
      <w:r>
        <w:rPr>
          <w:rFonts w:ascii="Arial" w:hAnsi="Arial" w:cs="Arial"/>
        </w:rPr>
        <w:t>Требования к доработкам партнеров по загрузке каталога вознаграждений</w:t>
      </w:r>
      <w:bookmarkEnd w:id="269"/>
      <w:bookmarkEnd w:id="270"/>
    </w:p>
    <w:p w14:paraId="4DF66CB6" w14:textId="6E9487B8" w:rsidR="004F72C0" w:rsidRPr="00AC1EE1" w:rsidRDefault="004F72C0" w:rsidP="00AC1EE1">
      <w:pPr>
        <w:spacing w:line="264" w:lineRule="auto"/>
        <w:rPr>
          <w:rFonts w:ascii="Arial" w:hAnsi="Arial" w:cs="Arial"/>
        </w:rPr>
      </w:pPr>
      <w:r w:rsidRPr="004D7654">
        <w:rPr>
          <w:rFonts w:ascii="Arial" w:hAnsi="Arial" w:cs="Arial"/>
        </w:rPr>
        <w:t xml:space="preserve">Для </w:t>
      </w:r>
      <w:r>
        <w:rPr>
          <w:rFonts w:ascii="Arial" w:hAnsi="Arial" w:cs="Arial"/>
        </w:rPr>
        <w:t xml:space="preserve">загрузки в </w:t>
      </w:r>
      <w:r>
        <w:rPr>
          <w:rFonts w:ascii="Arial" w:hAnsi="Arial" w:cs="Arial"/>
          <w:lang w:val="en-US"/>
        </w:rPr>
        <w:t>yml</w:t>
      </w:r>
      <w:r w:rsidRPr="004F72C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каталоге вознаграждений с признаком «Доставка по </w:t>
      </w:r>
      <w:r>
        <w:rPr>
          <w:rFonts w:ascii="Arial" w:hAnsi="Arial" w:cs="Arial"/>
          <w:lang w:val="en-US"/>
        </w:rPr>
        <w:t>e</w:t>
      </w:r>
      <w:r w:rsidRPr="003312E0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>»</w:t>
      </w:r>
      <w:r w:rsidRPr="004D7654">
        <w:rPr>
          <w:rFonts w:ascii="Arial" w:hAnsi="Arial" w:cs="Arial"/>
        </w:rPr>
        <w:t xml:space="preserve"> на стороне</w:t>
      </w:r>
      <w:r>
        <w:rPr>
          <w:rFonts w:ascii="Arial" w:hAnsi="Arial" w:cs="Arial"/>
        </w:rPr>
        <w:t xml:space="preserve"> партнера необходимо выполнить доработку по публикации данного признака в каталоге. В документе </w:t>
      </w:r>
      <w:r w:rsidRPr="00BF28DC">
        <w:rPr>
          <w:rFonts w:ascii="Arial" w:hAnsi="Arial" w:cs="Arial"/>
        </w:rPr>
        <w:t>«Описание электронного обмена информацией с поставщиками вознаграждений»</w:t>
      </w:r>
      <w:r>
        <w:rPr>
          <w:rFonts w:ascii="Arial" w:hAnsi="Arial" w:cs="Arial"/>
        </w:rPr>
        <w:t xml:space="preserve"> приведен формат публикации этого признака в каталоге для вознаграждения.</w:t>
      </w:r>
    </w:p>
    <w:p w14:paraId="09F47F48" w14:textId="77777777" w:rsidR="00A25167" w:rsidRDefault="00A25167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73" w:name="_Ref382553864"/>
      <w:bookmarkStart w:id="274" w:name="_Toc386127696"/>
      <w:r>
        <w:rPr>
          <w:rFonts w:ascii="Arial" w:hAnsi="Arial" w:cs="Arial"/>
        </w:rPr>
        <w:t>Требования к предоставлению материалов Банком</w:t>
      </w:r>
      <w:bookmarkEnd w:id="271"/>
      <w:bookmarkEnd w:id="272"/>
      <w:bookmarkEnd w:id="273"/>
      <w:bookmarkEnd w:id="274"/>
    </w:p>
    <w:p w14:paraId="03C39552" w14:textId="4BBB8090" w:rsidR="00A25167" w:rsidRPr="00CF0886" w:rsidRDefault="00A25167" w:rsidP="00A25167">
      <w:pPr>
        <w:spacing w:line="264" w:lineRule="auto"/>
        <w:rPr>
          <w:rFonts w:ascii="Arial" w:hAnsi="Arial" w:cs="Arial"/>
          <w:b/>
        </w:rPr>
      </w:pPr>
      <w:r w:rsidRPr="00CF0886">
        <w:rPr>
          <w:rFonts w:ascii="Arial" w:hAnsi="Arial" w:cs="Arial"/>
          <w:b/>
        </w:rPr>
        <w:t xml:space="preserve">От Банка необходимы следующие </w:t>
      </w:r>
      <w:r w:rsidR="004F72C0">
        <w:rPr>
          <w:rFonts w:ascii="Arial" w:hAnsi="Arial" w:cs="Arial"/>
          <w:b/>
        </w:rPr>
        <w:t>материалы</w:t>
      </w:r>
      <w:r w:rsidRPr="00CF0886">
        <w:rPr>
          <w:rFonts w:ascii="Arial" w:hAnsi="Arial" w:cs="Arial"/>
          <w:b/>
        </w:rPr>
        <w:t>:</w:t>
      </w:r>
    </w:p>
    <w:p w14:paraId="62CC5B48" w14:textId="4E427076" w:rsidR="00210B33" w:rsidRDefault="00210B33" w:rsidP="00CF1344">
      <w:pPr>
        <w:pStyle w:val="ae"/>
        <w:numPr>
          <w:ilvl w:val="0"/>
          <w:numId w:val="17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Текст для публикации на форме оформления заказа в разделе «Информация о выбранном способе доставки». Например:</w:t>
      </w:r>
    </w:p>
    <w:p w14:paraId="77432703" w14:textId="7775D8D1" w:rsidR="00CF0886" w:rsidRPr="00210B33" w:rsidRDefault="00CF0886" w:rsidP="00210B33">
      <w:pPr>
        <w:pStyle w:val="ae"/>
        <w:spacing w:line="264" w:lineRule="auto"/>
        <w:ind w:left="360"/>
        <w:rPr>
          <w:rFonts w:ascii="Arial" w:hAnsi="Arial" w:cs="Arial"/>
          <w:i/>
        </w:rPr>
      </w:pPr>
      <w:r w:rsidRPr="00210B33">
        <w:rPr>
          <w:rFonts w:ascii="Arial" w:hAnsi="Arial" w:cs="Arial"/>
          <w:i/>
        </w:rPr>
        <w:t xml:space="preserve">Заказанное вами вознаграждение будет выслано на </w:t>
      </w:r>
      <w:r w:rsidR="00210B33">
        <w:rPr>
          <w:rFonts w:ascii="Arial" w:hAnsi="Arial" w:cs="Arial"/>
          <w:i/>
        </w:rPr>
        <w:t>указанный в контактных данных адрес электронной почты.</w:t>
      </w:r>
    </w:p>
    <w:p w14:paraId="453947CE" w14:textId="525A8C59" w:rsidR="0044766B" w:rsidRDefault="0044766B" w:rsidP="00CF1344">
      <w:pPr>
        <w:pStyle w:val="ae"/>
        <w:numPr>
          <w:ilvl w:val="0"/>
          <w:numId w:val="17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Информер на страницу вознаграждения для товаров с признаком «</w:t>
      </w:r>
      <w:r w:rsidRPr="00600133">
        <w:rPr>
          <w:rFonts w:ascii="Arial" w:hAnsi="Arial" w:cs="Arial"/>
        </w:rPr>
        <w:t xml:space="preserve">Доставка по </w:t>
      </w:r>
      <w:r w:rsidRPr="00600133">
        <w:rPr>
          <w:rFonts w:ascii="Arial" w:hAnsi="Arial" w:cs="Arial"/>
          <w:lang w:val="en-US"/>
        </w:rPr>
        <w:t>e</w:t>
      </w:r>
      <w:r w:rsidRPr="00600133">
        <w:rPr>
          <w:rFonts w:ascii="Arial" w:hAnsi="Arial" w:cs="Arial"/>
        </w:rPr>
        <w:t>-</w:t>
      </w:r>
      <w:r w:rsidRPr="00600133"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>» (электронный контент).</w:t>
      </w:r>
      <w:r w:rsidR="001A112B">
        <w:rPr>
          <w:rFonts w:ascii="Arial" w:hAnsi="Arial" w:cs="Arial"/>
        </w:rPr>
        <w:t xml:space="preserve"> А также прототип размещения информера на странице вознаграждения.</w:t>
      </w:r>
    </w:p>
    <w:p w14:paraId="347A5EFC" w14:textId="23E50806" w:rsidR="001A112B" w:rsidRPr="00CF0886" w:rsidRDefault="001A112B" w:rsidP="001A112B">
      <w:pPr>
        <w:pStyle w:val="ae"/>
        <w:spacing w:line="264" w:lineRule="auto"/>
        <w:ind w:left="360"/>
        <w:rPr>
          <w:rFonts w:ascii="Arial" w:hAnsi="Arial" w:cs="Arial"/>
        </w:rPr>
      </w:pPr>
      <w:r w:rsidRPr="001A112B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</w:rPr>
        <w:t xml:space="preserve"> </w:t>
      </w:r>
      <w:r w:rsidR="00081825">
        <w:rPr>
          <w:rFonts w:ascii="Arial" w:hAnsi="Arial" w:cs="Arial"/>
        </w:rPr>
        <w:t>Прототипо</w:t>
      </w:r>
      <w:r w:rsidR="00A504D6">
        <w:rPr>
          <w:rFonts w:ascii="Arial" w:hAnsi="Arial" w:cs="Arial"/>
        </w:rPr>
        <w:t>м</w:t>
      </w:r>
      <w:r w:rsidR="00081825">
        <w:rPr>
          <w:rFonts w:ascii="Arial" w:hAnsi="Arial" w:cs="Arial"/>
        </w:rPr>
        <w:t xml:space="preserve"> должно быть предусмотрено, что верстка</w:t>
      </w:r>
      <w:r>
        <w:rPr>
          <w:rFonts w:ascii="Arial" w:hAnsi="Arial" w:cs="Arial"/>
        </w:rPr>
        <w:t xml:space="preserve"> страницы вознаграждения при публикации информера изменяться не должна. При более существенных изменениях необходимо запрашивать доработку в рамках сервисных работ.</w:t>
      </w:r>
    </w:p>
    <w:p w14:paraId="0E97EEE6" w14:textId="77777777" w:rsidR="00F16995" w:rsidRPr="00943F5F" w:rsidRDefault="00F16995" w:rsidP="00CF1344">
      <w:pPr>
        <w:pStyle w:val="1"/>
        <w:numPr>
          <w:ilvl w:val="0"/>
          <w:numId w:val="16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75" w:name="_Toc380000936"/>
      <w:bookmarkStart w:id="276" w:name="_Toc386127697"/>
      <w:bookmarkStart w:id="277" w:name="_Ref378821281"/>
      <w:r w:rsidRPr="008F5DFC">
        <w:rPr>
          <w:rFonts w:ascii="Arial" w:hAnsi="Arial" w:cs="Arial"/>
        </w:rPr>
        <w:t>Ограничения и допущения доработок системы</w:t>
      </w:r>
      <w:bookmarkEnd w:id="275"/>
      <w:bookmarkEnd w:id="276"/>
    </w:p>
    <w:p w14:paraId="3728E510" w14:textId="77777777" w:rsidR="00355486" w:rsidRPr="009232A4" w:rsidRDefault="00475A14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78" w:name="_Ref381714143"/>
      <w:bookmarkStart w:id="279" w:name="_Ref381714165"/>
      <w:bookmarkStart w:id="280" w:name="_Ref382554677"/>
      <w:bookmarkStart w:id="281" w:name="_Ref382555315"/>
      <w:bookmarkStart w:id="282" w:name="_Toc386127698"/>
      <w:bookmarkEnd w:id="277"/>
      <w:r>
        <w:rPr>
          <w:rFonts w:ascii="Arial" w:hAnsi="Arial" w:cs="Arial"/>
        </w:rPr>
        <w:t>Ограничения для</w:t>
      </w:r>
      <w:r w:rsidR="00F16995">
        <w:rPr>
          <w:rFonts w:ascii="Arial" w:hAnsi="Arial" w:cs="Arial"/>
        </w:rPr>
        <w:t xml:space="preserve"> </w:t>
      </w:r>
      <w:r w:rsidR="00F16995" w:rsidRPr="00943F5F">
        <w:rPr>
          <w:rFonts w:ascii="Arial" w:hAnsi="Arial" w:cs="Arial"/>
        </w:rPr>
        <w:t>функции</w:t>
      </w:r>
      <w:r w:rsidR="00F16995">
        <w:rPr>
          <w:rFonts w:ascii="Arial" w:hAnsi="Arial" w:cs="Arial"/>
        </w:rPr>
        <w:t xml:space="preserve"> </w:t>
      </w:r>
      <w:bookmarkEnd w:id="278"/>
      <w:bookmarkEnd w:id="279"/>
      <w:r w:rsidR="00355486">
        <w:rPr>
          <w:rFonts w:ascii="Arial" w:hAnsi="Arial" w:cs="Arial"/>
        </w:rPr>
        <w:t>САЙТ-24</w:t>
      </w:r>
      <w:r w:rsidR="00355486" w:rsidRPr="00311EE4">
        <w:rPr>
          <w:rFonts w:ascii="Arial" w:hAnsi="Arial" w:cs="Arial"/>
        </w:rPr>
        <w:t>5</w:t>
      </w:r>
      <w:r w:rsidR="00355486" w:rsidRPr="001D62C4">
        <w:rPr>
          <w:rFonts w:ascii="Arial" w:hAnsi="Arial" w:cs="Arial"/>
        </w:rPr>
        <w:t xml:space="preserve"> Доставка вознаграждений по электронной почте</w:t>
      </w:r>
      <w:bookmarkEnd w:id="280"/>
      <w:bookmarkEnd w:id="281"/>
      <w:bookmarkEnd w:id="282"/>
    </w:p>
    <w:p w14:paraId="2E393A14" w14:textId="77777777" w:rsidR="00E60205" w:rsidRPr="00046912" w:rsidRDefault="00E60205" w:rsidP="00B50A86">
      <w:pPr>
        <w:spacing w:line="264" w:lineRule="auto"/>
        <w:rPr>
          <w:rFonts w:ascii="Arial" w:hAnsi="Arial" w:cs="Arial"/>
          <w:b/>
        </w:rPr>
      </w:pPr>
      <w:r w:rsidRPr="00046912">
        <w:rPr>
          <w:rFonts w:ascii="Arial" w:hAnsi="Arial" w:cs="Arial"/>
          <w:b/>
        </w:rPr>
        <w:t>Для реализации данной функции на стороне системы «Коллекция» необходимо с заказчиком согласовать следующие ограничения и допущения:</w:t>
      </w:r>
    </w:p>
    <w:p w14:paraId="13FBA3CB" w14:textId="431F4C54" w:rsidR="004714D7" w:rsidRDefault="004714D7" w:rsidP="004714D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Доработка выполняется только для директ-партнкров. Доработки</w:t>
      </w:r>
      <w:r w:rsidRPr="004714D7">
        <w:rPr>
          <w:rFonts w:ascii="Arial" w:hAnsi="Arial" w:cs="Arial"/>
        </w:rPr>
        <w:t xml:space="preserve"> онлайн </w:t>
      </w:r>
      <w:r>
        <w:rPr>
          <w:rFonts w:ascii="Arial" w:hAnsi="Arial" w:cs="Arial"/>
        </w:rPr>
        <w:t>взаимодействий с офллайн-партне</w:t>
      </w:r>
      <w:r w:rsidRPr="004714D7">
        <w:rPr>
          <w:rFonts w:ascii="Arial" w:hAnsi="Arial" w:cs="Arial"/>
        </w:rPr>
        <w:t xml:space="preserve">рами не </w:t>
      </w:r>
      <w:r>
        <w:rPr>
          <w:rFonts w:ascii="Arial" w:hAnsi="Arial" w:cs="Arial"/>
        </w:rPr>
        <w:t>выполняются.</w:t>
      </w:r>
    </w:p>
    <w:p w14:paraId="2A26BC79" w14:textId="77777777" w:rsidR="00B45A01" w:rsidRPr="00D66BF0" w:rsidRDefault="00B45A01" w:rsidP="00B45A01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 w:rsidRPr="00D66BF0">
        <w:rPr>
          <w:rFonts w:ascii="Arial" w:hAnsi="Arial" w:cs="Arial"/>
        </w:rPr>
        <w:t>Если для товаров Озон</w:t>
      </w:r>
      <w:r>
        <w:rPr>
          <w:rFonts w:ascii="Arial" w:hAnsi="Arial" w:cs="Arial"/>
        </w:rPr>
        <w:t xml:space="preserve"> и прочих оффлайн-партнеров</w:t>
      </w:r>
      <w:r w:rsidRPr="00D66BF0">
        <w:rPr>
          <w:rFonts w:ascii="Arial" w:hAnsi="Arial" w:cs="Arial"/>
        </w:rPr>
        <w:t xml:space="preserve"> в АРМ будет установлен признак «Доставка по </w:t>
      </w:r>
      <w:r w:rsidRPr="00D66BF0">
        <w:rPr>
          <w:rFonts w:ascii="Arial" w:hAnsi="Arial" w:cs="Arial"/>
          <w:lang w:val="en-US"/>
        </w:rPr>
        <w:t>e</w:t>
      </w:r>
      <w:r w:rsidRPr="00D66BF0">
        <w:rPr>
          <w:rFonts w:ascii="Arial" w:hAnsi="Arial" w:cs="Arial"/>
        </w:rPr>
        <w:t>-</w:t>
      </w:r>
      <w:r w:rsidRPr="00D66BF0">
        <w:rPr>
          <w:rFonts w:ascii="Arial" w:hAnsi="Arial" w:cs="Arial"/>
          <w:lang w:val="en-US"/>
        </w:rPr>
        <w:t>mail</w:t>
      </w:r>
      <w:r w:rsidRPr="00D66BF0">
        <w:rPr>
          <w:rFonts w:ascii="Arial" w:hAnsi="Arial" w:cs="Arial"/>
        </w:rPr>
        <w:t>», то:</w:t>
      </w:r>
    </w:p>
    <w:p w14:paraId="2B194134" w14:textId="77777777" w:rsidR="00B45A01" w:rsidRPr="00D66BF0" w:rsidRDefault="00B45A01" w:rsidP="00B45A01">
      <w:pPr>
        <w:pStyle w:val="ae"/>
        <w:numPr>
          <w:ilvl w:val="0"/>
          <w:numId w:val="29"/>
        </w:numPr>
        <w:spacing w:line="264" w:lineRule="auto"/>
        <w:rPr>
          <w:rFonts w:ascii="Arial" w:hAnsi="Arial" w:cs="Arial"/>
        </w:rPr>
      </w:pPr>
      <w:r w:rsidRPr="00D66BF0">
        <w:rPr>
          <w:rFonts w:ascii="Arial" w:hAnsi="Arial" w:cs="Arial"/>
        </w:rPr>
        <w:t xml:space="preserve">при заказе </w:t>
      </w:r>
      <w:r>
        <w:rPr>
          <w:rFonts w:ascii="Arial" w:hAnsi="Arial" w:cs="Arial"/>
        </w:rPr>
        <w:t>признак</w:t>
      </w:r>
      <w:r w:rsidRPr="00D66BF0">
        <w:rPr>
          <w:rFonts w:ascii="Arial" w:hAnsi="Arial" w:cs="Arial"/>
        </w:rPr>
        <w:t xml:space="preserve"> будет игнорироваться (интерфейс способов доставки будет представлен способами доставки Озон</w:t>
      </w:r>
      <w:r>
        <w:rPr>
          <w:rFonts w:ascii="Arial" w:hAnsi="Arial" w:cs="Arial"/>
        </w:rPr>
        <w:t xml:space="preserve"> или иного оффлайн-партнера</w:t>
      </w:r>
      <w:r w:rsidRPr="00D66BF0">
        <w:rPr>
          <w:rFonts w:ascii="Arial" w:hAnsi="Arial" w:cs="Arial"/>
        </w:rPr>
        <w:t>),</w:t>
      </w:r>
    </w:p>
    <w:p w14:paraId="02E73A2A" w14:textId="77777777" w:rsidR="00B45A01" w:rsidRPr="00D66BF0" w:rsidRDefault="00B45A01" w:rsidP="00B45A01">
      <w:pPr>
        <w:pStyle w:val="ae"/>
        <w:numPr>
          <w:ilvl w:val="0"/>
          <w:numId w:val="29"/>
        </w:numPr>
        <w:spacing w:line="264" w:lineRule="auto"/>
        <w:rPr>
          <w:rFonts w:ascii="Arial" w:hAnsi="Arial" w:cs="Arial"/>
        </w:rPr>
      </w:pPr>
      <w:r w:rsidRPr="00D66BF0">
        <w:rPr>
          <w:rFonts w:ascii="Arial" w:hAnsi="Arial" w:cs="Arial"/>
        </w:rPr>
        <w:t xml:space="preserve">при обновлении </w:t>
      </w:r>
      <w:r>
        <w:rPr>
          <w:rFonts w:ascii="Arial" w:hAnsi="Arial" w:cs="Arial"/>
          <w:lang w:val="en-US"/>
        </w:rPr>
        <w:t>yaml</w:t>
      </w:r>
      <w:r>
        <w:rPr>
          <w:rFonts w:ascii="Arial" w:hAnsi="Arial" w:cs="Arial"/>
        </w:rPr>
        <w:t>-</w:t>
      </w:r>
      <w:r w:rsidRPr="00D66BF0">
        <w:rPr>
          <w:rFonts w:ascii="Arial" w:hAnsi="Arial" w:cs="Arial"/>
        </w:rPr>
        <w:t xml:space="preserve">каталога </w:t>
      </w:r>
      <w:r>
        <w:rPr>
          <w:rFonts w:ascii="Arial" w:hAnsi="Arial" w:cs="Arial"/>
        </w:rPr>
        <w:t>партнера</w:t>
      </w:r>
      <w:r w:rsidRPr="00D66BF0">
        <w:rPr>
          <w:rFonts w:ascii="Arial" w:hAnsi="Arial" w:cs="Arial"/>
        </w:rPr>
        <w:t xml:space="preserve"> у товаров этот признак исчезнет</w:t>
      </w:r>
      <w:r>
        <w:rPr>
          <w:rFonts w:ascii="Arial" w:hAnsi="Arial" w:cs="Arial"/>
        </w:rPr>
        <w:t xml:space="preserve"> (если в каталоге он не установлен)</w:t>
      </w:r>
      <w:r w:rsidRPr="00D66BF0">
        <w:rPr>
          <w:rFonts w:ascii="Arial" w:hAnsi="Arial" w:cs="Arial"/>
        </w:rPr>
        <w:t>.</w:t>
      </w:r>
    </w:p>
    <w:p w14:paraId="29C3B6A2" w14:textId="4955DC6E" w:rsidR="00046912" w:rsidRDefault="00046912" w:rsidP="004714D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 w:rsidRPr="00046912">
        <w:rPr>
          <w:rFonts w:ascii="Arial" w:hAnsi="Arial" w:cs="Arial"/>
          <w:lang w:val="en-US"/>
        </w:rPr>
        <w:t>E</w:t>
      </w:r>
      <w:r w:rsidRPr="00046912">
        <w:rPr>
          <w:rFonts w:ascii="Arial" w:hAnsi="Arial" w:cs="Arial"/>
        </w:rPr>
        <w:t>-</w:t>
      </w:r>
      <w:r w:rsidRPr="00046912">
        <w:rPr>
          <w:rFonts w:ascii="Arial" w:hAnsi="Arial" w:cs="Arial"/>
          <w:lang w:val="en-US"/>
        </w:rPr>
        <w:t>mail</w:t>
      </w:r>
      <w:r w:rsidRPr="00046912">
        <w:rPr>
          <w:rFonts w:ascii="Arial" w:hAnsi="Arial" w:cs="Arial"/>
        </w:rPr>
        <w:t xml:space="preserve">, указанный клиентом в контактных данных на форме оформления заказа в системе сохраняться/обновляться </w:t>
      </w:r>
      <w:r w:rsidR="007A053E">
        <w:rPr>
          <w:rFonts w:ascii="Arial" w:hAnsi="Arial" w:cs="Arial"/>
        </w:rPr>
        <w:t xml:space="preserve">в профиле клиент </w:t>
      </w:r>
      <w:r w:rsidRPr="00046912">
        <w:rPr>
          <w:rFonts w:ascii="Arial" w:hAnsi="Arial" w:cs="Arial"/>
        </w:rPr>
        <w:t>не будет. Он будет использован только для формирования</w:t>
      </w:r>
      <w:r w:rsidR="00510E75">
        <w:rPr>
          <w:rFonts w:ascii="Arial" w:hAnsi="Arial" w:cs="Arial"/>
        </w:rPr>
        <w:t xml:space="preserve"> текущего</w:t>
      </w:r>
      <w:r w:rsidRPr="00046912">
        <w:rPr>
          <w:rFonts w:ascii="Arial" w:hAnsi="Arial" w:cs="Arial"/>
        </w:rPr>
        <w:t xml:space="preserve"> заказа.</w:t>
      </w:r>
    </w:p>
    <w:p w14:paraId="5C73433F" w14:textId="4F161C07" w:rsidR="000F0EC2" w:rsidRDefault="000F0EC2" w:rsidP="004714D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Банк не предоставит информер</w:t>
      </w:r>
      <w:r w:rsidR="00655C93">
        <w:rPr>
          <w:rFonts w:ascii="Arial" w:hAnsi="Arial" w:cs="Arial"/>
        </w:rPr>
        <w:t xml:space="preserve"> и прототип для отображения на странице вознаграждения</w:t>
      </w:r>
      <w:r>
        <w:rPr>
          <w:rFonts w:ascii="Arial" w:hAnsi="Arial" w:cs="Arial"/>
        </w:rPr>
        <w:t xml:space="preserve">, он </w:t>
      </w:r>
      <w:r w:rsidR="00655C93">
        <w:rPr>
          <w:rFonts w:ascii="Arial" w:hAnsi="Arial" w:cs="Arial"/>
        </w:rPr>
        <w:t xml:space="preserve">соответственно </w:t>
      </w:r>
      <w:r>
        <w:rPr>
          <w:rFonts w:ascii="Arial" w:hAnsi="Arial" w:cs="Arial"/>
        </w:rPr>
        <w:t>отображаться не будет</w:t>
      </w:r>
      <w:r w:rsidR="00655C93">
        <w:rPr>
          <w:rFonts w:ascii="Arial" w:hAnsi="Arial" w:cs="Arial"/>
        </w:rPr>
        <w:t>.</w:t>
      </w:r>
    </w:p>
    <w:p w14:paraId="06AF73B3" w14:textId="3F2629F7" w:rsidR="00DA5C5C" w:rsidRDefault="00FA144F" w:rsidP="004714D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 w:rsidRPr="00FA144F">
        <w:rPr>
          <w:rFonts w:ascii="Arial" w:hAnsi="Arial" w:cs="Arial"/>
        </w:rPr>
        <w:t xml:space="preserve">В состав работ не входит изменение контента страниц и разделов, не указанных в составе раздела </w:t>
      </w:r>
      <w:r w:rsidRPr="00FA144F">
        <w:rPr>
          <w:rFonts w:ascii="Arial" w:hAnsi="Arial" w:cs="Arial"/>
          <w:color w:val="0070C0"/>
        </w:rPr>
        <w:fldChar w:fldCharType="begin"/>
      </w:r>
      <w:r w:rsidRPr="00FA144F">
        <w:rPr>
          <w:rFonts w:ascii="Arial" w:hAnsi="Arial" w:cs="Arial"/>
          <w:color w:val="0070C0"/>
        </w:rPr>
        <w:instrText xml:space="preserve"> REF _Ref382556036 \h </w:instrText>
      </w:r>
      <w:r w:rsidRPr="00FA144F">
        <w:rPr>
          <w:rFonts w:ascii="Arial" w:hAnsi="Arial" w:cs="Arial"/>
          <w:color w:val="0070C0"/>
        </w:rPr>
      </w:r>
      <w:r w:rsidRPr="00FA144F">
        <w:rPr>
          <w:rFonts w:ascii="Arial" w:hAnsi="Arial" w:cs="Arial"/>
          <w:color w:val="0070C0"/>
        </w:rPr>
        <w:fldChar w:fldCharType="separate"/>
      </w:r>
      <w:r w:rsidRPr="00FA144F">
        <w:rPr>
          <w:rFonts w:ascii="Arial" w:hAnsi="Arial" w:cs="Arial"/>
          <w:color w:val="0070C0"/>
        </w:rPr>
        <w:t>Описание функционала</w:t>
      </w:r>
      <w:r w:rsidRPr="00FA144F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  <w:color w:val="0070C0"/>
        </w:rPr>
        <w:t xml:space="preserve">. </w:t>
      </w:r>
      <w:r w:rsidR="00465E93" w:rsidRPr="00FA144F">
        <w:rPr>
          <w:rFonts w:ascii="Arial" w:hAnsi="Arial" w:cs="Arial"/>
        </w:rPr>
        <w:t>При необходимости изменения текстов таких страниц, нужно производить запрос на данные работы</w:t>
      </w:r>
      <w:r w:rsidR="00676036" w:rsidRPr="00FA144F">
        <w:rPr>
          <w:rFonts w:ascii="Arial" w:hAnsi="Arial" w:cs="Arial"/>
        </w:rPr>
        <w:t xml:space="preserve"> </w:t>
      </w:r>
      <w:r w:rsidR="00DA5C5C" w:rsidRPr="00FA144F">
        <w:rPr>
          <w:rFonts w:ascii="Arial" w:hAnsi="Arial" w:cs="Arial"/>
        </w:rPr>
        <w:t>в рамках сервисных работ.</w:t>
      </w:r>
    </w:p>
    <w:p w14:paraId="4EF61979" w14:textId="77777777" w:rsidR="008C1021" w:rsidRPr="009232A4" w:rsidRDefault="008C1021" w:rsidP="00CF1344">
      <w:pPr>
        <w:pStyle w:val="1"/>
        <w:numPr>
          <w:ilvl w:val="0"/>
          <w:numId w:val="16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83" w:name="_Toc386127699"/>
      <w:r w:rsidRPr="009232A4">
        <w:rPr>
          <w:rFonts w:ascii="Arial" w:hAnsi="Arial" w:cs="Arial"/>
        </w:rPr>
        <w:t>Общие требования</w:t>
      </w:r>
      <w:bookmarkEnd w:id="283"/>
    </w:p>
    <w:p w14:paraId="523C1DE9" w14:textId="77777777" w:rsidR="008C1021" w:rsidRPr="00355486" w:rsidRDefault="008C1021" w:rsidP="00CF1344">
      <w:pPr>
        <w:pStyle w:val="20"/>
        <w:numPr>
          <w:ilvl w:val="1"/>
          <w:numId w:val="16"/>
        </w:numPr>
        <w:spacing w:before="480" w:after="240" w:line="264" w:lineRule="auto"/>
        <w:rPr>
          <w:rFonts w:ascii="Arial" w:hAnsi="Arial" w:cs="Arial"/>
        </w:rPr>
      </w:pPr>
      <w:bookmarkStart w:id="284" w:name="_Toc374704585"/>
      <w:bookmarkStart w:id="285" w:name="_Toc386127700"/>
      <w:r w:rsidRPr="00355486">
        <w:rPr>
          <w:rFonts w:ascii="Arial" w:hAnsi="Arial" w:cs="Arial"/>
        </w:rPr>
        <w:t>Требования к браузерам</w:t>
      </w:r>
      <w:bookmarkEnd w:id="284"/>
      <w:bookmarkEnd w:id="285"/>
    </w:p>
    <w:p w14:paraId="67544AC9" w14:textId="77777777" w:rsidR="008C1021" w:rsidRPr="00355486" w:rsidRDefault="008C1021" w:rsidP="00CF1344">
      <w:pPr>
        <w:pStyle w:val="3"/>
        <w:numPr>
          <w:ilvl w:val="2"/>
          <w:numId w:val="16"/>
        </w:numPr>
        <w:spacing w:before="360" w:after="240" w:line="264" w:lineRule="auto"/>
        <w:rPr>
          <w:rFonts w:ascii="Arial" w:hAnsi="Arial" w:cs="Arial"/>
        </w:rPr>
      </w:pPr>
      <w:bookmarkStart w:id="286" w:name="_Toc386127701"/>
      <w:r w:rsidRPr="00355486">
        <w:rPr>
          <w:rFonts w:ascii="Arial" w:hAnsi="Arial" w:cs="Arial"/>
        </w:rPr>
        <w:t>Версии браузеров для ПК</w:t>
      </w:r>
      <w:bookmarkEnd w:id="286"/>
    </w:p>
    <w:p w14:paraId="27C5E460" w14:textId="77777777" w:rsidR="008C1021" w:rsidRPr="009232A4" w:rsidRDefault="008C1021" w:rsidP="00B50A86">
      <w:pPr>
        <w:keepLines w:val="0"/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Работа сайта для гарантируется в браузерах, десктоп версий не ниже следующих:</w:t>
      </w:r>
    </w:p>
    <w:p w14:paraId="6DD70B2B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lastRenderedPageBreak/>
        <w:t>InternetExplorer 8</w:t>
      </w:r>
    </w:p>
    <w:p w14:paraId="6DD457B8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Opera 12</w:t>
      </w:r>
    </w:p>
    <w:p w14:paraId="06362BA7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Chrome 22</w:t>
      </w:r>
    </w:p>
    <w:p w14:paraId="6735583E" w14:textId="77777777" w:rsidR="008C1021" w:rsidRPr="00E429AB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Firefox 18</w:t>
      </w:r>
    </w:p>
    <w:sectPr w:rsidR="008C1021" w:rsidRPr="00E429AB" w:rsidSect="000003C8">
      <w:headerReference w:type="default" r:id="rId14"/>
      <w:footerReference w:type="default" r:id="rId15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A35F3" w14:textId="77777777" w:rsidR="00B74F3C" w:rsidRDefault="00B74F3C" w:rsidP="002129C0">
      <w:r>
        <w:separator/>
      </w:r>
    </w:p>
  </w:endnote>
  <w:endnote w:type="continuationSeparator" w:id="0">
    <w:p w14:paraId="6241DFD1" w14:textId="77777777" w:rsidR="00B74F3C" w:rsidRDefault="00B74F3C" w:rsidP="002129C0">
      <w:r>
        <w:continuationSeparator/>
      </w:r>
    </w:p>
  </w:endnote>
  <w:endnote w:type="continuationNotice" w:id="1">
    <w:p w14:paraId="30AB0A1C" w14:textId="77777777" w:rsidR="00B74F3C" w:rsidRDefault="00B74F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B3247C" w:rsidRPr="000003C8" w:rsidRDefault="00B3247C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7B2A34">
          <w:rPr>
            <w:rFonts w:ascii="Arial" w:hAnsi="Arial" w:cs="Arial"/>
            <w:noProof/>
          </w:rPr>
          <w:t>9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B3247C" w:rsidRDefault="00B3247C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603C7" w14:textId="77777777" w:rsidR="00B74F3C" w:rsidRDefault="00B74F3C" w:rsidP="002129C0">
      <w:r>
        <w:separator/>
      </w:r>
    </w:p>
  </w:footnote>
  <w:footnote w:type="continuationSeparator" w:id="0">
    <w:p w14:paraId="71BE66F9" w14:textId="77777777" w:rsidR="00B74F3C" w:rsidRDefault="00B74F3C" w:rsidP="002129C0">
      <w:r>
        <w:continuationSeparator/>
      </w:r>
    </w:p>
  </w:footnote>
  <w:footnote w:type="continuationNotice" w:id="1">
    <w:p w14:paraId="6B0E4E1D" w14:textId="77777777" w:rsidR="00B74F3C" w:rsidRDefault="00B74F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733AB" w14:textId="3FAD801F" w:rsidR="00B3247C" w:rsidRPr="00D04AF9" w:rsidRDefault="00B3247C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D04AF9">
      <w:rPr>
        <w:rFonts w:ascii="Arial" w:hAnsi="Arial" w:cs="Arial"/>
        <w:sz w:val="18"/>
        <w:szCs w:val="18"/>
      </w:rPr>
      <w:t>Программа лояльности ВТБ24 «Коллекция»</w:t>
    </w:r>
  </w:p>
  <w:p w14:paraId="15C81EE4" w14:textId="2BB6EFCF" w:rsidR="00B3247C" w:rsidRPr="00B72FB3" w:rsidRDefault="00B3247C" w:rsidP="00B72FB3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B72FB3">
      <w:rPr>
        <w:rFonts w:ascii="Arial" w:hAnsi="Arial" w:cs="Arial"/>
        <w:sz w:val="18"/>
        <w:szCs w:val="18"/>
      </w:rPr>
      <w:t>САЙТ-245 Доставка вознаграждений по электронной почте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A5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717F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6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5D1B4D"/>
    <w:multiLevelType w:val="hybridMultilevel"/>
    <w:tmpl w:val="F8BE1A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8E6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A9D317C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3">
    <w:nsid w:val="22827D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412704C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23BDA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890DF4"/>
    <w:multiLevelType w:val="hybridMultilevel"/>
    <w:tmpl w:val="24CE5F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9">
    <w:nsid w:val="455E6487"/>
    <w:multiLevelType w:val="hybridMultilevel"/>
    <w:tmpl w:val="C6A2A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4C027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5266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063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26">
    <w:nsid w:val="569F51D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>
    <w:nsid w:val="5CCA7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F23DA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1C3C89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5B18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320EB7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0"/>
  </w:num>
  <w:num w:numId="5">
    <w:abstractNumId w:val="25"/>
  </w:num>
  <w:num w:numId="6">
    <w:abstractNumId w:val="28"/>
  </w:num>
  <w:num w:numId="7">
    <w:abstractNumId w:val="2"/>
  </w:num>
  <w:num w:numId="8">
    <w:abstractNumId w:val="29"/>
  </w:num>
  <w:num w:numId="9">
    <w:abstractNumId w:val="11"/>
  </w:num>
  <w:num w:numId="10">
    <w:abstractNumId w:val="22"/>
  </w:num>
  <w:num w:numId="11">
    <w:abstractNumId w:val="20"/>
  </w:num>
  <w:num w:numId="12">
    <w:abstractNumId w:val="31"/>
  </w:num>
  <w:num w:numId="13">
    <w:abstractNumId w:val="30"/>
  </w:num>
  <w:num w:numId="14">
    <w:abstractNumId w:val="14"/>
  </w:num>
  <w:num w:numId="15">
    <w:abstractNumId w:val="34"/>
  </w:num>
  <w:num w:numId="16">
    <w:abstractNumId w:val="24"/>
  </w:num>
  <w:num w:numId="17">
    <w:abstractNumId w:val="10"/>
  </w:num>
  <w:num w:numId="18">
    <w:abstractNumId w:val="26"/>
  </w:num>
  <w:num w:numId="19">
    <w:abstractNumId w:val="9"/>
  </w:num>
  <w:num w:numId="20">
    <w:abstractNumId w:val="27"/>
  </w:num>
  <w:num w:numId="21">
    <w:abstractNumId w:val="3"/>
  </w:num>
  <w:num w:numId="22">
    <w:abstractNumId w:val="13"/>
  </w:num>
  <w:num w:numId="23">
    <w:abstractNumId w:val="21"/>
  </w:num>
  <w:num w:numId="24">
    <w:abstractNumId w:val="32"/>
  </w:num>
  <w:num w:numId="25">
    <w:abstractNumId w:val="4"/>
  </w:num>
  <w:num w:numId="26">
    <w:abstractNumId w:val="23"/>
  </w:num>
  <w:num w:numId="27">
    <w:abstractNumId w:val="6"/>
  </w:num>
  <w:num w:numId="28">
    <w:abstractNumId w:val="19"/>
  </w:num>
  <w:num w:numId="29">
    <w:abstractNumId w:val="17"/>
  </w:num>
  <w:num w:numId="30">
    <w:abstractNumId w:val="8"/>
  </w:num>
  <w:num w:numId="31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372D"/>
    <w:rsid w:val="00013E41"/>
    <w:rsid w:val="00014CA2"/>
    <w:rsid w:val="0002129A"/>
    <w:rsid w:val="00022E7C"/>
    <w:rsid w:val="00023505"/>
    <w:rsid w:val="000242F1"/>
    <w:rsid w:val="00025693"/>
    <w:rsid w:val="000267E7"/>
    <w:rsid w:val="00031D1C"/>
    <w:rsid w:val="000340E7"/>
    <w:rsid w:val="000344AE"/>
    <w:rsid w:val="000409AE"/>
    <w:rsid w:val="00041B68"/>
    <w:rsid w:val="000427AA"/>
    <w:rsid w:val="00045427"/>
    <w:rsid w:val="0004602B"/>
    <w:rsid w:val="00046912"/>
    <w:rsid w:val="00050259"/>
    <w:rsid w:val="00050FD5"/>
    <w:rsid w:val="00053037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12E8"/>
    <w:rsid w:val="0007136F"/>
    <w:rsid w:val="000722F3"/>
    <w:rsid w:val="0007476E"/>
    <w:rsid w:val="00077B8D"/>
    <w:rsid w:val="00081825"/>
    <w:rsid w:val="00081C75"/>
    <w:rsid w:val="000839C9"/>
    <w:rsid w:val="000855BD"/>
    <w:rsid w:val="00086B64"/>
    <w:rsid w:val="00087081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63"/>
    <w:rsid w:val="000A43EA"/>
    <w:rsid w:val="000A57BF"/>
    <w:rsid w:val="000A7AE4"/>
    <w:rsid w:val="000A7E75"/>
    <w:rsid w:val="000B2FE1"/>
    <w:rsid w:val="000B3674"/>
    <w:rsid w:val="000B3A70"/>
    <w:rsid w:val="000C0BE1"/>
    <w:rsid w:val="000C4E4B"/>
    <w:rsid w:val="000C5B07"/>
    <w:rsid w:val="000D0847"/>
    <w:rsid w:val="000D10A7"/>
    <w:rsid w:val="000D1274"/>
    <w:rsid w:val="000D2BD7"/>
    <w:rsid w:val="000D685D"/>
    <w:rsid w:val="000D6EBE"/>
    <w:rsid w:val="000E0AD2"/>
    <w:rsid w:val="000E1B3B"/>
    <w:rsid w:val="000E2DE6"/>
    <w:rsid w:val="000E3DE9"/>
    <w:rsid w:val="000E5CE7"/>
    <w:rsid w:val="000E61A2"/>
    <w:rsid w:val="000E687C"/>
    <w:rsid w:val="000E6BD3"/>
    <w:rsid w:val="000E7D30"/>
    <w:rsid w:val="000F0EC2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37D5"/>
    <w:rsid w:val="00105580"/>
    <w:rsid w:val="00105E7D"/>
    <w:rsid w:val="0010657D"/>
    <w:rsid w:val="001071A3"/>
    <w:rsid w:val="001105CD"/>
    <w:rsid w:val="001106D3"/>
    <w:rsid w:val="001117CC"/>
    <w:rsid w:val="00111BEA"/>
    <w:rsid w:val="00111FC5"/>
    <w:rsid w:val="0011393E"/>
    <w:rsid w:val="00114537"/>
    <w:rsid w:val="001165C0"/>
    <w:rsid w:val="00117F38"/>
    <w:rsid w:val="00120A4C"/>
    <w:rsid w:val="00121EA8"/>
    <w:rsid w:val="0012379A"/>
    <w:rsid w:val="00124603"/>
    <w:rsid w:val="0012555E"/>
    <w:rsid w:val="00127FF4"/>
    <w:rsid w:val="00130502"/>
    <w:rsid w:val="00131A5D"/>
    <w:rsid w:val="00134C77"/>
    <w:rsid w:val="0013542C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380"/>
    <w:rsid w:val="00143669"/>
    <w:rsid w:val="001468A4"/>
    <w:rsid w:val="001478B3"/>
    <w:rsid w:val="0015033B"/>
    <w:rsid w:val="00151AE6"/>
    <w:rsid w:val="001522C0"/>
    <w:rsid w:val="00152E88"/>
    <w:rsid w:val="00153C02"/>
    <w:rsid w:val="001546F9"/>
    <w:rsid w:val="00156E31"/>
    <w:rsid w:val="001605A5"/>
    <w:rsid w:val="001607DB"/>
    <w:rsid w:val="00162DC1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91008"/>
    <w:rsid w:val="00191720"/>
    <w:rsid w:val="00192E48"/>
    <w:rsid w:val="00193EF9"/>
    <w:rsid w:val="00194CD4"/>
    <w:rsid w:val="00197A86"/>
    <w:rsid w:val="00197F1B"/>
    <w:rsid w:val="001A058F"/>
    <w:rsid w:val="001A112B"/>
    <w:rsid w:val="001A670B"/>
    <w:rsid w:val="001A76CF"/>
    <w:rsid w:val="001A7B98"/>
    <w:rsid w:val="001B0283"/>
    <w:rsid w:val="001B3EE0"/>
    <w:rsid w:val="001B6910"/>
    <w:rsid w:val="001B794F"/>
    <w:rsid w:val="001B7A33"/>
    <w:rsid w:val="001C2633"/>
    <w:rsid w:val="001C7F3C"/>
    <w:rsid w:val="001D005A"/>
    <w:rsid w:val="001D0EC1"/>
    <w:rsid w:val="001D403B"/>
    <w:rsid w:val="001D4A29"/>
    <w:rsid w:val="001D5782"/>
    <w:rsid w:val="001D592B"/>
    <w:rsid w:val="001D62C4"/>
    <w:rsid w:val="001D7E21"/>
    <w:rsid w:val="001E22E1"/>
    <w:rsid w:val="001E3297"/>
    <w:rsid w:val="001E48E7"/>
    <w:rsid w:val="001E592F"/>
    <w:rsid w:val="001E5DD3"/>
    <w:rsid w:val="001E6B62"/>
    <w:rsid w:val="001E7D9A"/>
    <w:rsid w:val="001F00C3"/>
    <w:rsid w:val="001F1637"/>
    <w:rsid w:val="001F2832"/>
    <w:rsid w:val="001F3685"/>
    <w:rsid w:val="001F4514"/>
    <w:rsid w:val="001F66CD"/>
    <w:rsid w:val="001F6C29"/>
    <w:rsid w:val="0020023F"/>
    <w:rsid w:val="0020112F"/>
    <w:rsid w:val="00202570"/>
    <w:rsid w:val="00206325"/>
    <w:rsid w:val="00206389"/>
    <w:rsid w:val="002103EF"/>
    <w:rsid w:val="00210B33"/>
    <w:rsid w:val="00211159"/>
    <w:rsid w:val="002129C0"/>
    <w:rsid w:val="00212A66"/>
    <w:rsid w:val="00212E91"/>
    <w:rsid w:val="0021338E"/>
    <w:rsid w:val="002133D0"/>
    <w:rsid w:val="0021565A"/>
    <w:rsid w:val="00217F87"/>
    <w:rsid w:val="00220206"/>
    <w:rsid w:val="00221EA5"/>
    <w:rsid w:val="002233BA"/>
    <w:rsid w:val="0022441D"/>
    <w:rsid w:val="00226127"/>
    <w:rsid w:val="002271B8"/>
    <w:rsid w:val="0023026A"/>
    <w:rsid w:val="00231D5E"/>
    <w:rsid w:val="00232697"/>
    <w:rsid w:val="00232F2C"/>
    <w:rsid w:val="00234A46"/>
    <w:rsid w:val="002367FA"/>
    <w:rsid w:val="00240359"/>
    <w:rsid w:val="002405A2"/>
    <w:rsid w:val="002408A7"/>
    <w:rsid w:val="00240C64"/>
    <w:rsid w:val="00242D53"/>
    <w:rsid w:val="00244F22"/>
    <w:rsid w:val="002468B0"/>
    <w:rsid w:val="00250C91"/>
    <w:rsid w:val="0025166C"/>
    <w:rsid w:val="00252BA8"/>
    <w:rsid w:val="00252F2D"/>
    <w:rsid w:val="0025340B"/>
    <w:rsid w:val="002535FC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80751"/>
    <w:rsid w:val="00280962"/>
    <w:rsid w:val="00281227"/>
    <w:rsid w:val="00281757"/>
    <w:rsid w:val="002842CE"/>
    <w:rsid w:val="002903F2"/>
    <w:rsid w:val="00290514"/>
    <w:rsid w:val="002911B5"/>
    <w:rsid w:val="00291611"/>
    <w:rsid w:val="0029167C"/>
    <w:rsid w:val="00292D4B"/>
    <w:rsid w:val="002936BA"/>
    <w:rsid w:val="00293A4E"/>
    <w:rsid w:val="002957C3"/>
    <w:rsid w:val="0029780E"/>
    <w:rsid w:val="002A00C6"/>
    <w:rsid w:val="002A1F60"/>
    <w:rsid w:val="002A3106"/>
    <w:rsid w:val="002A4D3F"/>
    <w:rsid w:val="002A4D87"/>
    <w:rsid w:val="002B00D8"/>
    <w:rsid w:val="002B07D8"/>
    <w:rsid w:val="002B0A2B"/>
    <w:rsid w:val="002B0EB6"/>
    <w:rsid w:val="002B3259"/>
    <w:rsid w:val="002B3AC1"/>
    <w:rsid w:val="002B3B88"/>
    <w:rsid w:val="002B4029"/>
    <w:rsid w:val="002B4E25"/>
    <w:rsid w:val="002B5D24"/>
    <w:rsid w:val="002B758D"/>
    <w:rsid w:val="002C0762"/>
    <w:rsid w:val="002C12D9"/>
    <w:rsid w:val="002C130C"/>
    <w:rsid w:val="002C1893"/>
    <w:rsid w:val="002C483F"/>
    <w:rsid w:val="002C54DD"/>
    <w:rsid w:val="002C5EBD"/>
    <w:rsid w:val="002C61A7"/>
    <w:rsid w:val="002C63B8"/>
    <w:rsid w:val="002C677E"/>
    <w:rsid w:val="002D1569"/>
    <w:rsid w:val="002D2861"/>
    <w:rsid w:val="002D3C54"/>
    <w:rsid w:val="002D4282"/>
    <w:rsid w:val="002D54B6"/>
    <w:rsid w:val="002D6312"/>
    <w:rsid w:val="002D67E5"/>
    <w:rsid w:val="002D703A"/>
    <w:rsid w:val="002D75B7"/>
    <w:rsid w:val="002D7CBA"/>
    <w:rsid w:val="002E24C4"/>
    <w:rsid w:val="002E3A81"/>
    <w:rsid w:val="002E4907"/>
    <w:rsid w:val="002E55D2"/>
    <w:rsid w:val="002E695D"/>
    <w:rsid w:val="002F01AA"/>
    <w:rsid w:val="002F105A"/>
    <w:rsid w:val="002F17E2"/>
    <w:rsid w:val="002F2A65"/>
    <w:rsid w:val="002F46AB"/>
    <w:rsid w:val="002F4BB8"/>
    <w:rsid w:val="002F6D69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7F7E"/>
    <w:rsid w:val="003119DC"/>
    <w:rsid w:val="00311EE4"/>
    <w:rsid w:val="0031250B"/>
    <w:rsid w:val="00313DF4"/>
    <w:rsid w:val="0031557A"/>
    <w:rsid w:val="00315F4F"/>
    <w:rsid w:val="00317AFA"/>
    <w:rsid w:val="00317B2F"/>
    <w:rsid w:val="00320471"/>
    <w:rsid w:val="003204EA"/>
    <w:rsid w:val="003217AE"/>
    <w:rsid w:val="00321F55"/>
    <w:rsid w:val="00327019"/>
    <w:rsid w:val="003312E0"/>
    <w:rsid w:val="0033254A"/>
    <w:rsid w:val="00332A8A"/>
    <w:rsid w:val="00333EE9"/>
    <w:rsid w:val="00335E89"/>
    <w:rsid w:val="00340DFA"/>
    <w:rsid w:val="0034171C"/>
    <w:rsid w:val="00341E67"/>
    <w:rsid w:val="00342BDA"/>
    <w:rsid w:val="0034311B"/>
    <w:rsid w:val="0034564C"/>
    <w:rsid w:val="00345DD9"/>
    <w:rsid w:val="00346370"/>
    <w:rsid w:val="00346D99"/>
    <w:rsid w:val="00350010"/>
    <w:rsid w:val="0035136A"/>
    <w:rsid w:val="003519AE"/>
    <w:rsid w:val="00351B3E"/>
    <w:rsid w:val="00351D08"/>
    <w:rsid w:val="00355486"/>
    <w:rsid w:val="003563CF"/>
    <w:rsid w:val="00356609"/>
    <w:rsid w:val="00361AB0"/>
    <w:rsid w:val="00362165"/>
    <w:rsid w:val="003621D7"/>
    <w:rsid w:val="00362C9A"/>
    <w:rsid w:val="0036305E"/>
    <w:rsid w:val="00363973"/>
    <w:rsid w:val="00364E47"/>
    <w:rsid w:val="0036537A"/>
    <w:rsid w:val="00365A47"/>
    <w:rsid w:val="00366ACD"/>
    <w:rsid w:val="00366DD4"/>
    <w:rsid w:val="00373C10"/>
    <w:rsid w:val="003742E3"/>
    <w:rsid w:val="003744D4"/>
    <w:rsid w:val="003804C7"/>
    <w:rsid w:val="00380BBE"/>
    <w:rsid w:val="00381A29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F59"/>
    <w:rsid w:val="003945F8"/>
    <w:rsid w:val="00394FD9"/>
    <w:rsid w:val="00395D30"/>
    <w:rsid w:val="003964FD"/>
    <w:rsid w:val="0039720B"/>
    <w:rsid w:val="003A1089"/>
    <w:rsid w:val="003A1137"/>
    <w:rsid w:val="003A3ACA"/>
    <w:rsid w:val="003A4244"/>
    <w:rsid w:val="003A6718"/>
    <w:rsid w:val="003A6EC5"/>
    <w:rsid w:val="003A6FDD"/>
    <w:rsid w:val="003B2F2C"/>
    <w:rsid w:val="003B4BCA"/>
    <w:rsid w:val="003B4E58"/>
    <w:rsid w:val="003B5EE3"/>
    <w:rsid w:val="003B5FFB"/>
    <w:rsid w:val="003B6362"/>
    <w:rsid w:val="003B64AF"/>
    <w:rsid w:val="003C1F9C"/>
    <w:rsid w:val="003C208B"/>
    <w:rsid w:val="003C456A"/>
    <w:rsid w:val="003C7228"/>
    <w:rsid w:val="003C7D98"/>
    <w:rsid w:val="003D07E1"/>
    <w:rsid w:val="003D0AC3"/>
    <w:rsid w:val="003D0ACD"/>
    <w:rsid w:val="003D1833"/>
    <w:rsid w:val="003D2C6E"/>
    <w:rsid w:val="003D39F6"/>
    <w:rsid w:val="003D5B1C"/>
    <w:rsid w:val="003D6FEE"/>
    <w:rsid w:val="003D7667"/>
    <w:rsid w:val="003E2B5E"/>
    <w:rsid w:val="003E3A28"/>
    <w:rsid w:val="003E4CFB"/>
    <w:rsid w:val="003E5188"/>
    <w:rsid w:val="003E6C44"/>
    <w:rsid w:val="003E70E7"/>
    <w:rsid w:val="003E773D"/>
    <w:rsid w:val="003F04DD"/>
    <w:rsid w:val="003F3BBD"/>
    <w:rsid w:val="003F4545"/>
    <w:rsid w:val="003F5C93"/>
    <w:rsid w:val="003F6A41"/>
    <w:rsid w:val="003F6DE7"/>
    <w:rsid w:val="003F7EB7"/>
    <w:rsid w:val="00401774"/>
    <w:rsid w:val="004050AF"/>
    <w:rsid w:val="00406CC8"/>
    <w:rsid w:val="00411BAB"/>
    <w:rsid w:val="00411CD2"/>
    <w:rsid w:val="00411FB0"/>
    <w:rsid w:val="00413744"/>
    <w:rsid w:val="00415C2F"/>
    <w:rsid w:val="0041652E"/>
    <w:rsid w:val="00420BE4"/>
    <w:rsid w:val="00420C67"/>
    <w:rsid w:val="00422FBC"/>
    <w:rsid w:val="0042430D"/>
    <w:rsid w:val="0042463C"/>
    <w:rsid w:val="00431C9E"/>
    <w:rsid w:val="00436503"/>
    <w:rsid w:val="00436F44"/>
    <w:rsid w:val="0043701F"/>
    <w:rsid w:val="00437412"/>
    <w:rsid w:val="00441C00"/>
    <w:rsid w:val="00441D1B"/>
    <w:rsid w:val="00441EB8"/>
    <w:rsid w:val="0044236B"/>
    <w:rsid w:val="00443D24"/>
    <w:rsid w:val="00447200"/>
    <w:rsid w:val="0044766B"/>
    <w:rsid w:val="0045082D"/>
    <w:rsid w:val="00451266"/>
    <w:rsid w:val="00451357"/>
    <w:rsid w:val="00451625"/>
    <w:rsid w:val="0045228D"/>
    <w:rsid w:val="004525EC"/>
    <w:rsid w:val="00454ADF"/>
    <w:rsid w:val="004563C0"/>
    <w:rsid w:val="00457CF4"/>
    <w:rsid w:val="00460268"/>
    <w:rsid w:val="00461150"/>
    <w:rsid w:val="00461CE9"/>
    <w:rsid w:val="00462387"/>
    <w:rsid w:val="004631F9"/>
    <w:rsid w:val="004638CD"/>
    <w:rsid w:val="00465E93"/>
    <w:rsid w:val="004666F8"/>
    <w:rsid w:val="00470BE2"/>
    <w:rsid w:val="00471434"/>
    <w:rsid w:val="004714D7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305"/>
    <w:rsid w:val="0049035F"/>
    <w:rsid w:val="00491026"/>
    <w:rsid w:val="00491993"/>
    <w:rsid w:val="00491B3E"/>
    <w:rsid w:val="00493E60"/>
    <w:rsid w:val="00495472"/>
    <w:rsid w:val="004954CC"/>
    <w:rsid w:val="00495A31"/>
    <w:rsid w:val="00495B1B"/>
    <w:rsid w:val="004A00B7"/>
    <w:rsid w:val="004A2257"/>
    <w:rsid w:val="004A27B6"/>
    <w:rsid w:val="004A37A8"/>
    <w:rsid w:val="004A3A1B"/>
    <w:rsid w:val="004A6496"/>
    <w:rsid w:val="004B30EA"/>
    <w:rsid w:val="004B44D7"/>
    <w:rsid w:val="004B47A9"/>
    <w:rsid w:val="004B503A"/>
    <w:rsid w:val="004C1B8C"/>
    <w:rsid w:val="004C3D16"/>
    <w:rsid w:val="004C3F3D"/>
    <w:rsid w:val="004C61EE"/>
    <w:rsid w:val="004C7F1F"/>
    <w:rsid w:val="004D00EF"/>
    <w:rsid w:val="004D1092"/>
    <w:rsid w:val="004D5BA8"/>
    <w:rsid w:val="004D72F9"/>
    <w:rsid w:val="004D7654"/>
    <w:rsid w:val="004E0705"/>
    <w:rsid w:val="004E0C1C"/>
    <w:rsid w:val="004E0F94"/>
    <w:rsid w:val="004E301B"/>
    <w:rsid w:val="004E4A54"/>
    <w:rsid w:val="004F2C7A"/>
    <w:rsid w:val="004F318A"/>
    <w:rsid w:val="004F325D"/>
    <w:rsid w:val="004F3696"/>
    <w:rsid w:val="004F3E41"/>
    <w:rsid w:val="004F72C0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5AA7"/>
    <w:rsid w:val="00506B6F"/>
    <w:rsid w:val="00510860"/>
    <w:rsid w:val="00510D21"/>
    <w:rsid w:val="00510E75"/>
    <w:rsid w:val="00511C98"/>
    <w:rsid w:val="00512D8E"/>
    <w:rsid w:val="00513902"/>
    <w:rsid w:val="00513FFB"/>
    <w:rsid w:val="005145AC"/>
    <w:rsid w:val="00517220"/>
    <w:rsid w:val="005177E6"/>
    <w:rsid w:val="00521B5D"/>
    <w:rsid w:val="00522678"/>
    <w:rsid w:val="00526228"/>
    <w:rsid w:val="00526F45"/>
    <w:rsid w:val="00531C90"/>
    <w:rsid w:val="00535F2B"/>
    <w:rsid w:val="00540FC2"/>
    <w:rsid w:val="00541898"/>
    <w:rsid w:val="00542BB1"/>
    <w:rsid w:val="00545727"/>
    <w:rsid w:val="005461D6"/>
    <w:rsid w:val="00546CD0"/>
    <w:rsid w:val="005510EA"/>
    <w:rsid w:val="00551D6E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C03"/>
    <w:rsid w:val="00564ED3"/>
    <w:rsid w:val="00566F1D"/>
    <w:rsid w:val="00567A9D"/>
    <w:rsid w:val="00571660"/>
    <w:rsid w:val="00572382"/>
    <w:rsid w:val="005730F7"/>
    <w:rsid w:val="005772D2"/>
    <w:rsid w:val="005776D0"/>
    <w:rsid w:val="00581B09"/>
    <w:rsid w:val="005843E5"/>
    <w:rsid w:val="00584419"/>
    <w:rsid w:val="005858E6"/>
    <w:rsid w:val="00585D71"/>
    <w:rsid w:val="00587101"/>
    <w:rsid w:val="00590391"/>
    <w:rsid w:val="00591384"/>
    <w:rsid w:val="00591776"/>
    <w:rsid w:val="00591782"/>
    <w:rsid w:val="00592F9C"/>
    <w:rsid w:val="00594D30"/>
    <w:rsid w:val="005953A9"/>
    <w:rsid w:val="0059567A"/>
    <w:rsid w:val="00596D6D"/>
    <w:rsid w:val="005974D8"/>
    <w:rsid w:val="005A04FC"/>
    <w:rsid w:val="005A24F9"/>
    <w:rsid w:val="005A4FE7"/>
    <w:rsid w:val="005A672A"/>
    <w:rsid w:val="005A7612"/>
    <w:rsid w:val="005B0E87"/>
    <w:rsid w:val="005B365E"/>
    <w:rsid w:val="005B598F"/>
    <w:rsid w:val="005C3263"/>
    <w:rsid w:val="005C370A"/>
    <w:rsid w:val="005C4F64"/>
    <w:rsid w:val="005C5F93"/>
    <w:rsid w:val="005D266B"/>
    <w:rsid w:val="005D3DFE"/>
    <w:rsid w:val="005D4ED6"/>
    <w:rsid w:val="005D553F"/>
    <w:rsid w:val="005E089B"/>
    <w:rsid w:val="005E130A"/>
    <w:rsid w:val="005E2D03"/>
    <w:rsid w:val="005E3B03"/>
    <w:rsid w:val="005E3B93"/>
    <w:rsid w:val="005F40EF"/>
    <w:rsid w:val="005F67BA"/>
    <w:rsid w:val="005F7089"/>
    <w:rsid w:val="00600133"/>
    <w:rsid w:val="0060147C"/>
    <w:rsid w:val="0060148B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352"/>
    <w:rsid w:val="00620D82"/>
    <w:rsid w:val="00620E37"/>
    <w:rsid w:val="00621499"/>
    <w:rsid w:val="00622B21"/>
    <w:rsid w:val="00623005"/>
    <w:rsid w:val="00623390"/>
    <w:rsid w:val="0062342C"/>
    <w:rsid w:val="00627A66"/>
    <w:rsid w:val="00630B44"/>
    <w:rsid w:val="00630CAB"/>
    <w:rsid w:val="00631074"/>
    <w:rsid w:val="006321B4"/>
    <w:rsid w:val="0063236C"/>
    <w:rsid w:val="00632D90"/>
    <w:rsid w:val="00632F77"/>
    <w:rsid w:val="00633464"/>
    <w:rsid w:val="0063539D"/>
    <w:rsid w:val="00636320"/>
    <w:rsid w:val="006364E9"/>
    <w:rsid w:val="0063697E"/>
    <w:rsid w:val="0063712A"/>
    <w:rsid w:val="006411FD"/>
    <w:rsid w:val="00645C05"/>
    <w:rsid w:val="00646B70"/>
    <w:rsid w:val="006476C3"/>
    <w:rsid w:val="0065193E"/>
    <w:rsid w:val="0065319B"/>
    <w:rsid w:val="00653ADD"/>
    <w:rsid w:val="0065483F"/>
    <w:rsid w:val="006554A0"/>
    <w:rsid w:val="006556C2"/>
    <w:rsid w:val="00655C93"/>
    <w:rsid w:val="006562F8"/>
    <w:rsid w:val="00657835"/>
    <w:rsid w:val="00661EE8"/>
    <w:rsid w:val="00661F58"/>
    <w:rsid w:val="006625C0"/>
    <w:rsid w:val="00662ED8"/>
    <w:rsid w:val="006641F1"/>
    <w:rsid w:val="00664863"/>
    <w:rsid w:val="006658D9"/>
    <w:rsid w:val="006661E1"/>
    <w:rsid w:val="00670410"/>
    <w:rsid w:val="00670468"/>
    <w:rsid w:val="00670AA1"/>
    <w:rsid w:val="00671CD3"/>
    <w:rsid w:val="00674400"/>
    <w:rsid w:val="00676036"/>
    <w:rsid w:val="0067621D"/>
    <w:rsid w:val="00676385"/>
    <w:rsid w:val="006772D7"/>
    <w:rsid w:val="00680271"/>
    <w:rsid w:val="006805A2"/>
    <w:rsid w:val="00681B1C"/>
    <w:rsid w:val="0068217C"/>
    <w:rsid w:val="00682C8F"/>
    <w:rsid w:val="00686994"/>
    <w:rsid w:val="00687B11"/>
    <w:rsid w:val="006903DC"/>
    <w:rsid w:val="006908ED"/>
    <w:rsid w:val="006917F6"/>
    <w:rsid w:val="00693672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B1362"/>
    <w:rsid w:val="006B2DDD"/>
    <w:rsid w:val="006B36FE"/>
    <w:rsid w:val="006B3CB9"/>
    <w:rsid w:val="006B4512"/>
    <w:rsid w:val="006B48A4"/>
    <w:rsid w:val="006B6EFE"/>
    <w:rsid w:val="006C0E1F"/>
    <w:rsid w:val="006C1614"/>
    <w:rsid w:val="006C16FE"/>
    <w:rsid w:val="006C1FB0"/>
    <w:rsid w:val="006C287D"/>
    <w:rsid w:val="006C2F38"/>
    <w:rsid w:val="006C5335"/>
    <w:rsid w:val="006C5C3F"/>
    <w:rsid w:val="006C63B9"/>
    <w:rsid w:val="006C74BA"/>
    <w:rsid w:val="006D128F"/>
    <w:rsid w:val="006D210B"/>
    <w:rsid w:val="006D280B"/>
    <w:rsid w:val="006D2E77"/>
    <w:rsid w:val="006D3BC5"/>
    <w:rsid w:val="006D4DC4"/>
    <w:rsid w:val="006D570F"/>
    <w:rsid w:val="006E01A7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7FEA"/>
    <w:rsid w:val="00700160"/>
    <w:rsid w:val="007006A8"/>
    <w:rsid w:val="00700BC1"/>
    <w:rsid w:val="00701A6F"/>
    <w:rsid w:val="00702332"/>
    <w:rsid w:val="00702D70"/>
    <w:rsid w:val="007033A8"/>
    <w:rsid w:val="00706064"/>
    <w:rsid w:val="00706A91"/>
    <w:rsid w:val="00706F55"/>
    <w:rsid w:val="00707041"/>
    <w:rsid w:val="00710B91"/>
    <w:rsid w:val="007123B5"/>
    <w:rsid w:val="007137F7"/>
    <w:rsid w:val="0071423C"/>
    <w:rsid w:val="0071531B"/>
    <w:rsid w:val="0071617C"/>
    <w:rsid w:val="00716E58"/>
    <w:rsid w:val="00720410"/>
    <w:rsid w:val="00721521"/>
    <w:rsid w:val="00721BA0"/>
    <w:rsid w:val="0072202A"/>
    <w:rsid w:val="0072282B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46AE"/>
    <w:rsid w:val="007366E8"/>
    <w:rsid w:val="007379D4"/>
    <w:rsid w:val="00737B7C"/>
    <w:rsid w:val="00741A50"/>
    <w:rsid w:val="007423E2"/>
    <w:rsid w:val="0074348C"/>
    <w:rsid w:val="00745ABB"/>
    <w:rsid w:val="00750466"/>
    <w:rsid w:val="00750A73"/>
    <w:rsid w:val="00751228"/>
    <w:rsid w:val="00752BBD"/>
    <w:rsid w:val="0075566D"/>
    <w:rsid w:val="0075749C"/>
    <w:rsid w:val="00757F52"/>
    <w:rsid w:val="0076233E"/>
    <w:rsid w:val="00764553"/>
    <w:rsid w:val="00765647"/>
    <w:rsid w:val="00767195"/>
    <w:rsid w:val="00770EE2"/>
    <w:rsid w:val="00773BDC"/>
    <w:rsid w:val="007741E8"/>
    <w:rsid w:val="007747EE"/>
    <w:rsid w:val="007748F3"/>
    <w:rsid w:val="007759A8"/>
    <w:rsid w:val="00776BAA"/>
    <w:rsid w:val="00781B4B"/>
    <w:rsid w:val="00781B6F"/>
    <w:rsid w:val="00781E74"/>
    <w:rsid w:val="0078394E"/>
    <w:rsid w:val="00784125"/>
    <w:rsid w:val="00784A67"/>
    <w:rsid w:val="00785E5C"/>
    <w:rsid w:val="00786058"/>
    <w:rsid w:val="00787D7C"/>
    <w:rsid w:val="007903A1"/>
    <w:rsid w:val="007906D0"/>
    <w:rsid w:val="00794846"/>
    <w:rsid w:val="007A053E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D97"/>
    <w:rsid w:val="007B2A34"/>
    <w:rsid w:val="007B3881"/>
    <w:rsid w:val="007B6C68"/>
    <w:rsid w:val="007B7EE7"/>
    <w:rsid w:val="007C06F2"/>
    <w:rsid w:val="007C0FCD"/>
    <w:rsid w:val="007C2A8B"/>
    <w:rsid w:val="007C2DEB"/>
    <w:rsid w:val="007C2EDD"/>
    <w:rsid w:val="007C3132"/>
    <w:rsid w:val="007C319D"/>
    <w:rsid w:val="007C396F"/>
    <w:rsid w:val="007C39CF"/>
    <w:rsid w:val="007C4F1F"/>
    <w:rsid w:val="007D071F"/>
    <w:rsid w:val="007D10D8"/>
    <w:rsid w:val="007D304C"/>
    <w:rsid w:val="007D7D88"/>
    <w:rsid w:val="007E1071"/>
    <w:rsid w:val="007E20D2"/>
    <w:rsid w:val="007E27EB"/>
    <w:rsid w:val="007E2C7E"/>
    <w:rsid w:val="007E6DD2"/>
    <w:rsid w:val="007E7D01"/>
    <w:rsid w:val="007F09CD"/>
    <w:rsid w:val="007F0CF7"/>
    <w:rsid w:val="007F1C7B"/>
    <w:rsid w:val="007F2518"/>
    <w:rsid w:val="007F3D73"/>
    <w:rsid w:val="007F4BFE"/>
    <w:rsid w:val="007F778E"/>
    <w:rsid w:val="007F7E9E"/>
    <w:rsid w:val="0080110C"/>
    <w:rsid w:val="00801963"/>
    <w:rsid w:val="008025EC"/>
    <w:rsid w:val="00802F6F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23A1"/>
    <w:rsid w:val="00822A8D"/>
    <w:rsid w:val="00826F51"/>
    <w:rsid w:val="008273CB"/>
    <w:rsid w:val="008315FB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BDA"/>
    <w:rsid w:val="00852A1E"/>
    <w:rsid w:val="008534F4"/>
    <w:rsid w:val="008536FA"/>
    <w:rsid w:val="00854834"/>
    <w:rsid w:val="00855DDB"/>
    <w:rsid w:val="00855EF7"/>
    <w:rsid w:val="00856898"/>
    <w:rsid w:val="00857D52"/>
    <w:rsid w:val="008638B6"/>
    <w:rsid w:val="00864A51"/>
    <w:rsid w:val="00864D19"/>
    <w:rsid w:val="00865E13"/>
    <w:rsid w:val="00866CF9"/>
    <w:rsid w:val="00867606"/>
    <w:rsid w:val="00867613"/>
    <w:rsid w:val="008701F1"/>
    <w:rsid w:val="00870BCC"/>
    <w:rsid w:val="008713E7"/>
    <w:rsid w:val="00873976"/>
    <w:rsid w:val="008762E1"/>
    <w:rsid w:val="00877B3F"/>
    <w:rsid w:val="00880AE5"/>
    <w:rsid w:val="00881116"/>
    <w:rsid w:val="0088189D"/>
    <w:rsid w:val="00881BBB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31CE"/>
    <w:rsid w:val="00893208"/>
    <w:rsid w:val="00895348"/>
    <w:rsid w:val="00895575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73AF"/>
    <w:rsid w:val="008A7DAF"/>
    <w:rsid w:val="008A7E02"/>
    <w:rsid w:val="008B09A9"/>
    <w:rsid w:val="008B14E6"/>
    <w:rsid w:val="008B1F33"/>
    <w:rsid w:val="008B3AC6"/>
    <w:rsid w:val="008B42DD"/>
    <w:rsid w:val="008B78AA"/>
    <w:rsid w:val="008C1021"/>
    <w:rsid w:val="008C12BA"/>
    <w:rsid w:val="008C178B"/>
    <w:rsid w:val="008C29DC"/>
    <w:rsid w:val="008C30BA"/>
    <w:rsid w:val="008C4D46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6C9"/>
    <w:rsid w:val="008D6C1B"/>
    <w:rsid w:val="008D7007"/>
    <w:rsid w:val="008D7F15"/>
    <w:rsid w:val="008E09B8"/>
    <w:rsid w:val="008E33F9"/>
    <w:rsid w:val="008E7A91"/>
    <w:rsid w:val="008E7C06"/>
    <w:rsid w:val="008E7CB3"/>
    <w:rsid w:val="008F06CE"/>
    <w:rsid w:val="008F245A"/>
    <w:rsid w:val="008F2616"/>
    <w:rsid w:val="008F3269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4F9E"/>
    <w:rsid w:val="00915BB1"/>
    <w:rsid w:val="0091619E"/>
    <w:rsid w:val="00916312"/>
    <w:rsid w:val="00916979"/>
    <w:rsid w:val="009204F1"/>
    <w:rsid w:val="00921F8D"/>
    <w:rsid w:val="00922D0D"/>
    <w:rsid w:val="00922DF7"/>
    <w:rsid w:val="009232A4"/>
    <w:rsid w:val="0092356D"/>
    <w:rsid w:val="00924073"/>
    <w:rsid w:val="00932F9C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4EA4"/>
    <w:rsid w:val="00946855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775"/>
    <w:rsid w:val="00963FAA"/>
    <w:rsid w:val="00964D53"/>
    <w:rsid w:val="0096601C"/>
    <w:rsid w:val="009666B0"/>
    <w:rsid w:val="00966866"/>
    <w:rsid w:val="009674AF"/>
    <w:rsid w:val="00970CBE"/>
    <w:rsid w:val="00971BCB"/>
    <w:rsid w:val="00972D05"/>
    <w:rsid w:val="00972F9A"/>
    <w:rsid w:val="0097353A"/>
    <w:rsid w:val="00973FCB"/>
    <w:rsid w:val="009748E1"/>
    <w:rsid w:val="0097512B"/>
    <w:rsid w:val="00975E7D"/>
    <w:rsid w:val="00976A93"/>
    <w:rsid w:val="00976B13"/>
    <w:rsid w:val="009812D8"/>
    <w:rsid w:val="009829C5"/>
    <w:rsid w:val="00984084"/>
    <w:rsid w:val="009845D9"/>
    <w:rsid w:val="0098478D"/>
    <w:rsid w:val="009864FD"/>
    <w:rsid w:val="0098717D"/>
    <w:rsid w:val="009877F8"/>
    <w:rsid w:val="00987813"/>
    <w:rsid w:val="00993EC7"/>
    <w:rsid w:val="00993EEB"/>
    <w:rsid w:val="0099605D"/>
    <w:rsid w:val="009A04B9"/>
    <w:rsid w:val="009A334F"/>
    <w:rsid w:val="009A3FFF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651A"/>
    <w:rsid w:val="009B732B"/>
    <w:rsid w:val="009B7C51"/>
    <w:rsid w:val="009C03F5"/>
    <w:rsid w:val="009C0CC1"/>
    <w:rsid w:val="009C3257"/>
    <w:rsid w:val="009C3AF4"/>
    <w:rsid w:val="009C6087"/>
    <w:rsid w:val="009C61EB"/>
    <w:rsid w:val="009C7313"/>
    <w:rsid w:val="009C7791"/>
    <w:rsid w:val="009D50CE"/>
    <w:rsid w:val="009D6C47"/>
    <w:rsid w:val="009E073A"/>
    <w:rsid w:val="009E2312"/>
    <w:rsid w:val="009E4011"/>
    <w:rsid w:val="009E4494"/>
    <w:rsid w:val="009E5AD5"/>
    <w:rsid w:val="009F0074"/>
    <w:rsid w:val="009F0DDA"/>
    <w:rsid w:val="009F318C"/>
    <w:rsid w:val="009F39F4"/>
    <w:rsid w:val="009F3D81"/>
    <w:rsid w:val="009F509B"/>
    <w:rsid w:val="009F56C1"/>
    <w:rsid w:val="009F5BEF"/>
    <w:rsid w:val="009F680F"/>
    <w:rsid w:val="009F7B6A"/>
    <w:rsid w:val="00A04135"/>
    <w:rsid w:val="00A044ED"/>
    <w:rsid w:val="00A04563"/>
    <w:rsid w:val="00A0484F"/>
    <w:rsid w:val="00A110C8"/>
    <w:rsid w:val="00A11D9B"/>
    <w:rsid w:val="00A179F6"/>
    <w:rsid w:val="00A22A66"/>
    <w:rsid w:val="00A25167"/>
    <w:rsid w:val="00A25282"/>
    <w:rsid w:val="00A25A44"/>
    <w:rsid w:val="00A25C25"/>
    <w:rsid w:val="00A26158"/>
    <w:rsid w:val="00A31963"/>
    <w:rsid w:val="00A33074"/>
    <w:rsid w:val="00A37B5D"/>
    <w:rsid w:val="00A42305"/>
    <w:rsid w:val="00A43CF9"/>
    <w:rsid w:val="00A4414B"/>
    <w:rsid w:val="00A47A41"/>
    <w:rsid w:val="00A504D6"/>
    <w:rsid w:val="00A508E0"/>
    <w:rsid w:val="00A511F2"/>
    <w:rsid w:val="00A51C47"/>
    <w:rsid w:val="00A51D74"/>
    <w:rsid w:val="00A52F7B"/>
    <w:rsid w:val="00A53BEB"/>
    <w:rsid w:val="00A53EA2"/>
    <w:rsid w:val="00A54769"/>
    <w:rsid w:val="00A55571"/>
    <w:rsid w:val="00A5596A"/>
    <w:rsid w:val="00A56917"/>
    <w:rsid w:val="00A56AD2"/>
    <w:rsid w:val="00A56C5A"/>
    <w:rsid w:val="00A56D71"/>
    <w:rsid w:val="00A570B8"/>
    <w:rsid w:val="00A5799E"/>
    <w:rsid w:val="00A57A4B"/>
    <w:rsid w:val="00A601DF"/>
    <w:rsid w:val="00A60554"/>
    <w:rsid w:val="00A615E5"/>
    <w:rsid w:val="00A61656"/>
    <w:rsid w:val="00A61DC7"/>
    <w:rsid w:val="00A6200E"/>
    <w:rsid w:val="00A643A9"/>
    <w:rsid w:val="00A643C9"/>
    <w:rsid w:val="00A65364"/>
    <w:rsid w:val="00A6661E"/>
    <w:rsid w:val="00A67A47"/>
    <w:rsid w:val="00A70053"/>
    <w:rsid w:val="00A71245"/>
    <w:rsid w:val="00A72DAF"/>
    <w:rsid w:val="00A73223"/>
    <w:rsid w:val="00A74C7E"/>
    <w:rsid w:val="00A7674D"/>
    <w:rsid w:val="00A80C2B"/>
    <w:rsid w:val="00A8249B"/>
    <w:rsid w:val="00A82B8B"/>
    <w:rsid w:val="00A8366D"/>
    <w:rsid w:val="00A84D69"/>
    <w:rsid w:val="00A85B44"/>
    <w:rsid w:val="00A861D1"/>
    <w:rsid w:val="00A86967"/>
    <w:rsid w:val="00A86984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43A3"/>
    <w:rsid w:val="00AA4977"/>
    <w:rsid w:val="00AA6F8C"/>
    <w:rsid w:val="00AA7BB7"/>
    <w:rsid w:val="00AB074E"/>
    <w:rsid w:val="00AB4B29"/>
    <w:rsid w:val="00AB4C1B"/>
    <w:rsid w:val="00AB4EDD"/>
    <w:rsid w:val="00AB533F"/>
    <w:rsid w:val="00AB6F6C"/>
    <w:rsid w:val="00AB7691"/>
    <w:rsid w:val="00AC144C"/>
    <w:rsid w:val="00AC1EE1"/>
    <w:rsid w:val="00AC4A89"/>
    <w:rsid w:val="00AC5A54"/>
    <w:rsid w:val="00AC5C81"/>
    <w:rsid w:val="00AC6048"/>
    <w:rsid w:val="00AC6062"/>
    <w:rsid w:val="00AC795B"/>
    <w:rsid w:val="00AD07A4"/>
    <w:rsid w:val="00AD3D93"/>
    <w:rsid w:val="00AD6694"/>
    <w:rsid w:val="00AD6FF8"/>
    <w:rsid w:val="00AD7B6F"/>
    <w:rsid w:val="00AE063C"/>
    <w:rsid w:val="00AE131F"/>
    <w:rsid w:val="00AE18C0"/>
    <w:rsid w:val="00AE2EA7"/>
    <w:rsid w:val="00AE3B3C"/>
    <w:rsid w:val="00AE47EF"/>
    <w:rsid w:val="00AE5F66"/>
    <w:rsid w:val="00AF14C6"/>
    <w:rsid w:val="00AF2D05"/>
    <w:rsid w:val="00AF31A0"/>
    <w:rsid w:val="00AF6A06"/>
    <w:rsid w:val="00AF6ECD"/>
    <w:rsid w:val="00B02F91"/>
    <w:rsid w:val="00B1058D"/>
    <w:rsid w:val="00B11FAD"/>
    <w:rsid w:val="00B146A7"/>
    <w:rsid w:val="00B14B51"/>
    <w:rsid w:val="00B15B33"/>
    <w:rsid w:val="00B23F7F"/>
    <w:rsid w:val="00B24E19"/>
    <w:rsid w:val="00B2510D"/>
    <w:rsid w:val="00B254A6"/>
    <w:rsid w:val="00B300FF"/>
    <w:rsid w:val="00B3247C"/>
    <w:rsid w:val="00B32E10"/>
    <w:rsid w:val="00B3375B"/>
    <w:rsid w:val="00B33CC1"/>
    <w:rsid w:val="00B33FF1"/>
    <w:rsid w:val="00B34973"/>
    <w:rsid w:val="00B3506A"/>
    <w:rsid w:val="00B36211"/>
    <w:rsid w:val="00B36AAC"/>
    <w:rsid w:val="00B44680"/>
    <w:rsid w:val="00B45A01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57D15"/>
    <w:rsid w:val="00B606A1"/>
    <w:rsid w:val="00B613CA"/>
    <w:rsid w:val="00B615B1"/>
    <w:rsid w:val="00B6204C"/>
    <w:rsid w:val="00B63A67"/>
    <w:rsid w:val="00B67495"/>
    <w:rsid w:val="00B70709"/>
    <w:rsid w:val="00B71576"/>
    <w:rsid w:val="00B71DD3"/>
    <w:rsid w:val="00B72FB3"/>
    <w:rsid w:val="00B74131"/>
    <w:rsid w:val="00B74F3C"/>
    <w:rsid w:val="00B766DF"/>
    <w:rsid w:val="00B76F56"/>
    <w:rsid w:val="00B77400"/>
    <w:rsid w:val="00B77DC7"/>
    <w:rsid w:val="00B806E8"/>
    <w:rsid w:val="00B8150B"/>
    <w:rsid w:val="00B87323"/>
    <w:rsid w:val="00B87696"/>
    <w:rsid w:val="00B91A9A"/>
    <w:rsid w:val="00B91D2F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6014"/>
    <w:rsid w:val="00BA692D"/>
    <w:rsid w:val="00BA7748"/>
    <w:rsid w:val="00BA7CDD"/>
    <w:rsid w:val="00BA7F06"/>
    <w:rsid w:val="00BB187B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357"/>
    <w:rsid w:val="00BC34D2"/>
    <w:rsid w:val="00BC4973"/>
    <w:rsid w:val="00BC50E8"/>
    <w:rsid w:val="00BC5E6C"/>
    <w:rsid w:val="00BD056F"/>
    <w:rsid w:val="00BD08EC"/>
    <w:rsid w:val="00BD0980"/>
    <w:rsid w:val="00BD12BC"/>
    <w:rsid w:val="00BD3A3E"/>
    <w:rsid w:val="00BE1B1C"/>
    <w:rsid w:val="00BE2FD6"/>
    <w:rsid w:val="00BE38BC"/>
    <w:rsid w:val="00BE43BA"/>
    <w:rsid w:val="00BE5269"/>
    <w:rsid w:val="00BE6B02"/>
    <w:rsid w:val="00BE6BA0"/>
    <w:rsid w:val="00BE73F0"/>
    <w:rsid w:val="00BE7B4E"/>
    <w:rsid w:val="00BF28DC"/>
    <w:rsid w:val="00BF4174"/>
    <w:rsid w:val="00BF5585"/>
    <w:rsid w:val="00BF5A2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365D"/>
    <w:rsid w:val="00C14213"/>
    <w:rsid w:val="00C17F4D"/>
    <w:rsid w:val="00C20837"/>
    <w:rsid w:val="00C21409"/>
    <w:rsid w:val="00C22788"/>
    <w:rsid w:val="00C228B0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50BC"/>
    <w:rsid w:val="00C45530"/>
    <w:rsid w:val="00C4636D"/>
    <w:rsid w:val="00C468DA"/>
    <w:rsid w:val="00C46DA0"/>
    <w:rsid w:val="00C47987"/>
    <w:rsid w:val="00C50B76"/>
    <w:rsid w:val="00C52F12"/>
    <w:rsid w:val="00C54307"/>
    <w:rsid w:val="00C555B3"/>
    <w:rsid w:val="00C57F2E"/>
    <w:rsid w:val="00C6270D"/>
    <w:rsid w:val="00C657D0"/>
    <w:rsid w:val="00C65B46"/>
    <w:rsid w:val="00C66023"/>
    <w:rsid w:val="00C70F56"/>
    <w:rsid w:val="00C7287F"/>
    <w:rsid w:val="00C7403C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D35"/>
    <w:rsid w:val="00C92F4A"/>
    <w:rsid w:val="00C93D72"/>
    <w:rsid w:val="00C93F34"/>
    <w:rsid w:val="00C9503A"/>
    <w:rsid w:val="00C9534F"/>
    <w:rsid w:val="00C95685"/>
    <w:rsid w:val="00C95757"/>
    <w:rsid w:val="00C95A3A"/>
    <w:rsid w:val="00C9663E"/>
    <w:rsid w:val="00CA1381"/>
    <w:rsid w:val="00CA1DE6"/>
    <w:rsid w:val="00CA235E"/>
    <w:rsid w:val="00CA2F7C"/>
    <w:rsid w:val="00CA2FBE"/>
    <w:rsid w:val="00CA3110"/>
    <w:rsid w:val="00CA4451"/>
    <w:rsid w:val="00CA46A7"/>
    <w:rsid w:val="00CA4BB4"/>
    <w:rsid w:val="00CA5F44"/>
    <w:rsid w:val="00CA655F"/>
    <w:rsid w:val="00CB08BD"/>
    <w:rsid w:val="00CB27AE"/>
    <w:rsid w:val="00CB2A53"/>
    <w:rsid w:val="00CB2EE2"/>
    <w:rsid w:val="00CB347E"/>
    <w:rsid w:val="00CB43D2"/>
    <w:rsid w:val="00CB6BC7"/>
    <w:rsid w:val="00CC2057"/>
    <w:rsid w:val="00CC37C3"/>
    <w:rsid w:val="00CC5861"/>
    <w:rsid w:val="00CC594E"/>
    <w:rsid w:val="00CC5D43"/>
    <w:rsid w:val="00CC7987"/>
    <w:rsid w:val="00CD05D0"/>
    <w:rsid w:val="00CD2D10"/>
    <w:rsid w:val="00CD2E74"/>
    <w:rsid w:val="00CD58DD"/>
    <w:rsid w:val="00CD68A3"/>
    <w:rsid w:val="00CE0CEC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0886"/>
    <w:rsid w:val="00CF1344"/>
    <w:rsid w:val="00CF1791"/>
    <w:rsid w:val="00CF2507"/>
    <w:rsid w:val="00CF2752"/>
    <w:rsid w:val="00CF2932"/>
    <w:rsid w:val="00CF31D0"/>
    <w:rsid w:val="00CF3498"/>
    <w:rsid w:val="00CF39EF"/>
    <w:rsid w:val="00CF436E"/>
    <w:rsid w:val="00CF485B"/>
    <w:rsid w:val="00CF5891"/>
    <w:rsid w:val="00CF627B"/>
    <w:rsid w:val="00D005A8"/>
    <w:rsid w:val="00D04482"/>
    <w:rsid w:val="00D04AF9"/>
    <w:rsid w:val="00D04C7E"/>
    <w:rsid w:val="00D04E27"/>
    <w:rsid w:val="00D07741"/>
    <w:rsid w:val="00D079CC"/>
    <w:rsid w:val="00D116B6"/>
    <w:rsid w:val="00D128B0"/>
    <w:rsid w:val="00D15832"/>
    <w:rsid w:val="00D15E6E"/>
    <w:rsid w:val="00D21A28"/>
    <w:rsid w:val="00D22CA2"/>
    <w:rsid w:val="00D243BB"/>
    <w:rsid w:val="00D250E5"/>
    <w:rsid w:val="00D25B95"/>
    <w:rsid w:val="00D3031E"/>
    <w:rsid w:val="00D31C55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4580"/>
    <w:rsid w:val="00D448CF"/>
    <w:rsid w:val="00D44B4B"/>
    <w:rsid w:val="00D44C36"/>
    <w:rsid w:val="00D45C1C"/>
    <w:rsid w:val="00D47748"/>
    <w:rsid w:val="00D528FF"/>
    <w:rsid w:val="00D52A51"/>
    <w:rsid w:val="00D52DD3"/>
    <w:rsid w:val="00D55F3C"/>
    <w:rsid w:val="00D62C6A"/>
    <w:rsid w:val="00D6654B"/>
    <w:rsid w:val="00D66698"/>
    <w:rsid w:val="00D66BF0"/>
    <w:rsid w:val="00D70D4F"/>
    <w:rsid w:val="00D7119B"/>
    <w:rsid w:val="00D71E54"/>
    <w:rsid w:val="00D723D4"/>
    <w:rsid w:val="00D731BE"/>
    <w:rsid w:val="00D754F6"/>
    <w:rsid w:val="00D75874"/>
    <w:rsid w:val="00D75B04"/>
    <w:rsid w:val="00D75E9F"/>
    <w:rsid w:val="00D77538"/>
    <w:rsid w:val="00D808CB"/>
    <w:rsid w:val="00D825A9"/>
    <w:rsid w:val="00D83AF5"/>
    <w:rsid w:val="00D8414C"/>
    <w:rsid w:val="00D867F2"/>
    <w:rsid w:val="00D86E56"/>
    <w:rsid w:val="00D877A2"/>
    <w:rsid w:val="00D90CE5"/>
    <w:rsid w:val="00D91B8F"/>
    <w:rsid w:val="00D953E8"/>
    <w:rsid w:val="00D9566D"/>
    <w:rsid w:val="00D9645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5983"/>
    <w:rsid w:val="00DA5C5C"/>
    <w:rsid w:val="00DA7609"/>
    <w:rsid w:val="00DA790D"/>
    <w:rsid w:val="00DB001B"/>
    <w:rsid w:val="00DB09D7"/>
    <w:rsid w:val="00DB0D1C"/>
    <w:rsid w:val="00DB2340"/>
    <w:rsid w:val="00DB452F"/>
    <w:rsid w:val="00DB5469"/>
    <w:rsid w:val="00DB5695"/>
    <w:rsid w:val="00DB7F85"/>
    <w:rsid w:val="00DC05A3"/>
    <w:rsid w:val="00DC131F"/>
    <w:rsid w:val="00DC14F0"/>
    <w:rsid w:val="00DC1961"/>
    <w:rsid w:val="00DC2694"/>
    <w:rsid w:val="00DC41CB"/>
    <w:rsid w:val="00DC4775"/>
    <w:rsid w:val="00DC5333"/>
    <w:rsid w:val="00DD0946"/>
    <w:rsid w:val="00DD1B98"/>
    <w:rsid w:val="00DD2EE0"/>
    <w:rsid w:val="00DD3369"/>
    <w:rsid w:val="00DD425B"/>
    <w:rsid w:val="00DD5209"/>
    <w:rsid w:val="00DD56BC"/>
    <w:rsid w:val="00DD7946"/>
    <w:rsid w:val="00DE2A8A"/>
    <w:rsid w:val="00DE4F0E"/>
    <w:rsid w:val="00DE5622"/>
    <w:rsid w:val="00DE56A2"/>
    <w:rsid w:val="00DF3E98"/>
    <w:rsid w:val="00DF57E3"/>
    <w:rsid w:val="00DF7BBC"/>
    <w:rsid w:val="00E007B5"/>
    <w:rsid w:val="00E01348"/>
    <w:rsid w:val="00E02B91"/>
    <w:rsid w:val="00E0507F"/>
    <w:rsid w:val="00E0684C"/>
    <w:rsid w:val="00E06C79"/>
    <w:rsid w:val="00E07585"/>
    <w:rsid w:val="00E10134"/>
    <w:rsid w:val="00E11CA5"/>
    <w:rsid w:val="00E12908"/>
    <w:rsid w:val="00E12ABA"/>
    <w:rsid w:val="00E134A1"/>
    <w:rsid w:val="00E13E78"/>
    <w:rsid w:val="00E14214"/>
    <w:rsid w:val="00E14BFA"/>
    <w:rsid w:val="00E16DAE"/>
    <w:rsid w:val="00E17956"/>
    <w:rsid w:val="00E204B3"/>
    <w:rsid w:val="00E2072C"/>
    <w:rsid w:val="00E207D2"/>
    <w:rsid w:val="00E23AEE"/>
    <w:rsid w:val="00E249A7"/>
    <w:rsid w:val="00E25006"/>
    <w:rsid w:val="00E27428"/>
    <w:rsid w:val="00E27937"/>
    <w:rsid w:val="00E3089F"/>
    <w:rsid w:val="00E337CD"/>
    <w:rsid w:val="00E33EC0"/>
    <w:rsid w:val="00E35755"/>
    <w:rsid w:val="00E379B7"/>
    <w:rsid w:val="00E4069C"/>
    <w:rsid w:val="00E41608"/>
    <w:rsid w:val="00E4212D"/>
    <w:rsid w:val="00E42566"/>
    <w:rsid w:val="00E429AB"/>
    <w:rsid w:val="00E43336"/>
    <w:rsid w:val="00E440A0"/>
    <w:rsid w:val="00E46431"/>
    <w:rsid w:val="00E469FA"/>
    <w:rsid w:val="00E52ED8"/>
    <w:rsid w:val="00E533FC"/>
    <w:rsid w:val="00E53C7F"/>
    <w:rsid w:val="00E55912"/>
    <w:rsid w:val="00E55F0C"/>
    <w:rsid w:val="00E563F0"/>
    <w:rsid w:val="00E56ECA"/>
    <w:rsid w:val="00E57C01"/>
    <w:rsid w:val="00E57E89"/>
    <w:rsid w:val="00E60205"/>
    <w:rsid w:val="00E608BF"/>
    <w:rsid w:val="00E612B5"/>
    <w:rsid w:val="00E621D7"/>
    <w:rsid w:val="00E634BB"/>
    <w:rsid w:val="00E66CC7"/>
    <w:rsid w:val="00E67ECB"/>
    <w:rsid w:val="00E738F8"/>
    <w:rsid w:val="00E7392D"/>
    <w:rsid w:val="00E75257"/>
    <w:rsid w:val="00E77FE0"/>
    <w:rsid w:val="00E835B8"/>
    <w:rsid w:val="00E83786"/>
    <w:rsid w:val="00E83E44"/>
    <w:rsid w:val="00E84FEC"/>
    <w:rsid w:val="00E85AB7"/>
    <w:rsid w:val="00E864AE"/>
    <w:rsid w:val="00E87014"/>
    <w:rsid w:val="00E90EF6"/>
    <w:rsid w:val="00E9112E"/>
    <w:rsid w:val="00E9203B"/>
    <w:rsid w:val="00E94847"/>
    <w:rsid w:val="00E94DB6"/>
    <w:rsid w:val="00E95256"/>
    <w:rsid w:val="00E958F4"/>
    <w:rsid w:val="00E96133"/>
    <w:rsid w:val="00E96869"/>
    <w:rsid w:val="00E97A4D"/>
    <w:rsid w:val="00E97A99"/>
    <w:rsid w:val="00EA0904"/>
    <w:rsid w:val="00EA215A"/>
    <w:rsid w:val="00EA279C"/>
    <w:rsid w:val="00EA33B6"/>
    <w:rsid w:val="00EA3E04"/>
    <w:rsid w:val="00EA435A"/>
    <w:rsid w:val="00EA5501"/>
    <w:rsid w:val="00EA7C33"/>
    <w:rsid w:val="00EB1D59"/>
    <w:rsid w:val="00EB5B14"/>
    <w:rsid w:val="00EB5ED6"/>
    <w:rsid w:val="00EB6513"/>
    <w:rsid w:val="00EB6778"/>
    <w:rsid w:val="00EB689F"/>
    <w:rsid w:val="00EB6EF0"/>
    <w:rsid w:val="00EB7EFE"/>
    <w:rsid w:val="00EC0561"/>
    <w:rsid w:val="00EC2A52"/>
    <w:rsid w:val="00EC2F45"/>
    <w:rsid w:val="00EC4E3B"/>
    <w:rsid w:val="00EC6953"/>
    <w:rsid w:val="00EC6D5B"/>
    <w:rsid w:val="00ED160F"/>
    <w:rsid w:val="00ED2626"/>
    <w:rsid w:val="00ED2FD8"/>
    <w:rsid w:val="00ED37D6"/>
    <w:rsid w:val="00ED4503"/>
    <w:rsid w:val="00EE0E81"/>
    <w:rsid w:val="00EE212A"/>
    <w:rsid w:val="00EE2C47"/>
    <w:rsid w:val="00EE30DB"/>
    <w:rsid w:val="00EE33D1"/>
    <w:rsid w:val="00EE3AB3"/>
    <w:rsid w:val="00EE4103"/>
    <w:rsid w:val="00EE41BF"/>
    <w:rsid w:val="00EE42EC"/>
    <w:rsid w:val="00EE593D"/>
    <w:rsid w:val="00EE682E"/>
    <w:rsid w:val="00EE69D5"/>
    <w:rsid w:val="00EF1223"/>
    <w:rsid w:val="00EF2041"/>
    <w:rsid w:val="00EF230A"/>
    <w:rsid w:val="00EF26A6"/>
    <w:rsid w:val="00EF2B5C"/>
    <w:rsid w:val="00EF2BC2"/>
    <w:rsid w:val="00EF2C2E"/>
    <w:rsid w:val="00EF32B6"/>
    <w:rsid w:val="00EF5712"/>
    <w:rsid w:val="00EF6678"/>
    <w:rsid w:val="00F013B2"/>
    <w:rsid w:val="00F02377"/>
    <w:rsid w:val="00F02CE5"/>
    <w:rsid w:val="00F07538"/>
    <w:rsid w:val="00F1483D"/>
    <w:rsid w:val="00F16995"/>
    <w:rsid w:val="00F16B62"/>
    <w:rsid w:val="00F2087E"/>
    <w:rsid w:val="00F20CE8"/>
    <w:rsid w:val="00F23572"/>
    <w:rsid w:val="00F2390F"/>
    <w:rsid w:val="00F25705"/>
    <w:rsid w:val="00F27144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F08"/>
    <w:rsid w:val="00F55E33"/>
    <w:rsid w:val="00F578FE"/>
    <w:rsid w:val="00F61DC3"/>
    <w:rsid w:val="00F641FD"/>
    <w:rsid w:val="00F64AD0"/>
    <w:rsid w:val="00F6564D"/>
    <w:rsid w:val="00F67FD4"/>
    <w:rsid w:val="00F70683"/>
    <w:rsid w:val="00F7267C"/>
    <w:rsid w:val="00F728AB"/>
    <w:rsid w:val="00F751B6"/>
    <w:rsid w:val="00F76317"/>
    <w:rsid w:val="00F76D59"/>
    <w:rsid w:val="00F7731C"/>
    <w:rsid w:val="00F80C14"/>
    <w:rsid w:val="00F81972"/>
    <w:rsid w:val="00F822C3"/>
    <w:rsid w:val="00F82815"/>
    <w:rsid w:val="00F85920"/>
    <w:rsid w:val="00F85EC2"/>
    <w:rsid w:val="00F86B99"/>
    <w:rsid w:val="00F87F72"/>
    <w:rsid w:val="00F90159"/>
    <w:rsid w:val="00F9200D"/>
    <w:rsid w:val="00F932C9"/>
    <w:rsid w:val="00F93498"/>
    <w:rsid w:val="00F94287"/>
    <w:rsid w:val="00F94A2E"/>
    <w:rsid w:val="00F965C3"/>
    <w:rsid w:val="00F97527"/>
    <w:rsid w:val="00FA0E86"/>
    <w:rsid w:val="00FA144F"/>
    <w:rsid w:val="00FA1C6E"/>
    <w:rsid w:val="00FA2272"/>
    <w:rsid w:val="00FA2B44"/>
    <w:rsid w:val="00FA2FAA"/>
    <w:rsid w:val="00FA41A4"/>
    <w:rsid w:val="00FA55E6"/>
    <w:rsid w:val="00FA6017"/>
    <w:rsid w:val="00FA6FB3"/>
    <w:rsid w:val="00FA75F0"/>
    <w:rsid w:val="00FA7D86"/>
    <w:rsid w:val="00FB0493"/>
    <w:rsid w:val="00FB2CA2"/>
    <w:rsid w:val="00FB3C2B"/>
    <w:rsid w:val="00FB3E0A"/>
    <w:rsid w:val="00FB4349"/>
    <w:rsid w:val="00FB5CB3"/>
    <w:rsid w:val="00FB5F5C"/>
    <w:rsid w:val="00FB7EA9"/>
    <w:rsid w:val="00FC0169"/>
    <w:rsid w:val="00FC19FB"/>
    <w:rsid w:val="00FC2D5E"/>
    <w:rsid w:val="00FC61B0"/>
    <w:rsid w:val="00FC6DF3"/>
    <w:rsid w:val="00FD0807"/>
    <w:rsid w:val="00FD17BC"/>
    <w:rsid w:val="00FD4262"/>
    <w:rsid w:val="00FD610D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C8C"/>
    <w:rsid w:val="00FF257C"/>
    <w:rsid w:val="00FF50C0"/>
    <w:rsid w:val="00FF616A"/>
    <w:rsid w:val="00FF6B35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6DFC5708-72E6-40D7-97D1-C21DF33D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A98F338-E04B-4B06-BD8A-9AD0D37E972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91E92AF-6582-4230-A109-E6F901FB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v3.35.dotx</Template>
  <TotalTime>68</TotalTime>
  <Pages>13</Pages>
  <Words>2449</Words>
  <Characters>13961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16378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Сергей Щербаков</cp:lastModifiedBy>
  <cp:revision>8</cp:revision>
  <cp:lastPrinted>2014-02-27T15:09:00Z</cp:lastPrinted>
  <dcterms:created xsi:type="dcterms:W3CDTF">2014-04-24T13:50:00Z</dcterms:created>
  <dcterms:modified xsi:type="dcterms:W3CDTF">2014-04-29T15:03:00Z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