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0610" w14:textId="15F0CC92" w:rsidR="00163AC7" w:rsidRPr="00CF5539" w:rsidRDefault="002E4B15" w:rsidP="003B2848">
      <w:pPr>
        <w:jc w:val="center"/>
        <w:rPr>
          <w:rFonts w:asciiTheme="majorHAnsi" w:eastAsia="MS Gothic" w:hAnsiTheme="majorHAnsi" w:cstheme="majorHAnsi"/>
          <w:sz w:val="28"/>
          <w:szCs w:val="28"/>
          <w:u w:val="single"/>
        </w:rPr>
      </w:pPr>
      <w:r>
        <w:rPr>
          <w:rFonts w:asciiTheme="majorHAnsi" w:eastAsia="MS Gothic" w:hAnsiTheme="majorHAnsi" w:cstheme="majorHAnsi"/>
          <w:sz w:val="28"/>
          <w:szCs w:val="28"/>
          <w:u w:val="single"/>
        </w:rPr>
        <w:t>Checklist for Excel Data</w:t>
      </w:r>
    </w:p>
    <w:p w14:paraId="4B7D6FD3" w14:textId="77777777" w:rsidR="00A75FFC" w:rsidRPr="00CF5539" w:rsidRDefault="00CF5539" w:rsidP="00A75FFC">
      <w:pPr>
        <w:rPr>
          <w:rFonts w:asciiTheme="majorHAnsi" w:eastAsia="MS Gothic" w:hAnsiTheme="majorHAnsi" w:cstheme="majorHAnsi"/>
          <w:b/>
          <w:sz w:val="28"/>
          <w:szCs w:val="28"/>
        </w:rPr>
      </w:pPr>
      <w:r w:rsidRPr="00CF5539">
        <w:rPr>
          <w:rFonts w:asciiTheme="majorHAnsi" w:eastAsia="MS Gothic" w:hAnsiTheme="majorHAnsi" w:cstheme="majorHAnsi"/>
          <w:b/>
          <w:sz w:val="28"/>
          <w:szCs w:val="28"/>
        </w:rPr>
        <w:t>General</w:t>
      </w:r>
    </w:p>
    <w:p w14:paraId="75830111" w14:textId="77777777" w:rsidR="00861D2D" w:rsidRDefault="00516F33" w:rsidP="00861D2D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048140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D2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861D2D">
        <w:rPr>
          <w:rFonts w:asciiTheme="majorHAnsi" w:eastAsia="MS Gothic" w:hAnsiTheme="majorHAnsi" w:cstheme="majorHAnsi"/>
          <w:sz w:val="24"/>
          <w:szCs w:val="24"/>
        </w:rPr>
        <w:t xml:space="preserve"> Data dictionary is included in a separate sheet or file describing the variables and any variable codes</w:t>
      </w:r>
    </w:p>
    <w:p w14:paraId="2F7A5DEC" w14:textId="47DC2CB2" w:rsidR="00EB1835" w:rsidRDefault="00516F33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141733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D2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B1835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0E297B">
        <w:rPr>
          <w:rFonts w:asciiTheme="majorHAnsi" w:eastAsia="MS Gothic" w:hAnsiTheme="majorHAnsi" w:cstheme="majorHAnsi"/>
          <w:sz w:val="24"/>
          <w:szCs w:val="24"/>
        </w:rPr>
        <w:t>Columns names follow the guidelines below</w:t>
      </w:r>
    </w:p>
    <w:p w14:paraId="1292962D" w14:textId="767B3EB1" w:rsidR="00F250C3" w:rsidRDefault="00516F33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5808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50C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F250C3">
        <w:rPr>
          <w:rFonts w:asciiTheme="majorHAnsi" w:eastAsia="MS Gothic" w:hAnsiTheme="majorHAnsi" w:cstheme="majorHAnsi"/>
          <w:sz w:val="24"/>
          <w:szCs w:val="24"/>
        </w:rPr>
        <w:t xml:space="preserve"> No information in notes, comments or coded by cell colour, these can not be imported</w:t>
      </w:r>
    </w:p>
    <w:p w14:paraId="2C3BA265" w14:textId="6155C2FD" w:rsidR="00C868A3" w:rsidRDefault="00516F33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228815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8A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868A3">
        <w:rPr>
          <w:rFonts w:asciiTheme="majorHAnsi" w:eastAsia="MS Gothic" w:hAnsiTheme="majorHAnsi" w:cstheme="majorHAnsi"/>
          <w:sz w:val="24"/>
          <w:szCs w:val="24"/>
        </w:rPr>
        <w:t xml:space="preserve"> No empty columns or rows</w:t>
      </w:r>
    </w:p>
    <w:p w14:paraId="60E6016E" w14:textId="126F3A31" w:rsidR="000756B9" w:rsidRDefault="00516F33" w:rsidP="000E297B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6182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2FF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F5539">
        <w:rPr>
          <w:rFonts w:asciiTheme="majorHAnsi" w:eastAsia="MS Gothic" w:hAnsiTheme="majorHAnsi" w:cstheme="majorHAnsi"/>
          <w:sz w:val="24"/>
          <w:szCs w:val="24"/>
        </w:rPr>
        <w:t xml:space="preserve"> Cells only have one piece of information </w:t>
      </w:r>
      <w:r w:rsidR="00DD21E6">
        <w:rPr>
          <w:rFonts w:asciiTheme="majorHAnsi" w:eastAsia="MS Gothic" w:hAnsiTheme="majorHAnsi" w:cstheme="majorHAnsi"/>
          <w:sz w:val="24"/>
          <w:szCs w:val="24"/>
        </w:rPr>
        <w:t>(eg. If describing types of toxicities have a column for</w:t>
      </w:r>
      <w:r w:rsidR="00F726F9">
        <w:rPr>
          <w:rFonts w:asciiTheme="majorHAnsi" w:eastAsia="MS Gothic" w:hAnsiTheme="majorHAnsi" w:cstheme="majorHAnsi"/>
          <w:sz w:val="24"/>
          <w:szCs w:val="24"/>
        </w:rPr>
        <w:t xml:space="preserve"> each type instead of listing all in</w:t>
      </w:r>
      <w:r w:rsidR="00DD21E6">
        <w:rPr>
          <w:rFonts w:asciiTheme="majorHAnsi" w:eastAsia="MS Gothic" w:hAnsiTheme="majorHAnsi" w:cstheme="majorHAnsi"/>
          <w:sz w:val="24"/>
          <w:szCs w:val="24"/>
        </w:rPr>
        <w:t xml:space="preserve"> one cell</w:t>
      </w:r>
      <w:r w:rsidR="008D4236">
        <w:rPr>
          <w:rFonts w:asciiTheme="majorHAnsi" w:eastAsia="MS Gothic" w:hAnsiTheme="majorHAnsi" w:cstheme="majorHAnsi"/>
          <w:sz w:val="24"/>
          <w:szCs w:val="24"/>
        </w:rPr>
        <w:t xml:space="preserve"> or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If a patient </w:t>
      </w:r>
      <w:r w:rsidR="009935BC">
        <w:rPr>
          <w:rFonts w:asciiTheme="majorHAnsi" w:eastAsia="MS Gothic" w:hAnsiTheme="majorHAnsi" w:cstheme="majorHAnsi"/>
          <w:sz w:val="24"/>
          <w:szCs w:val="24"/>
        </w:rPr>
        <w:t>has two</w:t>
      </w:r>
      <w:r w:rsidR="00F6214E">
        <w:rPr>
          <w:rFonts w:asciiTheme="majorHAnsi" w:eastAsia="MS Gothic" w:hAnsiTheme="majorHAnsi" w:cstheme="majorHAnsi"/>
          <w:sz w:val="24"/>
          <w:szCs w:val="24"/>
        </w:rPr>
        <w:t xml:space="preserve"> dates of</w:t>
      </w:r>
      <w:r w:rsidR="009935BC">
        <w:rPr>
          <w:rFonts w:asciiTheme="majorHAnsi" w:eastAsia="MS Gothic" w:hAnsiTheme="majorHAnsi" w:cstheme="majorHAnsi"/>
          <w:sz w:val="24"/>
          <w:szCs w:val="24"/>
        </w:rPr>
        <w:t xml:space="preserve"> recurrences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use </w:t>
      </w:r>
      <w:r w:rsidR="009935BC">
        <w:rPr>
          <w:rFonts w:asciiTheme="majorHAnsi" w:eastAsia="MS Gothic" w:hAnsiTheme="majorHAnsi" w:cstheme="majorHAnsi"/>
          <w:sz w:val="24"/>
          <w:szCs w:val="24"/>
        </w:rPr>
        <w:t>multiple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columns or only include the first </w:t>
      </w:r>
      <w:r w:rsidR="00DC3ADD">
        <w:rPr>
          <w:rFonts w:asciiTheme="majorHAnsi" w:eastAsia="MS Gothic" w:hAnsiTheme="majorHAnsi" w:cstheme="majorHAnsi"/>
          <w:sz w:val="24"/>
          <w:szCs w:val="24"/>
        </w:rPr>
        <w:t>date</w:t>
      </w:r>
      <w:r w:rsidR="00DD21E6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2E43E26E" w14:textId="50508EE2" w:rsidR="00917D8D" w:rsidRDefault="00516F33" w:rsidP="000756B9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8993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D8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7D8D">
        <w:rPr>
          <w:rFonts w:asciiTheme="majorHAnsi" w:eastAsia="MS Gothic" w:hAnsiTheme="majorHAnsi" w:cstheme="majorHAnsi"/>
          <w:sz w:val="24"/>
          <w:szCs w:val="24"/>
        </w:rPr>
        <w:t xml:space="preserve"> No special characters (%, &gt; , &lt;, # etc)</w:t>
      </w:r>
    </w:p>
    <w:p w14:paraId="7F18B0E5" w14:textId="181C34FD" w:rsidR="003C0991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7747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45A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845A8">
        <w:rPr>
          <w:rFonts w:asciiTheme="majorHAnsi" w:eastAsia="MS Gothic" w:hAnsiTheme="majorHAnsi" w:cstheme="majorHAnsi"/>
          <w:sz w:val="24"/>
          <w:szCs w:val="24"/>
        </w:rPr>
        <w:t xml:space="preserve"> All columns are relevant to the analyses</w:t>
      </w:r>
      <w:r w:rsidR="00036754">
        <w:rPr>
          <w:rFonts w:asciiTheme="majorHAnsi" w:eastAsia="MS Gothic" w:hAnsiTheme="majorHAnsi" w:cstheme="majorHAnsi"/>
          <w:sz w:val="24"/>
          <w:szCs w:val="24"/>
        </w:rPr>
        <w:t xml:space="preserve"> (In the version for statisticians</w:t>
      </w:r>
      <w:r w:rsidR="00903224">
        <w:rPr>
          <w:rFonts w:asciiTheme="majorHAnsi" w:eastAsia="MS Gothic" w:hAnsiTheme="majorHAnsi" w:cstheme="majorHAnsi"/>
          <w:sz w:val="24"/>
          <w:szCs w:val="24"/>
        </w:rPr>
        <w:t>, please remove notes</w:t>
      </w:r>
      <w:r w:rsidR="00036754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71473208" w14:textId="0408B5DC" w:rsidR="007845A8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613243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147F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F3CDF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2D147F">
        <w:rPr>
          <w:rFonts w:asciiTheme="majorHAnsi" w:eastAsia="MS Gothic" w:hAnsiTheme="majorHAnsi" w:cstheme="majorHAnsi"/>
          <w:sz w:val="24"/>
          <w:szCs w:val="24"/>
        </w:rPr>
        <w:t>M</w:t>
      </w:r>
      <w:r w:rsidR="003B2848" w:rsidRPr="002D147F">
        <w:rPr>
          <w:rFonts w:asciiTheme="majorHAnsi" w:eastAsia="MS Gothic" w:hAnsiTheme="majorHAnsi" w:cstheme="majorHAnsi"/>
          <w:sz w:val="24"/>
          <w:szCs w:val="24"/>
        </w:rPr>
        <w:t xml:space="preserve">issing values </w:t>
      </w:r>
      <w:r w:rsidR="002D147F">
        <w:rPr>
          <w:rFonts w:asciiTheme="majorHAnsi" w:eastAsia="MS Gothic" w:hAnsiTheme="majorHAnsi" w:cstheme="majorHAnsi"/>
          <w:sz w:val="24"/>
          <w:szCs w:val="24"/>
        </w:rPr>
        <w:t xml:space="preserve">are </w:t>
      </w:r>
      <w:r w:rsidR="003B2848" w:rsidRPr="002D147F">
        <w:rPr>
          <w:rFonts w:asciiTheme="majorHAnsi" w:eastAsia="MS Gothic" w:hAnsiTheme="majorHAnsi" w:cstheme="majorHAnsi"/>
          <w:sz w:val="24"/>
          <w:szCs w:val="24"/>
        </w:rPr>
        <w:t>left as blank (not “NA”, “n/a”, “unknown”, “missing”,…)</w:t>
      </w:r>
    </w:p>
    <w:p w14:paraId="53574C06" w14:textId="77777777" w:rsidR="003B2848" w:rsidRPr="004755E5" w:rsidRDefault="003B2848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570C6A67" w14:textId="77777777" w:rsidR="007845A8" w:rsidRPr="007845A8" w:rsidRDefault="007845A8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 w:rsidRPr="007845A8">
        <w:rPr>
          <w:rFonts w:asciiTheme="majorHAnsi" w:eastAsia="MS Gothic" w:hAnsiTheme="majorHAnsi" w:cstheme="majorHAnsi"/>
          <w:b/>
          <w:sz w:val="24"/>
          <w:szCs w:val="24"/>
        </w:rPr>
        <w:t>Column names</w:t>
      </w:r>
    </w:p>
    <w:p w14:paraId="125AE4A9" w14:textId="4CC1532B" w:rsidR="000A53A0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2027209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Each column name is concise,</w:t>
      </w:r>
      <w:r w:rsidR="006D0999" w:rsidRPr="006D0999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6D0999" w:rsidRPr="00C868A3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unique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and informative</w:t>
      </w:r>
    </w:p>
    <w:p w14:paraId="2FA07635" w14:textId="6B53BC5C" w:rsidR="00A8712B" w:rsidRPr="007932BB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42411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12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8712B">
        <w:rPr>
          <w:rFonts w:asciiTheme="majorHAnsi" w:eastAsia="MS Gothic" w:hAnsiTheme="majorHAnsi" w:cstheme="majorHAnsi"/>
          <w:sz w:val="24"/>
          <w:szCs w:val="24"/>
        </w:rPr>
        <w:t xml:space="preserve"> Column names do not include codes. Place these </w:t>
      </w:r>
      <w:r w:rsidR="00D566B8">
        <w:rPr>
          <w:rFonts w:asciiTheme="majorHAnsi" w:eastAsia="MS Gothic" w:hAnsiTheme="majorHAnsi" w:cstheme="majorHAnsi"/>
          <w:sz w:val="24"/>
          <w:szCs w:val="24"/>
        </w:rPr>
        <w:t>in the data dictionary.</w:t>
      </w:r>
    </w:p>
    <w:p w14:paraId="4402E8CF" w14:textId="77777777" w:rsidR="000A53A0" w:rsidRPr="007932BB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897169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A53A0">
        <w:rPr>
          <w:rFonts w:asciiTheme="majorHAnsi" w:eastAsia="MS Gothic" w:hAnsiTheme="majorHAnsi" w:cstheme="majorHAnsi"/>
          <w:sz w:val="24"/>
          <w:szCs w:val="24"/>
        </w:rPr>
        <w:t xml:space="preserve"> No cells are merged together</w:t>
      </w:r>
    </w:p>
    <w:p w14:paraId="3EAA16A1" w14:textId="06112BC8" w:rsidR="000A53A0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840348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A53A0">
        <w:rPr>
          <w:rFonts w:asciiTheme="majorHAnsi" w:eastAsia="MS Gothic" w:hAnsiTheme="majorHAnsi" w:cstheme="majorHAnsi"/>
          <w:sz w:val="24"/>
          <w:szCs w:val="24"/>
        </w:rPr>
        <w:t xml:space="preserve"> Column names are only in the first row</w:t>
      </w:r>
      <w:r w:rsidR="00257C36">
        <w:rPr>
          <w:rFonts w:asciiTheme="majorHAnsi" w:eastAsia="MS Gothic" w:hAnsiTheme="majorHAnsi" w:cstheme="majorHAnsi"/>
          <w:sz w:val="24"/>
          <w:szCs w:val="24"/>
        </w:rPr>
        <w:t xml:space="preserve"> and there is only a single header row</w:t>
      </w:r>
    </w:p>
    <w:p w14:paraId="1E32F8A1" w14:textId="77777777" w:rsidR="0057776C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77639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776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7776C">
        <w:rPr>
          <w:rFonts w:asciiTheme="majorHAnsi" w:eastAsia="MS Gothic" w:hAnsiTheme="majorHAnsi" w:cstheme="majorHAnsi"/>
          <w:sz w:val="24"/>
          <w:szCs w:val="24"/>
        </w:rPr>
        <w:t xml:space="preserve"> Column names do not include any special characters (eg. “=”,”?”,</w:t>
      </w:r>
      <w:r w:rsidR="00532FFC">
        <w:rPr>
          <w:rFonts w:asciiTheme="majorHAnsi" w:eastAsia="MS Gothic" w:hAnsiTheme="majorHAnsi" w:cstheme="majorHAnsi"/>
          <w:sz w:val="24"/>
          <w:szCs w:val="24"/>
        </w:rPr>
        <w:t>“</w:t>
      </w:r>
      <w:r w:rsidR="0057776C">
        <w:rPr>
          <w:rFonts w:asciiTheme="majorHAnsi" w:eastAsia="MS Gothic" w:hAnsiTheme="majorHAnsi" w:cstheme="majorHAnsi"/>
          <w:sz w:val="24"/>
          <w:szCs w:val="24"/>
        </w:rPr>
        <w:t>(”</w:t>
      </w:r>
      <w:r w:rsidR="00CD1820">
        <w:rPr>
          <w:rFonts w:asciiTheme="majorHAnsi" w:eastAsia="MS Gothic" w:hAnsiTheme="majorHAnsi" w:cstheme="majorHAnsi"/>
          <w:sz w:val="24"/>
          <w:szCs w:val="24"/>
        </w:rPr>
        <w:t>,”/”</w:t>
      </w:r>
      <w:r w:rsidR="0057776C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2478FFAC" w14:textId="77777777" w:rsidR="009C2F8C" w:rsidRPr="004755E5" w:rsidRDefault="009C2F8C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50F53264" w14:textId="3A1B9EA3" w:rsidR="009C2F8C" w:rsidRDefault="001D6F9C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>Dates</w:t>
      </w:r>
      <w:r w:rsidR="006200BC">
        <w:rPr>
          <w:rFonts w:asciiTheme="majorHAnsi" w:eastAsia="MS Gothic" w:hAnsiTheme="majorHAnsi" w:cstheme="majorHAnsi"/>
          <w:b/>
          <w:sz w:val="24"/>
          <w:szCs w:val="24"/>
        </w:rPr>
        <w:t xml:space="preserve"> </w:t>
      </w:r>
    </w:p>
    <w:p w14:paraId="699AF60D" w14:textId="77777777" w:rsidR="009C2F8C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811242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All dates are in the same format </w:t>
      </w:r>
      <w:r w:rsidR="00D747FF">
        <w:rPr>
          <w:rFonts w:asciiTheme="majorHAnsi" w:eastAsia="MS Gothic" w:hAnsiTheme="majorHAnsi" w:cstheme="majorHAnsi"/>
          <w:sz w:val="24"/>
          <w:szCs w:val="24"/>
        </w:rPr>
        <w:t>and complete (with day, month and year)</w:t>
      </w:r>
    </w:p>
    <w:p w14:paraId="78DE34C0" w14:textId="77777777" w:rsidR="009C2F8C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576864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Month is included as a word </w:t>
      </w:r>
      <w:r w:rsidR="009C2F8C" w:rsidRPr="009C2F8C">
        <w:rPr>
          <w:rFonts w:asciiTheme="majorHAnsi" w:eastAsia="MS Gothic" w:hAnsiTheme="majorHAnsi" w:cstheme="majorHAnsi"/>
          <w:sz w:val="24"/>
          <w:szCs w:val="24"/>
        </w:rPr>
        <w:t>(10-Sept-2010 vs 20</w:t>
      </w:r>
      <w:r w:rsidR="009C2F8C">
        <w:rPr>
          <w:rFonts w:asciiTheme="majorHAnsi" w:eastAsia="MS Gothic" w:hAnsiTheme="majorHAnsi" w:cstheme="majorHAnsi"/>
          <w:sz w:val="24"/>
          <w:szCs w:val="24"/>
        </w:rPr>
        <w:t>1</w:t>
      </w:r>
      <w:r w:rsidR="009C2F8C" w:rsidRPr="009C2F8C">
        <w:rPr>
          <w:rFonts w:asciiTheme="majorHAnsi" w:eastAsia="MS Gothic" w:hAnsiTheme="majorHAnsi" w:cstheme="majorHAnsi"/>
          <w:sz w:val="24"/>
          <w:szCs w:val="24"/>
        </w:rPr>
        <w:t>0-09-10)</w:t>
      </w:r>
    </w:p>
    <w:p w14:paraId="7F9A9664" w14:textId="77777777" w:rsidR="00075C6F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03564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Only dates and blanks are included in the column</w:t>
      </w:r>
    </w:p>
    <w:p w14:paraId="68888937" w14:textId="77777777" w:rsidR="003B2848" w:rsidRPr="004755E5" w:rsidRDefault="003B2848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5904EBCE" w14:textId="6C82313E" w:rsidR="0006254B" w:rsidRDefault="0006254B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 xml:space="preserve">Categorical </w:t>
      </w:r>
      <w:r w:rsidR="00257C36">
        <w:rPr>
          <w:rFonts w:asciiTheme="majorHAnsi" w:eastAsia="MS Gothic" w:hAnsiTheme="majorHAnsi" w:cstheme="majorHAnsi"/>
          <w:b/>
          <w:sz w:val="24"/>
          <w:szCs w:val="24"/>
        </w:rPr>
        <w:t>Variables</w:t>
      </w:r>
    </w:p>
    <w:p w14:paraId="67B9BACB" w14:textId="747E7AAC" w:rsidR="00D566B8" w:rsidRDefault="00516F33" w:rsidP="00E7683E">
      <w:pPr>
        <w:spacing w:line="240" w:lineRule="auto"/>
        <w:rPr>
          <w:rFonts w:asciiTheme="majorHAnsi" w:eastAsia="MS Gothic" w:hAnsiTheme="majorHAnsi" w:cstheme="majorHAnsi"/>
          <w:bCs/>
          <w:sz w:val="24"/>
          <w:szCs w:val="24"/>
          <w:lang w:val="en-US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55658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54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6254B" w:rsidRPr="00381345">
        <w:rPr>
          <w:b/>
          <w:bCs/>
          <w:color w:val="FF0000"/>
          <w:kern w:val="24"/>
          <w:sz w:val="44"/>
          <w:szCs w:val="44"/>
          <w:lang w:val="en-US"/>
        </w:rPr>
        <w:t xml:space="preserve"> </w:t>
      </w:r>
      <w:r w:rsidR="0006254B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St</w:t>
      </w:r>
      <w:r w:rsidR="0006254B" w:rsidRPr="00381345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andardized coding</w:t>
      </w:r>
      <w:r w:rsidR="0006254B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 xml:space="preserve"> is used (eg. F and M only instead of using f/F/Female and m/M/Male)</w:t>
      </w:r>
      <w:r w:rsidR="00E7683E">
        <w:rPr>
          <w:rFonts w:ascii="MS Gothic" w:eastAsia="MS Gothic" w:hAnsi="MS Gothic" w:cstheme="majorHAnsi"/>
          <w:sz w:val="24"/>
          <w:szCs w:val="24"/>
        </w:rPr>
        <w:t xml:space="preserve">. </w:t>
      </w:r>
      <w:r w:rsidR="00E7683E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O</w:t>
      </w:r>
      <w:r w:rsidR="00A24459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 xml:space="preserve">ur statistical software is case-sensitive so upper and lower case </w:t>
      </w:r>
      <w:r w:rsidR="00AA56DB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 xml:space="preserve">are not </w:t>
      </w:r>
      <w:r w:rsidR="00257C36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interchangeable</w:t>
      </w:r>
    </w:p>
    <w:p w14:paraId="535DB1E3" w14:textId="77777777" w:rsidR="003B2848" w:rsidRPr="004755E5" w:rsidRDefault="003B2848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4C7E4441" w14:textId="1F7D894E" w:rsidR="009C2F8C" w:rsidRPr="00075C6F" w:rsidRDefault="009C2F8C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 xml:space="preserve">Numeric </w:t>
      </w:r>
      <w:r w:rsidR="00257C36">
        <w:rPr>
          <w:rFonts w:asciiTheme="majorHAnsi" w:eastAsia="MS Gothic" w:hAnsiTheme="majorHAnsi" w:cstheme="majorHAnsi"/>
          <w:b/>
          <w:sz w:val="24"/>
          <w:szCs w:val="24"/>
        </w:rPr>
        <w:t>Variables</w:t>
      </w:r>
    </w:p>
    <w:p w14:paraId="230D55F2" w14:textId="77777777" w:rsidR="00642A4C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001401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A4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Only numbers and </w:t>
      </w:r>
      <w:r w:rsidR="00F726F9">
        <w:rPr>
          <w:rFonts w:asciiTheme="majorHAnsi" w:eastAsia="MS Gothic" w:hAnsiTheme="majorHAnsi" w:cstheme="majorHAnsi"/>
          <w:sz w:val="24"/>
          <w:szCs w:val="24"/>
        </w:rPr>
        <w:t xml:space="preserve">blanks </w:t>
      </w:r>
      <w:r w:rsidR="00642A4C">
        <w:rPr>
          <w:rFonts w:asciiTheme="majorHAnsi" w:eastAsia="MS Gothic" w:hAnsiTheme="majorHAnsi" w:cstheme="majorHAnsi"/>
          <w:sz w:val="24"/>
          <w:szCs w:val="24"/>
        </w:rPr>
        <w:t>are included in the column</w:t>
      </w:r>
    </w:p>
    <w:p w14:paraId="51A6E0B5" w14:textId="734F5685" w:rsidR="000340CD" w:rsidRDefault="00516F33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877968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A4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Values which can not be specified are replaced with an appropriate </w:t>
      </w:r>
      <w:r w:rsidR="00E811BB">
        <w:rPr>
          <w:rFonts w:asciiTheme="majorHAnsi" w:eastAsia="MS Gothic" w:hAnsiTheme="majorHAnsi" w:cstheme="majorHAnsi"/>
          <w:sz w:val="24"/>
          <w:szCs w:val="24"/>
        </w:rPr>
        <w:t xml:space="preserve">alternative </w:t>
      </w:r>
      <w:r w:rsidR="00B36739">
        <w:rPr>
          <w:rFonts w:asciiTheme="majorHAnsi" w:eastAsia="MS Gothic" w:hAnsiTheme="majorHAnsi" w:cstheme="majorHAnsi"/>
          <w:sz w:val="24"/>
          <w:szCs w:val="24"/>
        </w:rPr>
        <w:t>or left blank</w:t>
      </w:r>
      <w:r w:rsidR="00B16789">
        <w:rPr>
          <w:rFonts w:asciiTheme="majorHAnsi" w:eastAsia="MS Gothic" w:hAnsiTheme="majorHAnsi" w:cstheme="majorHAnsi"/>
          <w:sz w:val="24"/>
          <w:szCs w:val="24"/>
        </w:rPr>
        <w:t xml:space="preserve"> (eg. &lt;0.1</w:t>
      </w:r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B16789">
        <w:rPr>
          <w:rFonts w:asciiTheme="majorHAnsi" w:eastAsia="MS Gothic" w:hAnsiTheme="majorHAnsi" w:cstheme="majorHAnsi"/>
          <w:sz w:val="24"/>
          <w:szCs w:val="24"/>
        </w:rPr>
        <w:t>replaced with 0, 10-20 replaced with 15</w:t>
      </w:r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) </w:t>
      </w:r>
    </w:p>
    <w:p w14:paraId="4A8BFD49" w14:textId="2F299393" w:rsidR="009F184D" w:rsidRPr="00960956" w:rsidRDefault="009F184D" w:rsidP="003B2848">
      <w:pPr>
        <w:spacing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 w:rsidRPr="00960956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lastRenderedPageBreak/>
        <w:t>Example</w:t>
      </w:r>
      <w:r w:rsidR="00960956" w:rsidRPr="00960956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 xml:space="preserve"> – Poorly Formatted Sheet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2445"/>
        <w:gridCol w:w="1062"/>
        <w:gridCol w:w="665"/>
        <w:gridCol w:w="540"/>
        <w:gridCol w:w="1268"/>
        <w:gridCol w:w="692"/>
        <w:gridCol w:w="520"/>
        <w:gridCol w:w="1160"/>
        <w:gridCol w:w="1140"/>
      </w:tblGrid>
      <w:tr w:rsidR="00D33C27" w:rsidRPr="00D33C27" w14:paraId="4098B2D3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384C80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080" w:type="dxa"/>
            <w:gridSpan w:val="3"/>
            <w:shd w:val="clear" w:color="000000" w:fill="B4C6E7"/>
            <w:noWrap/>
            <w:vAlign w:val="bottom"/>
            <w:hideMark/>
          </w:tcPr>
          <w:p w14:paraId="2ADB9BA6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at Baseline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5EEFE47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60" w:type="dxa"/>
            <w:gridSpan w:val="2"/>
            <w:shd w:val="clear" w:color="000000" w:fill="C6E0B4"/>
            <w:noWrap/>
            <w:vAlign w:val="bottom"/>
            <w:hideMark/>
          </w:tcPr>
          <w:p w14:paraId="7C9DD4DD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After Surgery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FC11C7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42E3EC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32EAC66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33C27" w:rsidRPr="00D33C27" w14:paraId="1A547AE8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D11267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Patient ID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55FD669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Sex(Female=0, Male = 1)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5559401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Biomarker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F1BF2CE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Stage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E3EC03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86025A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Biomarker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4B90D87F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Stage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CE6AC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E2808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Vital Status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F696BAC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Death Date</w:t>
            </w:r>
          </w:p>
        </w:tc>
      </w:tr>
      <w:tr w:rsidR="00D33C27" w:rsidRPr="00D33C27" w14:paraId="463AF889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FBCC75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17DF647F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01F1441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5.5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35903B0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8EF5D5E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1DD9E50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10.5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3E0F419F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A555371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6EF85B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Alive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A3AA0E3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12-Sep-20</w:t>
            </w:r>
          </w:p>
        </w:tc>
      </w:tr>
      <w:tr w:rsidR="00D33C27" w:rsidRPr="00D33C27" w14:paraId="16FA0C1B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F5D71F7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1EE9F48A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0570384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2.7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52E86F6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4FC8B6C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77D720C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12.1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628CF898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29CEF0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F4A05C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Dead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6B8B4BA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oct-4-2019</w:t>
            </w:r>
          </w:p>
        </w:tc>
      </w:tr>
      <w:tr w:rsidR="00D33C27" w:rsidRPr="00D33C27" w14:paraId="3D0D2E3D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1AF14B2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4B99C93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FB877CF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0.06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2D93A2F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299EBD3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5F8D3D3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0.9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35E2F4C8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ED58029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A28720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alive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926B57C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30-Nov-18</w:t>
            </w:r>
          </w:p>
        </w:tc>
      </w:tr>
    </w:tbl>
    <w:p w14:paraId="690F3A9A" w14:textId="6D807BE5" w:rsidR="00960956" w:rsidRPr="00626A69" w:rsidRDefault="00960956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2E394035" w14:textId="77777777" w:rsidR="00960956" w:rsidRPr="00960956" w:rsidRDefault="00960956" w:rsidP="00960956">
      <w:pPr>
        <w:spacing w:line="240" w:lineRule="auto"/>
        <w:rPr>
          <w:rFonts w:asciiTheme="majorHAnsi" w:eastAsia="MS Gothic" w:hAnsiTheme="majorHAnsi" w:cstheme="majorHAnsi"/>
          <w:color w:val="FF0000"/>
          <w:sz w:val="24"/>
          <w:szCs w:val="24"/>
        </w:rPr>
      </w:pPr>
      <w:r w:rsidRPr="00960956">
        <w:rPr>
          <w:rFonts w:asciiTheme="majorHAnsi" w:eastAsia="MS Gothic" w:hAnsiTheme="majorHAnsi" w:cstheme="majorHAnsi"/>
          <w:b/>
          <w:bCs/>
          <w:color w:val="FF0000"/>
          <w:sz w:val="24"/>
          <w:szCs w:val="24"/>
        </w:rPr>
        <w:t>Problems:</w:t>
      </w:r>
    </w:p>
    <w:p w14:paraId="6560EA6C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Column names are on two rows</w:t>
      </w:r>
    </w:p>
    <w:p w14:paraId="520E21C7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Cells are merged</w:t>
      </w:r>
    </w:p>
    <w:p w14:paraId="0332A264" w14:textId="32EFBD36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Column names are not unique</w:t>
      </w:r>
      <w:r w:rsidR="00617A61">
        <w:rPr>
          <w:rFonts w:asciiTheme="majorHAnsi" w:eastAsia="MS Gothic" w:hAnsiTheme="majorHAnsi" w:cstheme="majorHAnsi"/>
          <w:sz w:val="24"/>
          <w:szCs w:val="24"/>
        </w:rPr>
        <w:t xml:space="preserve"> and contain spaces</w:t>
      </w:r>
      <w:r w:rsidRPr="00960956">
        <w:rPr>
          <w:rFonts w:asciiTheme="majorHAnsi" w:eastAsia="MS Gothic" w:hAnsiTheme="majorHAnsi" w:cstheme="majorHAnsi"/>
          <w:sz w:val="24"/>
          <w:szCs w:val="24"/>
        </w:rPr>
        <w:t xml:space="preserve"> </w:t>
      </w:r>
    </w:p>
    <w:p w14:paraId="488C9AAA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 xml:space="preserve">Sex column name includes special characters </w:t>
      </w:r>
    </w:p>
    <w:p w14:paraId="55163869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Missing data dictionary</w:t>
      </w:r>
    </w:p>
    <w:p w14:paraId="507EFE04" w14:textId="3CBDEB2E" w:rsid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Empty columns</w:t>
      </w:r>
    </w:p>
    <w:p w14:paraId="5CF41A67" w14:textId="2333F5A7" w:rsidR="00626A69" w:rsidRDefault="00626A69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>
        <w:rPr>
          <w:rFonts w:asciiTheme="majorHAnsi" w:eastAsia="MS Gothic" w:hAnsiTheme="majorHAnsi" w:cstheme="majorHAnsi"/>
          <w:sz w:val="24"/>
          <w:szCs w:val="24"/>
        </w:rPr>
        <w:t>Date format is inconsistent</w:t>
      </w:r>
    </w:p>
    <w:p w14:paraId="082CE70A" w14:textId="3DA81125" w:rsidR="00960956" w:rsidRDefault="00960956" w:rsidP="00200F0A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73A6A037" w14:textId="5E100D62" w:rsidR="00960956" w:rsidRDefault="00200F0A" w:rsidP="00200F0A">
      <w:pPr>
        <w:spacing w:after="0"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 w:rsidRPr="00200F0A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Properly Formatted:</w:t>
      </w:r>
    </w:p>
    <w:p w14:paraId="28DE3E2C" w14:textId="77777777" w:rsidR="00E7683E" w:rsidRPr="00200F0A" w:rsidRDefault="00E7683E" w:rsidP="00200F0A">
      <w:pPr>
        <w:spacing w:after="0"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532"/>
        <w:gridCol w:w="1385"/>
        <w:gridCol w:w="1356"/>
        <w:gridCol w:w="1067"/>
        <w:gridCol w:w="1038"/>
        <w:gridCol w:w="1278"/>
        <w:gridCol w:w="1271"/>
      </w:tblGrid>
      <w:tr w:rsidR="00617A61" w:rsidRPr="005319F3" w14:paraId="2A9C51B5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4C0159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Patient_ID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FDCB76D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Sex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75D9CA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bm_baseline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310AB4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stg_baseline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45995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bm_after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79D79D4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stg_after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57858B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vital_status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AB02EF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death_date</w:t>
            </w:r>
          </w:p>
        </w:tc>
      </w:tr>
      <w:tr w:rsidR="005319F3" w:rsidRPr="005319F3" w14:paraId="14D5578F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F76026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307204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2BFA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CE0B22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DF0F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10.5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B315C6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C56FFCD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Alive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A0687D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12-Sep-20</w:t>
            </w:r>
          </w:p>
        </w:tc>
      </w:tr>
      <w:tr w:rsidR="005319F3" w:rsidRPr="005319F3" w14:paraId="047372A3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8CBBC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D0B946F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4A3E7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2.7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4A3FE7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26C5D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12.1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8417C1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903D92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Dead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9710FB" w14:textId="35E32D15" w:rsidR="008F2345" w:rsidRPr="005319F3" w:rsidRDefault="008F2345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4-Oct-19</w:t>
            </w:r>
          </w:p>
        </w:tc>
      </w:tr>
      <w:tr w:rsidR="005319F3" w:rsidRPr="005319F3" w14:paraId="12655518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77A8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F585AD2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10E9E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BAA58E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E107B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0.9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7AF4A3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407BC4C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alive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7CF9A76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30-Nov-18</w:t>
            </w:r>
          </w:p>
        </w:tc>
      </w:tr>
    </w:tbl>
    <w:p w14:paraId="01BE1616" w14:textId="36010B1C" w:rsidR="00960956" w:rsidRPr="00960956" w:rsidRDefault="00960956" w:rsidP="00200F0A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4EE4661E" w14:textId="77777777" w:rsidR="00CB1F9B" w:rsidRDefault="00CB1F9B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67EEAB87" w14:textId="2B2E725A" w:rsidR="00DF6623" w:rsidRPr="00CB1F9B" w:rsidRDefault="00BD1A76" w:rsidP="00960956">
      <w:pPr>
        <w:spacing w:after="0"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 w:rsidRP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With Dictionary on a separate sheet</w:t>
      </w:r>
      <w:r w:rsid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:</w:t>
      </w:r>
      <w:r w:rsidR="003A2370" w:rsidRP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3689CD9D" w14:textId="0BF22AAB" w:rsidR="00BD1A76" w:rsidRDefault="003A2370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  <w:r>
        <w:rPr>
          <w:rFonts w:asciiTheme="majorHAnsi" w:eastAsia="MS Gothic" w:hAnsiTheme="majorHAnsi" w:cstheme="majorHAnsi"/>
          <w:sz w:val="24"/>
          <w:szCs w:val="24"/>
        </w:rPr>
        <w:t xml:space="preserve"> </w:t>
      </w:r>
    </w:p>
    <w:p w14:paraId="645B9273" w14:textId="1200AFC5" w:rsidR="00EA28A9" w:rsidRDefault="00EA28A9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  <w:r>
        <w:rPr>
          <w:rFonts w:asciiTheme="majorHAnsi" w:eastAsia="MS Gothic" w:hAnsiTheme="majorHAnsi" w:cstheme="majorHAnsi"/>
          <w:noProof/>
          <w:sz w:val="24"/>
          <w:szCs w:val="24"/>
        </w:rPr>
        <w:t xml:space="preserve">Note that it is not necessary to include </w:t>
      </w:r>
      <w:r w:rsidR="00304A6D">
        <w:rPr>
          <w:rFonts w:asciiTheme="majorHAnsi" w:eastAsia="MS Gothic" w:hAnsiTheme="majorHAnsi" w:cstheme="majorHAnsi"/>
          <w:noProof/>
          <w:sz w:val="24"/>
          <w:szCs w:val="24"/>
        </w:rPr>
        <w:t>all variables in the dictionary. Variables that require a description, or contain codes should be included.</w:t>
      </w:r>
    </w:p>
    <w:p w14:paraId="3F63E033" w14:textId="77777777" w:rsidR="00304A6D" w:rsidRDefault="00304A6D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920"/>
        <w:gridCol w:w="2519"/>
      </w:tblGrid>
      <w:tr w:rsidR="00EA28A9" w:rsidRPr="00EA28A9" w14:paraId="16E60E0D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7FF889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Variable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96E5E68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4A28B64A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Levels</w:t>
            </w:r>
          </w:p>
        </w:tc>
      </w:tr>
      <w:tr w:rsidR="00EA28A9" w:rsidRPr="00EA28A9" w14:paraId="320B306A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2B5C20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Sex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1E1F81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biological sex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34F83B64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0 = Female, 1 = Male</w:t>
            </w:r>
          </w:p>
        </w:tc>
      </w:tr>
      <w:tr w:rsidR="00EA28A9" w:rsidRPr="00EA28A9" w14:paraId="1B330A98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4D181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bm_baseline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2A306E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biomarker value at baseline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34D6547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4DEBE678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2A2CB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stg_baseline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D02CEA9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stage at baseline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2FBF033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465A03A0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DF562F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bm_after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9E32BC5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biomarker value after surgery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B1316AF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5B836057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49F8F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stg_after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EE15F38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stage after surgery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070EBD5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12E98A9" w14:textId="77777777" w:rsidR="00EA28A9" w:rsidRDefault="00EA28A9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71F5DD5B" w14:textId="2CFC1CFD" w:rsidR="001D4250" w:rsidRDefault="001D4250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02636325" w14:textId="1BCA67CA" w:rsidR="001D4250" w:rsidRPr="007932BB" w:rsidRDefault="001D4250" w:rsidP="004755E5">
      <w:pPr>
        <w:rPr>
          <w:rFonts w:asciiTheme="majorHAnsi" w:eastAsia="MS Gothic" w:hAnsiTheme="majorHAnsi" w:cstheme="majorHAnsi"/>
          <w:sz w:val="24"/>
          <w:szCs w:val="24"/>
        </w:rPr>
      </w:pPr>
    </w:p>
    <w:sectPr w:rsidR="001D4250" w:rsidRPr="007932BB" w:rsidSect="00464FD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5092"/>
    <w:multiLevelType w:val="hybridMultilevel"/>
    <w:tmpl w:val="4D1A6DAC"/>
    <w:lvl w:ilvl="0" w:tplc="C2E44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4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C7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4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41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4C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E5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61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8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241425"/>
    <w:multiLevelType w:val="hybridMultilevel"/>
    <w:tmpl w:val="1D582822"/>
    <w:lvl w:ilvl="0" w:tplc="12B86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49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E7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E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E7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2A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A6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8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D468B2"/>
    <w:multiLevelType w:val="hybridMultilevel"/>
    <w:tmpl w:val="A90E2B0C"/>
    <w:lvl w:ilvl="0" w:tplc="CC128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49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02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A0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8C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4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A6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2D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A5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6B"/>
    <w:rsid w:val="0000523B"/>
    <w:rsid w:val="000340CD"/>
    <w:rsid w:val="00036754"/>
    <w:rsid w:val="00057160"/>
    <w:rsid w:val="0006254B"/>
    <w:rsid w:val="000756B9"/>
    <w:rsid w:val="00075C6F"/>
    <w:rsid w:val="000972F6"/>
    <w:rsid w:val="000A01B0"/>
    <w:rsid w:val="000A53A0"/>
    <w:rsid w:val="000C2423"/>
    <w:rsid w:val="000E297B"/>
    <w:rsid w:val="00122CD1"/>
    <w:rsid w:val="0015775A"/>
    <w:rsid w:val="00163AC7"/>
    <w:rsid w:val="001D4250"/>
    <w:rsid w:val="001D6F9C"/>
    <w:rsid w:val="001F42D0"/>
    <w:rsid w:val="00200F0A"/>
    <w:rsid w:val="002567F7"/>
    <w:rsid w:val="00257C36"/>
    <w:rsid w:val="00287449"/>
    <w:rsid w:val="002D147F"/>
    <w:rsid w:val="002E4B15"/>
    <w:rsid w:val="00304A6D"/>
    <w:rsid w:val="00381345"/>
    <w:rsid w:val="00386543"/>
    <w:rsid w:val="003A2370"/>
    <w:rsid w:val="003B2848"/>
    <w:rsid w:val="003C0991"/>
    <w:rsid w:val="00464FDB"/>
    <w:rsid w:val="004755E5"/>
    <w:rsid w:val="00516F33"/>
    <w:rsid w:val="005319F3"/>
    <w:rsid w:val="00532FFC"/>
    <w:rsid w:val="00537E0D"/>
    <w:rsid w:val="005565DE"/>
    <w:rsid w:val="0057776C"/>
    <w:rsid w:val="00584F5F"/>
    <w:rsid w:val="00617A61"/>
    <w:rsid w:val="006200BC"/>
    <w:rsid w:val="00626A69"/>
    <w:rsid w:val="00642A4C"/>
    <w:rsid w:val="006B3379"/>
    <w:rsid w:val="006D0999"/>
    <w:rsid w:val="006F0D6B"/>
    <w:rsid w:val="007845A8"/>
    <w:rsid w:val="007932BB"/>
    <w:rsid w:val="007A5EF3"/>
    <w:rsid w:val="00861D2D"/>
    <w:rsid w:val="008D4236"/>
    <w:rsid w:val="008F2345"/>
    <w:rsid w:val="00901F79"/>
    <w:rsid w:val="00903224"/>
    <w:rsid w:val="00917D8D"/>
    <w:rsid w:val="00960956"/>
    <w:rsid w:val="009707AA"/>
    <w:rsid w:val="009935BC"/>
    <w:rsid w:val="009945A9"/>
    <w:rsid w:val="009C2F8C"/>
    <w:rsid w:val="009F184D"/>
    <w:rsid w:val="009F3CCA"/>
    <w:rsid w:val="00A24459"/>
    <w:rsid w:val="00A75FFC"/>
    <w:rsid w:val="00A8712B"/>
    <w:rsid w:val="00AA0878"/>
    <w:rsid w:val="00AA56DB"/>
    <w:rsid w:val="00AF0CFA"/>
    <w:rsid w:val="00B16789"/>
    <w:rsid w:val="00B36739"/>
    <w:rsid w:val="00B92D07"/>
    <w:rsid w:val="00BB41B7"/>
    <w:rsid w:val="00BD1A76"/>
    <w:rsid w:val="00C32C81"/>
    <w:rsid w:val="00C536B4"/>
    <w:rsid w:val="00C8196B"/>
    <w:rsid w:val="00C868A3"/>
    <w:rsid w:val="00C90DCE"/>
    <w:rsid w:val="00CB112C"/>
    <w:rsid w:val="00CB1F9B"/>
    <w:rsid w:val="00CB25F3"/>
    <w:rsid w:val="00CD057B"/>
    <w:rsid w:val="00CD1820"/>
    <w:rsid w:val="00CF3CDF"/>
    <w:rsid w:val="00CF5539"/>
    <w:rsid w:val="00D33C27"/>
    <w:rsid w:val="00D566B8"/>
    <w:rsid w:val="00D747FF"/>
    <w:rsid w:val="00DC3ADD"/>
    <w:rsid w:val="00DD21E6"/>
    <w:rsid w:val="00DF6623"/>
    <w:rsid w:val="00E245F5"/>
    <w:rsid w:val="00E7683E"/>
    <w:rsid w:val="00E811BB"/>
    <w:rsid w:val="00EA28A9"/>
    <w:rsid w:val="00EB1835"/>
    <w:rsid w:val="00F250C3"/>
    <w:rsid w:val="00F6214E"/>
    <w:rsid w:val="00F726F9"/>
    <w:rsid w:val="00F95D20"/>
    <w:rsid w:val="00FA4A78"/>
    <w:rsid w:val="00F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AC8"/>
  <w15:chartTrackingRefBased/>
  <w15:docId w15:val="{A54D4856-7794-46C6-B7AC-D566B80B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F5"/>
    <w:rPr>
      <w:color w:val="808080"/>
    </w:rPr>
  </w:style>
  <w:style w:type="paragraph" w:styleId="ListParagraph">
    <w:name w:val="List Paragraph"/>
    <w:basedOn w:val="Normal"/>
    <w:uiPriority w:val="34"/>
    <w:qFormat/>
    <w:rsid w:val="009707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Jessica</dc:creator>
  <cp:keywords/>
  <dc:description/>
  <cp:lastModifiedBy>Avery, Lisa</cp:lastModifiedBy>
  <cp:revision>39</cp:revision>
  <cp:lastPrinted>2020-12-11T17:52:00Z</cp:lastPrinted>
  <dcterms:created xsi:type="dcterms:W3CDTF">2022-09-28T19:05:00Z</dcterms:created>
  <dcterms:modified xsi:type="dcterms:W3CDTF">2022-10-13T14:08:00Z</dcterms:modified>
</cp:coreProperties>
</file>