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ngram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tfidf_sum</w:t>
            </w:r>
          </w:p>
        </w:tc>
        <w:tc>
          <w:tcPr>
            <w:tcW w:type="dxa" w:w="2160"/>
          </w:tcPr>
          <w:p>
            <w:r>
              <w:t>tfidf_per_occurrence</w:t>
            </w:r>
          </w:p>
        </w:tc>
      </w:tr>
      <w:tr>
        <w:tc>
          <w:tcPr>
            <w:tcW w:type="dxa" w:w="2160"/>
          </w:tcPr>
          <w:p>
            <w:r>
              <w:t>mental health issues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19.36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</w:tr>
      <w:tr>
        <w:tc>
          <w:tcPr>
            <w:tcW w:type="dxa" w:w="2160"/>
          </w:tcPr>
          <w:p>
            <w:r>
              <w:t>mental health issue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13.3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not bring up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5.83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</w:tr>
      <w:tr>
        <w:tc>
          <w:tcPr>
            <w:tcW w:type="dxa" w:w="2160"/>
          </w:tcPr>
          <w:p>
            <w:r>
              <w:t>bring up mental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2.29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</w:tr>
      <w:tr>
        <w:tc>
          <w:tcPr>
            <w:tcW w:type="dxa" w:w="2160"/>
          </w:tcPr>
          <w:p>
            <w:r>
              <w:t>bring up mental health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2.29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</w:tr>
      <w:tr>
        <w:tc>
          <w:tcPr>
            <w:tcW w:type="dxa" w:w="2160"/>
          </w:tcPr>
          <w:p>
            <w:r>
              <w:t>up mental health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2.29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</w:tr>
      <w:tr>
        <w:tc>
          <w:tcPr>
            <w:tcW w:type="dxa" w:w="2160"/>
          </w:tcPr>
          <w:p>
            <w:r>
              <w:t>mental health issue interview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1.84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  <w:tr>
        <w:tc>
          <w:tcPr>
            <w:tcW w:type="dxa" w:w="2160"/>
          </w:tcPr>
          <w:p>
            <w:r>
              <w:t>bring up felt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3.18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same reason above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physical health issues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3.18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health issue interview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1.84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  <w:tr>
        <w:tc>
          <w:tcPr>
            <w:tcW w:type="dxa" w:w="2160"/>
          </w:tcPr>
          <w:p>
            <w:r>
              <w:t>about mental health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2.66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</w:tr>
      <w:tr>
        <w:tc>
          <w:tcPr>
            <w:tcW w:type="dxa" w:w="2160"/>
          </w:tcPr>
          <w:p>
            <w:r>
              <w:t>bring up during interview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1.59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  <w:tr>
        <w:tc>
          <w:tcPr>
            <w:tcW w:type="dxa" w:w="2160"/>
          </w:tcPr>
          <w:p>
            <w:r>
              <w:t>bring up during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1.59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  <w:tr>
        <w:tc>
          <w:tcPr>
            <w:tcW w:type="dxa" w:w="2160"/>
          </w:tcPr>
          <w:p>
            <w:r>
              <w:t>any mental health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</w:tr>
      <w:tr>
        <w:tc>
          <w:tcPr>
            <w:tcW w:type="dxa" w:w="2160"/>
          </w:tcPr>
          <w:p>
            <w:r>
              <w:t>bring up unless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1.98</w:t>
            </w:r>
          </w:p>
        </w:tc>
        <w:tc>
          <w:tcPr>
            <w:tcW w:type="dxa" w:w="2160"/>
          </w:tcPr>
          <w:p>
            <w:r>
              <w:t>0.66</w:t>
            </w:r>
          </w:p>
        </w:tc>
      </w:tr>
      <w:tr>
        <w:tc>
          <w:tcPr>
            <w:tcW w:type="dxa" w:w="2160"/>
          </w:tcPr>
          <w:p>
            <w:r>
              <w:t>may affect work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chances getting job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1.96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</w:tr>
      <w:tr>
        <w:tc>
          <w:tcPr>
            <w:tcW w:type="dxa" w:w="2160"/>
          </w:tcPr>
          <w:p>
            <w:r>
              <w:t>not bring up mental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up during interview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1.59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