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CB" w:rsidRDefault="00185421" w:rsidP="007374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  <w:lang w:val="en-US"/>
        </w:rPr>
        <w:drawing>
          <wp:inline distT="0" distB="0" distL="0" distR="0" wp14:anchorId="2784CF53" wp14:editId="71CDAB15">
            <wp:extent cx="5972810" cy="2460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4CB">
        <w:rPr>
          <w:rFonts w:ascii="Calibri" w:hAnsi="Calibri" w:cs="Calibri"/>
          <w:noProof/>
          <w:lang w:val="en-US"/>
        </w:rPr>
        <w:t xml:space="preserve"> </w:t>
      </w:r>
    </w:p>
    <w:p w:rsidR="007374CB" w:rsidRDefault="007374CB" w:rsidP="007374C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Each row corresponds to one gene deletion.</w:t>
      </w: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Orange </w:t>
      </w:r>
      <w:r w:rsidR="00185421">
        <w:rPr>
          <w:rFonts w:ascii="Calibri" w:hAnsi="Calibri" w:cs="Calibri"/>
          <w:lang w:val="en"/>
        </w:rPr>
        <w:t>columns</w:t>
      </w:r>
      <w:r>
        <w:rPr>
          <w:rFonts w:ascii="Calibri" w:hAnsi="Calibri" w:cs="Calibri"/>
          <w:lang w:val="en"/>
        </w:rPr>
        <w:t xml:space="preserve"> report: number of gene deletions with significantly similar metabolome profiles; gene deletion with the highest similarity and corre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sponding similarity score; prediction score calculated as explained in </w:t>
      </w:r>
      <w:r w:rsidR="00185421">
        <w:rPr>
          <w:rFonts w:ascii="Calibri" w:hAnsi="Calibri" w:cs="Calibri"/>
          <w:lang w:val="en"/>
        </w:rPr>
        <w:t>the material and method section.</w:t>
      </w: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Grey columns report: number of individuated differential ions; annotated metabolite with the largest c</w:t>
      </w:r>
      <w:r w:rsidR="00185421">
        <w:rPr>
          <w:rFonts w:ascii="Calibri" w:hAnsi="Calibri" w:cs="Calibri"/>
          <w:lang w:val="en"/>
        </w:rPr>
        <w:t>hange and corresponding Z-score.</w:t>
      </w: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Light green columns report: Number of significantly enriched KEGG metabolic pathways among most similar gene deletions; most significant enriched pathway and corresponding significance by means of p</w:t>
      </w:r>
      <w:r w:rsidR="00185421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value.</w:t>
      </w: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Brown columns report: Number of significantly enriched Cluster of Orthologous Groups (COG) among most similar gene deletions; most significant enriched pathway and corresponding significance by means of p</w:t>
      </w:r>
      <w:r w:rsidR="00185421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>value.</w:t>
      </w:r>
    </w:p>
    <w:p w:rsidR="007374CB" w:rsidRDefault="007374CB" w:rsidP="00185421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Dark green columns report: Number of significantly enriched metabolites among those directly linked (e.g. substrate or products) to most similar gene deletions; most significant overrepresented metabolite and whether the metabolite is also detected as significantly changed in our metabolome screen (i.e. 0 or 1).</w:t>
      </w:r>
    </w:p>
    <w:p w:rsidR="00290F7F" w:rsidRPr="007374CB" w:rsidRDefault="00290F7F">
      <w:pPr>
        <w:rPr>
          <w:lang w:val="en"/>
        </w:rPr>
      </w:pPr>
    </w:p>
    <w:sectPr w:rsidR="00290F7F" w:rsidRPr="007374CB" w:rsidSect="002D6FC3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CB"/>
    <w:rsid w:val="00185421"/>
    <w:rsid w:val="001F6478"/>
    <w:rsid w:val="00290F7F"/>
    <w:rsid w:val="007374CB"/>
    <w:rsid w:val="00943AE6"/>
    <w:rsid w:val="00D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54DFC6-4CA7-4B12-8433-E6932755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1F66A0B6.dotm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Zampieri  Mattia</dc:creator>
  <cp:keywords/>
  <dc:description/>
  <cp:lastModifiedBy>Fuhrer  Tobias</cp:lastModifiedBy>
  <cp:revision>3</cp:revision>
  <dcterms:created xsi:type="dcterms:W3CDTF">2016-11-16T14:20:00Z</dcterms:created>
  <dcterms:modified xsi:type="dcterms:W3CDTF">2016-11-16T14:23:00Z</dcterms:modified>
</cp:coreProperties>
</file>