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BE" w:rsidRPr="000F46BE" w:rsidRDefault="000F46BE" w:rsidP="000F46BE">
      <w:pPr>
        <w:pStyle w:val="Heading1"/>
      </w:pPr>
      <w:r w:rsidRPr="000F46BE">
        <w:t>Sonication of DNA </w:t>
      </w:r>
    </w:p>
    <w:p w:rsidR="000F46BE" w:rsidRDefault="000F46BE" w:rsidP="000F46BE">
      <w:pPr>
        <w:rPr>
          <w:i/>
          <w:iCs/>
        </w:rPr>
      </w:pPr>
    </w:p>
    <w:p w:rsidR="000F46BE" w:rsidRPr="000F46BE" w:rsidRDefault="000F46BE" w:rsidP="000F46BE">
      <w:r w:rsidRPr="000F46BE">
        <w:rPr>
          <w:i/>
          <w:iCs/>
        </w:rPr>
        <w:t xml:space="preserve">Protocol Specified for: Heat Systems </w:t>
      </w:r>
      <w:proofErr w:type="spellStart"/>
      <w:r w:rsidRPr="000F46BE">
        <w:rPr>
          <w:i/>
          <w:iCs/>
        </w:rPr>
        <w:t>Ultrasonics</w:t>
      </w:r>
      <w:proofErr w:type="spellEnd"/>
      <w:r w:rsidRPr="000F46BE">
        <w:rPr>
          <w:i/>
          <w:iCs/>
        </w:rPr>
        <w:t xml:space="preserve"> </w:t>
      </w:r>
      <w:proofErr w:type="spellStart"/>
      <w:r w:rsidRPr="000F46BE">
        <w:rPr>
          <w:i/>
          <w:iCs/>
        </w:rPr>
        <w:t>Sonicator</w:t>
      </w:r>
      <w:proofErr w:type="spellEnd"/>
    </w:p>
    <w:p w:rsidR="000F46BE" w:rsidRDefault="000F46BE" w:rsidP="000F46BE"/>
    <w:p w:rsidR="000F46BE" w:rsidRPr="000F46BE" w:rsidRDefault="000F46BE" w:rsidP="000F46BE">
      <w:pPr>
        <w:pStyle w:val="Heading2"/>
      </w:pPr>
      <w:r w:rsidRPr="000F46BE">
        <w:t>Sonicate:</w:t>
      </w:r>
    </w:p>
    <w:p w:rsidR="000F46BE" w:rsidRPr="000F46BE" w:rsidRDefault="000F46BE" w:rsidP="000F46BE">
      <w:pPr>
        <w:numPr>
          <w:ilvl w:val="0"/>
          <w:numId w:val="1"/>
        </w:numPr>
      </w:pPr>
      <w:r w:rsidRPr="000F46BE">
        <w:t>Adjust volume of DNA sample to 700uL.</w:t>
      </w:r>
    </w:p>
    <w:p w:rsidR="000F46BE" w:rsidRPr="000F46BE" w:rsidRDefault="000F46BE" w:rsidP="000F46BE">
      <w:pPr>
        <w:numPr>
          <w:ilvl w:val="0"/>
          <w:numId w:val="1"/>
        </w:numPr>
      </w:pPr>
      <w:r w:rsidRPr="000F46BE">
        <w:t xml:space="preserve">Adjust settings on the Heat Systems </w:t>
      </w:r>
      <w:proofErr w:type="spellStart"/>
      <w:r w:rsidRPr="000F46BE">
        <w:t>Ultrasonics</w:t>
      </w:r>
      <w:proofErr w:type="spellEnd"/>
      <w:r w:rsidRPr="000F46BE">
        <w:t xml:space="preserve"> </w:t>
      </w:r>
      <w:proofErr w:type="spellStart"/>
      <w:r w:rsidRPr="000F46BE">
        <w:t>Sonicator</w:t>
      </w:r>
      <w:proofErr w:type="spellEnd"/>
      <w:r w:rsidRPr="000F46BE">
        <w:t>:</w:t>
      </w:r>
    </w:p>
    <w:p w:rsidR="000F46BE" w:rsidRPr="000F46BE" w:rsidRDefault="000F46BE" w:rsidP="000F46BE">
      <w:r w:rsidRPr="000F46BE">
        <w:t>Output: 0</w:t>
      </w:r>
      <w:r w:rsidRPr="000F46BE">
        <w:br/>
        <w:t>Duty cycle: 30%</w:t>
      </w:r>
      <w:r w:rsidRPr="000F46BE">
        <w:br/>
        <w:t>Cycle: continuous</w:t>
      </w:r>
    </w:p>
    <w:p w:rsidR="000F46BE" w:rsidRPr="000F46BE" w:rsidRDefault="000F46BE" w:rsidP="000F46BE">
      <w:pPr>
        <w:numPr>
          <w:ilvl w:val="0"/>
          <w:numId w:val="2"/>
        </w:numPr>
      </w:pPr>
      <w:r w:rsidRPr="000F46BE">
        <w:t xml:space="preserve">Turn </w:t>
      </w:r>
      <w:proofErr w:type="spellStart"/>
      <w:r w:rsidRPr="000F46BE">
        <w:t>sonicator</w:t>
      </w:r>
      <w:proofErr w:type="spellEnd"/>
      <w:r w:rsidRPr="000F46BE">
        <w:t xml:space="preserve"> on.</w:t>
      </w:r>
    </w:p>
    <w:p w:rsidR="000F46BE" w:rsidRPr="000F46BE" w:rsidRDefault="000F46BE" w:rsidP="000F46BE">
      <w:pPr>
        <w:numPr>
          <w:ilvl w:val="0"/>
          <w:numId w:val="2"/>
        </w:numPr>
      </w:pPr>
      <w:r w:rsidRPr="000F46BE">
        <w:t>While keeping the tube on ice, insert the probe to just above bottom of 1.5mL tube.</w:t>
      </w:r>
    </w:p>
    <w:p w:rsidR="000F46BE" w:rsidRPr="000F46BE" w:rsidRDefault="000F46BE" w:rsidP="000F46BE">
      <w:pPr>
        <w:numPr>
          <w:ilvl w:val="0"/>
          <w:numId w:val="2"/>
        </w:numPr>
      </w:pPr>
      <w:r w:rsidRPr="000F46BE">
        <w:t>Turn the output to level 3 for 10 seconds and then return it to 0.</w:t>
      </w:r>
    </w:p>
    <w:p w:rsidR="000F46BE" w:rsidRPr="000F46BE" w:rsidRDefault="000F46BE" w:rsidP="000F46BE">
      <w:pPr>
        <w:numPr>
          <w:ilvl w:val="0"/>
          <w:numId w:val="2"/>
        </w:numPr>
      </w:pPr>
      <w:r w:rsidRPr="000F46BE">
        <w:t xml:space="preserve">If switching to a new sample, rinse the probe with ethanol and wipe dry with a </w:t>
      </w:r>
      <w:proofErr w:type="spellStart"/>
      <w:r w:rsidRPr="000F46BE">
        <w:t>kimwipe</w:t>
      </w:r>
      <w:proofErr w:type="spellEnd"/>
      <w:r w:rsidRPr="000F46BE">
        <w:t>.</w:t>
      </w:r>
    </w:p>
    <w:p w:rsidR="000F46BE" w:rsidRPr="000F46BE" w:rsidRDefault="000F46BE" w:rsidP="000F46BE">
      <w:pPr>
        <w:numPr>
          <w:ilvl w:val="0"/>
          <w:numId w:val="2"/>
        </w:numPr>
      </w:pPr>
      <w:r w:rsidRPr="000F46BE">
        <w:t xml:space="preserve">Incubate each sample on ice for at least 1 minute between </w:t>
      </w:r>
      <w:proofErr w:type="spellStart"/>
      <w:r w:rsidRPr="000F46BE">
        <w:t>sonciation</w:t>
      </w:r>
      <w:proofErr w:type="spellEnd"/>
      <w:r w:rsidRPr="000F46BE">
        <w:t xml:space="preserve"> cycles.</w:t>
      </w:r>
    </w:p>
    <w:p w:rsidR="000F46BE" w:rsidRDefault="000F46BE" w:rsidP="000F46BE"/>
    <w:p w:rsidR="000F46BE" w:rsidRPr="000F46BE" w:rsidRDefault="000F46BE" w:rsidP="000F46BE">
      <w:pPr>
        <w:pStyle w:val="Heading2"/>
      </w:pPr>
      <w:r w:rsidRPr="000F46BE">
        <w:t>Quality</w:t>
      </w:r>
      <w:bookmarkStart w:id="0" w:name="_GoBack"/>
      <w:bookmarkEnd w:id="0"/>
      <w:r w:rsidRPr="000F46BE">
        <w:t xml:space="preserve"> Check:</w:t>
      </w:r>
    </w:p>
    <w:p w:rsidR="000F46BE" w:rsidRPr="000F46BE" w:rsidRDefault="000F46BE" w:rsidP="000F46BE">
      <w:pPr>
        <w:numPr>
          <w:ilvl w:val="0"/>
          <w:numId w:val="3"/>
        </w:numPr>
      </w:pPr>
      <w:r w:rsidRPr="000F46BE">
        <w:t>Run samples on a 1.5% agarose gel to verify fractionation to 100-500bp.</w:t>
      </w:r>
    </w:p>
    <w:p w:rsidR="000F46BE" w:rsidRPr="000F46BE" w:rsidRDefault="000F46BE" w:rsidP="000F46BE">
      <w:pPr>
        <w:numPr>
          <w:ilvl w:val="0"/>
          <w:numId w:val="3"/>
        </w:numPr>
      </w:pPr>
      <w:r w:rsidRPr="000F46BE">
        <w:t>Quantify samples on nanodrop.</w:t>
      </w:r>
    </w:p>
    <w:p w:rsidR="00E55ED4" w:rsidRDefault="000F46BE"/>
    <w:sectPr w:rsidR="00E55ED4" w:rsidSect="00A2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3A63"/>
    <w:multiLevelType w:val="multilevel"/>
    <w:tmpl w:val="5108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02C61"/>
    <w:multiLevelType w:val="multilevel"/>
    <w:tmpl w:val="81AA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F1D72"/>
    <w:multiLevelType w:val="multilevel"/>
    <w:tmpl w:val="BAD2C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BE"/>
    <w:rsid w:val="000F46BE"/>
    <w:rsid w:val="00215BA3"/>
    <w:rsid w:val="00A2568B"/>
    <w:rsid w:val="00B57AA1"/>
    <w:rsid w:val="00ED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27028"/>
  <w14:defaultImageDpi w14:val="32767"/>
  <w15:chartTrackingRefBased/>
  <w15:docId w15:val="{938D7DE1-E19B-1F4C-BBBB-2092FC7D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6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8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2019-08-29T02:37:00Z</dcterms:created>
  <dcterms:modified xsi:type="dcterms:W3CDTF">2019-08-29T02:38:00Z</dcterms:modified>
</cp:coreProperties>
</file>