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0A97F9" w14:textId="437079B4" w:rsidR="00AE2C05" w:rsidRPr="00695FC1" w:rsidRDefault="00695FC1">
      <w:r w:rsidRPr="00695FC1">
        <w:t>Let’s start from the beginning :</w:t>
      </w:r>
    </w:p>
    <w:p w14:paraId="23EB2379" w14:textId="0F28B442" w:rsidR="00695FC1" w:rsidRPr="0007506B" w:rsidRDefault="00695FC1">
      <w:r w:rsidRPr="0007506B">
        <w:t>Cutadapt :</w:t>
      </w:r>
    </w:p>
    <w:p w14:paraId="62DD6E89" w14:textId="579F9F50" w:rsidR="0007506B" w:rsidRDefault="0007506B">
      <w:r w:rsidRPr="0007506B">
        <w:t>26/08/2024 : I realized something really d</w:t>
      </w:r>
      <w:r>
        <w:t>umb, but checking the raw 16S files, the same sequences always reappears, and it’s when you substract the adapter sequencer from the “amorce”</w:t>
      </w:r>
      <w:r>
        <w:br/>
        <w:t>It gives you a 18 nucleotide sequence (appropriate size for a primer)</w:t>
      </w:r>
      <w:r>
        <w:br/>
        <w:t>Might be this problem since the beginning…</w:t>
      </w:r>
      <w:r>
        <w:br/>
        <w:t>I ran again cutAdapt with my “new” primers</w:t>
      </w:r>
    </w:p>
    <w:p w14:paraId="351204D5" w14:textId="21133200" w:rsidR="00541955" w:rsidRDefault="00541955">
      <w:r>
        <w:rPr>
          <w:noProof/>
        </w:rPr>
        <w:drawing>
          <wp:anchor distT="0" distB="0" distL="114300" distR="114300" simplePos="0" relativeHeight="251658240" behindDoc="1" locked="0" layoutInCell="1" allowOverlap="1" wp14:anchorId="6AFCB198" wp14:editId="4E3BBF6F">
            <wp:simplePos x="0" y="0"/>
            <wp:positionH relativeFrom="page">
              <wp:posOffset>1297305</wp:posOffset>
            </wp:positionH>
            <wp:positionV relativeFrom="paragraph">
              <wp:posOffset>110490</wp:posOffset>
            </wp:positionV>
            <wp:extent cx="3830320" cy="3270885"/>
            <wp:effectExtent l="0" t="0" r="0" b="5715"/>
            <wp:wrapThrough wrapText="bothSides">
              <wp:wrapPolygon edited="0">
                <wp:start x="0" y="0"/>
                <wp:lineTo x="0" y="21512"/>
                <wp:lineTo x="21485" y="21512"/>
                <wp:lineTo x="21485" y="0"/>
                <wp:lineTo x="0" y="0"/>
              </wp:wrapPolygon>
            </wp:wrapThrough>
            <wp:docPr id="19607398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830320" cy="3270885"/>
                    </a:xfrm>
                    <a:prstGeom prst="rect">
                      <a:avLst/>
                    </a:prstGeom>
                    <a:noFill/>
                  </pic:spPr>
                </pic:pic>
              </a:graphicData>
            </a:graphic>
            <wp14:sizeRelH relativeFrom="page">
              <wp14:pctWidth>0</wp14:pctWidth>
            </wp14:sizeRelH>
            <wp14:sizeRelV relativeFrom="page">
              <wp14:pctHeight>0</wp14:pctHeight>
            </wp14:sizeRelV>
          </wp:anchor>
        </w:drawing>
      </w:r>
    </w:p>
    <w:p w14:paraId="1411A69F" w14:textId="5F3F7909" w:rsidR="00541955" w:rsidRDefault="00541955"/>
    <w:p w14:paraId="00507881" w14:textId="77777777" w:rsidR="00541955" w:rsidRPr="00541955" w:rsidRDefault="00541955" w:rsidP="00541955"/>
    <w:p w14:paraId="4717FB38" w14:textId="77777777" w:rsidR="00541955" w:rsidRPr="00541955" w:rsidRDefault="00541955" w:rsidP="00541955"/>
    <w:p w14:paraId="650E2B24" w14:textId="77777777" w:rsidR="00541955" w:rsidRPr="00541955" w:rsidRDefault="00541955" w:rsidP="00541955"/>
    <w:p w14:paraId="09EBC626" w14:textId="77777777" w:rsidR="00541955" w:rsidRPr="00541955" w:rsidRDefault="00541955" w:rsidP="00541955"/>
    <w:p w14:paraId="41B1BB96" w14:textId="77777777" w:rsidR="00541955" w:rsidRPr="00541955" w:rsidRDefault="00541955" w:rsidP="00541955"/>
    <w:p w14:paraId="05D9A75D" w14:textId="77777777" w:rsidR="00541955" w:rsidRPr="00541955" w:rsidRDefault="00541955" w:rsidP="00541955"/>
    <w:p w14:paraId="4BF9916C" w14:textId="77777777" w:rsidR="00541955" w:rsidRPr="00541955" w:rsidRDefault="00541955" w:rsidP="00541955"/>
    <w:p w14:paraId="59790E01" w14:textId="77777777" w:rsidR="00541955" w:rsidRPr="00541955" w:rsidRDefault="00541955" w:rsidP="00541955"/>
    <w:p w14:paraId="710F7974" w14:textId="77777777" w:rsidR="00541955" w:rsidRPr="00541955" w:rsidRDefault="00541955" w:rsidP="00541955"/>
    <w:p w14:paraId="6D397E99" w14:textId="77777777" w:rsidR="00541955" w:rsidRPr="00541955" w:rsidRDefault="00541955" w:rsidP="00541955"/>
    <w:p w14:paraId="7EA1E507" w14:textId="77777777" w:rsidR="00541955" w:rsidRDefault="00541955" w:rsidP="00541955"/>
    <w:p w14:paraId="51E38973" w14:textId="34879F9D" w:rsidR="00541955" w:rsidRDefault="00541955" w:rsidP="00541955">
      <w:r>
        <w:t>They are still some issues</w:t>
      </w:r>
    </w:p>
    <w:p w14:paraId="32FA322A" w14:textId="202F2D06" w:rsidR="00D044C5" w:rsidRDefault="00F96D58" w:rsidP="00541955">
      <w:r>
        <w:t>Back from death week: week of ultra ***death</w:t>
      </w:r>
    </w:p>
    <w:p w14:paraId="502C8E4D" w14:textId="2EF08BC9" w:rsidR="00D044C5" w:rsidRDefault="00D044C5" w:rsidP="00541955">
      <w:r>
        <w:t>It was fixed later, they’re all the same size now, though they’re still issues when estimating the error rates. This is due to the binned nature of our quality scores.</w:t>
      </w:r>
    </w:p>
    <w:p w14:paraId="7CE5D4D4" w14:textId="77777777" w:rsidR="00D044C5" w:rsidRDefault="00D044C5" w:rsidP="00541955"/>
    <w:p w14:paraId="09E19745" w14:textId="77777777" w:rsidR="00D044C5" w:rsidRDefault="00D044C5" w:rsidP="00541955"/>
    <w:p w14:paraId="54DBFF93" w14:textId="77777777" w:rsidR="00D044C5" w:rsidRDefault="00D044C5" w:rsidP="00541955"/>
    <w:p w14:paraId="70FAF222" w14:textId="77777777" w:rsidR="00D044C5" w:rsidRDefault="00D044C5" w:rsidP="00541955"/>
    <w:p w14:paraId="25A98DEC" w14:textId="77777777" w:rsidR="00D044C5" w:rsidRDefault="00D044C5" w:rsidP="00541955"/>
    <w:p w14:paraId="37E33521" w14:textId="77777777" w:rsidR="00D044C5" w:rsidRDefault="00D044C5" w:rsidP="00541955"/>
    <w:tbl>
      <w:tblPr>
        <w:tblW w:w="0" w:type="auto"/>
        <w:tblInd w:w="48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75"/>
        <w:gridCol w:w="3060"/>
        <w:gridCol w:w="1395"/>
      </w:tblGrid>
      <w:tr w:rsidR="00D044C5" w:rsidRPr="00D044C5" w14:paraId="78C13D52" w14:textId="77777777" w:rsidTr="00D044C5">
        <w:trPr>
          <w:trHeight w:val="300"/>
        </w:trPr>
        <w:tc>
          <w:tcPr>
            <w:tcW w:w="1275" w:type="dxa"/>
            <w:tcBorders>
              <w:top w:val="single" w:sz="6" w:space="0" w:color="A3A3A3"/>
              <w:left w:val="single" w:sz="6" w:space="0" w:color="A3A3A3"/>
              <w:bottom w:val="single" w:sz="6" w:space="0" w:color="A3A3A3"/>
              <w:right w:val="single" w:sz="6" w:space="0" w:color="A3A3A3"/>
            </w:tcBorders>
            <w:shd w:val="clear" w:color="auto" w:fill="auto"/>
            <w:hideMark/>
          </w:tcPr>
          <w:p w14:paraId="56D64476" w14:textId="77777777" w:rsidR="00D044C5" w:rsidRPr="00D044C5" w:rsidRDefault="00D044C5" w:rsidP="00D044C5">
            <w:r w:rsidRPr="00D044C5">
              <w:rPr>
                <w:b/>
                <w:bCs/>
              </w:rPr>
              <w:lastRenderedPageBreak/>
              <w:t>Qscore Bin</w:t>
            </w:r>
            <w:r w:rsidRPr="00D044C5">
              <w:t> </w:t>
            </w:r>
          </w:p>
        </w:tc>
        <w:tc>
          <w:tcPr>
            <w:tcW w:w="3060" w:type="dxa"/>
            <w:tcBorders>
              <w:top w:val="single" w:sz="6" w:space="0" w:color="A3A3A3"/>
              <w:left w:val="single" w:sz="6" w:space="0" w:color="A3A3A3"/>
              <w:bottom w:val="single" w:sz="6" w:space="0" w:color="A3A3A3"/>
              <w:right w:val="single" w:sz="6" w:space="0" w:color="A3A3A3"/>
            </w:tcBorders>
            <w:shd w:val="clear" w:color="auto" w:fill="auto"/>
            <w:hideMark/>
          </w:tcPr>
          <w:p w14:paraId="750D34FC" w14:textId="77777777" w:rsidR="00D044C5" w:rsidRPr="00D044C5" w:rsidRDefault="00D044C5" w:rsidP="00D044C5">
            <w:r w:rsidRPr="00D044C5">
              <w:rPr>
                <w:b/>
                <w:bCs/>
              </w:rPr>
              <w:t>50, 100, 200 and 300 cycle kits</w:t>
            </w:r>
            <w:r w:rsidRPr="00D044C5">
              <w:t> </w:t>
            </w:r>
          </w:p>
        </w:tc>
        <w:tc>
          <w:tcPr>
            <w:tcW w:w="1395" w:type="dxa"/>
            <w:tcBorders>
              <w:top w:val="single" w:sz="6" w:space="0" w:color="A3A3A3"/>
              <w:left w:val="single" w:sz="6" w:space="0" w:color="A3A3A3"/>
              <w:bottom w:val="single" w:sz="6" w:space="0" w:color="A3A3A3"/>
              <w:right w:val="single" w:sz="6" w:space="0" w:color="A3A3A3"/>
            </w:tcBorders>
            <w:shd w:val="clear" w:color="auto" w:fill="auto"/>
            <w:hideMark/>
          </w:tcPr>
          <w:p w14:paraId="16B6AAC0" w14:textId="77777777" w:rsidR="00D044C5" w:rsidRPr="00D044C5" w:rsidRDefault="00D044C5" w:rsidP="00D044C5">
            <w:r w:rsidRPr="00D044C5">
              <w:rPr>
                <w:b/>
                <w:bCs/>
              </w:rPr>
              <w:t>600 cycle kits</w:t>
            </w:r>
            <w:r w:rsidRPr="00D044C5">
              <w:t> </w:t>
            </w:r>
          </w:p>
        </w:tc>
      </w:tr>
      <w:tr w:rsidR="00D044C5" w:rsidRPr="00D044C5" w14:paraId="7F4E6129" w14:textId="77777777" w:rsidTr="00D044C5">
        <w:trPr>
          <w:trHeight w:val="300"/>
        </w:trPr>
        <w:tc>
          <w:tcPr>
            <w:tcW w:w="1275" w:type="dxa"/>
            <w:tcBorders>
              <w:top w:val="single" w:sz="6" w:space="0" w:color="A3A3A3"/>
              <w:left w:val="single" w:sz="6" w:space="0" w:color="A3A3A3"/>
              <w:bottom w:val="single" w:sz="6" w:space="0" w:color="A3A3A3"/>
              <w:right w:val="single" w:sz="6" w:space="0" w:color="A3A3A3"/>
            </w:tcBorders>
            <w:shd w:val="clear" w:color="auto" w:fill="auto"/>
            <w:hideMark/>
          </w:tcPr>
          <w:p w14:paraId="285A6E1F" w14:textId="77777777" w:rsidR="00D044C5" w:rsidRPr="00D044C5" w:rsidRDefault="00D044C5" w:rsidP="00D044C5">
            <w:r w:rsidRPr="00D044C5">
              <w:t>Q0 </w:t>
            </w:r>
          </w:p>
        </w:tc>
        <w:tc>
          <w:tcPr>
            <w:tcW w:w="3060" w:type="dxa"/>
            <w:tcBorders>
              <w:top w:val="single" w:sz="6" w:space="0" w:color="A3A3A3"/>
              <w:left w:val="single" w:sz="6" w:space="0" w:color="A3A3A3"/>
              <w:bottom w:val="single" w:sz="6" w:space="0" w:color="A3A3A3"/>
              <w:right w:val="single" w:sz="6" w:space="0" w:color="A3A3A3"/>
            </w:tcBorders>
            <w:shd w:val="clear" w:color="auto" w:fill="auto"/>
            <w:hideMark/>
          </w:tcPr>
          <w:p w14:paraId="303F7481" w14:textId="77777777" w:rsidR="00D044C5" w:rsidRPr="00D044C5" w:rsidRDefault="00D044C5" w:rsidP="00D044C5">
            <w:r w:rsidRPr="00D044C5">
              <w:t>0 </w:t>
            </w:r>
          </w:p>
        </w:tc>
        <w:tc>
          <w:tcPr>
            <w:tcW w:w="1395" w:type="dxa"/>
            <w:tcBorders>
              <w:top w:val="single" w:sz="6" w:space="0" w:color="A3A3A3"/>
              <w:left w:val="single" w:sz="6" w:space="0" w:color="A3A3A3"/>
              <w:bottom w:val="single" w:sz="6" w:space="0" w:color="A3A3A3"/>
              <w:right w:val="single" w:sz="6" w:space="0" w:color="A3A3A3"/>
            </w:tcBorders>
            <w:shd w:val="clear" w:color="auto" w:fill="auto"/>
            <w:hideMark/>
          </w:tcPr>
          <w:p w14:paraId="0D653928" w14:textId="77777777" w:rsidR="00D044C5" w:rsidRPr="00D044C5" w:rsidRDefault="00D044C5" w:rsidP="00D044C5">
            <w:r w:rsidRPr="00D044C5">
              <w:t>0 </w:t>
            </w:r>
          </w:p>
        </w:tc>
      </w:tr>
      <w:tr w:rsidR="00D044C5" w:rsidRPr="00D044C5" w14:paraId="2709767F" w14:textId="77777777" w:rsidTr="00D044C5">
        <w:trPr>
          <w:trHeight w:val="300"/>
        </w:trPr>
        <w:tc>
          <w:tcPr>
            <w:tcW w:w="1275" w:type="dxa"/>
            <w:tcBorders>
              <w:top w:val="single" w:sz="6" w:space="0" w:color="A3A3A3"/>
              <w:left w:val="single" w:sz="6" w:space="0" w:color="A3A3A3"/>
              <w:bottom w:val="single" w:sz="6" w:space="0" w:color="A3A3A3"/>
              <w:right w:val="single" w:sz="6" w:space="0" w:color="A3A3A3"/>
            </w:tcBorders>
            <w:shd w:val="clear" w:color="auto" w:fill="auto"/>
            <w:hideMark/>
          </w:tcPr>
          <w:p w14:paraId="7CF2537C" w14:textId="77777777" w:rsidR="00D044C5" w:rsidRPr="00D044C5" w:rsidRDefault="00D044C5" w:rsidP="00D044C5">
            <w:r w:rsidRPr="00D044C5">
              <w:t>~Q15 </w:t>
            </w:r>
          </w:p>
        </w:tc>
        <w:tc>
          <w:tcPr>
            <w:tcW w:w="3060" w:type="dxa"/>
            <w:tcBorders>
              <w:top w:val="single" w:sz="6" w:space="0" w:color="A3A3A3"/>
              <w:left w:val="single" w:sz="6" w:space="0" w:color="A3A3A3"/>
              <w:bottom w:val="single" w:sz="6" w:space="0" w:color="A3A3A3"/>
              <w:right w:val="single" w:sz="6" w:space="0" w:color="A3A3A3"/>
            </w:tcBorders>
            <w:shd w:val="clear" w:color="auto" w:fill="auto"/>
            <w:hideMark/>
          </w:tcPr>
          <w:p w14:paraId="7779A3F8" w14:textId="77777777" w:rsidR="00D044C5" w:rsidRPr="00D044C5" w:rsidRDefault="00D044C5" w:rsidP="00D044C5">
            <w:r w:rsidRPr="00D044C5">
              <w:t>12 </w:t>
            </w:r>
          </w:p>
        </w:tc>
        <w:tc>
          <w:tcPr>
            <w:tcW w:w="1395" w:type="dxa"/>
            <w:tcBorders>
              <w:top w:val="single" w:sz="6" w:space="0" w:color="A3A3A3"/>
              <w:left w:val="single" w:sz="6" w:space="0" w:color="A3A3A3"/>
              <w:bottom w:val="single" w:sz="6" w:space="0" w:color="A3A3A3"/>
              <w:right w:val="single" w:sz="6" w:space="0" w:color="A3A3A3"/>
            </w:tcBorders>
            <w:shd w:val="clear" w:color="auto" w:fill="auto"/>
            <w:hideMark/>
          </w:tcPr>
          <w:p w14:paraId="10945EE7" w14:textId="77777777" w:rsidR="00D044C5" w:rsidRPr="00D044C5" w:rsidRDefault="00D044C5" w:rsidP="00D044C5">
            <w:r w:rsidRPr="00D044C5">
              <w:t>9 </w:t>
            </w:r>
          </w:p>
        </w:tc>
      </w:tr>
      <w:tr w:rsidR="00D044C5" w:rsidRPr="00D044C5" w14:paraId="15AE52BB" w14:textId="77777777" w:rsidTr="00D044C5">
        <w:trPr>
          <w:trHeight w:val="300"/>
        </w:trPr>
        <w:tc>
          <w:tcPr>
            <w:tcW w:w="1275" w:type="dxa"/>
            <w:tcBorders>
              <w:top w:val="single" w:sz="6" w:space="0" w:color="A3A3A3"/>
              <w:left w:val="single" w:sz="6" w:space="0" w:color="A3A3A3"/>
              <w:bottom w:val="single" w:sz="6" w:space="0" w:color="A3A3A3"/>
              <w:right w:val="single" w:sz="6" w:space="0" w:color="A3A3A3"/>
            </w:tcBorders>
            <w:shd w:val="clear" w:color="auto" w:fill="auto"/>
            <w:hideMark/>
          </w:tcPr>
          <w:p w14:paraId="3113B0EB" w14:textId="77777777" w:rsidR="00D044C5" w:rsidRPr="00D044C5" w:rsidRDefault="00D044C5" w:rsidP="00D044C5">
            <w:r w:rsidRPr="00D044C5">
              <w:t>~Q20 </w:t>
            </w:r>
          </w:p>
        </w:tc>
        <w:tc>
          <w:tcPr>
            <w:tcW w:w="3060" w:type="dxa"/>
            <w:tcBorders>
              <w:top w:val="single" w:sz="6" w:space="0" w:color="A3A3A3"/>
              <w:left w:val="single" w:sz="6" w:space="0" w:color="A3A3A3"/>
              <w:bottom w:val="single" w:sz="6" w:space="0" w:color="A3A3A3"/>
              <w:right w:val="single" w:sz="6" w:space="0" w:color="A3A3A3"/>
            </w:tcBorders>
            <w:shd w:val="clear" w:color="auto" w:fill="auto"/>
            <w:hideMark/>
          </w:tcPr>
          <w:p w14:paraId="5B76E57C" w14:textId="77777777" w:rsidR="00D044C5" w:rsidRPr="00D044C5" w:rsidRDefault="00D044C5" w:rsidP="00D044C5">
            <w:r w:rsidRPr="00D044C5">
              <w:t>26 </w:t>
            </w:r>
          </w:p>
        </w:tc>
        <w:tc>
          <w:tcPr>
            <w:tcW w:w="1395" w:type="dxa"/>
            <w:tcBorders>
              <w:top w:val="single" w:sz="6" w:space="0" w:color="A3A3A3"/>
              <w:left w:val="single" w:sz="6" w:space="0" w:color="A3A3A3"/>
              <w:bottom w:val="single" w:sz="6" w:space="0" w:color="A3A3A3"/>
              <w:right w:val="single" w:sz="6" w:space="0" w:color="A3A3A3"/>
            </w:tcBorders>
            <w:shd w:val="clear" w:color="auto" w:fill="auto"/>
            <w:hideMark/>
          </w:tcPr>
          <w:p w14:paraId="7B4EB623" w14:textId="77777777" w:rsidR="00D044C5" w:rsidRPr="00D044C5" w:rsidRDefault="00D044C5" w:rsidP="00D044C5">
            <w:r w:rsidRPr="00D044C5">
              <w:t>20 </w:t>
            </w:r>
          </w:p>
        </w:tc>
      </w:tr>
      <w:tr w:rsidR="00D044C5" w:rsidRPr="00D044C5" w14:paraId="13CA9DA7" w14:textId="77777777" w:rsidTr="00D044C5">
        <w:trPr>
          <w:trHeight w:val="300"/>
        </w:trPr>
        <w:tc>
          <w:tcPr>
            <w:tcW w:w="1275" w:type="dxa"/>
            <w:tcBorders>
              <w:top w:val="single" w:sz="6" w:space="0" w:color="A3A3A3"/>
              <w:left w:val="single" w:sz="6" w:space="0" w:color="A3A3A3"/>
              <w:bottom w:val="single" w:sz="6" w:space="0" w:color="A3A3A3"/>
              <w:right w:val="single" w:sz="6" w:space="0" w:color="A3A3A3"/>
            </w:tcBorders>
            <w:shd w:val="clear" w:color="auto" w:fill="auto"/>
            <w:hideMark/>
          </w:tcPr>
          <w:p w14:paraId="5BA886B4" w14:textId="77777777" w:rsidR="00D044C5" w:rsidRPr="00D044C5" w:rsidRDefault="00D044C5" w:rsidP="00D044C5">
            <w:r w:rsidRPr="00D044C5">
              <w:t>&gt;Q30 </w:t>
            </w:r>
          </w:p>
        </w:tc>
        <w:tc>
          <w:tcPr>
            <w:tcW w:w="3060" w:type="dxa"/>
            <w:tcBorders>
              <w:top w:val="single" w:sz="6" w:space="0" w:color="A3A3A3"/>
              <w:left w:val="single" w:sz="6" w:space="0" w:color="A3A3A3"/>
              <w:bottom w:val="single" w:sz="6" w:space="0" w:color="A3A3A3"/>
              <w:right w:val="single" w:sz="6" w:space="0" w:color="A3A3A3"/>
            </w:tcBorders>
            <w:shd w:val="clear" w:color="auto" w:fill="auto"/>
            <w:hideMark/>
          </w:tcPr>
          <w:p w14:paraId="6B449F20" w14:textId="77777777" w:rsidR="00D044C5" w:rsidRPr="00D044C5" w:rsidRDefault="00D044C5" w:rsidP="00D044C5">
            <w:r w:rsidRPr="00D044C5">
              <w:t>34 </w:t>
            </w:r>
          </w:p>
        </w:tc>
        <w:tc>
          <w:tcPr>
            <w:tcW w:w="1395" w:type="dxa"/>
            <w:tcBorders>
              <w:top w:val="single" w:sz="6" w:space="0" w:color="A3A3A3"/>
              <w:left w:val="single" w:sz="6" w:space="0" w:color="A3A3A3"/>
              <w:bottom w:val="single" w:sz="6" w:space="0" w:color="A3A3A3"/>
              <w:right w:val="single" w:sz="6" w:space="0" w:color="A3A3A3"/>
            </w:tcBorders>
            <w:shd w:val="clear" w:color="auto" w:fill="auto"/>
            <w:hideMark/>
          </w:tcPr>
          <w:p w14:paraId="42997281" w14:textId="77777777" w:rsidR="00D044C5" w:rsidRPr="00D044C5" w:rsidRDefault="00D044C5" w:rsidP="00D044C5">
            <w:r w:rsidRPr="00D044C5">
              <w:t>34 </w:t>
            </w:r>
          </w:p>
        </w:tc>
      </w:tr>
    </w:tbl>
    <w:p w14:paraId="405646A9" w14:textId="77777777" w:rsidR="00D044C5" w:rsidRDefault="00D044C5" w:rsidP="00541955"/>
    <w:p w14:paraId="40348BA2" w14:textId="46B377D5" w:rsidR="00D044C5" w:rsidRDefault="00D044C5" w:rsidP="00541955">
      <w:r>
        <w:t>We have 600 cycles kits</w:t>
      </w:r>
    </w:p>
    <w:p w14:paraId="693AC2F2" w14:textId="7F7E48DC" w:rsidR="00D044C5" w:rsidRDefault="00D044C5" w:rsidP="00541955">
      <w:r w:rsidRPr="00D044C5">
        <w:rPr>
          <w:noProof/>
        </w:rPr>
        <w:drawing>
          <wp:anchor distT="0" distB="0" distL="114300" distR="114300" simplePos="0" relativeHeight="251660288" behindDoc="0" locked="0" layoutInCell="1" allowOverlap="1" wp14:anchorId="7420E0C8" wp14:editId="7627BC6D">
            <wp:simplePos x="0" y="0"/>
            <wp:positionH relativeFrom="column">
              <wp:posOffset>379518</wp:posOffset>
            </wp:positionH>
            <wp:positionV relativeFrom="paragraph">
              <wp:posOffset>279824</wp:posOffset>
            </wp:positionV>
            <wp:extent cx="3141980" cy="3077210"/>
            <wp:effectExtent l="0" t="0" r="1270" b="8890"/>
            <wp:wrapThrough wrapText="bothSides">
              <wp:wrapPolygon edited="0">
                <wp:start x="0" y="0"/>
                <wp:lineTo x="0" y="21529"/>
                <wp:lineTo x="21478" y="21529"/>
                <wp:lineTo x="21478" y="0"/>
                <wp:lineTo x="0" y="0"/>
              </wp:wrapPolygon>
            </wp:wrapThrough>
            <wp:docPr id="1750272122" name="Picture 1" descr="A graph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72122" name="Picture 1" descr="A graph with red text&#10;&#10;Description automatically generated"/>
                    <pic:cNvPicPr/>
                  </pic:nvPicPr>
                  <pic:blipFill>
                    <a:blip r:embed="rId5"/>
                    <a:stretch>
                      <a:fillRect/>
                    </a:stretch>
                  </pic:blipFill>
                  <pic:spPr>
                    <a:xfrm>
                      <a:off x="0" y="0"/>
                      <a:ext cx="3141980" cy="3077210"/>
                    </a:xfrm>
                    <a:prstGeom prst="rect">
                      <a:avLst/>
                    </a:prstGeom>
                  </pic:spPr>
                </pic:pic>
              </a:graphicData>
            </a:graphic>
            <wp14:sizeRelH relativeFrom="margin">
              <wp14:pctWidth>0</wp14:pctWidth>
            </wp14:sizeRelH>
            <wp14:sizeRelV relativeFrom="margin">
              <wp14:pctHeight>0</wp14:pctHeight>
            </wp14:sizeRelV>
          </wp:anchor>
        </w:drawing>
      </w:r>
      <w:r w:rsidR="00FF60C6">
        <w:t>hh</w:t>
      </w:r>
    </w:p>
    <w:p w14:paraId="08E4682A" w14:textId="77CBB352" w:rsidR="00D044C5" w:rsidRDefault="00D044C5" w:rsidP="00541955"/>
    <w:p w14:paraId="43428ECE" w14:textId="77777777" w:rsidR="00D044C5" w:rsidRPr="00D044C5" w:rsidRDefault="00D044C5" w:rsidP="00D044C5"/>
    <w:p w14:paraId="5D3FCBCE" w14:textId="77777777" w:rsidR="00D044C5" w:rsidRPr="00D044C5" w:rsidRDefault="00D044C5" w:rsidP="00D044C5"/>
    <w:p w14:paraId="3CEEF247" w14:textId="77777777" w:rsidR="00D044C5" w:rsidRPr="00D044C5" w:rsidRDefault="00D044C5" w:rsidP="00D044C5"/>
    <w:p w14:paraId="3D5F0513" w14:textId="77777777" w:rsidR="00D044C5" w:rsidRPr="00D044C5" w:rsidRDefault="00D044C5" w:rsidP="00D044C5"/>
    <w:p w14:paraId="572D0F54" w14:textId="77777777" w:rsidR="00D044C5" w:rsidRPr="00D044C5" w:rsidRDefault="00D044C5" w:rsidP="00D044C5"/>
    <w:p w14:paraId="25A4C692" w14:textId="77777777" w:rsidR="00D044C5" w:rsidRPr="00D044C5" w:rsidRDefault="00D044C5" w:rsidP="00D044C5"/>
    <w:p w14:paraId="0974B9C3" w14:textId="77777777" w:rsidR="00D044C5" w:rsidRPr="00D044C5" w:rsidRDefault="00D044C5" w:rsidP="00D044C5"/>
    <w:p w14:paraId="557B90BB" w14:textId="77777777" w:rsidR="00D044C5" w:rsidRPr="00D044C5" w:rsidRDefault="00D044C5" w:rsidP="00D044C5"/>
    <w:p w14:paraId="5303FE7F" w14:textId="77777777" w:rsidR="00D044C5" w:rsidRPr="00D044C5" w:rsidRDefault="00D044C5" w:rsidP="00D044C5"/>
    <w:p w14:paraId="538AC251" w14:textId="77777777" w:rsidR="00D044C5" w:rsidRDefault="00D044C5" w:rsidP="00D044C5"/>
    <w:p w14:paraId="1EBBA6A9" w14:textId="77777777" w:rsidR="00D044C5" w:rsidRDefault="00D044C5" w:rsidP="00D044C5"/>
    <w:p w14:paraId="232A30A6" w14:textId="77777777" w:rsidR="00D044C5" w:rsidRDefault="00D044C5" w:rsidP="00D044C5"/>
    <w:p w14:paraId="2109F51A" w14:textId="77777777" w:rsidR="00D044C5" w:rsidRDefault="00D044C5" w:rsidP="00D044C5"/>
    <w:p w14:paraId="1ACA89BC" w14:textId="7C499361" w:rsidR="00D044C5" w:rsidRDefault="00D044C5" w:rsidP="00D044C5">
      <w:r>
        <w:t>Going to try to adjust for that by testing on a subset of the data.</w:t>
      </w:r>
    </w:p>
    <w:p w14:paraId="772B661A" w14:textId="77777777" w:rsidR="00A10577" w:rsidRDefault="00A10577">
      <w:r>
        <w:br w:type="page"/>
      </w:r>
    </w:p>
    <w:p w14:paraId="62BD4470" w14:textId="3CFDFEF9" w:rsidR="00A10577" w:rsidRPr="00D044C5" w:rsidRDefault="00F5566B" w:rsidP="00D044C5">
      <w:r>
        <w:lastRenderedPageBreak/>
        <w:t>Error rates:</w:t>
      </w:r>
      <w:r w:rsidR="00A10577">
        <w:t xml:space="preserve"> A way to ensure an appropriate learning of the error rates is to ensure monotonicity or in other words: as the quality score increases the error rate always decreases or stabilizes but does not increase as the dips that we find sometimes in the weird error plots</w:t>
      </w:r>
    </w:p>
    <w:p w14:paraId="732F777B" w14:textId="3140DA7F" w:rsidR="00D044C5" w:rsidRPr="00D044C5" w:rsidRDefault="00A10577" w:rsidP="00D044C5">
      <w:r w:rsidRPr="00A10577">
        <w:drawing>
          <wp:anchor distT="0" distB="0" distL="114300" distR="114300" simplePos="0" relativeHeight="251662336" behindDoc="0" locked="0" layoutInCell="1" allowOverlap="1" wp14:anchorId="200B036B" wp14:editId="0A225084">
            <wp:simplePos x="0" y="0"/>
            <wp:positionH relativeFrom="margin">
              <wp:align>left</wp:align>
            </wp:positionH>
            <wp:positionV relativeFrom="paragraph">
              <wp:posOffset>287655</wp:posOffset>
            </wp:positionV>
            <wp:extent cx="2094865" cy="2163445"/>
            <wp:effectExtent l="0" t="0" r="635" b="8255"/>
            <wp:wrapThrough wrapText="bothSides">
              <wp:wrapPolygon edited="0">
                <wp:start x="0" y="0"/>
                <wp:lineTo x="0" y="21492"/>
                <wp:lineTo x="21410" y="21492"/>
                <wp:lineTo x="21410" y="0"/>
                <wp:lineTo x="0" y="0"/>
              </wp:wrapPolygon>
            </wp:wrapThrough>
            <wp:docPr id="130501479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014799" name="Picture 1" descr="A graph with a red line&#10;&#10;Description automatically generated"/>
                    <pic:cNvPicPr/>
                  </pic:nvPicPr>
                  <pic:blipFill>
                    <a:blip r:embed="rId6"/>
                    <a:stretch>
                      <a:fillRect/>
                    </a:stretch>
                  </pic:blipFill>
                  <pic:spPr>
                    <a:xfrm>
                      <a:off x="0" y="0"/>
                      <a:ext cx="2094865" cy="2163445"/>
                    </a:xfrm>
                    <a:prstGeom prst="rect">
                      <a:avLst/>
                    </a:prstGeom>
                  </pic:spPr>
                </pic:pic>
              </a:graphicData>
            </a:graphic>
            <wp14:sizeRelH relativeFrom="margin">
              <wp14:pctWidth>0</wp14:pctWidth>
            </wp14:sizeRelH>
            <wp14:sizeRelV relativeFrom="margin">
              <wp14:pctHeight>0</wp14:pctHeight>
            </wp14:sizeRelV>
          </wp:anchor>
        </w:drawing>
      </w:r>
    </w:p>
    <w:p w14:paraId="61417B7D" w14:textId="1A238BBC" w:rsidR="00D044C5" w:rsidRPr="00D044C5" w:rsidRDefault="00A10577" w:rsidP="00D044C5">
      <w:r w:rsidRPr="00A10577">
        <w:drawing>
          <wp:anchor distT="0" distB="0" distL="114300" distR="114300" simplePos="0" relativeHeight="251664384" behindDoc="0" locked="0" layoutInCell="1" allowOverlap="1" wp14:anchorId="60B470FB" wp14:editId="0A7B4AFC">
            <wp:simplePos x="0" y="0"/>
            <wp:positionH relativeFrom="column">
              <wp:posOffset>3163570</wp:posOffset>
            </wp:positionH>
            <wp:positionV relativeFrom="paragraph">
              <wp:posOffset>205105</wp:posOffset>
            </wp:positionV>
            <wp:extent cx="2442845" cy="2036445"/>
            <wp:effectExtent l="0" t="0" r="0" b="1905"/>
            <wp:wrapThrough wrapText="bothSides">
              <wp:wrapPolygon edited="0">
                <wp:start x="0" y="0"/>
                <wp:lineTo x="0" y="21418"/>
                <wp:lineTo x="21392" y="21418"/>
                <wp:lineTo x="21392" y="0"/>
                <wp:lineTo x="0" y="0"/>
              </wp:wrapPolygon>
            </wp:wrapThrough>
            <wp:docPr id="1669333598" name="Picture 1" descr="A graph with black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333598" name="Picture 1" descr="A graph with black dots and red line&#10;&#10;Description automatically generated"/>
                    <pic:cNvPicPr/>
                  </pic:nvPicPr>
                  <pic:blipFill>
                    <a:blip r:embed="rId7"/>
                    <a:stretch>
                      <a:fillRect/>
                    </a:stretch>
                  </pic:blipFill>
                  <pic:spPr>
                    <a:xfrm>
                      <a:off x="0" y="0"/>
                      <a:ext cx="2442845" cy="2036445"/>
                    </a:xfrm>
                    <a:prstGeom prst="rect">
                      <a:avLst/>
                    </a:prstGeom>
                  </pic:spPr>
                </pic:pic>
              </a:graphicData>
            </a:graphic>
            <wp14:sizeRelH relativeFrom="margin">
              <wp14:pctWidth>0</wp14:pctWidth>
            </wp14:sizeRelH>
            <wp14:sizeRelV relativeFrom="margin">
              <wp14:pctHeight>0</wp14:pctHeight>
            </wp14:sizeRelV>
          </wp:anchor>
        </w:drawing>
      </w:r>
    </w:p>
    <w:p w14:paraId="5897DB65" w14:textId="2BCEBB64" w:rsidR="00D044C5" w:rsidRDefault="00D044C5" w:rsidP="00D044C5">
      <w:pPr>
        <w:tabs>
          <w:tab w:val="left" w:pos="2133"/>
        </w:tabs>
      </w:pPr>
    </w:p>
    <w:p w14:paraId="42B8365C" w14:textId="77777777" w:rsidR="00A10577" w:rsidRPr="00A10577" w:rsidRDefault="00A10577" w:rsidP="00A10577"/>
    <w:p w14:paraId="16118685" w14:textId="77777777" w:rsidR="00A10577" w:rsidRPr="00A10577" w:rsidRDefault="00A10577" w:rsidP="00A10577"/>
    <w:p w14:paraId="0F36A6E8" w14:textId="77777777" w:rsidR="00A10577" w:rsidRPr="00A10577" w:rsidRDefault="00A10577" w:rsidP="00A10577"/>
    <w:p w14:paraId="2E70F3A8" w14:textId="77777777" w:rsidR="00A10577" w:rsidRPr="00A10577" w:rsidRDefault="00A10577" w:rsidP="00A10577"/>
    <w:p w14:paraId="3F2CCCE8" w14:textId="77777777" w:rsidR="00A10577" w:rsidRPr="00A10577" w:rsidRDefault="00A10577" w:rsidP="00A10577"/>
    <w:p w14:paraId="6CC8325F" w14:textId="77777777" w:rsidR="00A10577" w:rsidRDefault="00A10577" w:rsidP="00A10577"/>
    <w:p w14:paraId="02143768" w14:textId="3E2B5107" w:rsidR="00A10577" w:rsidRDefault="00A10577" w:rsidP="00A10577">
      <w:pPr>
        <w:ind w:firstLine="720"/>
      </w:pPr>
      <w:r>
        <w:t>This is not acceptable</w:t>
      </w:r>
      <w:r>
        <w:tab/>
      </w:r>
      <w:r>
        <w:tab/>
      </w:r>
      <w:r>
        <w:tab/>
      </w:r>
      <w:r>
        <w:tab/>
      </w:r>
      <w:r>
        <w:tab/>
        <w:t>This is more acceptable</w:t>
      </w:r>
    </w:p>
    <w:p w14:paraId="394F65F2" w14:textId="77777777" w:rsidR="00A10577" w:rsidRDefault="00A10577" w:rsidP="00A10577">
      <w:pPr>
        <w:ind w:firstLine="720"/>
      </w:pPr>
    </w:p>
    <w:p w14:paraId="425F570B" w14:textId="2CC793B1" w:rsidR="00A10577" w:rsidRDefault="00A10577" w:rsidP="00A10577">
      <w:r>
        <w:t xml:space="preserve">Ways to ensure monotonicity consist of modifying the parameters of the loess function, the function that is used to estimate the build a error rates model (modeling probability of observing sequencing errors). </w:t>
      </w:r>
    </w:p>
    <w:p w14:paraId="79BD7114" w14:textId="3DF3A85D" w:rsidR="00A10577" w:rsidRDefault="00A10577" w:rsidP="00A10577">
      <w:r>
        <w:t>Loess = non-parametric regression which is going to smooth the relationship between observed error rates and quality score.</w:t>
      </w:r>
      <w:r w:rsidR="00230F31">
        <w:t xml:space="preserve"> It fits simple models at localized subsets of data, instead of applying one global model across all obersvations.</w:t>
      </w:r>
    </w:p>
    <w:p w14:paraId="5D461FA4" w14:textId="548D05E1" w:rsidR="00A10577" w:rsidRDefault="00A10577" w:rsidP="00A10577">
      <w:r>
        <w:t>When quality scores are binned, it’s kinda fucked cause it works well with continuous data, not discrete data which is what we have with bins. As the binned nature of our data is part of the sequencing technology itself (NOVASeq) we don’t have the choice to deal with it.</w:t>
      </w:r>
    </w:p>
    <w:p w14:paraId="1DAD4892" w14:textId="49B8E9E0" w:rsidR="00A10577" w:rsidRDefault="00A10577" w:rsidP="00A10577">
      <w:r>
        <w:t>Therefore, we can adjust the parameters of the loess function to ensure monotonicity. There are two parameters:</w:t>
      </w:r>
      <w:r>
        <w:br/>
      </w:r>
    </w:p>
    <w:p w14:paraId="1C3B9D54" w14:textId="38745A96" w:rsidR="00A10577" w:rsidRDefault="00A10577" w:rsidP="00A10577">
      <w:r>
        <w:t>-span</w:t>
      </w:r>
      <w:r w:rsidR="00230F31">
        <w:t>: how much of the data is used to fit each local regression model = how local the smoothing is.</w:t>
      </w:r>
      <w:r w:rsidR="00230F31">
        <w:br/>
        <w:t>Between 0 and 1, and higher means more data is used.</w:t>
      </w:r>
      <w:r w:rsidR="00230F31">
        <w:br/>
        <w:t>Too low = model might overfit, error rate estimation is less robust</w:t>
      </w:r>
      <w:r w:rsidR="00230F31">
        <w:br/>
        <w:t>Too high = model might smooth out important variations, underfitting and missing of key error patterns</w:t>
      </w:r>
    </w:p>
    <w:p w14:paraId="16504FC0" w14:textId="77777777" w:rsidR="00230F31" w:rsidRDefault="00230F31" w:rsidP="00A10577"/>
    <w:p w14:paraId="6385C755" w14:textId="1D557AE9" w:rsidR="00230F31" w:rsidRDefault="00230F31" w:rsidP="00A10577">
      <w:r>
        <w:t>-degree: degree of polynomial used in local regression (1= linear and 2 = quadratic)</w:t>
      </w:r>
    </w:p>
    <w:p w14:paraId="5D6D0BAB" w14:textId="47539FA1" w:rsidR="00DB7C06" w:rsidRDefault="00230F31" w:rsidP="00A10577">
      <w:r>
        <w:lastRenderedPageBreak/>
        <w:t>-weights: giving more or less influence to specific data points</w:t>
      </w:r>
      <w:r w:rsidR="00DB7C06">
        <w:br/>
        <w:t>By default, each point contributes to the local regression based on its distance, the further it is, the less it contributes.</w:t>
      </w:r>
      <w:r w:rsidR="00DB7C06">
        <w:br/>
        <w:t xml:space="preserve">As binning produces data aggregation </w:t>
      </w:r>
    </w:p>
    <w:p w14:paraId="39002468" w14:textId="6F88F757" w:rsidR="00230F31" w:rsidRDefault="00230F31" w:rsidP="00A10577">
      <w:r>
        <w:t>ChatGPT suggestions:</w:t>
      </w:r>
      <w:r>
        <w:br/>
        <w:t>0.8 span and degree 1. Now, finding only 4 forms of adapted loess function let’s test each and see how things go.</w:t>
      </w:r>
    </w:p>
    <w:p w14:paraId="54188FFD" w14:textId="60F6B489" w:rsidR="003D1F69" w:rsidRDefault="003D1F69" w:rsidP="00A10577">
      <w:r>
        <w:rPr>
          <w:noProof/>
        </w:rPr>
        <w:drawing>
          <wp:anchor distT="0" distB="0" distL="114300" distR="114300" simplePos="0" relativeHeight="251666432" behindDoc="1" locked="0" layoutInCell="1" allowOverlap="1" wp14:anchorId="6D61852F" wp14:editId="5E8A9548">
            <wp:simplePos x="0" y="0"/>
            <wp:positionH relativeFrom="margin">
              <wp:align>right</wp:align>
            </wp:positionH>
            <wp:positionV relativeFrom="paragraph">
              <wp:posOffset>352425</wp:posOffset>
            </wp:positionV>
            <wp:extent cx="5943600" cy="5943600"/>
            <wp:effectExtent l="0" t="0" r="0" b="0"/>
            <wp:wrapThrough wrapText="bothSides">
              <wp:wrapPolygon edited="0">
                <wp:start x="0" y="0"/>
                <wp:lineTo x="0" y="21531"/>
                <wp:lineTo x="21531" y="21531"/>
                <wp:lineTo x="21531" y="0"/>
                <wp:lineTo x="0" y="0"/>
              </wp:wrapPolygon>
            </wp:wrapThrough>
            <wp:docPr id="363331843" name="Picture 1" descr="A graph of 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331843" name="Picture 1" descr="A graph of a graph of a function&#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t>Base error estimation not changing the loess function:</w:t>
      </w:r>
    </w:p>
    <w:p w14:paraId="18BD5C49" w14:textId="7EA37CC6" w:rsidR="003D1F69" w:rsidRDefault="003D1F69" w:rsidP="00A10577"/>
    <w:p w14:paraId="4A15B3F2" w14:textId="233ADF2A" w:rsidR="00230F31" w:rsidRDefault="003D1F69" w:rsidP="00A10577">
      <w:r>
        <w:lastRenderedPageBreak/>
        <w:t>Model 1 (altering weights, span and enforcing monotonicity):</w:t>
      </w:r>
    </w:p>
    <w:p w14:paraId="78E3D4F6" w14:textId="3CABC92A" w:rsidR="003D1F69" w:rsidRDefault="003D1F69" w:rsidP="00A10577">
      <w:r>
        <w:rPr>
          <w:noProof/>
        </w:rPr>
        <w:drawing>
          <wp:anchor distT="0" distB="0" distL="114300" distR="114300" simplePos="0" relativeHeight="251668480" behindDoc="1" locked="0" layoutInCell="1" allowOverlap="1" wp14:anchorId="6B147B46" wp14:editId="51D4749D">
            <wp:simplePos x="0" y="0"/>
            <wp:positionH relativeFrom="column">
              <wp:posOffset>0</wp:posOffset>
            </wp:positionH>
            <wp:positionV relativeFrom="paragraph">
              <wp:posOffset>284480</wp:posOffset>
            </wp:positionV>
            <wp:extent cx="5943600" cy="5943600"/>
            <wp:effectExtent l="0" t="0" r="0" b="0"/>
            <wp:wrapThrough wrapText="bothSides">
              <wp:wrapPolygon edited="0">
                <wp:start x="0" y="0"/>
                <wp:lineTo x="0" y="21531"/>
                <wp:lineTo x="21531" y="21531"/>
                <wp:lineTo x="21531" y="0"/>
                <wp:lineTo x="0" y="0"/>
              </wp:wrapPolygon>
            </wp:wrapThrough>
            <wp:docPr id="324986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91FCE67" w14:textId="77777777" w:rsidR="003D1F69" w:rsidRDefault="003D1F69" w:rsidP="00A10577"/>
    <w:p w14:paraId="0AE67F52" w14:textId="77777777" w:rsidR="003D1F69" w:rsidRDefault="003D1F69" w:rsidP="00A10577"/>
    <w:p w14:paraId="25169B22" w14:textId="77777777" w:rsidR="003D1F69" w:rsidRDefault="003D1F69" w:rsidP="00A10577"/>
    <w:p w14:paraId="0E8B8849" w14:textId="77777777" w:rsidR="003D1F69" w:rsidRDefault="003D1F69" w:rsidP="00A10577"/>
    <w:p w14:paraId="5EC566B8" w14:textId="77777777" w:rsidR="003D1F69" w:rsidRDefault="003D1F69" w:rsidP="00A10577"/>
    <w:p w14:paraId="37B0A2AE" w14:textId="77777777" w:rsidR="003D1F69" w:rsidRDefault="003D1F69" w:rsidP="00A10577"/>
    <w:p w14:paraId="6DA99164" w14:textId="7A89C701" w:rsidR="003D1F69" w:rsidRDefault="003D1F69" w:rsidP="00A10577">
      <w:r>
        <w:rPr>
          <w:noProof/>
        </w:rPr>
        <w:lastRenderedPageBreak/>
        <w:drawing>
          <wp:anchor distT="0" distB="0" distL="114300" distR="114300" simplePos="0" relativeHeight="251670528" behindDoc="1" locked="0" layoutInCell="1" allowOverlap="1" wp14:anchorId="0315A6D0" wp14:editId="0566BFB0">
            <wp:simplePos x="0" y="0"/>
            <wp:positionH relativeFrom="column">
              <wp:posOffset>-235585</wp:posOffset>
            </wp:positionH>
            <wp:positionV relativeFrom="paragraph">
              <wp:posOffset>325755</wp:posOffset>
            </wp:positionV>
            <wp:extent cx="5943600" cy="5943600"/>
            <wp:effectExtent l="0" t="0" r="0" b="0"/>
            <wp:wrapThrough wrapText="bothSides">
              <wp:wrapPolygon edited="0">
                <wp:start x="0" y="0"/>
                <wp:lineTo x="0" y="21531"/>
                <wp:lineTo x="21531" y="21531"/>
                <wp:lineTo x="21531" y="0"/>
                <wp:lineTo x="0" y="0"/>
              </wp:wrapPolygon>
            </wp:wrapThrough>
            <wp:docPr id="1596827475" name="Picture 4" descr="A graph of a graph of a numb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827475" name="Picture 4" descr="A graph of a graph of a number of numbers&#10;&#10;Description automatically generated with medium confidenc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r>
        <w:t>Model 2 (enforcing monotonocity only):</w:t>
      </w:r>
    </w:p>
    <w:p w14:paraId="342525A3" w14:textId="49090821" w:rsidR="003D1F69" w:rsidRDefault="003D1F69" w:rsidP="00A10577"/>
    <w:p w14:paraId="4B4C267C" w14:textId="77777777" w:rsidR="003D1F69" w:rsidRDefault="003D1F69" w:rsidP="00A10577"/>
    <w:p w14:paraId="53FE9D05" w14:textId="77777777" w:rsidR="003D1F69" w:rsidRDefault="003D1F69" w:rsidP="00A10577"/>
    <w:p w14:paraId="0487AE3B" w14:textId="77777777" w:rsidR="003D1F69" w:rsidRDefault="003D1F69" w:rsidP="00A10577"/>
    <w:p w14:paraId="3223094E" w14:textId="77777777" w:rsidR="003D1F69" w:rsidRDefault="003D1F69" w:rsidP="00A10577"/>
    <w:p w14:paraId="0AC315F6" w14:textId="77777777" w:rsidR="003D1F69" w:rsidRDefault="003D1F69" w:rsidP="00A10577"/>
    <w:p w14:paraId="7D0713F4" w14:textId="77777777" w:rsidR="003D1F69" w:rsidRDefault="003D1F69" w:rsidP="00A10577"/>
    <w:p w14:paraId="4547AD4A" w14:textId="792E3729" w:rsidR="003D1F69" w:rsidRDefault="003D1F69" w:rsidP="00A10577">
      <w:r>
        <w:lastRenderedPageBreak/>
        <w:t>Model 3 (alter weights and enforcing monotonicity):</w:t>
      </w:r>
    </w:p>
    <w:p w14:paraId="6A3A1329" w14:textId="1D45BDA1" w:rsidR="003D1F69" w:rsidRDefault="003D1F69" w:rsidP="00A10577">
      <w:r>
        <w:rPr>
          <w:noProof/>
        </w:rPr>
        <w:drawing>
          <wp:anchor distT="0" distB="0" distL="114300" distR="114300" simplePos="0" relativeHeight="251672576" behindDoc="1" locked="0" layoutInCell="1" allowOverlap="1" wp14:anchorId="43998F5E" wp14:editId="780F7E21">
            <wp:simplePos x="0" y="0"/>
            <wp:positionH relativeFrom="column">
              <wp:posOffset>0</wp:posOffset>
            </wp:positionH>
            <wp:positionV relativeFrom="paragraph">
              <wp:posOffset>284480</wp:posOffset>
            </wp:positionV>
            <wp:extent cx="5943600" cy="5943600"/>
            <wp:effectExtent l="0" t="0" r="0" b="0"/>
            <wp:wrapThrough wrapText="bothSides">
              <wp:wrapPolygon edited="0">
                <wp:start x="0" y="0"/>
                <wp:lineTo x="0" y="21531"/>
                <wp:lineTo x="21531" y="21531"/>
                <wp:lineTo x="21531" y="0"/>
                <wp:lineTo x="0" y="0"/>
              </wp:wrapPolygon>
            </wp:wrapThrough>
            <wp:docPr id="932717009" name="Picture 5" descr="A graph of different types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717009" name="Picture 5" descr="A graph of different types of lines&#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C75129" w14:textId="77777777" w:rsidR="003D1F69" w:rsidRDefault="003D1F69" w:rsidP="00A10577"/>
    <w:p w14:paraId="226264BB" w14:textId="77777777" w:rsidR="003D1F69" w:rsidRDefault="003D1F69" w:rsidP="00A10577"/>
    <w:p w14:paraId="45F629D9" w14:textId="77777777" w:rsidR="003D1F69" w:rsidRDefault="003D1F69" w:rsidP="00A10577"/>
    <w:p w14:paraId="77B3B411" w14:textId="77777777" w:rsidR="003D1F69" w:rsidRDefault="003D1F69" w:rsidP="00A10577"/>
    <w:p w14:paraId="32ED0655" w14:textId="77777777" w:rsidR="003D1F69" w:rsidRDefault="003D1F69" w:rsidP="00A10577"/>
    <w:p w14:paraId="1D35E5C0" w14:textId="77777777" w:rsidR="003D1F69" w:rsidRDefault="003D1F69" w:rsidP="00A10577"/>
    <w:p w14:paraId="49B77538" w14:textId="0A669A30" w:rsidR="003D1F69" w:rsidRDefault="003D1F69" w:rsidP="00A10577">
      <w:r>
        <w:lastRenderedPageBreak/>
        <w:t>Model 4 (altering weights, span and degree and enforcing monotonicity):</w:t>
      </w:r>
    </w:p>
    <w:p w14:paraId="39D0F2F4" w14:textId="2A8AE9CA" w:rsidR="003D1F69" w:rsidRDefault="003D1F69" w:rsidP="00A10577">
      <w:r>
        <w:rPr>
          <w:noProof/>
        </w:rPr>
        <w:drawing>
          <wp:anchor distT="0" distB="0" distL="114300" distR="114300" simplePos="0" relativeHeight="251674624" behindDoc="1" locked="0" layoutInCell="1" allowOverlap="1" wp14:anchorId="1651C3AF" wp14:editId="3784ADE2">
            <wp:simplePos x="0" y="0"/>
            <wp:positionH relativeFrom="column">
              <wp:posOffset>0</wp:posOffset>
            </wp:positionH>
            <wp:positionV relativeFrom="paragraph">
              <wp:posOffset>284480</wp:posOffset>
            </wp:positionV>
            <wp:extent cx="5943600" cy="5943600"/>
            <wp:effectExtent l="0" t="0" r="0" b="0"/>
            <wp:wrapThrough wrapText="bothSides">
              <wp:wrapPolygon edited="0">
                <wp:start x="0" y="0"/>
                <wp:lineTo x="0" y="21531"/>
                <wp:lineTo x="21531" y="21531"/>
                <wp:lineTo x="21531" y="0"/>
                <wp:lineTo x="0" y="0"/>
              </wp:wrapPolygon>
            </wp:wrapThrough>
            <wp:docPr id="580843137" name="Picture 6" descr="A graph of different types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43137" name="Picture 6" descr="A graph of different types of graphs&#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07DF7" w14:textId="332E2C9B" w:rsidR="003D1F69" w:rsidRDefault="003D1F69" w:rsidP="00A10577"/>
    <w:p w14:paraId="3B51BC02" w14:textId="77777777" w:rsidR="003D1F69" w:rsidRDefault="003D1F69" w:rsidP="00A10577"/>
    <w:p w14:paraId="10CDFEA1" w14:textId="77777777" w:rsidR="003D1F69" w:rsidRDefault="003D1F69" w:rsidP="00A10577"/>
    <w:p w14:paraId="365DB375" w14:textId="77777777" w:rsidR="003D1F69" w:rsidRDefault="003D1F69" w:rsidP="00A10577"/>
    <w:p w14:paraId="5E93C73B" w14:textId="77777777" w:rsidR="003D1F69" w:rsidRDefault="003D1F69" w:rsidP="00A10577"/>
    <w:p w14:paraId="7F871738" w14:textId="77777777" w:rsidR="003D1F69" w:rsidRDefault="003D1F69" w:rsidP="00A10577"/>
    <w:p w14:paraId="23723F21" w14:textId="5B325AA0" w:rsidR="003D1F69" w:rsidRDefault="003D1F69" w:rsidP="00A10577">
      <w:r>
        <w:lastRenderedPageBreak/>
        <w:t>Model 1 and 4 seem to the most appropriate, only difference is that in model 4 we play the with the degree, and I guess in 4 we use a linear model which would explain why some of the curves are very.. linear.</w:t>
      </w:r>
    </w:p>
    <w:p w14:paraId="5F6E5D68" w14:textId="1E22C8F9" w:rsidR="003D1F69" w:rsidRPr="00A10577" w:rsidRDefault="003D1F69" w:rsidP="00A10577">
      <w:r>
        <w:t>Let’s proceed with model 4 error rates estimation while also using model 4 in the dada function.</w:t>
      </w:r>
    </w:p>
    <w:sectPr w:rsidR="003D1F69" w:rsidRPr="00A1057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5297"/>
    <w:rsid w:val="0007506B"/>
    <w:rsid w:val="00230F31"/>
    <w:rsid w:val="003349F0"/>
    <w:rsid w:val="003D1F69"/>
    <w:rsid w:val="004C1B13"/>
    <w:rsid w:val="00541955"/>
    <w:rsid w:val="00695FC1"/>
    <w:rsid w:val="00745297"/>
    <w:rsid w:val="008957F4"/>
    <w:rsid w:val="009B5DCD"/>
    <w:rsid w:val="00A10577"/>
    <w:rsid w:val="00AE2C05"/>
    <w:rsid w:val="00C9385C"/>
    <w:rsid w:val="00CD7371"/>
    <w:rsid w:val="00D044C5"/>
    <w:rsid w:val="00DB7C06"/>
    <w:rsid w:val="00F5566B"/>
    <w:rsid w:val="00F96D58"/>
    <w:rsid w:val="00FF60C6"/>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BB75D9"/>
  <w15:chartTrackingRefBased/>
  <w15:docId w15:val="{F6C4006A-214C-414E-9E1E-898B44ED0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529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4529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4529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4529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4529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4529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4529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4529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4529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529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4529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4529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4529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4529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4529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4529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4529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45297"/>
    <w:rPr>
      <w:rFonts w:eastAsiaTheme="majorEastAsia" w:cstheme="majorBidi"/>
      <w:color w:val="272727" w:themeColor="text1" w:themeTint="D8"/>
    </w:rPr>
  </w:style>
  <w:style w:type="paragraph" w:styleId="Title">
    <w:name w:val="Title"/>
    <w:basedOn w:val="Normal"/>
    <w:next w:val="Normal"/>
    <w:link w:val="TitleChar"/>
    <w:uiPriority w:val="10"/>
    <w:qFormat/>
    <w:rsid w:val="0074529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529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4529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4529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45297"/>
    <w:pPr>
      <w:spacing w:before="160"/>
      <w:jc w:val="center"/>
    </w:pPr>
    <w:rPr>
      <w:i/>
      <w:iCs/>
      <w:color w:val="404040" w:themeColor="text1" w:themeTint="BF"/>
    </w:rPr>
  </w:style>
  <w:style w:type="character" w:customStyle="1" w:styleId="QuoteChar">
    <w:name w:val="Quote Char"/>
    <w:basedOn w:val="DefaultParagraphFont"/>
    <w:link w:val="Quote"/>
    <w:uiPriority w:val="29"/>
    <w:rsid w:val="00745297"/>
    <w:rPr>
      <w:i/>
      <w:iCs/>
      <w:color w:val="404040" w:themeColor="text1" w:themeTint="BF"/>
    </w:rPr>
  </w:style>
  <w:style w:type="paragraph" w:styleId="ListParagraph">
    <w:name w:val="List Paragraph"/>
    <w:basedOn w:val="Normal"/>
    <w:uiPriority w:val="34"/>
    <w:qFormat/>
    <w:rsid w:val="00745297"/>
    <w:pPr>
      <w:ind w:left="720"/>
      <w:contextualSpacing/>
    </w:pPr>
  </w:style>
  <w:style w:type="character" w:styleId="IntenseEmphasis">
    <w:name w:val="Intense Emphasis"/>
    <w:basedOn w:val="DefaultParagraphFont"/>
    <w:uiPriority w:val="21"/>
    <w:qFormat/>
    <w:rsid w:val="00745297"/>
    <w:rPr>
      <w:i/>
      <w:iCs/>
      <w:color w:val="0F4761" w:themeColor="accent1" w:themeShade="BF"/>
    </w:rPr>
  </w:style>
  <w:style w:type="paragraph" w:styleId="IntenseQuote">
    <w:name w:val="Intense Quote"/>
    <w:basedOn w:val="Normal"/>
    <w:next w:val="Normal"/>
    <w:link w:val="IntenseQuoteChar"/>
    <w:uiPriority w:val="30"/>
    <w:qFormat/>
    <w:rsid w:val="0074529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45297"/>
    <w:rPr>
      <w:i/>
      <w:iCs/>
      <w:color w:val="0F4761" w:themeColor="accent1" w:themeShade="BF"/>
    </w:rPr>
  </w:style>
  <w:style w:type="character" w:styleId="IntenseReference">
    <w:name w:val="Intense Reference"/>
    <w:basedOn w:val="DefaultParagraphFont"/>
    <w:uiPriority w:val="32"/>
    <w:qFormat/>
    <w:rsid w:val="00745297"/>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7593758">
      <w:bodyDiv w:val="1"/>
      <w:marLeft w:val="0"/>
      <w:marRight w:val="0"/>
      <w:marTop w:val="0"/>
      <w:marBottom w:val="0"/>
      <w:divBdr>
        <w:top w:val="none" w:sz="0" w:space="0" w:color="auto"/>
        <w:left w:val="none" w:sz="0" w:space="0" w:color="auto"/>
        <w:bottom w:val="none" w:sz="0" w:space="0" w:color="auto"/>
        <w:right w:val="none" w:sz="0" w:space="0" w:color="auto"/>
      </w:divBdr>
      <w:divsChild>
        <w:div w:id="291250316">
          <w:marLeft w:val="0"/>
          <w:marRight w:val="0"/>
          <w:marTop w:val="0"/>
          <w:marBottom w:val="0"/>
          <w:divBdr>
            <w:top w:val="none" w:sz="0" w:space="0" w:color="auto"/>
            <w:left w:val="none" w:sz="0" w:space="0" w:color="auto"/>
            <w:bottom w:val="none" w:sz="0" w:space="0" w:color="auto"/>
            <w:right w:val="none" w:sz="0" w:space="0" w:color="auto"/>
          </w:divBdr>
          <w:divsChild>
            <w:div w:id="400757171">
              <w:marLeft w:val="0"/>
              <w:marRight w:val="0"/>
              <w:marTop w:val="0"/>
              <w:marBottom w:val="0"/>
              <w:divBdr>
                <w:top w:val="none" w:sz="0" w:space="0" w:color="auto"/>
                <w:left w:val="none" w:sz="0" w:space="0" w:color="auto"/>
                <w:bottom w:val="none" w:sz="0" w:space="0" w:color="auto"/>
                <w:right w:val="none" w:sz="0" w:space="0" w:color="auto"/>
              </w:divBdr>
              <w:divsChild>
                <w:div w:id="1512792024">
                  <w:marLeft w:val="0"/>
                  <w:marRight w:val="0"/>
                  <w:marTop w:val="0"/>
                  <w:marBottom w:val="0"/>
                  <w:divBdr>
                    <w:top w:val="none" w:sz="0" w:space="0" w:color="auto"/>
                    <w:left w:val="none" w:sz="0" w:space="0" w:color="auto"/>
                    <w:bottom w:val="none" w:sz="0" w:space="0" w:color="auto"/>
                    <w:right w:val="none" w:sz="0" w:space="0" w:color="auto"/>
                  </w:divBdr>
                  <w:divsChild>
                    <w:div w:id="128326156">
                      <w:marLeft w:val="0"/>
                      <w:marRight w:val="0"/>
                      <w:marTop w:val="0"/>
                      <w:marBottom w:val="0"/>
                      <w:divBdr>
                        <w:top w:val="none" w:sz="0" w:space="0" w:color="auto"/>
                        <w:left w:val="none" w:sz="0" w:space="0" w:color="auto"/>
                        <w:bottom w:val="none" w:sz="0" w:space="0" w:color="auto"/>
                        <w:right w:val="none" w:sz="0" w:space="0" w:color="auto"/>
                      </w:divBdr>
                      <w:divsChild>
                        <w:div w:id="1783260017">
                          <w:marLeft w:val="0"/>
                          <w:marRight w:val="0"/>
                          <w:marTop w:val="0"/>
                          <w:marBottom w:val="0"/>
                          <w:divBdr>
                            <w:top w:val="none" w:sz="0" w:space="0" w:color="auto"/>
                            <w:left w:val="none" w:sz="0" w:space="0" w:color="auto"/>
                            <w:bottom w:val="none" w:sz="0" w:space="0" w:color="auto"/>
                            <w:right w:val="none" w:sz="0" w:space="0" w:color="auto"/>
                          </w:divBdr>
                        </w:div>
                      </w:divsChild>
                    </w:div>
                    <w:div w:id="837619947">
                      <w:marLeft w:val="0"/>
                      <w:marRight w:val="0"/>
                      <w:marTop w:val="0"/>
                      <w:marBottom w:val="0"/>
                      <w:divBdr>
                        <w:top w:val="none" w:sz="0" w:space="0" w:color="auto"/>
                        <w:left w:val="none" w:sz="0" w:space="0" w:color="auto"/>
                        <w:bottom w:val="none" w:sz="0" w:space="0" w:color="auto"/>
                        <w:right w:val="none" w:sz="0" w:space="0" w:color="auto"/>
                      </w:divBdr>
                      <w:divsChild>
                        <w:div w:id="1071342480">
                          <w:marLeft w:val="0"/>
                          <w:marRight w:val="0"/>
                          <w:marTop w:val="0"/>
                          <w:marBottom w:val="0"/>
                          <w:divBdr>
                            <w:top w:val="none" w:sz="0" w:space="0" w:color="auto"/>
                            <w:left w:val="none" w:sz="0" w:space="0" w:color="auto"/>
                            <w:bottom w:val="none" w:sz="0" w:space="0" w:color="auto"/>
                            <w:right w:val="none" w:sz="0" w:space="0" w:color="auto"/>
                          </w:divBdr>
                        </w:div>
                      </w:divsChild>
                    </w:div>
                    <w:div w:id="1421216158">
                      <w:marLeft w:val="0"/>
                      <w:marRight w:val="0"/>
                      <w:marTop w:val="0"/>
                      <w:marBottom w:val="0"/>
                      <w:divBdr>
                        <w:top w:val="none" w:sz="0" w:space="0" w:color="auto"/>
                        <w:left w:val="none" w:sz="0" w:space="0" w:color="auto"/>
                        <w:bottom w:val="none" w:sz="0" w:space="0" w:color="auto"/>
                        <w:right w:val="none" w:sz="0" w:space="0" w:color="auto"/>
                      </w:divBdr>
                      <w:divsChild>
                        <w:div w:id="505023838">
                          <w:marLeft w:val="0"/>
                          <w:marRight w:val="0"/>
                          <w:marTop w:val="0"/>
                          <w:marBottom w:val="0"/>
                          <w:divBdr>
                            <w:top w:val="none" w:sz="0" w:space="0" w:color="auto"/>
                            <w:left w:val="none" w:sz="0" w:space="0" w:color="auto"/>
                            <w:bottom w:val="none" w:sz="0" w:space="0" w:color="auto"/>
                            <w:right w:val="none" w:sz="0" w:space="0" w:color="auto"/>
                          </w:divBdr>
                        </w:div>
                      </w:divsChild>
                    </w:div>
                    <w:div w:id="1305425234">
                      <w:marLeft w:val="0"/>
                      <w:marRight w:val="0"/>
                      <w:marTop w:val="0"/>
                      <w:marBottom w:val="0"/>
                      <w:divBdr>
                        <w:top w:val="none" w:sz="0" w:space="0" w:color="auto"/>
                        <w:left w:val="none" w:sz="0" w:space="0" w:color="auto"/>
                        <w:bottom w:val="none" w:sz="0" w:space="0" w:color="auto"/>
                        <w:right w:val="none" w:sz="0" w:space="0" w:color="auto"/>
                      </w:divBdr>
                      <w:divsChild>
                        <w:div w:id="256642841">
                          <w:marLeft w:val="0"/>
                          <w:marRight w:val="0"/>
                          <w:marTop w:val="0"/>
                          <w:marBottom w:val="0"/>
                          <w:divBdr>
                            <w:top w:val="none" w:sz="0" w:space="0" w:color="auto"/>
                            <w:left w:val="none" w:sz="0" w:space="0" w:color="auto"/>
                            <w:bottom w:val="none" w:sz="0" w:space="0" w:color="auto"/>
                            <w:right w:val="none" w:sz="0" w:space="0" w:color="auto"/>
                          </w:divBdr>
                        </w:div>
                      </w:divsChild>
                    </w:div>
                    <w:div w:id="1357582198">
                      <w:marLeft w:val="0"/>
                      <w:marRight w:val="0"/>
                      <w:marTop w:val="0"/>
                      <w:marBottom w:val="0"/>
                      <w:divBdr>
                        <w:top w:val="none" w:sz="0" w:space="0" w:color="auto"/>
                        <w:left w:val="none" w:sz="0" w:space="0" w:color="auto"/>
                        <w:bottom w:val="none" w:sz="0" w:space="0" w:color="auto"/>
                        <w:right w:val="none" w:sz="0" w:space="0" w:color="auto"/>
                      </w:divBdr>
                      <w:divsChild>
                        <w:div w:id="395318289">
                          <w:marLeft w:val="0"/>
                          <w:marRight w:val="0"/>
                          <w:marTop w:val="0"/>
                          <w:marBottom w:val="0"/>
                          <w:divBdr>
                            <w:top w:val="none" w:sz="0" w:space="0" w:color="auto"/>
                            <w:left w:val="none" w:sz="0" w:space="0" w:color="auto"/>
                            <w:bottom w:val="none" w:sz="0" w:space="0" w:color="auto"/>
                            <w:right w:val="none" w:sz="0" w:space="0" w:color="auto"/>
                          </w:divBdr>
                        </w:div>
                      </w:divsChild>
                    </w:div>
                    <w:div w:id="2044135365">
                      <w:marLeft w:val="0"/>
                      <w:marRight w:val="0"/>
                      <w:marTop w:val="0"/>
                      <w:marBottom w:val="0"/>
                      <w:divBdr>
                        <w:top w:val="none" w:sz="0" w:space="0" w:color="auto"/>
                        <w:left w:val="none" w:sz="0" w:space="0" w:color="auto"/>
                        <w:bottom w:val="none" w:sz="0" w:space="0" w:color="auto"/>
                        <w:right w:val="none" w:sz="0" w:space="0" w:color="auto"/>
                      </w:divBdr>
                      <w:divsChild>
                        <w:div w:id="725958250">
                          <w:marLeft w:val="0"/>
                          <w:marRight w:val="0"/>
                          <w:marTop w:val="0"/>
                          <w:marBottom w:val="0"/>
                          <w:divBdr>
                            <w:top w:val="none" w:sz="0" w:space="0" w:color="auto"/>
                            <w:left w:val="none" w:sz="0" w:space="0" w:color="auto"/>
                            <w:bottom w:val="none" w:sz="0" w:space="0" w:color="auto"/>
                            <w:right w:val="none" w:sz="0" w:space="0" w:color="auto"/>
                          </w:divBdr>
                        </w:div>
                      </w:divsChild>
                    </w:div>
                    <w:div w:id="1329092773">
                      <w:marLeft w:val="0"/>
                      <w:marRight w:val="0"/>
                      <w:marTop w:val="0"/>
                      <w:marBottom w:val="0"/>
                      <w:divBdr>
                        <w:top w:val="none" w:sz="0" w:space="0" w:color="auto"/>
                        <w:left w:val="none" w:sz="0" w:space="0" w:color="auto"/>
                        <w:bottom w:val="none" w:sz="0" w:space="0" w:color="auto"/>
                        <w:right w:val="none" w:sz="0" w:space="0" w:color="auto"/>
                      </w:divBdr>
                      <w:divsChild>
                        <w:div w:id="668797111">
                          <w:marLeft w:val="0"/>
                          <w:marRight w:val="0"/>
                          <w:marTop w:val="0"/>
                          <w:marBottom w:val="0"/>
                          <w:divBdr>
                            <w:top w:val="none" w:sz="0" w:space="0" w:color="auto"/>
                            <w:left w:val="none" w:sz="0" w:space="0" w:color="auto"/>
                            <w:bottom w:val="none" w:sz="0" w:space="0" w:color="auto"/>
                            <w:right w:val="none" w:sz="0" w:space="0" w:color="auto"/>
                          </w:divBdr>
                        </w:div>
                      </w:divsChild>
                    </w:div>
                    <w:div w:id="149754051">
                      <w:marLeft w:val="0"/>
                      <w:marRight w:val="0"/>
                      <w:marTop w:val="0"/>
                      <w:marBottom w:val="0"/>
                      <w:divBdr>
                        <w:top w:val="none" w:sz="0" w:space="0" w:color="auto"/>
                        <w:left w:val="none" w:sz="0" w:space="0" w:color="auto"/>
                        <w:bottom w:val="none" w:sz="0" w:space="0" w:color="auto"/>
                        <w:right w:val="none" w:sz="0" w:space="0" w:color="auto"/>
                      </w:divBdr>
                      <w:divsChild>
                        <w:div w:id="1661812787">
                          <w:marLeft w:val="0"/>
                          <w:marRight w:val="0"/>
                          <w:marTop w:val="0"/>
                          <w:marBottom w:val="0"/>
                          <w:divBdr>
                            <w:top w:val="none" w:sz="0" w:space="0" w:color="auto"/>
                            <w:left w:val="none" w:sz="0" w:space="0" w:color="auto"/>
                            <w:bottom w:val="none" w:sz="0" w:space="0" w:color="auto"/>
                            <w:right w:val="none" w:sz="0" w:space="0" w:color="auto"/>
                          </w:divBdr>
                        </w:div>
                      </w:divsChild>
                    </w:div>
                    <w:div w:id="1578515358">
                      <w:marLeft w:val="0"/>
                      <w:marRight w:val="0"/>
                      <w:marTop w:val="0"/>
                      <w:marBottom w:val="0"/>
                      <w:divBdr>
                        <w:top w:val="none" w:sz="0" w:space="0" w:color="auto"/>
                        <w:left w:val="none" w:sz="0" w:space="0" w:color="auto"/>
                        <w:bottom w:val="none" w:sz="0" w:space="0" w:color="auto"/>
                        <w:right w:val="none" w:sz="0" w:space="0" w:color="auto"/>
                      </w:divBdr>
                      <w:divsChild>
                        <w:div w:id="359865542">
                          <w:marLeft w:val="0"/>
                          <w:marRight w:val="0"/>
                          <w:marTop w:val="0"/>
                          <w:marBottom w:val="0"/>
                          <w:divBdr>
                            <w:top w:val="none" w:sz="0" w:space="0" w:color="auto"/>
                            <w:left w:val="none" w:sz="0" w:space="0" w:color="auto"/>
                            <w:bottom w:val="none" w:sz="0" w:space="0" w:color="auto"/>
                            <w:right w:val="none" w:sz="0" w:space="0" w:color="auto"/>
                          </w:divBdr>
                        </w:div>
                      </w:divsChild>
                    </w:div>
                    <w:div w:id="2035302074">
                      <w:marLeft w:val="0"/>
                      <w:marRight w:val="0"/>
                      <w:marTop w:val="0"/>
                      <w:marBottom w:val="0"/>
                      <w:divBdr>
                        <w:top w:val="none" w:sz="0" w:space="0" w:color="auto"/>
                        <w:left w:val="none" w:sz="0" w:space="0" w:color="auto"/>
                        <w:bottom w:val="none" w:sz="0" w:space="0" w:color="auto"/>
                        <w:right w:val="none" w:sz="0" w:space="0" w:color="auto"/>
                      </w:divBdr>
                      <w:divsChild>
                        <w:div w:id="1005134964">
                          <w:marLeft w:val="0"/>
                          <w:marRight w:val="0"/>
                          <w:marTop w:val="0"/>
                          <w:marBottom w:val="0"/>
                          <w:divBdr>
                            <w:top w:val="none" w:sz="0" w:space="0" w:color="auto"/>
                            <w:left w:val="none" w:sz="0" w:space="0" w:color="auto"/>
                            <w:bottom w:val="none" w:sz="0" w:space="0" w:color="auto"/>
                            <w:right w:val="none" w:sz="0" w:space="0" w:color="auto"/>
                          </w:divBdr>
                        </w:div>
                      </w:divsChild>
                    </w:div>
                    <w:div w:id="447897465">
                      <w:marLeft w:val="0"/>
                      <w:marRight w:val="0"/>
                      <w:marTop w:val="0"/>
                      <w:marBottom w:val="0"/>
                      <w:divBdr>
                        <w:top w:val="none" w:sz="0" w:space="0" w:color="auto"/>
                        <w:left w:val="none" w:sz="0" w:space="0" w:color="auto"/>
                        <w:bottom w:val="none" w:sz="0" w:space="0" w:color="auto"/>
                        <w:right w:val="none" w:sz="0" w:space="0" w:color="auto"/>
                      </w:divBdr>
                      <w:divsChild>
                        <w:div w:id="100539922">
                          <w:marLeft w:val="0"/>
                          <w:marRight w:val="0"/>
                          <w:marTop w:val="0"/>
                          <w:marBottom w:val="0"/>
                          <w:divBdr>
                            <w:top w:val="none" w:sz="0" w:space="0" w:color="auto"/>
                            <w:left w:val="none" w:sz="0" w:space="0" w:color="auto"/>
                            <w:bottom w:val="none" w:sz="0" w:space="0" w:color="auto"/>
                            <w:right w:val="none" w:sz="0" w:space="0" w:color="auto"/>
                          </w:divBdr>
                        </w:div>
                      </w:divsChild>
                    </w:div>
                    <w:div w:id="1438678214">
                      <w:marLeft w:val="0"/>
                      <w:marRight w:val="0"/>
                      <w:marTop w:val="0"/>
                      <w:marBottom w:val="0"/>
                      <w:divBdr>
                        <w:top w:val="none" w:sz="0" w:space="0" w:color="auto"/>
                        <w:left w:val="none" w:sz="0" w:space="0" w:color="auto"/>
                        <w:bottom w:val="none" w:sz="0" w:space="0" w:color="auto"/>
                        <w:right w:val="none" w:sz="0" w:space="0" w:color="auto"/>
                      </w:divBdr>
                      <w:divsChild>
                        <w:div w:id="1030227287">
                          <w:marLeft w:val="0"/>
                          <w:marRight w:val="0"/>
                          <w:marTop w:val="0"/>
                          <w:marBottom w:val="0"/>
                          <w:divBdr>
                            <w:top w:val="none" w:sz="0" w:space="0" w:color="auto"/>
                            <w:left w:val="none" w:sz="0" w:space="0" w:color="auto"/>
                            <w:bottom w:val="none" w:sz="0" w:space="0" w:color="auto"/>
                            <w:right w:val="none" w:sz="0" w:space="0" w:color="auto"/>
                          </w:divBdr>
                        </w:div>
                      </w:divsChild>
                    </w:div>
                    <w:div w:id="928194056">
                      <w:marLeft w:val="0"/>
                      <w:marRight w:val="0"/>
                      <w:marTop w:val="0"/>
                      <w:marBottom w:val="0"/>
                      <w:divBdr>
                        <w:top w:val="none" w:sz="0" w:space="0" w:color="auto"/>
                        <w:left w:val="none" w:sz="0" w:space="0" w:color="auto"/>
                        <w:bottom w:val="none" w:sz="0" w:space="0" w:color="auto"/>
                        <w:right w:val="none" w:sz="0" w:space="0" w:color="auto"/>
                      </w:divBdr>
                      <w:divsChild>
                        <w:div w:id="1803576158">
                          <w:marLeft w:val="0"/>
                          <w:marRight w:val="0"/>
                          <w:marTop w:val="0"/>
                          <w:marBottom w:val="0"/>
                          <w:divBdr>
                            <w:top w:val="none" w:sz="0" w:space="0" w:color="auto"/>
                            <w:left w:val="none" w:sz="0" w:space="0" w:color="auto"/>
                            <w:bottom w:val="none" w:sz="0" w:space="0" w:color="auto"/>
                            <w:right w:val="none" w:sz="0" w:space="0" w:color="auto"/>
                          </w:divBdr>
                        </w:div>
                      </w:divsChild>
                    </w:div>
                    <w:div w:id="844365978">
                      <w:marLeft w:val="0"/>
                      <w:marRight w:val="0"/>
                      <w:marTop w:val="0"/>
                      <w:marBottom w:val="0"/>
                      <w:divBdr>
                        <w:top w:val="none" w:sz="0" w:space="0" w:color="auto"/>
                        <w:left w:val="none" w:sz="0" w:space="0" w:color="auto"/>
                        <w:bottom w:val="none" w:sz="0" w:space="0" w:color="auto"/>
                        <w:right w:val="none" w:sz="0" w:space="0" w:color="auto"/>
                      </w:divBdr>
                      <w:divsChild>
                        <w:div w:id="863252942">
                          <w:marLeft w:val="0"/>
                          <w:marRight w:val="0"/>
                          <w:marTop w:val="0"/>
                          <w:marBottom w:val="0"/>
                          <w:divBdr>
                            <w:top w:val="none" w:sz="0" w:space="0" w:color="auto"/>
                            <w:left w:val="none" w:sz="0" w:space="0" w:color="auto"/>
                            <w:bottom w:val="none" w:sz="0" w:space="0" w:color="auto"/>
                            <w:right w:val="none" w:sz="0" w:space="0" w:color="auto"/>
                          </w:divBdr>
                        </w:div>
                      </w:divsChild>
                    </w:div>
                    <w:div w:id="130483907">
                      <w:marLeft w:val="0"/>
                      <w:marRight w:val="0"/>
                      <w:marTop w:val="0"/>
                      <w:marBottom w:val="0"/>
                      <w:divBdr>
                        <w:top w:val="none" w:sz="0" w:space="0" w:color="auto"/>
                        <w:left w:val="none" w:sz="0" w:space="0" w:color="auto"/>
                        <w:bottom w:val="none" w:sz="0" w:space="0" w:color="auto"/>
                        <w:right w:val="none" w:sz="0" w:space="0" w:color="auto"/>
                      </w:divBdr>
                      <w:divsChild>
                        <w:div w:id="69828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8474102">
      <w:bodyDiv w:val="1"/>
      <w:marLeft w:val="0"/>
      <w:marRight w:val="0"/>
      <w:marTop w:val="0"/>
      <w:marBottom w:val="0"/>
      <w:divBdr>
        <w:top w:val="none" w:sz="0" w:space="0" w:color="auto"/>
        <w:left w:val="none" w:sz="0" w:space="0" w:color="auto"/>
        <w:bottom w:val="none" w:sz="0" w:space="0" w:color="auto"/>
        <w:right w:val="none" w:sz="0" w:space="0" w:color="auto"/>
      </w:divBdr>
      <w:divsChild>
        <w:div w:id="1110319646">
          <w:marLeft w:val="0"/>
          <w:marRight w:val="0"/>
          <w:marTop w:val="0"/>
          <w:marBottom w:val="0"/>
          <w:divBdr>
            <w:top w:val="none" w:sz="0" w:space="0" w:color="auto"/>
            <w:left w:val="none" w:sz="0" w:space="0" w:color="auto"/>
            <w:bottom w:val="none" w:sz="0" w:space="0" w:color="auto"/>
            <w:right w:val="none" w:sz="0" w:space="0" w:color="auto"/>
          </w:divBdr>
          <w:divsChild>
            <w:div w:id="409693770">
              <w:marLeft w:val="0"/>
              <w:marRight w:val="0"/>
              <w:marTop w:val="0"/>
              <w:marBottom w:val="0"/>
              <w:divBdr>
                <w:top w:val="none" w:sz="0" w:space="0" w:color="auto"/>
                <w:left w:val="none" w:sz="0" w:space="0" w:color="auto"/>
                <w:bottom w:val="none" w:sz="0" w:space="0" w:color="auto"/>
                <w:right w:val="none" w:sz="0" w:space="0" w:color="auto"/>
              </w:divBdr>
              <w:divsChild>
                <w:div w:id="1025445733">
                  <w:marLeft w:val="0"/>
                  <w:marRight w:val="0"/>
                  <w:marTop w:val="0"/>
                  <w:marBottom w:val="0"/>
                  <w:divBdr>
                    <w:top w:val="none" w:sz="0" w:space="0" w:color="auto"/>
                    <w:left w:val="none" w:sz="0" w:space="0" w:color="auto"/>
                    <w:bottom w:val="none" w:sz="0" w:space="0" w:color="auto"/>
                    <w:right w:val="none" w:sz="0" w:space="0" w:color="auto"/>
                  </w:divBdr>
                  <w:divsChild>
                    <w:div w:id="320037449">
                      <w:marLeft w:val="0"/>
                      <w:marRight w:val="0"/>
                      <w:marTop w:val="0"/>
                      <w:marBottom w:val="0"/>
                      <w:divBdr>
                        <w:top w:val="none" w:sz="0" w:space="0" w:color="auto"/>
                        <w:left w:val="none" w:sz="0" w:space="0" w:color="auto"/>
                        <w:bottom w:val="none" w:sz="0" w:space="0" w:color="auto"/>
                        <w:right w:val="none" w:sz="0" w:space="0" w:color="auto"/>
                      </w:divBdr>
                      <w:divsChild>
                        <w:div w:id="81296026">
                          <w:marLeft w:val="0"/>
                          <w:marRight w:val="0"/>
                          <w:marTop w:val="0"/>
                          <w:marBottom w:val="0"/>
                          <w:divBdr>
                            <w:top w:val="none" w:sz="0" w:space="0" w:color="auto"/>
                            <w:left w:val="none" w:sz="0" w:space="0" w:color="auto"/>
                            <w:bottom w:val="none" w:sz="0" w:space="0" w:color="auto"/>
                            <w:right w:val="none" w:sz="0" w:space="0" w:color="auto"/>
                          </w:divBdr>
                        </w:div>
                      </w:divsChild>
                    </w:div>
                    <w:div w:id="1341204419">
                      <w:marLeft w:val="0"/>
                      <w:marRight w:val="0"/>
                      <w:marTop w:val="0"/>
                      <w:marBottom w:val="0"/>
                      <w:divBdr>
                        <w:top w:val="none" w:sz="0" w:space="0" w:color="auto"/>
                        <w:left w:val="none" w:sz="0" w:space="0" w:color="auto"/>
                        <w:bottom w:val="none" w:sz="0" w:space="0" w:color="auto"/>
                        <w:right w:val="none" w:sz="0" w:space="0" w:color="auto"/>
                      </w:divBdr>
                      <w:divsChild>
                        <w:div w:id="1113983275">
                          <w:marLeft w:val="0"/>
                          <w:marRight w:val="0"/>
                          <w:marTop w:val="0"/>
                          <w:marBottom w:val="0"/>
                          <w:divBdr>
                            <w:top w:val="none" w:sz="0" w:space="0" w:color="auto"/>
                            <w:left w:val="none" w:sz="0" w:space="0" w:color="auto"/>
                            <w:bottom w:val="none" w:sz="0" w:space="0" w:color="auto"/>
                            <w:right w:val="none" w:sz="0" w:space="0" w:color="auto"/>
                          </w:divBdr>
                        </w:div>
                      </w:divsChild>
                    </w:div>
                    <w:div w:id="463161935">
                      <w:marLeft w:val="0"/>
                      <w:marRight w:val="0"/>
                      <w:marTop w:val="0"/>
                      <w:marBottom w:val="0"/>
                      <w:divBdr>
                        <w:top w:val="none" w:sz="0" w:space="0" w:color="auto"/>
                        <w:left w:val="none" w:sz="0" w:space="0" w:color="auto"/>
                        <w:bottom w:val="none" w:sz="0" w:space="0" w:color="auto"/>
                        <w:right w:val="none" w:sz="0" w:space="0" w:color="auto"/>
                      </w:divBdr>
                      <w:divsChild>
                        <w:div w:id="1740864575">
                          <w:marLeft w:val="0"/>
                          <w:marRight w:val="0"/>
                          <w:marTop w:val="0"/>
                          <w:marBottom w:val="0"/>
                          <w:divBdr>
                            <w:top w:val="none" w:sz="0" w:space="0" w:color="auto"/>
                            <w:left w:val="none" w:sz="0" w:space="0" w:color="auto"/>
                            <w:bottom w:val="none" w:sz="0" w:space="0" w:color="auto"/>
                            <w:right w:val="none" w:sz="0" w:space="0" w:color="auto"/>
                          </w:divBdr>
                        </w:div>
                      </w:divsChild>
                    </w:div>
                    <w:div w:id="1074400434">
                      <w:marLeft w:val="0"/>
                      <w:marRight w:val="0"/>
                      <w:marTop w:val="0"/>
                      <w:marBottom w:val="0"/>
                      <w:divBdr>
                        <w:top w:val="none" w:sz="0" w:space="0" w:color="auto"/>
                        <w:left w:val="none" w:sz="0" w:space="0" w:color="auto"/>
                        <w:bottom w:val="none" w:sz="0" w:space="0" w:color="auto"/>
                        <w:right w:val="none" w:sz="0" w:space="0" w:color="auto"/>
                      </w:divBdr>
                      <w:divsChild>
                        <w:div w:id="1772430220">
                          <w:marLeft w:val="0"/>
                          <w:marRight w:val="0"/>
                          <w:marTop w:val="0"/>
                          <w:marBottom w:val="0"/>
                          <w:divBdr>
                            <w:top w:val="none" w:sz="0" w:space="0" w:color="auto"/>
                            <w:left w:val="none" w:sz="0" w:space="0" w:color="auto"/>
                            <w:bottom w:val="none" w:sz="0" w:space="0" w:color="auto"/>
                            <w:right w:val="none" w:sz="0" w:space="0" w:color="auto"/>
                          </w:divBdr>
                        </w:div>
                      </w:divsChild>
                    </w:div>
                    <w:div w:id="2072733796">
                      <w:marLeft w:val="0"/>
                      <w:marRight w:val="0"/>
                      <w:marTop w:val="0"/>
                      <w:marBottom w:val="0"/>
                      <w:divBdr>
                        <w:top w:val="none" w:sz="0" w:space="0" w:color="auto"/>
                        <w:left w:val="none" w:sz="0" w:space="0" w:color="auto"/>
                        <w:bottom w:val="none" w:sz="0" w:space="0" w:color="auto"/>
                        <w:right w:val="none" w:sz="0" w:space="0" w:color="auto"/>
                      </w:divBdr>
                      <w:divsChild>
                        <w:div w:id="208152922">
                          <w:marLeft w:val="0"/>
                          <w:marRight w:val="0"/>
                          <w:marTop w:val="0"/>
                          <w:marBottom w:val="0"/>
                          <w:divBdr>
                            <w:top w:val="none" w:sz="0" w:space="0" w:color="auto"/>
                            <w:left w:val="none" w:sz="0" w:space="0" w:color="auto"/>
                            <w:bottom w:val="none" w:sz="0" w:space="0" w:color="auto"/>
                            <w:right w:val="none" w:sz="0" w:space="0" w:color="auto"/>
                          </w:divBdr>
                        </w:div>
                      </w:divsChild>
                    </w:div>
                    <w:div w:id="1051271101">
                      <w:marLeft w:val="0"/>
                      <w:marRight w:val="0"/>
                      <w:marTop w:val="0"/>
                      <w:marBottom w:val="0"/>
                      <w:divBdr>
                        <w:top w:val="none" w:sz="0" w:space="0" w:color="auto"/>
                        <w:left w:val="none" w:sz="0" w:space="0" w:color="auto"/>
                        <w:bottom w:val="none" w:sz="0" w:space="0" w:color="auto"/>
                        <w:right w:val="none" w:sz="0" w:space="0" w:color="auto"/>
                      </w:divBdr>
                      <w:divsChild>
                        <w:div w:id="1775247974">
                          <w:marLeft w:val="0"/>
                          <w:marRight w:val="0"/>
                          <w:marTop w:val="0"/>
                          <w:marBottom w:val="0"/>
                          <w:divBdr>
                            <w:top w:val="none" w:sz="0" w:space="0" w:color="auto"/>
                            <w:left w:val="none" w:sz="0" w:space="0" w:color="auto"/>
                            <w:bottom w:val="none" w:sz="0" w:space="0" w:color="auto"/>
                            <w:right w:val="none" w:sz="0" w:space="0" w:color="auto"/>
                          </w:divBdr>
                        </w:div>
                      </w:divsChild>
                    </w:div>
                    <w:div w:id="70853378">
                      <w:marLeft w:val="0"/>
                      <w:marRight w:val="0"/>
                      <w:marTop w:val="0"/>
                      <w:marBottom w:val="0"/>
                      <w:divBdr>
                        <w:top w:val="none" w:sz="0" w:space="0" w:color="auto"/>
                        <w:left w:val="none" w:sz="0" w:space="0" w:color="auto"/>
                        <w:bottom w:val="none" w:sz="0" w:space="0" w:color="auto"/>
                        <w:right w:val="none" w:sz="0" w:space="0" w:color="auto"/>
                      </w:divBdr>
                      <w:divsChild>
                        <w:div w:id="382026500">
                          <w:marLeft w:val="0"/>
                          <w:marRight w:val="0"/>
                          <w:marTop w:val="0"/>
                          <w:marBottom w:val="0"/>
                          <w:divBdr>
                            <w:top w:val="none" w:sz="0" w:space="0" w:color="auto"/>
                            <w:left w:val="none" w:sz="0" w:space="0" w:color="auto"/>
                            <w:bottom w:val="none" w:sz="0" w:space="0" w:color="auto"/>
                            <w:right w:val="none" w:sz="0" w:space="0" w:color="auto"/>
                          </w:divBdr>
                        </w:div>
                      </w:divsChild>
                    </w:div>
                    <w:div w:id="2146119466">
                      <w:marLeft w:val="0"/>
                      <w:marRight w:val="0"/>
                      <w:marTop w:val="0"/>
                      <w:marBottom w:val="0"/>
                      <w:divBdr>
                        <w:top w:val="none" w:sz="0" w:space="0" w:color="auto"/>
                        <w:left w:val="none" w:sz="0" w:space="0" w:color="auto"/>
                        <w:bottom w:val="none" w:sz="0" w:space="0" w:color="auto"/>
                        <w:right w:val="none" w:sz="0" w:space="0" w:color="auto"/>
                      </w:divBdr>
                      <w:divsChild>
                        <w:div w:id="324555378">
                          <w:marLeft w:val="0"/>
                          <w:marRight w:val="0"/>
                          <w:marTop w:val="0"/>
                          <w:marBottom w:val="0"/>
                          <w:divBdr>
                            <w:top w:val="none" w:sz="0" w:space="0" w:color="auto"/>
                            <w:left w:val="none" w:sz="0" w:space="0" w:color="auto"/>
                            <w:bottom w:val="none" w:sz="0" w:space="0" w:color="auto"/>
                            <w:right w:val="none" w:sz="0" w:space="0" w:color="auto"/>
                          </w:divBdr>
                        </w:div>
                      </w:divsChild>
                    </w:div>
                    <w:div w:id="676342961">
                      <w:marLeft w:val="0"/>
                      <w:marRight w:val="0"/>
                      <w:marTop w:val="0"/>
                      <w:marBottom w:val="0"/>
                      <w:divBdr>
                        <w:top w:val="none" w:sz="0" w:space="0" w:color="auto"/>
                        <w:left w:val="none" w:sz="0" w:space="0" w:color="auto"/>
                        <w:bottom w:val="none" w:sz="0" w:space="0" w:color="auto"/>
                        <w:right w:val="none" w:sz="0" w:space="0" w:color="auto"/>
                      </w:divBdr>
                      <w:divsChild>
                        <w:div w:id="65037317">
                          <w:marLeft w:val="0"/>
                          <w:marRight w:val="0"/>
                          <w:marTop w:val="0"/>
                          <w:marBottom w:val="0"/>
                          <w:divBdr>
                            <w:top w:val="none" w:sz="0" w:space="0" w:color="auto"/>
                            <w:left w:val="none" w:sz="0" w:space="0" w:color="auto"/>
                            <w:bottom w:val="none" w:sz="0" w:space="0" w:color="auto"/>
                            <w:right w:val="none" w:sz="0" w:space="0" w:color="auto"/>
                          </w:divBdr>
                        </w:div>
                      </w:divsChild>
                    </w:div>
                    <w:div w:id="1479805320">
                      <w:marLeft w:val="0"/>
                      <w:marRight w:val="0"/>
                      <w:marTop w:val="0"/>
                      <w:marBottom w:val="0"/>
                      <w:divBdr>
                        <w:top w:val="none" w:sz="0" w:space="0" w:color="auto"/>
                        <w:left w:val="none" w:sz="0" w:space="0" w:color="auto"/>
                        <w:bottom w:val="none" w:sz="0" w:space="0" w:color="auto"/>
                        <w:right w:val="none" w:sz="0" w:space="0" w:color="auto"/>
                      </w:divBdr>
                      <w:divsChild>
                        <w:div w:id="181672374">
                          <w:marLeft w:val="0"/>
                          <w:marRight w:val="0"/>
                          <w:marTop w:val="0"/>
                          <w:marBottom w:val="0"/>
                          <w:divBdr>
                            <w:top w:val="none" w:sz="0" w:space="0" w:color="auto"/>
                            <w:left w:val="none" w:sz="0" w:space="0" w:color="auto"/>
                            <w:bottom w:val="none" w:sz="0" w:space="0" w:color="auto"/>
                            <w:right w:val="none" w:sz="0" w:space="0" w:color="auto"/>
                          </w:divBdr>
                        </w:div>
                      </w:divsChild>
                    </w:div>
                    <w:div w:id="1476531743">
                      <w:marLeft w:val="0"/>
                      <w:marRight w:val="0"/>
                      <w:marTop w:val="0"/>
                      <w:marBottom w:val="0"/>
                      <w:divBdr>
                        <w:top w:val="none" w:sz="0" w:space="0" w:color="auto"/>
                        <w:left w:val="none" w:sz="0" w:space="0" w:color="auto"/>
                        <w:bottom w:val="none" w:sz="0" w:space="0" w:color="auto"/>
                        <w:right w:val="none" w:sz="0" w:space="0" w:color="auto"/>
                      </w:divBdr>
                      <w:divsChild>
                        <w:div w:id="784033841">
                          <w:marLeft w:val="0"/>
                          <w:marRight w:val="0"/>
                          <w:marTop w:val="0"/>
                          <w:marBottom w:val="0"/>
                          <w:divBdr>
                            <w:top w:val="none" w:sz="0" w:space="0" w:color="auto"/>
                            <w:left w:val="none" w:sz="0" w:space="0" w:color="auto"/>
                            <w:bottom w:val="none" w:sz="0" w:space="0" w:color="auto"/>
                            <w:right w:val="none" w:sz="0" w:space="0" w:color="auto"/>
                          </w:divBdr>
                        </w:div>
                      </w:divsChild>
                    </w:div>
                    <w:div w:id="190655367">
                      <w:marLeft w:val="0"/>
                      <w:marRight w:val="0"/>
                      <w:marTop w:val="0"/>
                      <w:marBottom w:val="0"/>
                      <w:divBdr>
                        <w:top w:val="none" w:sz="0" w:space="0" w:color="auto"/>
                        <w:left w:val="none" w:sz="0" w:space="0" w:color="auto"/>
                        <w:bottom w:val="none" w:sz="0" w:space="0" w:color="auto"/>
                        <w:right w:val="none" w:sz="0" w:space="0" w:color="auto"/>
                      </w:divBdr>
                      <w:divsChild>
                        <w:div w:id="780806994">
                          <w:marLeft w:val="0"/>
                          <w:marRight w:val="0"/>
                          <w:marTop w:val="0"/>
                          <w:marBottom w:val="0"/>
                          <w:divBdr>
                            <w:top w:val="none" w:sz="0" w:space="0" w:color="auto"/>
                            <w:left w:val="none" w:sz="0" w:space="0" w:color="auto"/>
                            <w:bottom w:val="none" w:sz="0" w:space="0" w:color="auto"/>
                            <w:right w:val="none" w:sz="0" w:space="0" w:color="auto"/>
                          </w:divBdr>
                        </w:div>
                      </w:divsChild>
                    </w:div>
                    <w:div w:id="829099371">
                      <w:marLeft w:val="0"/>
                      <w:marRight w:val="0"/>
                      <w:marTop w:val="0"/>
                      <w:marBottom w:val="0"/>
                      <w:divBdr>
                        <w:top w:val="none" w:sz="0" w:space="0" w:color="auto"/>
                        <w:left w:val="none" w:sz="0" w:space="0" w:color="auto"/>
                        <w:bottom w:val="none" w:sz="0" w:space="0" w:color="auto"/>
                        <w:right w:val="none" w:sz="0" w:space="0" w:color="auto"/>
                      </w:divBdr>
                      <w:divsChild>
                        <w:div w:id="1694259474">
                          <w:marLeft w:val="0"/>
                          <w:marRight w:val="0"/>
                          <w:marTop w:val="0"/>
                          <w:marBottom w:val="0"/>
                          <w:divBdr>
                            <w:top w:val="none" w:sz="0" w:space="0" w:color="auto"/>
                            <w:left w:val="none" w:sz="0" w:space="0" w:color="auto"/>
                            <w:bottom w:val="none" w:sz="0" w:space="0" w:color="auto"/>
                            <w:right w:val="none" w:sz="0" w:space="0" w:color="auto"/>
                          </w:divBdr>
                        </w:div>
                      </w:divsChild>
                    </w:div>
                    <w:div w:id="88426799">
                      <w:marLeft w:val="0"/>
                      <w:marRight w:val="0"/>
                      <w:marTop w:val="0"/>
                      <w:marBottom w:val="0"/>
                      <w:divBdr>
                        <w:top w:val="none" w:sz="0" w:space="0" w:color="auto"/>
                        <w:left w:val="none" w:sz="0" w:space="0" w:color="auto"/>
                        <w:bottom w:val="none" w:sz="0" w:space="0" w:color="auto"/>
                        <w:right w:val="none" w:sz="0" w:space="0" w:color="auto"/>
                      </w:divBdr>
                      <w:divsChild>
                        <w:div w:id="1367558870">
                          <w:marLeft w:val="0"/>
                          <w:marRight w:val="0"/>
                          <w:marTop w:val="0"/>
                          <w:marBottom w:val="0"/>
                          <w:divBdr>
                            <w:top w:val="none" w:sz="0" w:space="0" w:color="auto"/>
                            <w:left w:val="none" w:sz="0" w:space="0" w:color="auto"/>
                            <w:bottom w:val="none" w:sz="0" w:space="0" w:color="auto"/>
                            <w:right w:val="none" w:sz="0" w:space="0" w:color="auto"/>
                          </w:divBdr>
                        </w:div>
                      </w:divsChild>
                    </w:div>
                    <w:div w:id="354116647">
                      <w:marLeft w:val="0"/>
                      <w:marRight w:val="0"/>
                      <w:marTop w:val="0"/>
                      <w:marBottom w:val="0"/>
                      <w:divBdr>
                        <w:top w:val="none" w:sz="0" w:space="0" w:color="auto"/>
                        <w:left w:val="none" w:sz="0" w:space="0" w:color="auto"/>
                        <w:bottom w:val="none" w:sz="0" w:space="0" w:color="auto"/>
                        <w:right w:val="none" w:sz="0" w:space="0" w:color="auto"/>
                      </w:divBdr>
                      <w:divsChild>
                        <w:div w:id="766341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TotalTime>
  <Pages>9</Pages>
  <Words>513</Words>
  <Characters>2927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Thibault Maumy</dc:creator>
  <cp:keywords/>
  <dc:description/>
  <cp:lastModifiedBy>Thibault Maumy</cp:lastModifiedBy>
  <cp:revision>5</cp:revision>
  <dcterms:created xsi:type="dcterms:W3CDTF">2024-08-26T17:32:00Z</dcterms:created>
  <dcterms:modified xsi:type="dcterms:W3CDTF">2024-09-13T18:27:00Z</dcterms:modified>
</cp:coreProperties>
</file>