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7qqcm48ikne7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Unterrichtsstunde Animation und Interaktion</w:t>
      </w:r>
    </w:p>
    <w:p w:rsidR="00000000" w:rsidDel="00000000" w:rsidP="00000000" w:rsidRDefault="00000000" w:rsidRPr="00000000" w14:paraId="00000001">
      <w:pPr>
        <w:pStyle w:val="Heading2"/>
        <w:contextualSpacing w:val="0"/>
        <w:rPr>
          <w:sz w:val="28"/>
          <w:szCs w:val="28"/>
        </w:rPr>
      </w:pPr>
      <w:bookmarkStart w:colFirst="0" w:colLast="0" w:name="_nlm7u0as1cdg" w:id="1"/>
      <w:bookmarkEnd w:id="1"/>
      <w:r w:rsidDel="00000000" w:rsidR="00000000" w:rsidRPr="00000000">
        <w:rPr>
          <w:sz w:val="28"/>
          <w:szCs w:val="28"/>
          <w:rtl w:val="0"/>
        </w:rPr>
        <w:t xml:space="preserve">Übersicht: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Bisher kenn+n die Schüler Möglichkeiten, statische Programme zu erstellen, die einmalig auf das Sketch-Fenster zeichnen können. In dieser Unterrichtsstunde soll den Schülern gezeigt werden, wie sich Sketches animieren lassen und wie man interaktive Sketches erstellen lassen.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contextualSpacing w:val="0"/>
        <w:rPr>
          <w:sz w:val="28"/>
          <w:szCs w:val="28"/>
        </w:rPr>
      </w:pPr>
      <w:bookmarkStart w:colFirst="0" w:colLast="0" w:name="_cps4t52ajh12" w:id="2"/>
      <w:bookmarkEnd w:id="2"/>
      <w:r w:rsidDel="00000000" w:rsidR="00000000" w:rsidRPr="00000000">
        <w:rPr>
          <w:sz w:val="28"/>
          <w:szCs w:val="28"/>
          <w:rtl w:val="0"/>
        </w:rPr>
        <w:t xml:space="preserve">Lernziel: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Nach der Stunde sollte jede/r das Konzept von draw- und setup-Funktionen verstanden haben, und wie sich mit diesen animierte Programme erstellen lassen. Als Minimalziel sollten alle Schüler am Ende der Stunde ein animiertes Programm geschrieben haben. </w:t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bookmarkStart w:colFirst="0" w:colLast="0" w:name="_yyh6f4xl3n50" w:id="3"/>
      <w:bookmarkEnd w:id="3"/>
      <w:r w:rsidDel="00000000" w:rsidR="00000000" w:rsidRPr="00000000">
        <w:rPr>
          <w:rtl w:val="0"/>
        </w:rPr>
        <w:t xml:space="preserve">Zeitplan: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Einführung Setup/Draw </w:t>
        <w:tab/>
        <w:tab/>
        <w:t xml:space="preserve">(5 min)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Erste Animation </w:t>
        <w:tab/>
        <w:tab/>
        <w:tab/>
        <w:t xml:space="preserve">(5 min)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Übungsaufgaben </w:t>
        <w:tab/>
        <w:tab/>
        <w:tab/>
        <w:t xml:space="preserve">(35 min)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Erstes Interaktives Programm </w:t>
        <w:tab/>
        <w:t xml:space="preserve">(10 min)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Übungsaufgaben Rest </w:t>
        <w:tab/>
        <w:tab/>
        <w:t xml:space="preserve">(35 min)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contextualSpacing w:val="0"/>
        <w:rPr/>
      </w:pPr>
      <w:bookmarkStart w:colFirst="0" w:colLast="0" w:name="_wqc5ge17zg2w" w:id="4"/>
      <w:bookmarkEnd w:id="4"/>
      <w:r w:rsidDel="00000000" w:rsidR="00000000" w:rsidRPr="00000000">
        <w:rPr>
          <w:sz w:val="28"/>
          <w:szCs w:val="28"/>
          <w:rtl w:val="0"/>
        </w:rPr>
        <w:t xml:space="preserve">Theorie: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contextualSpacing w:val="0"/>
        <w:rPr>
          <w:b w:val="0"/>
          <w:i w:val="1"/>
        </w:rPr>
      </w:pPr>
      <w:bookmarkStart w:colFirst="0" w:colLast="0" w:name="_r0ykf1rc5chn" w:id="5"/>
      <w:bookmarkEnd w:id="5"/>
      <w:r w:rsidDel="00000000" w:rsidR="00000000" w:rsidRPr="00000000">
        <w:rPr>
          <w:rtl w:val="0"/>
        </w:rPr>
        <w:t xml:space="preserve">1. Einführung Setup/Draw </w:t>
      </w:r>
      <w:r w:rsidDel="00000000" w:rsidR="00000000" w:rsidRPr="00000000">
        <w:rPr>
          <w:b w:val="0"/>
          <w:i w:val="1"/>
          <w:rtl w:val="0"/>
        </w:rPr>
        <w:t xml:space="preserve">(introduction.pde)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Einführung der Funktionen setup und draw: </w:t>
        <w:br w:type="textWrapping"/>
        <w:t xml:space="preserve">In </w:t>
      </w:r>
      <w:r w:rsidDel="00000000" w:rsidR="00000000" w:rsidRPr="00000000">
        <w:rPr>
          <w:b w:val="1"/>
          <w:rtl w:val="0"/>
        </w:rPr>
        <w:t xml:space="preserve">Setup</w:t>
      </w:r>
      <w:r w:rsidDel="00000000" w:rsidR="00000000" w:rsidRPr="00000000">
        <w:rPr>
          <w:rtl w:val="0"/>
        </w:rPr>
        <w:t xml:space="preserve"> kommt der Code, der ein einziges Mal </w:t>
      </w:r>
      <w:r w:rsidDel="00000000" w:rsidR="00000000" w:rsidRPr="00000000">
        <w:rPr>
          <w:b w:val="1"/>
          <w:rtl w:val="0"/>
        </w:rPr>
        <w:t xml:space="preserve">am Anfang</w:t>
      </w:r>
      <w:r w:rsidDel="00000000" w:rsidR="00000000" w:rsidRPr="00000000">
        <w:rPr>
          <w:rtl w:val="0"/>
        </w:rPr>
        <w:t xml:space="preserve"> des Programms ausgeführt werden soll. In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 kommt der Code, der </w:t>
      </w:r>
      <w:r w:rsidDel="00000000" w:rsidR="00000000" w:rsidRPr="00000000">
        <w:rPr>
          <w:b w:val="1"/>
          <w:rtl w:val="0"/>
        </w:rPr>
        <w:t xml:space="preserve">immer wieder</w:t>
      </w:r>
      <w:r w:rsidDel="00000000" w:rsidR="00000000" w:rsidRPr="00000000">
        <w:rPr>
          <w:rtl w:val="0"/>
        </w:rPr>
        <w:t xml:space="preserve"> (60 mal pro Sekunde) ausgeführt werden soll.</w:t>
        <w:br w:type="textWrapping"/>
        <w:t xml:space="preserve">Setup = Initialisieren, Draw = Animieren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 jetzt sollten Befehle für Programme immer entweder in setup in draw stehen!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Anmerkung</w:t>
      </w:r>
      <w:r w:rsidDel="00000000" w:rsidR="00000000" w:rsidRPr="00000000">
        <w:rPr>
          <w:rtl w:val="0"/>
        </w:rPr>
        <w:t xml:space="preserve">: Der Syntax von Funktionen (void, etc…) ist noch nicht bekannt, darauf wird erst nächste Stunde eingegangen.</w:t>
      </w:r>
    </w:p>
    <w:p w:rsidR="00000000" w:rsidDel="00000000" w:rsidP="00000000" w:rsidRDefault="00000000" w:rsidRPr="00000000" w14:paraId="00000010">
      <w:pPr>
        <w:pStyle w:val="Heading3"/>
        <w:ind w:left="0" w:firstLine="0"/>
        <w:contextualSpacing w:val="0"/>
        <w:rPr>
          <w:b w:val="0"/>
          <w:i w:val="1"/>
        </w:rPr>
      </w:pPr>
      <w:bookmarkStart w:colFirst="0" w:colLast="0" w:name="_ytusefwtlktf" w:id="6"/>
      <w:bookmarkEnd w:id="6"/>
      <w:r w:rsidDel="00000000" w:rsidR="00000000" w:rsidRPr="00000000">
        <w:rPr>
          <w:rtl w:val="0"/>
        </w:rPr>
        <w:t xml:space="preserve">2. Erste Animation </w:t>
      </w:r>
      <w:r w:rsidDel="00000000" w:rsidR="00000000" w:rsidRPr="00000000">
        <w:rPr>
          <w:b w:val="0"/>
          <w:i w:val="1"/>
          <w:rtl w:val="0"/>
        </w:rPr>
        <w:t xml:space="preserve">(firstAnimation.pde)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Vergleich mit einem Film: jedes mal wenn draw ausgeführt wird, ist es wie ein Frame in einem Film: wenn es jedes Mal das gleiche ist, herrscht Standbild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Damit sich etwas bewegt, müssen in draw immer zwei Dinge passieren: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muss etwas gezeichnet werden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muss etwas bewegt werden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-&gt; am Beispiel </w:t>
      </w:r>
      <w:r w:rsidDel="00000000" w:rsidR="00000000" w:rsidRPr="00000000">
        <w:rPr>
          <w:i w:val="1"/>
          <w:rtl w:val="0"/>
        </w:rPr>
        <w:t xml:space="preserve">firstAnimation.pde</w:t>
      </w:r>
      <w:r w:rsidDel="00000000" w:rsidR="00000000" w:rsidRPr="00000000">
        <w:rPr>
          <w:rtl w:val="0"/>
        </w:rPr>
        <w:t xml:space="preserve"> vorprogrammieren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Frage: </w:t>
      </w:r>
      <w:r w:rsidDel="00000000" w:rsidR="00000000" w:rsidRPr="00000000">
        <w:rPr>
          <w:rtl w:val="0"/>
        </w:rPr>
        <w:t xml:space="preserve">Wo kommt der background-Aufruf hin? In draw, oder in setup?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Antwort: </w:t>
      </w:r>
      <w:r w:rsidDel="00000000" w:rsidR="00000000" w:rsidRPr="00000000">
        <w:rPr>
          <w:rtl w:val="0"/>
        </w:rPr>
        <w:t xml:space="preserve">Je nachdem: Wenn </w:t>
      </w:r>
      <w:r w:rsidDel="00000000" w:rsidR="00000000" w:rsidRPr="00000000">
        <w:rPr>
          <w:b w:val="1"/>
          <w:rtl w:val="0"/>
        </w:rPr>
        <w:t xml:space="preserve">background in setup</w:t>
      </w:r>
      <w:r w:rsidDel="00000000" w:rsidR="00000000" w:rsidRPr="00000000">
        <w:rPr>
          <w:rtl w:val="0"/>
        </w:rPr>
        <w:t xml:space="preserve"> steht, wird es nur einmal ausgeführt, heißt alles vom alten draw bleibt stehen. Wenn </w:t>
      </w:r>
      <w:r w:rsidDel="00000000" w:rsidR="00000000" w:rsidRPr="00000000">
        <w:rPr>
          <w:b w:val="1"/>
          <w:rtl w:val="0"/>
        </w:rPr>
        <w:t xml:space="preserve">background in draw</w:t>
      </w:r>
      <w:r w:rsidDel="00000000" w:rsidR="00000000" w:rsidRPr="00000000">
        <w:rPr>
          <w:rtl w:val="0"/>
        </w:rPr>
        <w:t xml:space="preserve"> steht, wird der Sketch vor jedem draw quasi zurückgesetzt.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Je nach Anwendungsfall will man manchmal das eine, manchmal das andere.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Übungsaufgaben 1 und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contextualSpacing w:val="0"/>
        <w:rPr>
          <w:b w:val="0"/>
          <w:i w:val="1"/>
        </w:rPr>
      </w:pPr>
      <w:bookmarkStart w:colFirst="0" w:colLast="0" w:name="_t6qctku0wvnt" w:id="7"/>
      <w:bookmarkEnd w:id="7"/>
      <w:r w:rsidDel="00000000" w:rsidR="00000000" w:rsidRPr="00000000">
        <w:rPr>
          <w:rtl w:val="0"/>
        </w:rPr>
        <w:t xml:space="preserve">3. Erstes interaktives Programm </w:t>
      </w:r>
      <w:r w:rsidDel="00000000" w:rsidR="00000000" w:rsidRPr="00000000">
        <w:rPr>
          <w:b w:val="0"/>
          <w:i w:val="1"/>
          <w:rtl w:val="0"/>
        </w:rPr>
        <w:t xml:space="preserve">(firstInteractive.pde)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Jetzt wo man weiß, wie man Programme animiert, kann man die Animation abhängig vom Benutzer machen!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Processing bietet viele Variablen, mit denen man Benutzereingaben machen kann: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d35400"/>
          <w:rtl w:val="0"/>
        </w:rPr>
        <w:t xml:space="preserve">mouseX</w:t>
      </w:r>
      <w:r w:rsidDel="00000000" w:rsidR="00000000" w:rsidRPr="00000000">
        <w:rPr>
          <w:rtl w:val="0"/>
        </w:rPr>
        <w:t xml:space="preserve"> und </w:t>
      </w:r>
      <w:r w:rsidDel="00000000" w:rsidR="00000000" w:rsidRPr="00000000">
        <w:rPr>
          <w:rFonts w:ascii="Consolas" w:cs="Consolas" w:eastAsia="Consolas" w:hAnsi="Consolas"/>
          <w:color w:val="d35400"/>
          <w:rtl w:val="0"/>
        </w:rPr>
        <w:t xml:space="preserve">mouseY</w:t>
      </w:r>
      <w:r w:rsidDel="00000000" w:rsidR="00000000" w:rsidRPr="00000000">
        <w:rPr>
          <w:rtl w:val="0"/>
        </w:rPr>
        <w:t xml:space="preserve"> für Mausposition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d35400"/>
          <w:rtl w:val="0"/>
        </w:rPr>
        <w:t xml:space="preserve">key</w:t>
      </w:r>
      <w:r w:rsidDel="00000000" w:rsidR="00000000" w:rsidRPr="00000000">
        <w:rPr>
          <w:rtl w:val="0"/>
        </w:rPr>
        <w:t xml:space="preserve"> für die letzte Taste, die gedrückt wurde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d35400"/>
          <w:rtl w:val="0"/>
        </w:rPr>
        <w:t xml:space="preserve">width</w:t>
      </w:r>
      <w:r w:rsidDel="00000000" w:rsidR="00000000" w:rsidRPr="00000000">
        <w:rPr>
          <w:rtl w:val="0"/>
        </w:rPr>
        <w:t xml:space="preserve"> und </w:t>
      </w:r>
      <w:r w:rsidDel="00000000" w:rsidR="00000000" w:rsidRPr="00000000">
        <w:rPr>
          <w:rFonts w:ascii="Consolas" w:cs="Consolas" w:eastAsia="Consolas" w:hAnsi="Consolas"/>
          <w:color w:val="d35400"/>
          <w:rtl w:val="0"/>
        </w:rPr>
        <w:t xml:space="preserve">height</w:t>
      </w:r>
      <w:r w:rsidDel="00000000" w:rsidR="00000000" w:rsidRPr="00000000">
        <w:rPr>
          <w:rtl w:val="0"/>
        </w:rPr>
        <w:t xml:space="preserve"> für die Breite/Höhe des Sketches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Zusätzlich gibt es neben draw und setup noch weitere Funktionen, die Processing dynamisch aufruft, z.B.: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mousePressed()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keyPressed()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Übungsaufgaben Rest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contextualSpacing w:val="0"/>
        <w:rPr/>
      </w:pPr>
      <w:bookmarkStart w:colFirst="0" w:colLast="0" w:name="_7futnbkemnp" w:id="8"/>
      <w:bookmarkEnd w:id="8"/>
      <w:r w:rsidDel="00000000" w:rsidR="00000000" w:rsidRPr="00000000">
        <w:rPr>
          <w:rtl w:val="0"/>
        </w:rPr>
        <w:t xml:space="preserve">Übungen: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(Teil 1: Animation)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contextualSpacing w:val="0"/>
        <w:rPr/>
      </w:pPr>
      <w:bookmarkStart w:colFirst="0" w:colLast="0" w:name="_j7r4cgx4374" w:id="9"/>
      <w:bookmarkEnd w:id="9"/>
      <w:r w:rsidDel="00000000" w:rsidR="00000000" w:rsidRPr="00000000">
        <w:rPr>
          <w:rtl w:val="0"/>
        </w:rPr>
        <w:t xml:space="preserve">Übung 1: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Erstelle deine erste eigene Animation!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a) Animiere einen Kreis, der von oben nach unten fällt.</w:t>
        <w:br w:type="textWrapping"/>
        <w:t xml:space="preserve">b) Versuche auch, die Geschwindigkeit, mit der der Kreis fällt zu animieren.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c) Bonus: Programmiere, dass der Kreis liegen bleibt wenn er die untere Kante erreicht hat!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contextualSpacing w:val="0"/>
        <w:rPr/>
      </w:pPr>
      <w:bookmarkStart w:colFirst="0" w:colLast="0" w:name="_ittrgisogacj" w:id="10"/>
      <w:bookmarkEnd w:id="10"/>
      <w:r w:rsidDel="00000000" w:rsidR="00000000" w:rsidRPr="00000000">
        <w:rPr>
          <w:rtl w:val="0"/>
        </w:rPr>
        <w:t xml:space="preserve">Übung 2: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Animiere Farben: Zeichne in deinem Sketch ein Rechteck, das zuerst schwarz ist und mit der Zeit immer heller wird. </w:t>
      </w:r>
      <w:r w:rsidDel="00000000" w:rsidR="00000000" w:rsidRPr="00000000">
        <w:rPr>
          <w:i w:val="1"/>
          <w:rtl w:val="0"/>
        </w:rPr>
        <w:t xml:space="preserve">(Tipp: </w:t>
      </w:r>
      <w:r w:rsidDel="00000000" w:rsidR="00000000" w:rsidRPr="00000000">
        <w:rPr>
          <w:rFonts w:ascii="Consolas" w:cs="Consolas" w:eastAsia="Consolas" w:hAnsi="Consolas"/>
          <w:color w:val="d35400"/>
          <w:rtl w:val="0"/>
        </w:rPr>
        <w:t xml:space="preserve">fill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540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</w:r>
      <w:r w:rsidDel="00000000" w:rsidR="00000000" w:rsidRPr="00000000">
        <w:rPr>
          <w:rtl w:val="0"/>
        </w:rPr>
        <w:t xml:space="preserve"> füllt eine Form aus).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(Teil 2: Interaktion)</w:t>
      </w:r>
    </w:p>
    <w:p w:rsidR="00000000" w:rsidDel="00000000" w:rsidP="00000000" w:rsidRDefault="00000000" w:rsidRPr="00000000" w14:paraId="0000002E">
      <w:pPr>
        <w:pStyle w:val="Heading3"/>
        <w:contextualSpacing w:val="0"/>
        <w:rPr/>
      </w:pPr>
      <w:bookmarkStart w:colFirst="0" w:colLast="0" w:name="_ghwskta3r2d" w:id="11"/>
      <w:bookmarkEnd w:id="11"/>
      <w:r w:rsidDel="00000000" w:rsidR="00000000" w:rsidRPr="00000000">
        <w:rPr>
          <w:rtl w:val="0"/>
        </w:rPr>
        <w:t xml:space="preserve">Übung 3: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Zeichne einen Kreis, der immer in der Mitte des Sketches ist, egal bei welcher Fenstergröße. (</w:t>
      </w:r>
      <w:r w:rsidDel="00000000" w:rsidR="00000000" w:rsidRPr="00000000">
        <w:rPr>
          <w:i w:val="1"/>
          <w:rtl w:val="0"/>
        </w:rPr>
        <w:t xml:space="preserve">Tipp</w:t>
      </w:r>
      <w:r w:rsidDel="00000000" w:rsidR="00000000" w:rsidRPr="00000000">
        <w:rPr>
          <w:rtl w:val="0"/>
        </w:rPr>
        <w:t xml:space="preserve">: Schreibe den Befehl </w:t>
      </w:r>
      <w:r w:rsidDel="00000000" w:rsidR="00000000" w:rsidRPr="00000000">
        <w:rPr>
          <w:rFonts w:ascii="Consolas" w:cs="Consolas" w:eastAsia="Consolas" w:hAnsi="Consolas"/>
          <w:color w:val="d35400"/>
          <w:rtl w:val="0"/>
        </w:rPr>
        <w:t xml:space="preserve">surface.setResizable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979d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434f54"/>
          <w:rtl w:val="0"/>
        </w:rPr>
        <w:t xml:space="preserve">);</w:t>
      </w:r>
      <w:r w:rsidDel="00000000" w:rsidR="00000000" w:rsidRPr="00000000">
        <w:rPr>
          <w:rtl w:val="0"/>
        </w:rPr>
        <w:t xml:space="preserve"> in setup, damit sich die Fenstergröße des Sketches verstellen lässt!)</w:t>
      </w:r>
    </w:p>
    <w:p w:rsidR="00000000" w:rsidDel="00000000" w:rsidP="00000000" w:rsidRDefault="00000000" w:rsidRPr="00000000" w14:paraId="0000003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contextualSpacing w:val="0"/>
        <w:rPr/>
      </w:pPr>
      <w:bookmarkStart w:colFirst="0" w:colLast="0" w:name="_w7wlls4sxu6" w:id="12"/>
      <w:bookmarkEnd w:id="12"/>
      <w:r w:rsidDel="00000000" w:rsidR="00000000" w:rsidRPr="00000000">
        <w:rPr>
          <w:rtl w:val="0"/>
        </w:rPr>
        <w:t xml:space="preserve">Übung 4: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a) Erstelle ein mini-Paint-Programm, das eine Linie hinter deiner Maus zeichnet. (</w:t>
      </w:r>
      <w:r w:rsidDel="00000000" w:rsidR="00000000" w:rsidRPr="00000000">
        <w:rPr>
          <w:i w:val="1"/>
          <w:rtl w:val="0"/>
        </w:rPr>
        <w:t xml:space="preserve">Tipp: </w:t>
      </w:r>
      <w:r w:rsidDel="00000000" w:rsidR="00000000" w:rsidRPr="00000000">
        <w:rPr>
          <w:rtl w:val="0"/>
        </w:rPr>
        <w:t xml:space="preserve">die Variablen pmouseX und pmouseY speichern die vorherige Position des Mauszeigers ab. Das p steht für “previous”)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b) Erweiterte das Programm so, dass nur gezeichnet wird, wenn die Maus gedrückt ist.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