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Kundenliste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 dieser Aufgabe sollt ihr eine Kundenliste anlegen, und danach prüfen, ob sich ein Kunde auf dieser Liste befindet. Wenn sich ein Kunde auf der Liste befindet, soll die Ausgabe im sketch grün(0,238,0) sein, falls sich der Kunde nicht auf der Liste befindet so soll die Ausgabe rot(255,0,0) sein.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Die Kundenliste soll mindestens 5 Kunden enthalten. Mit boolean “kunde_gefunden” könnt ihr den Zustand prüfen und ändern.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2333625" cy="4857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