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B8DC9" w14:textId="43E4270C" w:rsidR="003569C0" w:rsidRPr="001D6692" w:rsidRDefault="00C23C22" w:rsidP="00DF6CC7">
      <w:pPr>
        <w:ind w:left="360"/>
        <w:jc w:val="center"/>
        <w:rPr>
          <w:rFonts w:eastAsia="Times New Roman"/>
          <w:sz w:val="52"/>
          <w:szCs w:val="52"/>
        </w:rPr>
      </w:pPr>
      <w:r w:rsidRPr="001D6692">
        <w:rPr>
          <w:rFonts w:eastAsia="Times New Roman"/>
          <w:sz w:val="52"/>
          <w:szCs w:val="52"/>
        </w:rPr>
        <w:t xml:space="preserve">Online </w:t>
      </w:r>
      <w:r w:rsidR="003569C0" w:rsidRPr="001D6692">
        <w:rPr>
          <w:sz w:val="52"/>
          <w:szCs w:val="52"/>
        </w:rPr>
        <w:t xml:space="preserve">Internship Documentation: </w:t>
      </w:r>
      <w:r w:rsidR="003569C0" w:rsidRPr="001D6692">
        <w:rPr>
          <w:rFonts w:eastAsia="Times New Roman"/>
          <w:sz w:val="52"/>
          <w:szCs w:val="52"/>
        </w:rPr>
        <w:t>Web</w:t>
      </w:r>
      <w:r w:rsidR="006349B5" w:rsidRPr="001D6692">
        <w:rPr>
          <w:rFonts w:eastAsia="Times New Roman"/>
          <w:sz w:val="52"/>
          <w:szCs w:val="52"/>
        </w:rPr>
        <w:t xml:space="preserve"> </w:t>
      </w:r>
      <w:r w:rsidR="003569C0" w:rsidRPr="001D6692">
        <w:rPr>
          <w:sz w:val="52"/>
          <w:szCs w:val="52"/>
        </w:rPr>
        <w:t>Development - Intern Carrier Institute</w:t>
      </w:r>
    </w:p>
    <w:p w14:paraId="6B75046A" w14:textId="77777777" w:rsidR="003569C0" w:rsidRPr="00932850" w:rsidRDefault="003569C0" w:rsidP="00DF6CC7">
      <w:pPr>
        <w:ind w:left="360"/>
        <w:rPr>
          <w:rFonts w:ascii="Times New Roman" w:hAnsi="Times New Roman" w:cs="Times New Roman"/>
        </w:rPr>
      </w:pPr>
    </w:p>
    <w:p w14:paraId="79857E36" w14:textId="77777777" w:rsidR="003569C0" w:rsidRPr="00932850" w:rsidRDefault="003569C0" w:rsidP="00DF6CC7">
      <w:pPr>
        <w:ind w:left="360"/>
        <w:rPr>
          <w:rFonts w:ascii="Times New Roman" w:hAnsi="Times New Roman" w:cs="Times New Roman"/>
        </w:rPr>
      </w:pPr>
    </w:p>
    <w:p w14:paraId="0B46DEDD" w14:textId="77777777" w:rsidR="003569C0" w:rsidRPr="00932850" w:rsidRDefault="003569C0" w:rsidP="00DF6CC7">
      <w:pPr>
        <w:ind w:left="360"/>
        <w:rPr>
          <w:rFonts w:ascii="Times New Roman" w:hAnsi="Times New Roman" w:cs="Times New Roman"/>
        </w:rPr>
      </w:pPr>
    </w:p>
    <w:p w14:paraId="0164B821" w14:textId="2A96ECC0" w:rsidR="003569C0" w:rsidRPr="00932850" w:rsidRDefault="003569C0" w:rsidP="00DF6CC7">
      <w:pPr>
        <w:pStyle w:val="NormalWeb"/>
        <w:ind w:left="360"/>
        <w:rPr>
          <w:b/>
          <w:bCs/>
          <w:kern w:val="36"/>
          <w:sz w:val="54"/>
          <w:szCs w:val="54"/>
        </w:rPr>
      </w:pPr>
      <w:r w:rsidRPr="00932850">
        <w:rPr>
          <w:b/>
          <w:bCs/>
          <w:kern w:val="36"/>
          <w:sz w:val="54"/>
          <w:szCs w:val="54"/>
        </w:rPr>
        <w:t xml:space="preserve">                </w:t>
      </w:r>
      <w:r w:rsidR="006349B5" w:rsidRPr="00932850">
        <w:rPr>
          <w:b/>
          <w:bCs/>
          <w:kern w:val="36"/>
          <w:sz w:val="54"/>
          <w:szCs w:val="54"/>
        </w:rPr>
        <w:t xml:space="preserve"> </w:t>
      </w:r>
      <w:r w:rsidRPr="00932850">
        <w:rPr>
          <w:b/>
          <w:bCs/>
          <w:kern w:val="36"/>
          <w:sz w:val="54"/>
          <w:szCs w:val="54"/>
        </w:rPr>
        <w:t xml:space="preserve">   </w:t>
      </w:r>
      <w:r w:rsidR="00C23C22" w:rsidRPr="00932850">
        <w:rPr>
          <w:b/>
          <w:bCs/>
          <w:kern w:val="36"/>
          <w:sz w:val="54"/>
          <w:szCs w:val="54"/>
        </w:rPr>
        <w:t xml:space="preserve">   </w:t>
      </w:r>
      <w:r w:rsidRPr="00932850">
        <w:rPr>
          <w:b/>
          <w:bCs/>
          <w:kern w:val="36"/>
          <w:sz w:val="54"/>
          <w:szCs w:val="54"/>
        </w:rPr>
        <w:t xml:space="preserve">  </w:t>
      </w:r>
      <w:r w:rsidRPr="00932850">
        <w:rPr>
          <w:noProof/>
        </w:rPr>
        <w:drawing>
          <wp:inline distT="0" distB="0" distL="0" distR="0" wp14:anchorId="766F875D" wp14:editId="7E49E490">
            <wp:extent cx="1626782" cy="1424305"/>
            <wp:effectExtent l="0" t="0" r="0" b="4445"/>
            <wp:docPr id="887029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65" cy="143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9662" w14:textId="77777777" w:rsidR="003569C0" w:rsidRPr="00932850" w:rsidRDefault="003569C0" w:rsidP="00DF6CC7">
      <w:pPr>
        <w:pStyle w:val="NormalWeb"/>
        <w:ind w:left="360"/>
        <w:rPr>
          <w:b/>
          <w:bCs/>
          <w:kern w:val="36"/>
          <w:sz w:val="54"/>
          <w:szCs w:val="54"/>
        </w:rPr>
      </w:pPr>
    </w:p>
    <w:p w14:paraId="28275923" w14:textId="631CE32F" w:rsidR="003569C0" w:rsidRPr="00932850" w:rsidRDefault="003569C0" w:rsidP="00DF6CC7">
      <w:pPr>
        <w:pStyle w:val="NormalWeb"/>
        <w:ind w:left="360"/>
        <w:rPr>
          <w:b/>
          <w:bCs/>
          <w:kern w:val="36"/>
          <w:sz w:val="48"/>
          <w:szCs w:val="48"/>
        </w:rPr>
      </w:pPr>
      <w:r w:rsidRPr="00932850">
        <w:rPr>
          <w:b/>
          <w:bCs/>
          <w:kern w:val="36"/>
          <w:sz w:val="48"/>
          <w:szCs w:val="48"/>
        </w:rPr>
        <w:t xml:space="preserve">           </w:t>
      </w:r>
      <w:r w:rsidRPr="00932850">
        <w:rPr>
          <w:sz w:val="48"/>
          <w:szCs w:val="48"/>
        </w:rPr>
        <w:t xml:space="preserve">     TASK 1: P</w:t>
      </w:r>
      <w:r w:rsidRPr="00932850">
        <w:rPr>
          <w:sz w:val="48"/>
          <w:szCs w:val="48"/>
        </w:rPr>
        <w:t xml:space="preserve">ortfolio </w:t>
      </w:r>
      <w:r w:rsidRPr="00932850">
        <w:rPr>
          <w:sz w:val="48"/>
          <w:szCs w:val="48"/>
        </w:rPr>
        <w:t>W</w:t>
      </w:r>
      <w:r w:rsidRPr="00932850">
        <w:rPr>
          <w:sz w:val="48"/>
          <w:szCs w:val="48"/>
        </w:rPr>
        <w:t>ebsite</w:t>
      </w:r>
    </w:p>
    <w:p w14:paraId="1A3519E4" w14:textId="77777777" w:rsidR="003569C0" w:rsidRPr="00932850" w:rsidRDefault="003569C0" w:rsidP="00DF6CC7">
      <w:pPr>
        <w:pStyle w:val="NormalWeb"/>
        <w:ind w:left="360"/>
        <w:rPr>
          <w:b/>
          <w:bCs/>
          <w:kern w:val="36"/>
          <w:sz w:val="54"/>
          <w:szCs w:val="54"/>
        </w:rPr>
      </w:pPr>
    </w:p>
    <w:p w14:paraId="16201D47" w14:textId="77777777" w:rsidR="006349B5" w:rsidRPr="00932850" w:rsidRDefault="006349B5" w:rsidP="00DF6CC7">
      <w:pPr>
        <w:pStyle w:val="NormalWeb"/>
        <w:ind w:left="360"/>
        <w:rPr>
          <w:b/>
          <w:bCs/>
          <w:kern w:val="36"/>
          <w:sz w:val="28"/>
          <w:szCs w:val="28"/>
        </w:rPr>
      </w:pPr>
    </w:p>
    <w:p w14:paraId="673F54FD" w14:textId="5C4ABCB8" w:rsidR="003569C0" w:rsidRPr="00932850" w:rsidRDefault="00DF6CC7" w:rsidP="00DF6CC7">
      <w:pPr>
        <w:pStyle w:val="NormalWeb"/>
        <w:ind w:left="360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6349B5" w:rsidRPr="00932850">
        <w:rPr>
          <w:sz w:val="28"/>
          <w:szCs w:val="28"/>
        </w:rPr>
        <w:t xml:space="preserve"> Submitted by:</w:t>
      </w:r>
    </w:p>
    <w:p w14:paraId="207054C8" w14:textId="1BC79C8B" w:rsidR="006349B5" w:rsidRPr="00932850" w:rsidRDefault="00DF6CC7" w:rsidP="00DF6CC7">
      <w:pPr>
        <w:pStyle w:val="NormalWeb"/>
        <w:ind w:left="2880" w:firstLine="7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6349B5" w:rsidRPr="00932850">
        <w:rPr>
          <w:sz w:val="28"/>
          <w:szCs w:val="28"/>
        </w:rPr>
        <w:t>Bipana Bhandari</w:t>
      </w:r>
    </w:p>
    <w:p w14:paraId="6D92B7A8" w14:textId="77777777" w:rsidR="006349B5" w:rsidRPr="00932850" w:rsidRDefault="006349B5" w:rsidP="00DF6CC7">
      <w:pPr>
        <w:pStyle w:val="NormalWeb"/>
        <w:ind w:left="360"/>
      </w:pPr>
    </w:p>
    <w:p w14:paraId="03DAE3F7" w14:textId="77777777" w:rsidR="006349B5" w:rsidRPr="00932850" w:rsidRDefault="006349B5" w:rsidP="00DF6CC7">
      <w:pPr>
        <w:pStyle w:val="NormalWeb"/>
        <w:ind w:left="360"/>
      </w:pPr>
    </w:p>
    <w:p w14:paraId="57C7BB32" w14:textId="77777777" w:rsidR="006349B5" w:rsidRPr="00932850" w:rsidRDefault="006349B5" w:rsidP="00DF6CC7">
      <w:pPr>
        <w:pStyle w:val="NormalWeb"/>
        <w:ind w:left="360"/>
      </w:pPr>
    </w:p>
    <w:p w14:paraId="5F0264C5" w14:textId="77777777" w:rsidR="006349B5" w:rsidRDefault="006349B5" w:rsidP="00DF6CC7">
      <w:pPr>
        <w:pStyle w:val="NormalWeb"/>
        <w:ind w:left="360"/>
      </w:pPr>
    </w:p>
    <w:p w14:paraId="649A3F7B" w14:textId="77777777" w:rsidR="00DF6CC7" w:rsidRPr="00932850" w:rsidRDefault="00DF6CC7" w:rsidP="00DF6CC7">
      <w:pPr>
        <w:pStyle w:val="NormalWeb"/>
        <w:ind w:left="360"/>
      </w:pPr>
    </w:p>
    <w:sdt>
      <w:sdtPr>
        <w:id w:val="-5952444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5AFF0AF3" w14:textId="29A9B2F6" w:rsidR="00DF6CC7" w:rsidRDefault="00DF6CC7">
          <w:pPr>
            <w:pStyle w:val="TOCHeading"/>
          </w:pPr>
          <w:r>
            <w:t>Table of Contents</w:t>
          </w:r>
        </w:p>
        <w:p w14:paraId="302B32DD" w14:textId="11717D2E" w:rsidR="00AA6FB2" w:rsidRDefault="00DF6C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58499" w:history="1">
            <w:r w:rsidR="00AA6FB2" w:rsidRPr="003540A1">
              <w:rPr>
                <w:rStyle w:val="Hyperlink"/>
                <w:rFonts w:ascii="Times New Roman" w:hAnsi="Times New Roman" w:cs="Times New Roman"/>
                <w:noProof/>
              </w:rPr>
              <w:t>1. Introduction</w:t>
            </w:r>
            <w:r w:rsidR="00AA6FB2">
              <w:rPr>
                <w:noProof/>
                <w:webHidden/>
              </w:rPr>
              <w:tab/>
            </w:r>
            <w:r w:rsidR="00AA6FB2">
              <w:rPr>
                <w:noProof/>
                <w:webHidden/>
              </w:rPr>
              <w:fldChar w:fldCharType="begin"/>
            </w:r>
            <w:r w:rsidR="00AA6FB2">
              <w:rPr>
                <w:noProof/>
                <w:webHidden/>
              </w:rPr>
              <w:instrText xml:space="preserve"> PAGEREF _Toc154658499 \h </w:instrText>
            </w:r>
            <w:r w:rsidR="00AA6FB2">
              <w:rPr>
                <w:noProof/>
                <w:webHidden/>
              </w:rPr>
            </w:r>
            <w:r w:rsidR="00AA6FB2">
              <w:rPr>
                <w:noProof/>
                <w:webHidden/>
              </w:rPr>
              <w:fldChar w:fldCharType="separate"/>
            </w:r>
            <w:r w:rsidR="00AA6FB2">
              <w:rPr>
                <w:noProof/>
                <w:webHidden/>
              </w:rPr>
              <w:t>4</w:t>
            </w:r>
            <w:r w:rsidR="00AA6FB2">
              <w:rPr>
                <w:noProof/>
                <w:webHidden/>
              </w:rPr>
              <w:fldChar w:fldCharType="end"/>
            </w:r>
          </w:hyperlink>
        </w:p>
        <w:p w14:paraId="044B15D7" w14:textId="0D6E2244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00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1.1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18C81" w14:textId="245B1178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01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1.2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21EF" w14:textId="247D6A4F" w:rsidR="00AA6FB2" w:rsidRDefault="00AA6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02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2. Intern Carrier Institute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84F9" w14:textId="1A7326CC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03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2.1 Mission and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C124E" w14:textId="4558FF59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04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2.2 Role in Online Education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2FF8" w14:textId="743703CF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05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2.3 Importance of a Responsive 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84432" w14:textId="23D2A726" w:rsidR="00AA6FB2" w:rsidRDefault="00AA6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06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3. Project: Responsive Portfolio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CD274" w14:textId="70FF6BD7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07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3.1 Project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2B75D" w14:textId="7EBD77D4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08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3.2 Relevance to Online Internship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0AC8" w14:textId="529AF300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09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3.3 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763A4" w14:textId="263B7710" w:rsidR="00AA6FB2" w:rsidRDefault="00AA6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10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4. Development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3AE7" w14:textId="18163FD1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11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4.1 Remote Collaboration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EB631" w14:textId="748BD1D8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12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4.2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03C75" w14:textId="66BCCB15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13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4.3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C395C" w14:textId="66E35634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14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4.4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44A2" w14:textId="233E9D22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15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4.5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2B5E6" w14:textId="4D416C67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16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4.6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F120" w14:textId="6C7FB7F6" w:rsidR="00AA6FB2" w:rsidRDefault="00AA6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17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5. 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737C8" w14:textId="43E7EDBA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18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5.1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3E7B8" w14:textId="05E14E84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19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5.2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D65A0" w14:textId="62B5CE34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20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5.3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4E45" w14:textId="742BE18A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21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5.4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767D0" w14:textId="787B6931" w:rsidR="00AA6FB2" w:rsidRDefault="00AA6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22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6. Challenges and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659A0" w14:textId="3EAAB5F6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23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6.1 Remote Collaboration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1868" w14:textId="3B7B8EDD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24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6.2 Responsive Design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A19FB" w14:textId="6654211E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25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6.3 Cross-Browser 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3A7F8" w14:textId="1763ABDC" w:rsidR="00AA6FB2" w:rsidRDefault="00AA6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26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7. Learnings and Achievements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FC39C" w14:textId="08876ED0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27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7.1 Remote Collaboration Skills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034CD" w14:textId="02D19FE8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28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7.2 Advanced Responsive Design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8380" w14:textId="7D473803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29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7.3 Adaptability and Problem-Solving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F95F9" w14:textId="0E6A8EE2" w:rsidR="00AA6FB2" w:rsidRDefault="00AA6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30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8.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94E71" w14:textId="565D894C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31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8.1 Impact on Online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32ED9" w14:textId="0B857D39" w:rsidR="00AA6FB2" w:rsidRDefault="00AA6F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32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8.2 Future Development and Adaptation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926F4" w14:textId="28742FF8" w:rsidR="00AA6FB2" w:rsidRDefault="00AA6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4658533" w:history="1">
            <w:r w:rsidRPr="003540A1">
              <w:rPr>
                <w:rStyle w:val="Hyperlink"/>
                <w:rFonts w:ascii="Times New Roman" w:hAnsi="Times New Roman" w:cs="Times New Roman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_Toc154658533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3FD33" w14:textId="09683C9B" w:rsidR="00DF6CC7" w:rsidRDefault="00DF6CC7">
          <w:r>
            <w:rPr>
              <w:b/>
              <w:bCs/>
              <w:noProof/>
            </w:rPr>
            <w:fldChar w:fldCharType="end"/>
          </w:r>
        </w:p>
      </w:sdtContent>
    </w:sdt>
    <w:p w14:paraId="7FD4EC80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60E20F77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2B58375C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15C690B4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7C037194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65D9A415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5575A975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08519010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379AE3CC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4AE6F7A1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138D6FB7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025E1E31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22750058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3C648372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42434699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3093D403" w14:textId="77777777" w:rsidR="00932850" w:rsidRP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5E111D21" w14:textId="77777777" w:rsidR="00932850" w:rsidRDefault="00932850" w:rsidP="00DF6CC7">
      <w:pPr>
        <w:ind w:left="360"/>
        <w:jc w:val="both"/>
        <w:rPr>
          <w:rFonts w:ascii="Times New Roman" w:hAnsi="Times New Roman" w:cs="Times New Roman"/>
        </w:rPr>
      </w:pPr>
    </w:p>
    <w:p w14:paraId="096D38E5" w14:textId="77777777" w:rsidR="00DF6CC7" w:rsidRDefault="00DF6CC7" w:rsidP="00DF6CC7">
      <w:pPr>
        <w:ind w:left="360"/>
        <w:jc w:val="both"/>
        <w:rPr>
          <w:rFonts w:ascii="Times New Roman" w:hAnsi="Times New Roman" w:cs="Times New Roman"/>
        </w:rPr>
      </w:pPr>
    </w:p>
    <w:p w14:paraId="0842194C" w14:textId="77777777" w:rsidR="00DF6CC7" w:rsidRDefault="00DF6CC7" w:rsidP="00DF6CC7">
      <w:pPr>
        <w:ind w:left="360"/>
        <w:jc w:val="both"/>
        <w:rPr>
          <w:rFonts w:ascii="Times New Roman" w:hAnsi="Times New Roman" w:cs="Times New Roman"/>
        </w:rPr>
      </w:pPr>
    </w:p>
    <w:p w14:paraId="65ED95CD" w14:textId="77777777" w:rsidR="00DF6CC7" w:rsidRDefault="00DF6CC7" w:rsidP="00DF6CC7">
      <w:pPr>
        <w:ind w:left="360"/>
        <w:jc w:val="both"/>
        <w:rPr>
          <w:rFonts w:ascii="Times New Roman" w:hAnsi="Times New Roman" w:cs="Times New Roman"/>
        </w:rPr>
      </w:pPr>
    </w:p>
    <w:p w14:paraId="28BEAEE8" w14:textId="77777777" w:rsidR="00DF6CC7" w:rsidRDefault="00DF6CC7" w:rsidP="00DF6CC7">
      <w:pPr>
        <w:ind w:left="360"/>
        <w:jc w:val="both"/>
        <w:rPr>
          <w:rFonts w:ascii="Times New Roman" w:hAnsi="Times New Roman" w:cs="Times New Roman"/>
        </w:rPr>
      </w:pPr>
    </w:p>
    <w:p w14:paraId="37905A37" w14:textId="77777777" w:rsidR="00DF6CC7" w:rsidRDefault="00DF6CC7" w:rsidP="00DF6CC7">
      <w:pPr>
        <w:ind w:left="360"/>
        <w:jc w:val="both"/>
        <w:rPr>
          <w:rFonts w:ascii="Times New Roman" w:hAnsi="Times New Roman" w:cs="Times New Roman"/>
        </w:rPr>
      </w:pPr>
    </w:p>
    <w:p w14:paraId="72ECD5B2" w14:textId="77777777" w:rsidR="00DF6CC7" w:rsidRDefault="00DF6CC7" w:rsidP="00DF6CC7">
      <w:pPr>
        <w:ind w:left="360"/>
        <w:jc w:val="both"/>
        <w:rPr>
          <w:rFonts w:ascii="Times New Roman" w:hAnsi="Times New Roman" w:cs="Times New Roman"/>
        </w:rPr>
      </w:pPr>
    </w:p>
    <w:p w14:paraId="111E00CF" w14:textId="77777777" w:rsidR="00DF6CC7" w:rsidRPr="00932850" w:rsidRDefault="00DF6CC7" w:rsidP="00DF6CC7">
      <w:pPr>
        <w:ind w:left="360"/>
        <w:jc w:val="both"/>
        <w:rPr>
          <w:rFonts w:ascii="Times New Roman" w:hAnsi="Times New Roman" w:cs="Times New Roman"/>
        </w:rPr>
      </w:pPr>
    </w:p>
    <w:p w14:paraId="1ED90CB7" w14:textId="77777777" w:rsidR="00C23C22" w:rsidRPr="00932850" w:rsidRDefault="00C23C22" w:rsidP="00DF6CC7">
      <w:pPr>
        <w:pStyle w:val="Heading1"/>
        <w:ind w:left="360"/>
        <w:rPr>
          <w:rFonts w:ascii="Times New Roman" w:hAnsi="Times New Roman" w:cs="Times New Roman"/>
          <w:color w:val="auto"/>
          <w:sz w:val="48"/>
          <w:szCs w:val="48"/>
        </w:rPr>
      </w:pPr>
      <w:bookmarkStart w:id="0" w:name="_Toc154658499"/>
      <w:r w:rsidRPr="00932850">
        <w:rPr>
          <w:rFonts w:ascii="Times New Roman" w:hAnsi="Times New Roman" w:cs="Times New Roman"/>
          <w:color w:val="auto"/>
          <w:sz w:val="48"/>
          <w:szCs w:val="48"/>
        </w:rPr>
        <w:lastRenderedPageBreak/>
        <w:t>1. Introduction</w:t>
      </w:r>
      <w:bookmarkEnd w:id="0"/>
    </w:p>
    <w:p w14:paraId="07C97B36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54658500"/>
      <w:r w:rsidRPr="00932850">
        <w:rPr>
          <w:rFonts w:ascii="Times New Roman" w:hAnsi="Times New Roman" w:cs="Times New Roman"/>
          <w:color w:val="auto"/>
          <w:sz w:val="32"/>
          <w:szCs w:val="32"/>
        </w:rPr>
        <w:t>1.1 Overview</w:t>
      </w:r>
      <w:bookmarkEnd w:id="1"/>
    </w:p>
    <w:p w14:paraId="578878F8" w14:textId="6F60701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 xml:space="preserve">This documentation outlines the experiences and contributions during the online </w:t>
      </w:r>
      <w:r w:rsidR="00DF6CC7">
        <w:rPr>
          <w:rFonts w:ascii="Times New Roman" w:hAnsi="Times New Roman" w:cs="Times New Roman"/>
          <w:sz w:val="24"/>
          <w:szCs w:val="24"/>
        </w:rPr>
        <w:t>Web</w:t>
      </w:r>
      <w:r w:rsidRPr="00932850">
        <w:rPr>
          <w:rFonts w:ascii="Times New Roman" w:hAnsi="Times New Roman" w:cs="Times New Roman"/>
          <w:sz w:val="24"/>
          <w:szCs w:val="24"/>
        </w:rPr>
        <w:t xml:space="preserve"> development internship at Intern Carrier Institute. The primary project focused on designing and implementing a responsive portfolio website to showcase the skills and accomplishments of the institute's online community.</w:t>
      </w:r>
    </w:p>
    <w:p w14:paraId="29959E55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</w:rPr>
      </w:pPr>
    </w:p>
    <w:p w14:paraId="6BE7ED5B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658501"/>
      <w:r w:rsidRPr="00932850">
        <w:rPr>
          <w:rFonts w:ascii="Times New Roman" w:hAnsi="Times New Roman" w:cs="Times New Roman"/>
          <w:color w:val="auto"/>
          <w:sz w:val="32"/>
          <w:szCs w:val="32"/>
        </w:rPr>
        <w:t>1.2 Objectives</w:t>
      </w:r>
      <w:bookmarkEnd w:id="2"/>
    </w:p>
    <w:p w14:paraId="3B89AB07" w14:textId="378AD62A" w:rsidR="00C23C22" w:rsidRPr="00DF6CC7" w:rsidRDefault="00C23C22" w:rsidP="00DF6CC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6CC7">
        <w:rPr>
          <w:rFonts w:ascii="Times New Roman" w:hAnsi="Times New Roman" w:cs="Times New Roman"/>
          <w:sz w:val="24"/>
          <w:szCs w:val="24"/>
        </w:rPr>
        <w:t xml:space="preserve">Gain practical experience in </w:t>
      </w:r>
      <w:r w:rsidR="003E5A1B">
        <w:rPr>
          <w:rFonts w:ascii="Times New Roman" w:hAnsi="Times New Roman" w:cs="Times New Roman"/>
          <w:sz w:val="24"/>
          <w:szCs w:val="24"/>
        </w:rPr>
        <w:t>Web</w:t>
      </w:r>
      <w:r w:rsidRPr="00DF6CC7">
        <w:rPr>
          <w:rFonts w:ascii="Times New Roman" w:hAnsi="Times New Roman" w:cs="Times New Roman"/>
          <w:sz w:val="24"/>
          <w:szCs w:val="24"/>
        </w:rPr>
        <w:t xml:space="preserve"> development within a remote and online learning environment.</w:t>
      </w:r>
    </w:p>
    <w:p w14:paraId="2B7305D5" w14:textId="77777777" w:rsidR="00C23C22" w:rsidRPr="00DF6CC7" w:rsidRDefault="00C23C22" w:rsidP="00DF6CC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6CC7">
        <w:rPr>
          <w:rFonts w:ascii="Times New Roman" w:hAnsi="Times New Roman" w:cs="Times New Roman"/>
          <w:sz w:val="24"/>
          <w:szCs w:val="24"/>
        </w:rPr>
        <w:t>Develop a responsive portfolio website to enhance the online presence of individuals associated with the institute.</w:t>
      </w:r>
    </w:p>
    <w:p w14:paraId="76B3917F" w14:textId="77777777" w:rsidR="00C23C22" w:rsidRPr="00DF6CC7" w:rsidRDefault="00C23C22" w:rsidP="00DF6CC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6CC7">
        <w:rPr>
          <w:rFonts w:ascii="Times New Roman" w:hAnsi="Times New Roman" w:cs="Times New Roman"/>
          <w:sz w:val="24"/>
          <w:szCs w:val="24"/>
        </w:rPr>
        <w:t>Collaborate effectively with a distributed team to deliver a cohesive and impactful project.</w:t>
      </w:r>
    </w:p>
    <w:p w14:paraId="61E19C29" w14:textId="77777777" w:rsidR="00C23C22" w:rsidRPr="00932850" w:rsidRDefault="00C23C22" w:rsidP="00DF6CC7">
      <w:pPr>
        <w:pStyle w:val="Heading1"/>
        <w:ind w:left="360"/>
        <w:rPr>
          <w:rFonts w:ascii="Times New Roman" w:hAnsi="Times New Roman" w:cs="Times New Roman"/>
          <w:color w:val="auto"/>
          <w:sz w:val="48"/>
          <w:szCs w:val="48"/>
        </w:rPr>
      </w:pPr>
      <w:bookmarkStart w:id="3" w:name="_Toc154658502"/>
      <w:r w:rsidRPr="00932850">
        <w:rPr>
          <w:rFonts w:ascii="Times New Roman" w:hAnsi="Times New Roman" w:cs="Times New Roman"/>
          <w:color w:val="auto"/>
          <w:sz w:val="48"/>
          <w:szCs w:val="48"/>
        </w:rPr>
        <w:t>2. Intern Carrier Institute Overview</w:t>
      </w:r>
      <w:bookmarkEnd w:id="3"/>
    </w:p>
    <w:p w14:paraId="2730C7CF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658503"/>
      <w:r w:rsidRPr="00932850">
        <w:rPr>
          <w:rFonts w:ascii="Times New Roman" w:hAnsi="Times New Roman" w:cs="Times New Roman"/>
          <w:color w:val="auto"/>
          <w:sz w:val="32"/>
          <w:szCs w:val="32"/>
        </w:rPr>
        <w:t>2.1 Mission and Vision</w:t>
      </w:r>
      <w:bookmarkEnd w:id="4"/>
    </w:p>
    <w:p w14:paraId="156E0DCB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Intern Carrier Institute is dedicated to providing quality online education, fostering skill development, and connecting individuals with opportunities in the digital world.</w:t>
      </w:r>
    </w:p>
    <w:p w14:paraId="3A13E410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</w:rPr>
      </w:pPr>
    </w:p>
    <w:p w14:paraId="2820FFF2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658504"/>
      <w:r w:rsidRPr="00932850">
        <w:rPr>
          <w:rFonts w:ascii="Times New Roman" w:hAnsi="Times New Roman" w:cs="Times New Roman"/>
          <w:color w:val="auto"/>
          <w:sz w:val="32"/>
          <w:szCs w:val="32"/>
        </w:rPr>
        <w:t>2.2 Role in Online Education</w:t>
      </w:r>
      <w:bookmarkEnd w:id="5"/>
    </w:p>
    <w:p w14:paraId="1507C15B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The institute plays a crucial role in offering online courses, facilitating skill acquisition, and creating a virtual learning community.</w:t>
      </w:r>
    </w:p>
    <w:p w14:paraId="65917CC0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6BB089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658505"/>
      <w:r w:rsidRPr="00932850">
        <w:rPr>
          <w:rFonts w:ascii="Times New Roman" w:hAnsi="Times New Roman" w:cs="Times New Roman"/>
          <w:color w:val="auto"/>
          <w:sz w:val="32"/>
          <w:szCs w:val="32"/>
        </w:rPr>
        <w:t>2.3 Importance of a Responsive Portfolio</w:t>
      </w:r>
      <w:bookmarkEnd w:id="6"/>
    </w:p>
    <w:p w14:paraId="536048FE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A responsive portfolio is essential in the online learning environment, providing individuals with a digital platform to showcase their skills, projects, and achievements.</w:t>
      </w:r>
    </w:p>
    <w:p w14:paraId="2FDD0E38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E773AEE" w14:textId="77777777" w:rsidR="00C23C22" w:rsidRPr="00932850" w:rsidRDefault="00C23C22" w:rsidP="00DF6CC7">
      <w:pPr>
        <w:pStyle w:val="Heading1"/>
        <w:ind w:left="360"/>
        <w:rPr>
          <w:rFonts w:ascii="Times New Roman" w:hAnsi="Times New Roman" w:cs="Times New Roman"/>
          <w:color w:val="auto"/>
          <w:sz w:val="48"/>
          <w:szCs w:val="48"/>
        </w:rPr>
      </w:pPr>
      <w:bookmarkStart w:id="7" w:name="_Toc154658506"/>
      <w:r w:rsidRPr="00932850">
        <w:rPr>
          <w:rFonts w:ascii="Times New Roman" w:hAnsi="Times New Roman" w:cs="Times New Roman"/>
          <w:color w:val="auto"/>
          <w:sz w:val="48"/>
          <w:szCs w:val="48"/>
        </w:rPr>
        <w:t>3. Project: Responsive Portfolio Website</w:t>
      </w:r>
      <w:bookmarkEnd w:id="7"/>
    </w:p>
    <w:p w14:paraId="4F1CAC54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658507"/>
      <w:r w:rsidRPr="00932850">
        <w:rPr>
          <w:rFonts w:ascii="Times New Roman" w:hAnsi="Times New Roman" w:cs="Times New Roman"/>
          <w:color w:val="auto"/>
          <w:sz w:val="32"/>
          <w:szCs w:val="32"/>
        </w:rPr>
        <w:t>3.1 Project Objectives</w:t>
      </w:r>
      <w:bookmarkEnd w:id="8"/>
    </w:p>
    <w:p w14:paraId="1A0BF3A0" w14:textId="77777777" w:rsidR="00C23C22" w:rsidRPr="00887CC9" w:rsidRDefault="00C23C22" w:rsidP="00887CC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7CC9">
        <w:rPr>
          <w:rFonts w:ascii="Times New Roman" w:hAnsi="Times New Roman" w:cs="Times New Roman"/>
          <w:sz w:val="24"/>
          <w:szCs w:val="24"/>
        </w:rPr>
        <w:t>Develop a responsive portfolio platform for online students, faculty, and alumni.</w:t>
      </w:r>
    </w:p>
    <w:p w14:paraId="578E042F" w14:textId="77777777" w:rsidR="00C23C22" w:rsidRPr="00887CC9" w:rsidRDefault="00C23C22" w:rsidP="00887CC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7CC9">
        <w:rPr>
          <w:rFonts w:ascii="Times New Roman" w:hAnsi="Times New Roman" w:cs="Times New Roman"/>
          <w:sz w:val="24"/>
          <w:szCs w:val="24"/>
        </w:rPr>
        <w:t>Showcase individual achievements, projects, and skills in a visually appealing manner.</w:t>
      </w:r>
    </w:p>
    <w:p w14:paraId="7E436EB7" w14:textId="77777777" w:rsidR="00C23C22" w:rsidRPr="00887CC9" w:rsidRDefault="00C23C22" w:rsidP="00887CC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7CC9">
        <w:rPr>
          <w:rFonts w:ascii="Times New Roman" w:hAnsi="Times New Roman" w:cs="Times New Roman"/>
          <w:sz w:val="24"/>
          <w:szCs w:val="24"/>
        </w:rPr>
        <w:t>Foster a sense of community and networking within the online learning environment.</w:t>
      </w:r>
    </w:p>
    <w:p w14:paraId="7BFB550B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658508"/>
      <w:r w:rsidRPr="00932850">
        <w:rPr>
          <w:rFonts w:ascii="Times New Roman" w:hAnsi="Times New Roman" w:cs="Times New Roman"/>
          <w:color w:val="auto"/>
          <w:sz w:val="32"/>
          <w:szCs w:val="32"/>
        </w:rPr>
        <w:lastRenderedPageBreak/>
        <w:t>3.2 Relevance to Online Internship</w:t>
      </w:r>
      <w:bookmarkEnd w:id="9"/>
    </w:p>
    <w:p w14:paraId="73FA7CDB" w14:textId="10818BC1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 xml:space="preserve">The project aligns with the online internship's goals by providing a hands-on experience in </w:t>
      </w:r>
      <w:r w:rsidR="00887CC9">
        <w:rPr>
          <w:rFonts w:ascii="Times New Roman" w:hAnsi="Times New Roman" w:cs="Times New Roman"/>
          <w:sz w:val="24"/>
          <w:szCs w:val="24"/>
        </w:rPr>
        <w:t>w</w:t>
      </w:r>
      <w:r w:rsidR="003E5A1B">
        <w:rPr>
          <w:rFonts w:ascii="Times New Roman" w:hAnsi="Times New Roman" w:cs="Times New Roman"/>
          <w:sz w:val="24"/>
          <w:szCs w:val="24"/>
        </w:rPr>
        <w:t>eb</w:t>
      </w:r>
      <w:r w:rsidRPr="00932850">
        <w:rPr>
          <w:rFonts w:ascii="Times New Roman" w:hAnsi="Times New Roman" w:cs="Times New Roman"/>
          <w:sz w:val="24"/>
          <w:szCs w:val="24"/>
        </w:rPr>
        <w:t xml:space="preserve"> development for online education. It emphasizes the importance of creating digital solutions for virtual communities.</w:t>
      </w:r>
    </w:p>
    <w:p w14:paraId="6B94D31E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77425F3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658509"/>
      <w:r w:rsidRPr="00932850">
        <w:rPr>
          <w:rFonts w:ascii="Times New Roman" w:hAnsi="Times New Roman" w:cs="Times New Roman"/>
          <w:color w:val="auto"/>
          <w:sz w:val="32"/>
          <w:szCs w:val="32"/>
        </w:rPr>
        <w:t>3.3 Target Audience</w:t>
      </w:r>
      <w:bookmarkEnd w:id="10"/>
    </w:p>
    <w:p w14:paraId="4DE0C573" w14:textId="77777777" w:rsidR="00C23C22" w:rsidRPr="00DF6CC7" w:rsidRDefault="00C23C22" w:rsidP="00DF6CC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6CC7">
        <w:rPr>
          <w:rFonts w:ascii="Times New Roman" w:hAnsi="Times New Roman" w:cs="Times New Roman"/>
          <w:sz w:val="24"/>
          <w:szCs w:val="24"/>
        </w:rPr>
        <w:t>Online Students</w:t>
      </w:r>
    </w:p>
    <w:p w14:paraId="4303B561" w14:textId="77777777" w:rsidR="00C23C22" w:rsidRPr="00DF6CC7" w:rsidRDefault="00C23C22" w:rsidP="00DF6CC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6CC7">
        <w:rPr>
          <w:rFonts w:ascii="Times New Roman" w:hAnsi="Times New Roman" w:cs="Times New Roman"/>
          <w:sz w:val="24"/>
          <w:szCs w:val="24"/>
        </w:rPr>
        <w:t>Online Faculty Members</w:t>
      </w:r>
    </w:p>
    <w:p w14:paraId="00521399" w14:textId="77777777" w:rsidR="00C23C22" w:rsidRPr="00DF6CC7" w:rsidRDefault="00C23C22" w:rsidP="00DF6CC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6CC7">
        <w:rPr>
          <w:rFonts w:ascii="Times New Roman" w:hAnsi="Times New Roman" w:cs="Times New Roman"/>
          <w:sz w:val="24"/>
          <w:szCs w:val="24"/>
        </w:rPr>
        <w:t>Online Alumni</w:t>
      </w:r>
    </w:p>
    <w:p w14:paraId="67C68163" w14:textId="77777777" w:rsidR="00C23C22" w:rsidRPr="00DF6CC7" w:rsidRDefault="00C23C22" w:rsidP="00DF6CC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6CC7">
        <w:rPr>
          <w:rFonts w:ascii="Times New Roman" w:hAnsi="Times New Roman" w:cs="Times New Roman"/>
          <w:sz w:val="24"/>
          <w:szCs w:val="24"/>
        </w:rPr>
        <w:t>Prospective Employers</w:t>
      </w:r>
    </w:p>
    <w:p w14:paraId="455EA4A2" w14:textId="77777777" w:rsidR="00C23C22" w:rsidRPr="00932850" w:rsidRDefault="00C23C22" w:rsidP="00DF6CC7">
      <w:pPr>
        <w:pStyle w:val="Heading1"/>
        <w:ind w:left="360"/>
        <w:rPr>
          <w:rFonts w:ascii="Times New Roman" w:hAnsi="Times New Roman" w:cs="Times New Roman"/>
          <w:color w:val="auto"/>
          <w:sz w:val="48"/>
          <w:szCs w:val="48"/>
        </w:rPr>
      </w:pPr>
      <w:bookmarkStart w:id="11" w:name="_Toc154658510"/>
      <w:r w:rsidRPr="00932850">
        <w:rPr>
          <w:rFonts w:ascii="Times New Roman" w:hAnsi="Times New Roman" w:cs="Times New Roman"/>
          <w:color w:val="auto"/>
          <w:sz w:val="48"/>
          <w:szCs w:val="48"/>
        </w:rPr>
        <w:t>4. Development Process</w:t>
      </w:r>
      <w:bookmarkEnd w:id="11"/>
    </w:p>
    <w:p w14:paraId="5ADEB1C4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658511"/>
      <w:r w:rsidRPr="00932850">
        <w:rPr>
          <w:rFonts w:ascii="Times New Roman" w:hAnsi="Times New Roman" w:cs="Times New Roman"/>
          <w:color w:val="auto"/>
          <w:sz w:val="32"/>
          <w:szCs w:val="32"/>
        </w:rPr>
        <w:t>4.1 Remote Collaboration</w:t>
      </w:r>
      <w:bookmarkEnd w:id="12"/>
    </w:p>
    <w:p w14:paraId="2C56A105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Leveraged online collaboration tools to communicate effectively with team members, ensuring a smooth development process despite physical distance.</w:t>
      </w:r>
    </w:p>
    <w:p w14:paraId="126BF71D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2F3D326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54658512"/>
      <w:r w:rsidRPr="00932850">
        <w:rPr>
          <w:rFonts w:ascii="Times New Roman" w:hAnsi="Times New Roman" w:cs="Times New Roman"/>
          <w:color w:val="auto"/>
          <w:sz w:val="32"/>
          <w:szCs w:val="32"/>
        </w:rPr>
        <w:t>4.2 Planning</w:t>
      </w:r>
      <w:bookmarkEnd w:id="13"/>
    </w:p>
    <w:p w14:paraId="6EF83ACF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Collaborated with institute stakeholders online to understand project requirements, define features, and establish a timeline for development.</w:t>
      </w:r>
    </w:p>
    <w:p w14:paraId="43F50784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A2E3795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154658513"/>
      <w:r w:rsidRPr="00932850">
        <w:rPr>
          <w:rFonts w:ascii="Times New Roman" w:hAnsi="Times New Roman" w:cs="Times New Roman"/>
          <w:color w:val="auto"/>
          <w:sz w:val="32"/>
          <w:szCs w:val="32"/>
        </w:rPr>
        <w:t>4.3 Design</w:t>
      </w:r>
      <w:bookmarkEnd w:id="14"/>
    </w:p>
    <w:p w14:paraId="4A1726CB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Worked closely with online design teams to create wireframes and design prototypes, ensuring an engaging and user-friendly layout.</w:t>
      </w:r>
    </w:p>
    <w:p w14:paraId="75382783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650D0C4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154658514"/>
      <w:r w:rsidRPr="00932850">
        <w:rPr>
          <w:rFonts w:ascii="Times New Roman" w:hAnsi="Times New Roman" w:cs="Times New Roman"/>
          <w:color w:val="auto"/>
          <w:sz w:val="32"/>
          <w:szCs w:val="32"/>
        </w:rPr>
        <w:t>4.4 Implementation</w:t>
      </w:r>
      <w:bookmarkEnd w:id="15"/>
    </w:p>
    <w:p w14:paraId="6565B290" w14:textId="797CB3EE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 xml:space="preserve">Utilized HTML, CSS, Bootstrap, and JavaScript for </w:t>
      </w:r>
      <w:r w:rsidR="003E5A1B">
        <w:rPr>
          <w:rFonts w:ascii="Times New Roman" w:hAnsi="Times New Roman" w:cs="Times New Roman"/>
          <w:sz w:val="24"/>
          <w:szCs w:val="24"/>
        </w:rPr>
        <w:t>web</w:t>
      </w:r>
      <w:r w:rsidRPr="00932850">
        <w:rPr>
          <w:rFonts w:ascii="Times New Roman" w:hAnsi="Times New Roman" w:cs="Times New Roman"/>
          <w:sz w:val="24"/>
          <w:szCs w:val="24"/>
        </w:rPr>
        <w:t xml:space="preserve"> development, ensuring seamless integration with the institute's online learning platform.</w:t>
      </w:r>
    </w:p>
    <w:p w14:paraId="09802378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DD6E51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54658515"/>
      <w:r w:rsidRPr="00932850">
        <w:rPr>
          <w:rFonts w:ascii="Times New Roman" w:hAnsi="Times New Roman" w:cs="Times New Roman"/>
          <w:color w:val="auto"/>
          <w:sz w:val="32"/>
          <w:szCs w:val="32"/>
        </w:rPr>
        <w:t>4.5 Testing</w:t>
      </w:r>
      <w:bookmarkEnd w:id="16"/>
    </w:p>
    <w:p w14:paraId="30DDC3FC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Conducted extensive testing online to guarantee a consistent and positive user experience across various devices and browsers. Collected feedback through virtual channels for continuous improvement.</w:t>
      </w:r>
    </w:p>
    <w:p w14:paraId="46B47AFB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4DEC042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17" w:name="_Toc154658516"/>
      <w:r w:rsidRPr="00932850">
        <w:rPr>
          <w:rFonts w:ascii="Times New Roman" w:hAnsi="Times New Roman" w:cs="Times New Roman"/>
          <w:color w:val="auto"/>
          <w:sz w:val="32"/>
          <w:szCs w:val="32"/>
        </w:rPr>
        <w:lastRenderedPageBreak/>
        <w:t>4.6 Deployment</w:t>
      </w:r>
      <w:bookmarkEnd w:id="17"/>
    </w:p>
    <w:p w14:paraId="40826BFC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Deployed the responsive portfolio website on the institute's online servers, ensuring proper configuration and adherence to cybersecurity measures.</w:t>
      </w:r>
    </w:p>
    <w:p w14:paraId="66756B60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1A530FE" w14:textId="77777777" w:rsidR="00C23C22" w:rsidRPr="00932850" w:rsidRDefault="00C23C22" w:rsidP="00DF6CC7">
      <w:pPr>
        <w:pStyle w:val="Heading1"/>
        <w:ind w:left="360"/>
        <w:rPr>
          <w:rFonts w:ascii="Times New Roman" w:hAnsi="Times New Roman" w:cs="Times New Roman"/>
          <w:color w:val="auto"/>
          <w:sz w:val="48"/>
          <w:szCs w:val="48"/>
        </w:rPr>
      </w:pPr>
      <w:bookmarkStart w:id="18" w:name="_Toc154658517"/>
      <w:r w:rsidRPr="00932850">
        <w:rPr>
          <w:rFonts w:ascii="Times New Roman" w:hAnsi="Times New Roman" w:cs="Times New Roman"/>
          <w:color w:val="auto"/>
          <w:sz w:val="48"/>
          <w:szCs w:val="48"/>
        </w:rPr>
        <w:t>5. Technologies Used</w:t>
      </w:r>
      <w:bookmarkEnd w:id="18"/>
    </w:p>
    <w:p w14:paraId="7955686C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19" w:name="_Toc154658518"/>
      <w:r w:rsidRPr="00932850">
        <w:rPr>
          <w:rFonts w:ascii="Times New Roman" w:hAnsi="Times New Roman" w:cs="Times New Roman"/>
          <w:color w:val="auto"/>
          <w:sz w:val="32"/>
          <w:szCs w:val="32"/>
        </w:rPr>
        <w:t>5.1 HTML</w:t>
      </w:r>
      <w:bookmarkEnd w:id="19"/>
    </w:p>
    <w:p w14:paraId="5C93E381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Used HTML5 to structure the content of the portfolio website, emphasizing semantic markup for accessibility and SEO.</w:t>
      </w:r>
    </w:p>
    <w:p w14:paraId="308BB7D6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B185CC3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20" w:name="_Toc154658519"/>
      <w:r w:rsidRPr="00932850">
        <w:rPr>
          <w:rFonts w:ascii="Times New Roman" w:hAnsi="Times New Roman" w:cs="Times New Roman"/>
          <w:color w:val="auto"/>
          <w:sz w:val="32"/>
          <w:szCs w:val="32"/>
        </w:rPr>
        <w:t>5.2 CSS</w:t>
      </w:r>
      <w:bookmarkEnd w:id="20"/>
    </w:p>
    <w:p w14:paraId="70ABA4BD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Styled the website with CSS3, focusing on a responsive design that aligns with the institute's branding guidelines in the online environment.</w:t>
      </w:r>
    </w:p>
    <w:p w14:paraId="03DBE944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69079E5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21" w:name="_Toc154658520"/>
      <w:r w:rsidRPr="00932850">
        <w:rPr>
          <w:rFonts w:ascii="Times New Roman" w:hAnsi="Times New Roman" w:cs="Times New Roman"/>
          <w:color w:val="auto"/>
          <w:sz w:val="32"/>
          <w:szCs w:val="32"/>
        </w:rPr>
        <w:t>5.3 Bootstrap</w:t>
      </w:r>
      <w:bookmarkEnd w:id="21"/>
    </w:p>
    <w:p w14:paraId="0FA115C5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Leveraged Bootstrap for its grid system and components, streamlining the development process and ensuring a consistent design online.</w:t>
      </w:r>
    </w:p>
    <w:p w14:paraId="31CCD64C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45F023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22" w:name="_Toc154658521"/>
      <w:r w:rsidRPr="00932850">
        <w:rPr>
          <w:rFonts w:ascii="Times New Roman" w:hAnsi="Times New Roman" w:cs="Times New Roman"/>
          <w:color w:val="auto"/>
          <w:sz w:val="32"/>
          <w:szCs w:val="32"/>
        </w:rPr>
        <w:t>5.4 JavaScript</w:t>
      </w:r>
      <w:bookmarkEnd w:id="22"/>
    </w:p>
    <w:p w14:paraId="081A2FFB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Implemented JavaScript for client-side functionality, including dynamic content loading and interactive elements suitable for the online learning environment.</w:t>
      </w:r>
    </w:p>
    <w:p w14:paraId="6FAF6BAD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7C2AE3B" w14:textId="77777777" w:rsidR="00C23C22" w:rsidRPr="00932850" w:rsidRDefault="00C23C22" w:rsidP="00DF6CC7">
      <w:pPr>
        <w:pStyle w:val="Heading1"/>
        <w:ind w:left="360"/>
        <w:rPr>
          <w:rFonts w:ascii="Times New Roman" w:hAnsi="Times New Roman" w:cs="Times New Roman"/>
          <w:color w:val="auto"/>
          <w:sz w:val="48"/>
          <w:szCs w:val="48"/>
        </w:rPr>
      </w:pPr>
      <w:bookmarkStart w:id="23" w:name="_Toc154658522"/>
      <w:r w:rsidRPr="00932850">
        <w:rPr>
          <w:rFonts w:ascii="Times New Roman" w:hAnsi="Times New Roman" w:cs="Times New Roman"/>
          <w:color w:val="auto"/>
          <w:sz w:val="48"/>
          <w:szCs w:val="48"/>
        </w:rPr>
        <w:t>6. Challenges and Solutions</w:t>
      </w:r>
      <w:bookmarkEnd w:id="23"/>
    </w:p>
    <w:p w14:paraId="42A2D3F1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24" w:name="_Toc154658523"/>
      <w:r w:rsidRPr="00932850">
        <w:rPr>
          <w:rFonts w:ascii="Times New Roman" w:hAnsi="Times New Roman" w:cs="Times New Roman"/>
          <w:color w:val="auto"/>
          <w:sz w:val="32"/>
          <w:szCs w:val="32"/>
        </w:rPr>
        <w:t>6.1 Remote Collaboration Challenges</w:t>
      </w:r>
      <w:bookmarkEnd w:id="24"/>
    </w:p>
    <w:p w14:paraId="7BA99B77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Challenge: Collaborating effectively with a distributed team.</w:t>
      </w:r>
    </w:p>
    <w:p w14:paraId="34BE190B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Solution: Utilized online collaboration tools, conducted regular virtual meetings, and maintained clear communication channels.</w:t>
      </w:r>
    </w:p>
    <w:p w14:paraId="7BD39BBA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00A1B85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25" w:name="_Toc154658524"/>
      <w:r w:rsidRPr="00932850">
        <w:rPr>
          <w:rFonts w:ascii="Times New Roman" w:hAnsi="Times New Roman" w:cs="Times New Roman"/>
          <w:color w:val="auto"/>
          <w:sz w:val="32"/>
          <w:szCs w:val="32"/>
        </w:rPr>
        <w:t>6.2 Responsive Design Challenges</w:t>
      </w:r>
      <w:bookmarkEnd w:id="25"/>
    </w:p>
    <w:p w14:paraId="1ECE74FE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Challenge: Ensuring a consistent and appealing design across various devices in an online context.</w:t>
      </w:r>
    </w:p>
    <w:p w14:paraId="716AE62D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lastRenderedPageBreak/>
        <w:t>Solution: Applied advanced responsive design techniques, conducted virtual device testing, and iteratively refined the design.</w:t>
      </w:r>
    </w:p>
    <w:p w14:paraId="2D0D32C7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E61BB74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26" w:name="_Toc154658525"/>
      <w:r w:rsidRPr="00932850">
        <w:rPr>
          <w:rFonts w:ascii="Times New Roman" w:hAnsi="Times New Roman" w:cs="Times New Roman"/>
          <w:color w:val="auto"/>
          <w:sz w:val="32"/>
          <w:szCs w:val="32"/>
        </w:rPr>
        <w:t>6.3 Cross-Browser Compatibility</w:t>
      </w:r>
      <w:bookmarkEnd w:id="26"/>
    </w:p>
    <w:p w14:paraId="36615610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Challenge: Ensuring compatibility with different browsers for online users.</w:t>
      </w:r>
    </w:p>
    <w:p w14:paraId="4F2F86A4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Solution: Conducted thorough online cross-browser testing and applied necessary adjustments for compatibility.</w:t>
      </w:r>
    </w:p>
    <w:p w14:paraId="6D4D31D1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7D22E0" w14:textId="77777777" w:rsidR="00C23C22" w:rsidRPr="00932850" w:rsidRDefault="00C23C22" w:rsidP="00DF6CC7">
      <w:pPr>
        <w:pStyle w:val="Heading1"/>
        <w:ind w:left="360"/>
        <w:rPr>
          <w:rFonts w:ascii="Times New Roman" w:hAnsi="Times New Roman" w:cs="Times New Roman"/>
          <w:color w:val="auto"/>
          <w:sz w:val="48"/>
          <w:szCs w:val="48"/>
        </w:rPr>
      </w:pPr>
      <w:bookmarkStart w:id="27" w:name="_Toc154658526"/>
      <w:r w:rsidRPr="00932850">
        <w:rPr>
          <w:rFonts w:ascii="Times New Roman" w:hAnsi="Times New Roman" w:cs="Times New Roman"/>
          <w:color w:val="auto"/>
          <w:sz w:val="48"/>
          <w:szCs w:val="48"/>
        </w:rPr>
        <w:t>7. Learnings and Achievements</w:t>
      </w:r>
      <w:bookmarkEnd w:id="27"/>
    </w:p>
    <w:p w14:paraId="6CAFC044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28" w:name="_Toc154658527"/>
      <w:r w:rsidRPr="00932850">
        <w:rPr>
          <w:rFonts w:ascii="Times New Roman" w:hAnsi="Times New Roman" w:cs="Times New Roman"/>
          <w:color w:val="auto"/>
          <w:sz w:val="32"/>
          <w:szCs w:val="32"/>
        </w:rPr>
        <w:t>7.1 Remote Collaboration Skills</w:t>
      </w:r>
      <w:bookmarkEnd w:id="28"/>
    </w:p>
    <w:p w14:paraId="2D6FE930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Developed strong skills in remote collaboration, including effective communication, time management, and the use of online collaboration tools.</w:t>
      </w:r>
    </w:p>
    <w:p w14:paraId="3951B346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57604C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29" w:name="_Toc154658528"/>
      <w:r w:rsidRPr="00932850">
        <w:rPr>
          <w:rFonts w:ascii="Times New Roman" w:hAnsi="Times New Roman" w:cs="Times New Roman"/>
          <w:color w:val="auto"/>
          <w:sz w:val="32"/>
          <w:szCs w:val="32"/>
        </w:rPr>
        <w:t>7.2 Advanced Responsive Design Techniques</w:t>
      </w:r>
      <w:bookmarkEnd w:id="29"/>
    </w:p>
    <w:p w14:paraId="4915EB3F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Gained expertise in advanced responsive design techniques suitable for online platforms, considering diverse devices and screen sizes.</w:t>
      </w:r>
    </w:p>
    <w:p w14:paraId="68EEAD18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773706D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30" w:name="_Toc154658529"/>
      <w:r w:rsidRPr="00932850">
        <w:rPr>
          <w:rFonts w:ascii="Times New Roman" w:hAnsi="Times New Roman" w:cs="Times New Roman"/>
          <w:color w:val="auto"/>
          <w:sz w:val="32"/>
          <w:szCs w:val="32"/>
        </w:rPr>
        <w:t>7.3 Adaptability and Problem-Solving</w:t>
      </w:r>
      <w:bookmarkEnd w:id="30"/>
    </w:p>
    <w:p w14:paraId="12ACBEFF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Enhanced adaptability and problem-solving skills by addressing challenges unique to online development and learning environments.</w:t>
      </w:r>
    </w:p>
    <w:p w14:paraId="0827F55C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FFC9127" w14:textId="77777777" w:rsidR="00C23C22" w:rsidRPr="00932850" w:rsidRDefault="00C23C22" w:rsidP="00DF6CC7">
      <w:pPr>
        <w:pStyle w:val="Heading1"/>
        <w:ind w:left="360"/>
        <w:rPr>
          <w:rFonts w:ascii="Times New Roman" w:hAnsi="Times New Roman" w:cs="Times New Roman"/>
          <w:color w:val="auto"/>
          <w:sz w:val="48"/>
          <w:szCs w:val="48"/>
        </w:rPr>
      </w:pPr>
      <w:bookmarkStart w:id="31" w:name="_Toc154658530"/>
      <w:r w:rsidRPr="00932850">
        <w:rPr>
          <w:rFonts w:ascii="Times New Roman" w:hAnsi="Times New Roman" w:cs="Times New Roman"/>
          <w:color w:val="auto"/>
          <w:sz w:val="48"/>
          <w:szCs w:val="48"/>
        </w:rPr>
        <w:t>8. Conclusion</w:t>
      </w:r>
      <w:bookmarkEnd w:id="31"/>
    </w:p>
    <w:p w14:paraId="175970FE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32" w:name="_Toc154658531"/>
      <w:r w:rsidRPr="00932850">
        <w:rPr>
          <w:rFonts w:ascii="Times New Roman" w:hAnsi="Times New Roman" w:cs="Times New Roman"/>
          <w:color w:val="auto"/>
          <w:sz w:val="32"/>
          <w:szCs w:val="32"/>
        </w:rPr>
        <w:t>8.1 Impact on Online Learning</w:t>
      </w:r>
      <w:bookmarkEnd w:id="32"/>
    </w:p>
    <w:p w14:paraId="5D50826F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The responsive portfolio website has positively impacted online learning by providing a digital platform for individuals to showcase their achievements, fostering community engagement, and enhancing the overall online learning experience.</w:t>
      </w:r>
    </w:p>
    <w:p w14:paraId="74A8C512" w14:textId="77777777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9D4133" w14:textId="77777777" w:rsidR="00C23C22" w:rsidRPr="00932850" w:rsidRDefault="00C23C22" w:rsidP="00DF6CC7">
      <w:pPr>
        <w:pStyle w:val="Heading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33" w:name="_Toc154658532"/>
      <w:r w:rsidRPr="00932850">
        <w:rPr>
          <w:rFonts w:ascii="Times New Roman" w:hAnsi="Times New Roman" w:cs="Times New Roman"/>
          <w:color w:val="auto"/>
          <w:sz w:val="32"/>
          <w:szCs w:val="32"/>
        </w:rPr>
        <w:t>8.2 Future Development and Adaptation</w:t>
      </w:r>
      <w:bookmarkEnd w:id="33"/>
    </w:p>
    <w:p w14:paraId="18BCD2A5" w14:textId="37A53CEA" w:rsidR="00C23C22" w:rsidRPr="00932850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t>Future development may involve continued collaboration for feature enhancements, adaptation to emerging online technologies, and ongoing improvements based on user feedback in the online context.</w:t>
      </w:r>
    </w:p>
    <w:p w14:paraId="79E147B7" w14:textId="2D0836E0" w:rsidR="004F1B01" w:rsidRDefault="00C23C22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32850">
        <w:rPr>
          <w:rFonts w:ascii="Times New Roman" w:hAnsi="Times New Roman" w:cs="Times New Roman"/>
          <w:sz w:val="24"/>
          <w:szCs w:val="24"/>
        </w:rPr>
        <w:lastRenderedPageBreak/>
        <w:t xml:space="preserve">This online internship has been a valuable experience, contributing to the institute's online education initiatives and preparing for continued growth in the dynamic field of </w:t>
      </w:r>
      <w:r w:rsidR="003E5A1B">
        <w:rPr>
          <w:rFonts w:ascii="Times New Roman" w:hAnsi="Times New Roman" w:cs="Times New Roman"/>
          <w:sz w:val="24"/>
          <w:szCs w:val="24"/>
        </w:rPr>
        <w:t xml:space="preserve">web </w:t>
      </w:r>
      <w:r w:rsidRPr="00932850">
        <w:rPr>
          <w:rFonts w:ascii="Times New Roman" w:hAnsi="Times New Roman" w:cs="Times New Roman"/>
          <w:sz w:val="24"/>
          <w:szCs w:val="24"/>
        </w:rPr>
        <w:t>development within an online learning environment.</w:t>
      </w:r>
    </w:p>
    <w:p w14:paraId="11C01034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71CA67D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70B35DA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404074B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4CD5B45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921E4B8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A3238AE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C12B64D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54A8B6F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BEC99B3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6302004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ED2CB3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7ADBE1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6AD76B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AB2EB11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5AD0239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78666C7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D27A26B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4C7669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779FE09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68B18DD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4B164C8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1A3251C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DE5B3F8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522FB00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918C32A" w14:textId="77777777" w:rsidR="00887CC9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7DB907A" w14:textId="33BD0BD4" w:rsidR="00887CC9" w:rsidRDefault="00887CC9" w:rsidP="00887CC9">
      <w:pPr>
        <w:pStyle w:val="Heading1"/>
        <w:ind w:left="2160" w:firstLine="720"/>
        <w:rPr>
          <w:rFonts w:ascii="Times New Roman" w:hAnsi="Times New Roman" w:cs="Times New Roman"/>
          <w:color w:val="auto"/>
          <w:sz w:val="48"/>
          <w:szCs w:val="48"/>
        </w:rPr>
      </w:pPr>
      <w:bookmarkStart w:id="34" w:name="_Toc154658533"/>
      <w:r w:rsidRPr="00887CC9">
        <w:rPr>
          <w:rFonts w:ascii="Times New Roman" w:hAnsi="Times New Roman" w:cs="Times New Roman"/>
          <w:color w:val="auto"/>
          <w:sz w:val="48"/>
          <w:szCs w:val="48"/>
        </w:rPr>
        <w:lastRenderedPageBreak/>
        <w:t>APPENDICES</w:t>
      </w:r>
      <w:bookmarkEnd w:id="34"/>
    </w:p>
    <w:p w14:paraId="68B27533" w14:textId="77777777" w:rsidR="00887CC9" w:rsidRDefault="00887CC9" w:rsidP="00887CC9"/>
    <w:p w14:paraId="072C082A" w14:textId="0E0573F7" w:rsidR="00AA6FB2" w:rsidRDefault="00AA6FB2" w:rsidP="00887CC9">
      <w:r w:rsidRPr="00AA6FB2">
        <w:drawing>
          <wp:inline distT="0" distB="0" distL="0" distR="0" wp14:anchorId="023E8627" wp14:editId="354C5061">
            <wp:extent cx="5943600" cy="3356610"/>
            <wp:effectExtent l="0" t="0" r="0" b="0"/>
            <wp:docPr id="79450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05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2A0B" w14:textId="623692F5" w:rsidR="00AA6FB2" w:rsidRDefault="00AA6FB2" w:rsidP="00887CC9">
      <w:r w:rsidRPr="00AA6FB2">
        <w:drawing>
          <wp:inline distT="0" distB="0" distL="0" distR="0" wp14:anchorId="62B0AD0C" wp14:editId="127C0FB6">
            <wp:extent cx="5943600" cy="3356610"/>
            <wp:effectExtent l="0" t="0" r="0" b="0"/>
            <wp:docPr id="200381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15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6390" w14:textId="77777777" w:rsidR="00AA6FB2" w:rsidRDefault="00AA6FB2" w:rsidP="00887CC9"/>
    <w:p w14:paraId="620DFA73" w14:textId="77777777" w:rsidR="00AA6FB2" w:rsidRDefault="00AA6FB2" w:rsidP="00887CC9"/>
    <w:p w14:paraId="4073F4A2" w14:textId="5748E12F" w:rsidR="00887CC9" w:rsidRDefault="00AA6FB2" w:rsidP="00887CC9">
      <w:r w:rsidRPr="00AA6FB2">
        <w:lastRenderedPageBreak/>
        <w:drawing>
          <wp:inline distT="0" distB="0" distL="0" distR="0" wp14:anchorId="21F3A9B5" wp14:editId="31F8231D">
            <wp:extent cx="5943600" cy="3356610"/>
            <wp:effectExtent l="0" t="0" r="0" b="0"/>
            <wp:docPr id="182466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64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0CE0" w14:textId="5EB8205E" w:rsidR="00AA6FB2" w:rsidRDefault="00AA6FB2" w:rsidP="00887CC9">
      <w:r w:rsidRPr="00AA6FB2">
        <w:drawing>
          <wp:inline distT="0" distB="0" distL="0" distR="0" wp14:anchorId="58BEAB8F" wp14:editId="7D2C3F09">
            <wp:extent cx="5943600" cy="3356610"/>
            <wp:effectExtent l="0" t="0" r="0" b="0"/>
            <wp:docPr id="79639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94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E0F2" w14:textId="7A254F12" w:rsidR="00AA6FB2" w:rsidRDefault="00AA6FB2" w:rsidP="00887CC9">
      <w:r w:rsidRPr="00AA6FB2">
        <w:lastRenderedPageBreak/>
        <w:drawing>
          <wp:inline distT="0" distB="0" distL="0" distR="0" wp14:anchorId="04576B5D" wp14:editId="341589E5">
            <wp:extent cx="5943600" cy="3356610"/>
            <wp:effectExtent l="0" t="0" r="0" b="0"/>
            <wp:docPr id="14902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4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2932" w14:textId="12908481" w:rsidR="00AA6FB2" w:rsidRDefault="00AA6FB2" w:rsidP="00887CC9">
      <w:r w:rsidRPr="00AA6FB2">
        <w:drawing>
          <wp:inline distT="0" distB="0" distL="0" distR="0" wp14:anchorId="4D381331" wp14:editId="7596AA02">
            <wp:extent cx="5943600" cy="3356610"/>
            <wp:effectExtent l="0" t="0" r="0" b="0"/>
            <wp:docPr id="7924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97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EC55" w14:textId="468D98F9" w:rsidR="00AA6FB2" w:rsidRPr="00887CC9" w:rsidRDefault="00AA6FB2" w:rsidP="00887CC9">
      <w:r w:rsidRPr="00AA6FB2">
        <w:lastRenderedPageBreak/>
        <w:drawing>
          <wp:inline distT="0" distB="0" distL="0" distR="0" wp14:anchorId="413270FB" wp14:editId="42A80711">
            <wp:extent cx="5943600" cy="3356610"/>
            <wp:effectExtent l="0" t="0" r="0" b="0"/>
            <wp:docPr id="97551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11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945A" w14:textId="77777777" w:rsidR="00887CC9" w:rsidRPr="00932850" w:rsidRDefault="00887CC9" w:rsidP="00DF6CC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887CC9" w:rsidRPr="00932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244" style="width:0;height:0" o:hralign="center" o:bullet="t" o:hrstd="t" o:hrnoshade="t" o:hr="t" fillcolor="#374151" stroked="f"/>
    </w:pict>
  </w:numPicBullet>
  <w:abstractNum w:abstractNumId="0" w15:restartNumberingAfterBreak="0">
    <w:nsid w:val="034C2EED"/>
    <w:multiLevelType w:val="multilevel"/>
    <w:tmpl w:val="F3AA7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3B5DB7"/>
    <w:multiLevelType w:val="multilevel"/>
    <w:tmpl w:val="FAA64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ED2638"/>
    <w:multiLevelType w:val="hybridMultilevel"/>
    <w:tmpl w:val="F95CDC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C262C3"/>
    <w:multiLevelType w:val="multilevel"/>
    <w:tmpl w:val="574EA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1D4867"/>
    <w:multiLevelType w:val="multilevel"/>
    <w:tmpl w:val="ACFE0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0458CC"/>
    <w:multiLevelType w:val="multilevel"/>
    <w:tmpl w:val="ACD6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707EF3"/>
    <w:multiLevelType w:val="hybridMultilevel"/>
    <w:tmpl w:val="1424EA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A87178"/>
    <w:multiLevelType w:val="hybridMultilevel"/>
    <w:tmpl w:val="5C22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68508E"/>
    <w:multiLevelType w:val="multilevel"/>
    <w:tmpl w:val="4092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E91F92"/>
    <w:multiLevelType w:val="multilevel"/>
    <w:tmpl w:val="C7CE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41104D5"/>
    <w:multiLevelType w:val="hybridMultilevel"/>
    <w:tmpl w:val="13841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E06904"/>
    <w:multiLevelType w:val="multilevel"/>
    <w:tmpl w:val="024E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9641110">
    <w:abstractNumId w:val="3"/>
  </w:num>
  <w:num w:numId="2" w16cid:durableId="1891073628">
    <w:abstractNumId w:val="5"/>
  </w:num>
  <w:num w:numId="3" w16cid:durableId="775640956">
    <w:abstractNumId w:val="8"/>
  </w:num>
  <w:num w:numId="4" w16cid:durableId="1068113261">
    <w:abstractNumId w:val="0"/>
  </w:num>
  <w:num w:numId="5" w16cid:durableId="151456775">
    <w:abstractNumId w:val="4"/>
  </w:num>
  <w:num w:numId="6" w16cid:durableId="759254847">
    <w:abstractNumId w:val="1"/>
  </w:num>
  <w:num w:numId="7" w16cid:durableId="773671333">
    <w:abstractNumId w:val="11"/>
  </w:num>
  <w:num w:numId="8" w16cid:durableId="2114279510">
    <w:abstractNumId w:val="9"/>
  </w:num>
  <w:num w:numId="9" w16cid:durableId="1666350157">
    <w:abstractNumId w:val="7"/>
  </w:num>
  <w:num w:numId="10" w16cid:durableId="131794946">
    <w:abstractNumId w:val="10"/>
  </w:num>
  <w:num w:numId="11" w16cid:durableId="2077628297">
    <w:abstractNumId w:val="2"/>
  </w:num>
  <w:num w:numId="12" w16cid:durableId="18314848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111"/>
    <w:rsid w:val="000276DB"/>
    <w:rsid w:val="00093E1D"/>
    <w:rsid w:val="00153111"/>
    <w:rsid w:val="001D6692"/>
    <w:rsid w:val="003569C0"/>
    <w:rsid w:val="003E5A1B"/>
    <w:rsid w:val="004F1B01"/>
    <w:rsid w:val="00585322"/>
    <w:rsid w:val="006349B5"/>
    <w:rsid w:val="00644108"/>
    <w:rsid w:val="00887CC9"/>
    <w:rsid w:val="00932850"/>
    <w:rsid w:val="00AA6FB2"/>
    <w:rsid w:val="00C23C22"/>
    <w:rsid w:val="00DF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AC344"/>
  <w15:chartTrackingRefBased/>
  <w15:docId w15:val="{FD251958-B031-42B0-AB06-BBF927474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1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31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31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1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31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31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53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53111"/>
    <w:rPr>
      <w:b/>
      <w:bCs/>
    </w:rPr>
  </w:style>
  <w:style w:type="paragraph" w:styleId="ListParagraph">
    <w:name w:val="List Paragraph"/>
    <w:basedOn w:val="Normal"/>
    <w:uiPriority w:val="34"/>
    <w:qFormat/>
    <w:rsid w:val="0093285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D6692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D66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669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D66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22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932157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38021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347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014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02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00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623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4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86AB4-4073-4B34-951E-C4B3B6FF9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1358</Words>
  <Characters>7744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bhandari</dc:creator>
  <cp:keywords/>
  <dc:description/>
  <cp:lastModifiedBy>bhavana bhandari</cp:lastModifiedBy>
  <cp:revision>6</cp:revision>
  <dcterms:created xsi:type="dcterms:W3CDTF">2023-12-28T07:15:00Z</dcterms:created>
  <dcterms:modified xsi:type="dcterms:W3CDTF">2023-12-28T08:21:00Z</dcterms:modified>
</cp:coreProperties>
</file>