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22AA6BF5" w14:textId="77777777" w:rsidR="00D71250" w:rsidRPr="00D71250" w:rsidRDefault="00D71250" w:rsidP="00D71250">
            <w:pPr>
              <w:spacing w:before="120"/>
              <w:jc w:val="center"/>
              <w:rPr>
                <w:rFonts w:cs="Arial"/>
                <w:b/>
                <w:caps/>
                <w:color w:val="000000"/>
                <w:sz w:val="24"/>
                <w:szCs w:val="24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GLIMS INTERFACE</w:t>
            </w:r>
          </w:p>
          <w:p w14:paraId="7EFC6473" w14:textId="77777777" w:rsidR="001250E5" w:rsidRPr="00310ECC" w:rsidRDefault="00D71250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57601D4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B311BB3" w14:textId="492F274E" w:rsidR="001D726E" w:rsidRPr="00310ECC" w:rsidRDefault="005F51C5" w:rsidP="00AC5A1E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5F51C5">
              <w:rPr>
                <w:rFonts w:ascii="Arial"/>
                <w:w w:val="105"/>
                <w:sz w:val="19"/>
              </w:rPr>
              <w:t xml:space="preserve">CRR-SAPECC-QM-1609-04</w:t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5D37B0">
              <w:rPr>
                <w:rFonts w:ascii="Arial"/>
                <w:w w:val="105"/>
                <w:sz w:val="19"/>
              </w:rPr>
              <w:t/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25-May-2022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S-FU-300-QMIDI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PRJ_00714 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</w:t>
            </w:r>
            <w:proofErr w:type="gramStart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1:InfleXio</w:t>
            </w:r>
            <w:proofErr w:type="gramEnd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(plus User ID)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40902020509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3938</Words>
  <Characters>22453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TALUKDER Bipasha (External)</cp:lastModifiedBy>
  <cp:revision>2</cp:revision>
  <dcterms:created xsi:type="dcterms:W3CDTF">2026-08-19T09:01:00Z</dcterms:created>
  <dcterms:modified xsi:type="dcterms:W3CDTF">2026-08-19T09:01:00Z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