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2386E" w14:textId="1527DE9C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  <w:t>PROJECT</w:t>
      </w:r>
      <w:r w:rsidR="005639B5" w:rsidRPr="005639B5">
        <w:rPr>
          <w:rFonts w:ascii="Verdana" w:eastAsia="Times New Roman" w:hAnsi="Verdana" w:cs="Times New Roman"/>
          <w:b/>
          <w:bCs/>
          <w:color w:val="FF0000"/>
          <w:kern w:val="36"/>
          <w:sz w:val="28"/>
          <w:szCs w:val="28"/>
          <w:lang w:eastAsia="en-IN" w:bidi="bn-BD"/>
          <w14:ligatures w14:val="none"/>
        </w:rPr>
        <w:t xml:space="preserve"> - 1</w:t>
      </w:r>
    </w:p>
    <w:p w14:paraId="197BA03E" w14:textId="664E0109" w:rsid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“Impact of AI-Powered EdTech Adoption After 2024 on Student Performance and Engagement”</w:t>
      </w:r>
    </w:p>
    <w:p w14:paraId="598A99EC" w14:textId="75B53B64" w:rsidR="00DF6473" w:rsidRPr="00AE1448" w:rsidRDefault="00DF6473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Or, add a suitable title as you like</w:t>
      </w:r>
    </w:p>
    <w:p w14:paraId="36BF1A8E" w14:textId="2B059F91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i/>
          <w:iCs/>
          <w:kern w:val="0"/>
          <w:sz w:val="24"/>
          <w:szCs w:val="24"/>
          <w:lang w:eastAsia="en-IN" w:bidi="bn-BD"/>
          <w14:ligatures w14:val="none"/>
        </w:rPr>
        <w:t>(MySQL + Power BI Project)</w:t>
      </w:r>
    </w:p>
    <w:p w14:paraId="7C6213E6" w14:textId="08ED0ABB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After 2024, educational institutions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worldwide began adopting AI-driven EdTech platforms for personalised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learning, automated assessments, and attendance monitoring. This project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analyses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how the adoption of such systems has influenced academic performance, attendance, and student participation.</w:t>
      </w:r>
    </w:p>
    <w:p w14:paraId="59A26846" w14:textId="01260555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The dataset below is a synthetic </w:t>
      </w:r>
      <w:r w:rsidR="00DF6473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yet realistic representation of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 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8 colleges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</w:t>
      </w:r>
      <w:r w:rsidR="00DF6473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10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00 students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, and their usage of AI-based EdTech tools.</w:t>
      </w:r>
    </w:p>
    <w:p w14:paraId="468719E0" w14:textId="6A7AF4A6" w:rsidR="00AE1448" w:rsidRPr="00AE1448" w:rsidRDefault="00DF6473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[</w:t>
      </w:r>
      <w:r w:rsidR="00AE1448"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Note</w:t>
      </w:r>
      <w:r w:rsidR="00AE1448"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: 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Students will load this dataset into </w:t>
      </w:r>
      <w:r w:rsidR="00AE1448"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MySQL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, perform analysis through SQL queries, and build dashboards in </w:t>
      </w:r>
      <w:r w:rsidR="00AE1448"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Power BI</w:t>
      </w:r>
      <w:r w:rsidR="00AE1448"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.</w:t>
      </w:r>
      <w:r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]</w:t>
      </w:r>
    </w:p>
    <w:p w14:paraId="66934956" w14:textId="5E981D36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  <w:t>QUESTIONS (MySQL + Power BI)</w:t>
      </w:r>
    </w:p>
    <w:p w14:paraId="0E94E949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SECTION A — MySQL Tasks</w:t>
      </w:r>
    </w:p>
    <w:p w14:paraId="01C65DE8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1. Basic Queries</w:t>
      </w:r>
    </w:p>
    <w:p w14:paraId="320D2C3A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List all colleges that adopted AI in 2024.</w:t>
      </w:r>
    </w:p>
    <w:p w14:paraId="3E668796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Find the number of students in each department.</w:t>
      </w:r>
    </w:p>
    <w:p w14:paraId="7E6C6027" w14:textId="77777777" w:rsidR="00AE1448" w:rsidRPr="00AE1448" w:rsidRDefault="00AE1448" w:rsidP="00BF476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Show the average GPA before and after AI adoption for each college.</w:t>
      </w:r>
    </w:p>
    <w:p w14:paraId="21BEB47D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2. Intermediate Queries</w:t>
      </w:r>
    </w:p>
    <w:p w14:paraId="2C1ED25D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Identify the top 10 students with the highest “hours_spent” on EdTech platforms.</w:t>
      </w:r>
    </w:p>
    <w:p w14:paraId="3579010B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Show the correlation pattern: students who accepted more AI recommendations vs. change in GPA.</w:t>
      </w:r>
    </w:p>
    <w:p w14:paraId="7E29D2DE" w14:textId="77777777" w:rsidR="00AE1448" w:rsidRPr="00AE1448" w:rsidRDefault="00AE1448" w:rsidP="00BF476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Compare attendance improvement:</w:t>
      </w:r>
    </w:p>
    <w:p w14:paraId="258B809E" w14:textId="77777777" w:rsidR="00AE1448" w:rsidRPr="00AE1448" w:rsidRDefault="00AE1448" w:rsidP="00BF4767">
      <w:pPr>
        <w:numPr>
          <w:ilvl w:val="1"/>
          <w:numId w:val="2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Calculate “attendance_after_ai – attendance_before_ai” for each student.</w:t>
      </w:r>
    </w:p>
    <w:p w14:paraId="5744F0AE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3. Advanced &amp; Insightful Queries</w:t>
      </w:r>
    </w:p>
    <w:p w14:paraId="0AD2393A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 xml:space="preserve">Find which AI platform (LearnAI, SmartTutor, MindEd) resulted in the 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highest average GPA improvement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.</w:t>
      </w:r>
    </w:p>
    <w:p w14:paraId="3DEA1CC5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Check whether increased usage hours lead to better quiz performance:</w:t>
      </w:r>
    </w:p>
    <w:p w14:paraId="595E7BF8" w14:textId="77777777" w:rsidR="00AE1448" w:rsidRPr="00AE1448" w:rsidRDefault="00AE1448" w:rsidP="00BF4767">
      <w:pPr>
        <w:numPr>
          <w:ilvl w:val="1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lastRenderedPageBreak/>
        <w:t>Group by student, calculate total hours and total quizzes, and compare.</w:t>
      </w:r>
    </w:p>
    <w:p w14:paraId="18C6C119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Identify departments most benefited from AI adoption</w:t>
      </w: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br/>
        <w:t>(highest GPA improvement grouped by department).</w:t>
      </w:r>
    </w:p>
    <w:p w14:paraId="1BEA940E" w14:textId="77777777" w:rsidR="00AE1448" w:rsidRPr="00AE1448" w:rsidRDefault="00AE1448" w:rsidP="00BF4767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Determine if first-year students or final-year students gained the most improvement.</w:t>
      </w:r>
    </w:p>
    <w:p w14:paraId="2C2DA898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SECTION B — Power BI Dashboard Tasks</w:t>
      </w:r>
    </w:p>
    <w:p w14:paraId="6EA98D8E" w14:textId="4CC99AF6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C</w:t>
      </w: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reate the following dashboards:</w:t>
      </w:r>
    </w:p>
    <w:p w14:paraId="79A88595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1. EdTech Usage Overview</w:t>
      </w:r>
    </w:p>
    <w:p w14:paraId="51198EDA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Total hours spent by college</w:t>
      </w:r>
    </w:p>
    <w:p w14:paraId="5C8A266C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Total quizzes taken</w:t>
      </w:r>
    </w:p>
    <w:p w14:paraId="3AF0E649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Recommendations accepted</w:t>
      </w:r>
    </w:p>
    <w:p w14:paraId="46BF4B52" w14:textId="77777777" w:rsidR="00AE1448" w:rsidRPr="00AE1448" w:rsidRDefault="00AE1448" w:rsidP="00BF4767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Monthly usage trend</w:t>
      </w:r>
    </w:p>
    <w:p w14:paraId="33B96999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2. Academic Impact Dashboard</w:t>
      </w:r>
    </w:p>
    <w:p w14:paraId="6B14E021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GPA before vs. after AI</w:t>
      </w:r>
    </w:p>
    <w:p w14:paraId="1AE7521E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Attendance improvement chart</w:t>
      </w:r>
    </w:p>
    <w:p w14:paraId="374613C1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Department-wise performance changes</w:t>
      </w:r>
    </w:p>
    <w:p w14:paraId="16709833" w14:textId="77777777" w:rsidR="00AE1448" w:rsidRPr="00AE1448" w:rsidRDefault="00AE1448" w:rsidP="00BF476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Heatmap: AI usage vs. GPA improvement</w:t>
      </w:r>
    </w:p>
    <w:p w14:paraId="788BA222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3. Comparative Analysis</w:t>
      </w:r>
    </w:p>
    <w:p w14:paraId="1FD7E8BE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Platform-wise performance (LearnAI vs. SmartTutor vs. MindEd)</w:t>
      </w:r>
    </w:p>
    <w:p w14:paraId="39087433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City-wise adoption impact</w:t>
      </w:r>
    </w:p>
    <w:p w14:paraId="145EA4B1" w14:textId="77777777" w:rsidR="00AE1448" w:rsidRPr="00AE1448" w:rsidRDefault="00AE1448" w:rsidP="00BF4767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Gender-wise improvement differences</w:t>
      </w:r>
    </w:p>
    <w:p w14:paraId="0DE0DDD1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4. Insights Page (Mandatory)</w:t>
      </w:r>
    </w:p>
    <w:p w14:paraId="06AA414B" w14:textId="77777777" w:rsidR="00AE1448" w:rsidRPr="00AE1448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Students must write 5–10 insights such as:</w:t>
      </w:r>
    </w:p>
    <w:p w14:paraId="4C978DB9" w14:textId="77777777" w:rsidR="00AE1448" w:rsidRPr="00AE1448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“Students spending 10+ hours/month showed higher GPA jump.”</w:t>
      </w:r>
    </w:p>
    <w:p w14:paraId="6D24C3E0" w14:textId="63DB1836" w:rsidR="00AE1448" w:rsidRPr="00BF4767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“Colleges adopting LearnAI showed the highest improvement.”</w:t>
      </w:r>
    </w:p>
    <w:p w14:paraId="673CB837" w14:textId="7C81E347" w:rsidR="00AE1448" w:rsidRPr="00AE1448" w:rsidRDefault="00AE1448" w:rsidP="00BF4767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Other insights ……</w:t>
      </w:r>
    </w:p>
    <w:p w14:paraId="264F754B" w14:textId="77777777" w:rsidR="00AE1448" w:rsidRPr="00BF4767" w:rsidRDefault="00AE1448" w:rsidP="00BF4767">
      <w:pPr>
        <w:spacing w:before="100" w:beforeAutospacing="1" w:after="100" w:afterAutospacing="1" w:line="240" w:lineRule="auto"/>
        <w:jc w:val="both"/>
        <w:outlineLvl w:val="0"/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36"/>
          <w:sz w:val="24"/>
          <w:szCs w:val="24"/>
          <w:lang w:eastAsia="en-IN" w:bidi="bn-BD"/>
          <w14:ligatures w14:val="none"/>
        </w:rPr>
        <w:t xml:space="preserve">OUTPUT EXPECTATIONS </w:t>
      </w:r>
    </w:p>
    <w:p w14:paraId="4CC26F2A" w14:textId="02080C7D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MySQL</w:t>
      </w:r>
    </w:p>
    <w:p w14:paraId="5A2F7F83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Database schema creation</w:t>
      </w:r>
    </w:p>
    <w:p w14:paraId="6B3BBBF3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Data import</w:t>
      </w:r>
    </w:p>
    <w:p w14:paraId="6DA640AD" w14:textId="77777777" w:rsidR="00AE1448" w:rsidRPr="00AE1448" w:rsidRDefault="00AE1448" w:rsidP="00BF476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SQL queries and results</w:t>
      </w:r>
    </w:p>
    <w:p w14:paraId="67B33158" w14:textId="77777777" w:rsidR="00A24A96" w:rsidRDefault="00A24A96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</w:p>
    <w:p w14:paraId="1E0C202A" w14:textId="1EC0DB8B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lastRenderedPageBreak/>
        <w:t>Power BI</w:t>
      </w:r>
    </w:p>
    <w:p w14:paraId="523AB3B6" w14:textId="77777777" w:rsidR="00AE1448" w:rsidRPr="00AE1448" w:rsidRDefault="00AE1448" w:rsidP="00BF47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PBIX dashboard file</w:t>
      </w:r>
    </w:p>
    <w:p w14:paraId="1B0004E5" w14:textId="13CED664" w:rsidR="00A24A96" w:rsidRPr="00AE1448" w:rsidRDefault="00AE1448" w:rsidP="00A24A9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Storytelling insights page</w:t>
      </w:r>
    </w:p>
    <w:p w14:paraId="6453CBDE" w14:textId="1A131B0F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Report</w:t>
      </w:r>
    </w:p>
    <w:p w14:paraId="7DC0EE0B" w14:textId="5EBEEDF1" w:rsidR="00AE1448" w:rsidRPr="00BF4767" w:rsidRDefault="00AE1448" w:rsidP="00BF4767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AE1448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5–6 pages summarising insights, findings, and visual evidence</w:t>
      </w:r>
    </w:p>
    <w:p w14:paraId="6EA6E485" w14:textId="2177FCE7" w:rsidR="00AE1448" w:rsidRPr="00AE1448" w:rsidRDefault="00AE1448" w:rsidP="00BF4767">
      <w:pPr>
        <w:spacing w:before="100" w:beforeAutospacing="1" w:after="100" w:afterAutospacing="1" w:line="240" w:lineRule="auto"/>
        <w:jc w:val="both"/>
        <w:outlineLvl w:val="2"/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b/>
          <w:bCs/>
          <w:kern w:val="0"/>
          <w:sz w:val="24"/>
          <w:szCs w:val="24"/>
          <w:lang w:eastAsia="en-IN" w:bidi="bn-BD"/>
          <w14:ligatures w14:val="none"/>
        </w:rPr>
        <w:t>GitHub</w:t>
      </w:r>
    </w:p>
    <w:p w14:paraId="0BC865A7" w14:textId="333F9024" w:rsidR="00AE1448" w:rsidRDefault="00AE1448" w:rsidP="00BF476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  <w:r w:rsidRPr="00BF4767"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  <w:t>Upload your project files to your GitHub account</w:t>
      </w:r>
    </w:p>
    <w:p w14:paraId="3B2261DB" w14:textId="0E0C16EA" w:rsidR="006B5B3A" w:rsidRPr="006E5E55" w:rsidRDefault="006B5B3A" w:rsidP="006E5E5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color w:val="FF0000"/>
          <w:kern w:val="0"/>
          <w:sz w:val="24"/>
          <w:szCs w:val="24"/>
          <w:lang w:eastAsia="en-IN" w:bidi="bn-BD"/>
          <w14:ligatures w14:val="none"/>
        </w:rPr>
      </w:pPr>
      <w:r w:rsidRPr="006E5E55">
        <w:rPr>
          <w:rFonts w:ascii="Verdana" w:eastAsia="Times New Roman" w:hAnsi="Verdana" w:cs="Times New Roman"/>
          <w:b/>
          <w:bCs/>
          <w:color w:val="FF0000"/>
          <w:kern w:val="0"/>
          <w:sz w:val="24"/>
          <w:szCs w:val="24"/>
          <w:lang w:eastAsia="en-IN" w:bidi="bn-BD"/>
          <w14:ligatures w14:val="none"/>
        </w:rPr>
        <w:t>Datasets are attached herewith</w:t>
      </w:r>
    </w:p>
    <w:p w14:paraId="5DBB1F26" w14:textId="77777777" w:rsidR="00AE1448" w:rsidRPr="00BF4767" w:rsidRDefault="00AE1448" w:rsidP="00BF4767">
      <w:pPr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</w:p>
    <w:p w14:paraId="0E23DF7F" w14:textId="77777777" w:rsidR="00AE1448" w:rsidRPr="00AE1448" w:rsidRDefault="00AE1448" w:rsidP="00BF4767">
      <w:pPr>
        <w:spacing w:before="100" w:beforeAutospacing="1" w:after="100" w:afterAutospacing="1" w:line="240" w:lineRule="auto"/>
        <w:ind w:left="360"/>
        <w:jc w:val="both"/>
        <w:rPr>
          <w:rFonts w:ascii="Verdana" w:eastAsia="Times New Roman" w:hAnsi="Verdana" w:cs="Times New Roman"/>
          <w:kern w:val="0"/>
          <w:sz w:val="24"/>
          <w:szCs w:val="24"/>
          <w:lang w:eastAsia="en-IN" w:bidi="bn-BD"/>
          <w14:ligatures w14:val="none"/>
        </w:rPr>
      </w:pPr>
    </w:p>
    <w:p w14:paraId="0F153178" w14:textId="77777777" w:rsidR="00935E4F" w:rsidRPr="00BF4767" w:rsidRDefault="00935E4F" w:rsidP="00BF4767">
      <w:pPr>
        <w:jc w:val="both"/>
        <w:rPr>
          <w:rFonts w:ascii="Verdana" w:hAnsi="Verdana"/>
          <w:sz w:val="24"/>
          <w:szCs w:val="24"/>
        </w:rPr>
      </w:pPr>
    </w:p>
    <w:sectPr w:rsidR="00935E4F" w:rsidRPr="00BF47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715F"/>
    <w:multiLevelType w:val="hybridMultilevel"/>
    <w:tmpl w:val="20A487D4"/>
    <w:lvl w:ilvl="0" w:tplc="968E5E60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1434"/>
    <w:multiLevelType w:val="multilevel"/>
    <w:tmpl w:val="7CF8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0C5D"/>
    <w:multiLevelType w:val="multilevel"/>
    <w:tmpl w:val="F3BE75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F0C6E"/>
    <w:multiLevelType w:val="multilevel"/>
    <w:tmpl w:val="1988F61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0B51BF7"/>
    <w:multiLevelType w:val="multilevel"/>
    <w:tmpl w:val="09E4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7D71"/>
    <w:multiLevelType w:val="multilevel"/>
    <w:tmpl w:val="5FB0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06B7E"/>
    <w:multiLevelType w:val="multilevel"/>
    <w:tmpl w:val="167C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055362"/>
    <w:multiLevelType w:val="multilevel"/>
    <w:tmpl w:val="61C0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4C1854"/>
    <w:multiLevelType w:val="multilevel"/>
    <w:tmpl w:val="E810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1B2269"/>
    <w:multiLevelType w:val="multilevel"/>
    <w:tmpl w:val="9A9CF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D462CAC"/>
    <w:multiLevelType w:val="multilevel"/>
    <w:tmpl w:val="05FA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8276924">
    <w:abstractNumId w:val="9"/>
  </w:num>
  <w:num w:numId="2" w16cid:durableId="318459602">
    <w:abstractNumId w:val="2"/>
  </w:num>
  <w:num w:numId="3" w16cid:durableId="86048888">
    <w:abstractNumId w:val="3"/>
  </w:num>
  <w:num w:numId="4" w16cid:durableId="1577325094">
    <w:abstractNumId w:val="1"/>
  </w:num>
  <w:num w:numId="5" w16cid:durableId="264273441">
    <w:abstractNumId w:val="4"/>
  </w:num>
  <w:num w:numId="6" w16cid:durableId="1685590031">
    <w:abstractNumId w:val="7"/>
  </w:num>
  <w:num w:numId="7" w16cid:durableId="257368311">
    <w:abstractNumId w:val="10"/>
  </w:num>
  <w:num w:numId="8" w16cid:durableId="612438435">
    <w:abstractNumId w:val="8"/>
  </w:num>
  <w:num w:numId="9" w16cid:durableId="1187138043">
    <w:abstractNumId w:val="6"/>
  </w:num>
  <w:num w:numId="10" w16cid:durableId="2133085874">
    <w:abstractNumId w:val="5"/>
  </w:num>
  <w:num w:numId="11" w16cid:durableId="627591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448"/>
    <w:rsid w:val="005639B5"/>
    <w:rsid w:val="006B5B3A"/>
    <w:rsid w:val="006D156F"/>
    <w:rsid w:val="006E5E55"/>
    <w:rsid w:val="00935E4F"/>
    <w:rsid w:val="009C3285"/>
    <w:rsid w:val="00A24A96"/>
    <w:rsid w:val="00AE1448"/>
    <w:rsid w:val="00B1527A"/>
    <w:rsid w:val="00BF4767"/>
    <w:rsid w:val="00DF6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67439"/>
  <w15:chartTrackingRefBased/>
  <w15:docId w15:val="{E3DC3DDF-618E-49A8-A36F-67E2B5FE4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E14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bn-BD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AE14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BD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AE14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bn-BD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448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bn-BD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E1448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bn-BD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E1448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bn-BD"/>
      <w14:ligatures w14:val="none"/>
    </w:rPr>
  </w:style>
  <w:style w:type="character" w:styleId="Strong">
    <w:name w:val="Strong"/>
    <w:basedOn w:val="DefaultParagraphFont"/>
    <w:uiPriority w:val="22"/>
    <w:qFormat/>
    <w:rsid w:val="00AE144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E14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bn-BD"/>
      <w14:ligatures w14:val="none"/>
    </w:rPr>
  </w:style>
  <w:style w:type="character" w:styleId="Emphasis">
    <w:name w:val="Emphasis"/>
    <w:basedOn w:val="DefaultParagraphFont"/>
    <w:uiPriority w:val="20"/>
    <w:qFormat/>
    <w:rsid w:val="00AE144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E1448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6E5E5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48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5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29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4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0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406</Words>
  <Characters>2317</Characters>
  <Application>Microsoft Office Word</Application>
  <DocSecurity>8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Mostaque Hassan</dc:creator>
  <cp:keywords/>
  <dc:description/>
  <cp:lastModifiedBy>bappadityaghosh706@gmail.com</cp:lastModifiedBy>
  <cp:revision>2</cp:revision>
  <dcterms:created xsi:type="dcterms:W3CDTF">2026-01-11T10:25:00Z</dcterms:created>
  <dcterms:modified xsi:type="dcterms:W3CDTF">2026-01-11T10:25:00Z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c535161f-411c-4ca1-b4cf-1f3ae619800f</vt:lpwstr>
  </property>
</Properties>
</file>