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Fundamentals – Student Guide (v2)</w:t>
      </w:r>
    </w:p>
    <w:p>
      <w:r>
        <w:br/>
        <w:t>Kubernetes is a container orchestration platform that automates deployment, scaling, and management of containerized applications.</w:t>
        <w:br/>
        <w:t>This guide provides an overview of architecture, core objects, volumes, networking, scaling, and commands essential for understanding Kubernetes.</w:t>
        <w:br/>
      </w:r>
    </w:p>
    <w:p>
      <w:pPr>
        <w:pStyle w:val="Heading2"/>
      </w:pPr>
      <w:r>
        <w:t>1. Kubernetes Architecture</w:t>
      </w:r>
    </w:p>
    <w:p>
      <w:r>
        <w:br/>
        <w:t>Kubernetes follows a master–worker architecture:</w:t>
        <w:br/>
        <w:t>- **Control Plane** manages the cluster and includes the API Server, etcd, Scheduler, and Controller Manager.</w:t>
        <w:br/>
        <w:t>- **Worker Nodes** run the actual workloads and include the Kubelet, Kube Proxy, and a container runtime (Docker, containerd, etc.).</w:t>
        <w:br/>
      </w:r>
    </w:p>
    <w:p>
      <w:pPr>
        <w:pStyle w:val="Heading2"/>
      </w:pPr>
      <w:r>
        <w:t>2. Kubernetes Objects</w:t>
      </w:r>
    </w:p>
    <w:p>
      <w:r>
        <w:br/>
        <w:t>Kubernetes objects represent the desired state of your cluster.</w:t>
        <w:br/>
        <w:t>Common objects include:</w:t>
        <w:br/>
        <w:t>- Pod: The smallest deployable unit.</w:t>
        <w:br/>
        <w:t>- ReplicaSet: Ensures a specified number of Pods are running.</w:t>
        <w:br/>
        <w:t>- Deployment: Provides rolling updates and rollback.</w:t>
        <w:br/>
        <w:t>- Service: Exposes Pods to network access.</w:t>
        <w:br/>
        <w:t>- Namespace: Logical grouping of resources.</w:t>
        <w:br/>
      </w:r>
    </w:p>
    <w:p>
      <w:pPr>
        <w:pStyle w:val="Heading2"/>
      </w:pPr>
      <w:r>
        <w:t>3. Pods</w:t>
      </w:r>
    </w:p>
    <w:p>
      <w:r>
        <w:br/>
        <w:t>A Pod encapsulates one or more containers that share storage and network resources. Pods are ephemeral in nature.</w:t>
        <w:br/>
        <w:t>Example YAML:</w:t>
        <w:br/>
      </w:r>
    </w:p>
    <w:p>
      <w:r>
        <w:br/>
        <w:t>apiVersion: v1</w:t>
        <w:br/>
        <w:t>kind: Pod</w:t>
        <w:br/>
        <w:t>metadata:</w:t>
        <w:br/>
        <w:t xml:space="preserve">  name: nginx-pod</w:t>
        <w:br/>
        <w:t>spec:</w:t>
        <w:br/>
        <w:t xml:space="preserve">  containers:</w:t>
        <w:br/>
        <w:t xml:space="preserve">  - name: nginx</w:t>
        <w:br/>
        <w:t xml:space="preserve">    image: nginx</w:t>
        <w:br/>
      </w:r>
    </w:p>
    <w:p>
      <w:pPr>
        <w:pStyle w:val="Heading2"/>
      </w:pPr>
      <w:r>
        <w:t>4. ReplicaSets and Deployments</w:t>
      </w:r>
    </w:p>
    <w:p>
      <w:r>
        <w:br/>
        <w:t>ReplicaSets maintain the desired number of identical Pods. Deployments provide a higher abstraction layer to manage ReplicaSets and Pod updates.</w:t>
        <w:br/>
      </w:r>
    </w:p>
    <w:p>
      <w:pPr>
        <w:pStyle w:val="Heading2"/>
      </w:pPr>
      <w:r>
        <w:t>5. Volumes and Persistent Storage</w:t>
      </w:r>
    </w:p>
    <w:p>
      <w:r>
        <w:br/>
        <w:t xml:space="preserve">Kubernetes Volumes allow data to persist beyond Pod life cycles. </w:t>
        <w:br/>
        <w:t>PersistentVolume (PV) and PersistentVolumeClaim (PVC) abstract storage management and allocation.</w:t>
        <w:br/>
      </w:r>
    </w:p>
    <w:p>
      <w:r>
        <w:br/>
        <w:t>Example PVC:</w:t>
        <w:br/>
        <w:t>apiVersion: v1</w:t>
        <w:br/>
        <w:t>kind: PersistentVolumeClaim</w:t>
        <w:br/>
        <w:t>metadata:</w:t>
        <w:br/>
        <w:t xml:space="preserve">  name: data-pvc</w:t>
        <w:br/>
        <w:t>spec:</w:t>
        <w:br/>
        <w:t xml:space="preserve">  accessModes:</w:t>
        <w:br/>
        <w:t xml:space="preserve">    - ReadWriteOnce</w:t>
        <w:br/>
        <w:t xml:space="preserve">  resources:</w:t>
        <w:br/>
        <w:t xml:space="preserve">    requests:</w:t>
        <w:br/>
        <w:t xml:space="preserve">      storage: 1Gi</w:t>
        <w:br/>
      </w:r>
    </w:p>
    <w:p>
      <w:pPr>
        <w:pStyle w:val="Heading2"/>
      </w:pPr>
      <w:r>
        <w:t>6. StatefulSets</w:t>
      </w:r>
    </w:p>
    <w:p>
      <w:r>
        <w:br/>
        <w:t>StatefulSets are used for stateful applications (e.g., databases). Each Pod in a StatefulSet gets its own persistent volume and stable identity.</w:t>
        <w:br/>
      </w:r>
    </w:p>
    <w:p>
      <w:pPr>
        <w:pStyle w:val="Heading2"/>
      </w:pPr>
      <w:r>
        <w:t>7. Networking and Services</w:t>
      </w:r>
    </w:p>
    <w:p>
      <w:r>
        <w:br/>
        <w:t xml:space="preserve">Kubernetes provides a flat network model where every Pod has its own IP. </w:t>
        <w:br/>
        <w:t>Services abstract Pods and expose them via stable IPs or DNS names.</w:t>
        <w:br/>
        <w:t>Types of Services:</w:t>
        <w:br/>
        <w:t>- ClusterIP: Internal access.</w:t>
        <w:br/>
        <w:t>- NodePort: External access through node IP and port.</w:t>
        <w:br/>
        <w:t>- LoadBalancer: Integrates with external load balancers.</w:t>
        <w:br/>
        <w:t>- Ingress: Provides advanced routing.</w:t>
        <w:br/>
      </w:r>
    </w:p>
    <w:p>
      <w:pPr>
        <w:pStyle w:val="Heading2"/>
      </w:pPr>
      <w:r>
        <w:t>8. Scaling and Autoscaling</w:t>
      </w:r>
    </w:p>
    <w:p>
      <w:r>
        <w:br/>
        <w:t>Scaling ensures high availability and performance.</w:t>
        <w:br/>
        <w:t>Manual scaling: kubectl scale deployment myapp --replicas=5</w:t>
        <w:br/>
        <w:t>Horizontal Pod Autoscaler (HPA) scales Pods based on CPU/memory usage.</w:t>
        <w:br/>
      </w:r>
    </w:p>
    <w:p>
      <w:pPr>
        <w:pStyle w:val="Heading2"/>
      </w:pPr>
      <w:r>
        <w:t>9. Security and RBAC</w:t>
      </w:r>
    </w:p>
    <w:p>
      <w:r>
        <w:br/>
        <w:t>Kubernetes uses Role-Based Access Control (RBAC) for managing permissions.</w:t>
        <w:br/>
        <w:t>ServiceAccounts allow Pods to interact securely with the Kubernetes API.</w:t>
        <w:br/>
      </w:r>
    </w:p>
    <w:p>
      <w:pPr>
        <w:pStyle w:val="Heading2"/>
      </w:pPr>
      <w:r>
        <w:t>10. Common kubectl Commands</w:t>
      </w:r>
    </w:p>
    <w:p>
      <w:r>
        <w:br/>
        <w:t>- kubectl get pods</w:t>
        <w:br/>
        <w:t>- kubectl describe pod &lt;pod-name&gt;</w:t>
        <w:br/>
        <w:t>- kubectl get nodes</w:t>
        <w:br/>
        <w:t>- kubectl get services</w:t>
        <w:br/>
        <w:t>- kubectl apply -f &lt;file.yaml&gt;</w:t>
        <w:br/>
        <w:t>- kubectl delete pod &lt;pod-name&gt;</w:t>
        <w:br/>
        <w:t>- kubectl logs &lt;pod-name&gt;</w:t>
        <w:br/>
      </w:r>
    </w:p>
    <w:p>
      <w:pPr>
        <w:pStyle w:val="Heading2"/>
      </w:pPr>
      <w:r>
        <w:t>11. Troubleshooting &amp; Monitoring</w:t>
      </w:r>
    </w:p>
    <w:p>
      <w:r>
        <w:br/>
        <w:t>Useful commands:</w:t>
        <w:br/>
        <w:t>- kubectl get events</w:t>
        <w:br/>
        <w:t>- kubectl describe &lt;object&gt;</w:t>
        <w:br/>
        <w:t>- kubectl exec -it &lt;pod&gt; -- /bin/bash</w:t>
        <w:br/>
        <w:t>- kubectl top pods</w:t>
        <w:br/>
        <w:t>- kubectl get pods -o wide</w:t>
        <w:br/>
      </w:r>
    </w:p>
    <w:p>
      <w:pPr>
        <w:pStyle w:val="Heading2"/>
      </w:pPr>
      <w:r>
        <w:t>12. Quick Recap</w:t>
      </w:r>
    </w:p>
    <w:p>
      <w:r>
        <w:br/>
        <w:t>- Control Plane manages cluster state.</w:t>
        <w:br/>
        <w:t>- Pods are smallest deployable units.</w:t>
        <w:br/>
        <w:t>- Deployments and ReplicaSets manage scaling.</w:t>
        <w:br/>
        <w:t>- PV and PVC enable persistent data.</w:t>
        <w:br/>
        <w:t>- Services and Ingress handle communication.</w:t>
        <w:br/>
        <w:t>- RBAC secures user and service access.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