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AKS: Monitor Nodes, Pods, Performance &amp; Availability - Command Reference</w:t>
      </w:r>
    </w:p>
    <w:p>
      <w:r>
        <w:t>This document provides essential kubectl and Azure CLI commands to monitor node health, pod status, and cluster availability in Azure Kubernetes Service (AKS). It excludes scaling and deployment creation steps, focusing purely on monitoring and troubleshooting.</w:t>
      </w:r>
    </w:p>
    <w:p>
      <w:pPr>
        <w:pStyle w:val="Heading2"/>
      </w:pPr>
      <w:r>
        <w:t>1) Login and Connect to AKS</w:t>
      </w:r>
    </w:p>
    <w:p>
      <w:pPr>
        <w:pStyle w:val="IntenseQuote"/>
      </w:pPr>
      <w:r>
        <w:t>az login</w:t>
      </w:r>
    </w:p>
    <w:p>
      <w:pPr>
        <w:pStyle w:val="IntenseQuote"/>
      </w:pPr>
      <w:r>
        <w:t>az aks list -o table</w:t>
      </w:r>
    </w:p>
    <w:p>
      <w:pPr>
        <w:pStyle w:val="IntenseQuote"/>
      </w:pPr>
      <w:r>
        <w:t>az aks get-credentials --resource-group &lt;ResourceGroupName&gt; --name &lt;ClusterName&gt;</w:t>
      </w:r>
    </w:p>
    <w:p>
      <w:pPr>
        <w:pStyle w:val="IntenseQuote"/>
      </w:pPr>
      <w:r>
        <w:t>kubectl config get-contexts</w:t>
      </w:r>
    </w:p>
    <w:p>
      <w:pPr>
        <w:pStyle w:val="IntenseQuote"/>
      </w:pPr>
      <w:r>
        <w:t>kubectl config current-context</w:t>
      </w:r>
    </w:p>
    <w:p>
      <w:pPr>
        <w:pStyle w:val="Heading2"/>
      </w:pPr>
      <w:r>
        <w:t>2) View Node Health and Availability</w:t>
      </w:r>
    </w:p>
    <w:p>
      <w:pPr>
        <w:pStyle w:val="IntenseQuote"/>
      </w:pPr>
      <w:r>
        <w:t>kubectl get nodes -o wide</w:t>
      </w:r>
    </w:p>
    <w:p>
      <w:pPr>
        <w:pStyle w:val="IntenseQuote"/>
      </w:pPr>
      <w:r>
        <w:t>kubectl describe node &lt;node-name&gt;</w:t>
      </w:r>
    </w:p>
    <w:p>
      <w:pPr>
        <w:pStyle w:val="IntenseQuote"/>
      </w:pPr>
      <w:r>
        <w:t>kubectl get nodes --show-labels</w:t>
      </w:r>
    </w:p>
    <w:p>
      <w:pPr>
        <w:pStyle w:val="IntenseQuote"/>
      </w:pPr>
      <w:r>
        <w:t>kubectl get events --sort-by=.metadata.creationTimestamp | grep Node</w:t>
      </w:r>
    </w:p>
    <w:p>
      <w:pPr>
        <w:pStyle w:val="Heading2"/>
      </w:pPr>
      <w:r>
        <w:t>3) Check Pod Status and Availability</w:t>
      </w:r>
    </w:p>
    <w:p>
      <w:pPr>
        <w:pStyle w:val="IntenseQuote"/>
      </w:pPr>
      <w:r>
        <w:t>kubectl get pods -A -o wide</w:t>
      </w:r>
    </w:p>
    <w:p>
      <w:pPr>
        <w:pStyle w:val="IntenseQuote"/>
      </w:pPr>
      <w:r>
        <w:t>kubectl describe pod &lt;pod-name&gt; -n &lt;namespace&gt;</w:t>
      </w:r>
    </w:p>
    <w:p>
      <w:pPr>
        <w:pStyle w:val="IntenseQuote"/>
      </w:pPr>
      <w:r>
        <w:t>kubectl get pods -n &lt;namespace&gt; --field-selector=status.phase=Running</w:t>
      </w:r>
    </w:p>
    <w:p>
      <w:pPr>
        <w:pStyle w:val="IntenseQuote"/>
      </w:pPr>
      <w:r>
        <w:t>kubectl get events --sort-by=.lastTimestamp | tail -n 30</w:t>
      </w:r>
    </w:p>
    <w:p>
      <w:pPr>
        <w:pStyle w:val="IntenseQuote"/>
      </w:pPr>
      <w:r>
        <w:t>kubectl logs -f &lt;pod-name&gt; -n &lt;namespace&gt;</w:t>
      </w:r>
    </w:p>
    <w:p>
      <w:pPr>
        <w:pStyle w:val="Heading2"/>
      </w:pPr>
      <w:r>
        <w:t>4) Check Cluster and API Health</w:t>
      </w:r>
    </w:p>
    <w:p>
      <w:pPr>
        <w:pStyle w:val="IntenseQuote"/>
      </w:pPr>
      <w:r>
        <w:t>kubectl cluster-info</w:t>
      </w:r>
    </w:p>
    <w:p>
      <w:pPr>
        <w:pStyle w:val="IntenseQuote"/>
      </w:pPr>
      <w:r>
        <w:t>kubectl get componentstatuses</w:t>
      </w:r>
    </w:p>
    <w:p>
      <w:pPr>
        <w:pStyle w:val="IntenseQuote"/>
      </w:pPr>
      <w:r>
        <w:t>kubectl get --raw='/readyz?verbose'</w:t>
      </w:r>
    </w:p>
    <w:p>
      <w:pPr>
        <w:pStyle w:val="Heading2"/>
      </w:pPr>
      <w:r>
        <w:t>5) Check Resource Utilization (Performance Overview)</w:t>
      </w:r>
    </w:p>
    <w:p>
      <w:pPr>
        <w:pStyle w:val="IntenseQuote"/>
      </w:pPr>
      <w:r>
        <w:t>kubectl top nodes</w:t>
      </w:r>
    </w:p>
    <w:p>
      <w:pPr>
        <w:pStyle w:val="IntenseQuote"/>
      </w:pPr>
      <w:r>
        <w:t>kubectl top pods -A</w:t>
      </w:r>
    </w:p>
    <w:p>
      <w:pPr>
        <w:pStyle w:val="IntenseQuote"/>
      </w:pPr>
      <w:r>
        <w:t>kubectl get pods -A -o custom-columns='NAMESPACE:.metadata.namespace,NAME:.metadata.name,CPU:.spec.containers[*].resources.requests.cpu,MEMORY:.spec.containers[*].resources.requests.memory'</w:t>
      </w:r>
    </w:p>
    <w:p>
      <w:pPr>
        <w:pStyle w:val="Heading2"/>
      </w:pPr>
      <w:r>
        <w:t>6) Troubleshooting Commands</w:t>
      </w:r>
    </w:p>
    <w:p>
      <w:pPr>
        <w:pStyle w:val="IntenseQuote"/>
      </w:pPr>
      <w:r>
        <w:t>kubectl describe pod &lt;pod-name&gt; -n &lt;namespace&gt;</w:t>
      </w:r>
    </w:p>
    <w:p>
      <w:pPr>
        <w:pStyle w:val="IntenseQuote"/>
      </w:pPr>
      <w:r>
        <w:t>kubectl logs &lt;pod-name&gt; -n &lt;namespace&gt; --previous</w:t>
      </w:r>
    </w:p>
    <w:p>
      <w:pPr>
        <w:pStyle w:val="IntenseQuote"/>
      </w:pPr>
      <w:r>
        <w:t>kubectl get events --sort-by=.lastTimestamp | tail -n 40</w:t>
      </w:r>
    </w:p>
    <w:p>
      <w:pPr>
        <w:pStyle w:val="IntenseQuote"/>
      </w:pPr>
      <w:r>
        <w:t>kubectl get all -A</w:t>
      </w:r>
    </w:p>
    <w:p>
      <w:pPr>
        <w:pStyle w:val="Heading2"/>
      </w:pPr>
      <w:r>
        <w:t>7) Optional Azure CLI Monitoring</w:t>
      </w:r>
    </w:p>
    <w:p>
      <w:pPr>
        <w:pStyle w:val="IntenseQuote"/>
      </w:pPr>
      <w:r>
        <w:t>az aks show --resource-group &lt;ResourceGroupName&gt; --name &lt;ClusterName&gt; --output table</w:t>
      </w:r>
    </w:p>
    <w:p>
      <w:pPr>
        <w:pStyle w:val="IntenseQuote"/>
      </w:pPr>
      <w:r>
        <w:t>az aks nodepool list --resource-group &lt;ResourceGroupName&gt; --cluster-name &lt;ClusterName&gt; --output table</w:t>
      </w:r>
    </w:p>
    <w:p>
      <w:pPr>
        <w:pStyle w:val="IntenseQuote"/>
      </w:pPr>
      <w:r>
        <w:t>az monitor metrics list --resource &lt;AKSResourceID&gt; --metric 'CPUUsagePercentage'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