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8D105" w14:textId="77777777" w:rsidR="00A42348" w:rsidRPr="00AC41B6" w:rsidRDefault="00A42348" w:rsidP="00A42348">
      <w:pPr>
        <w:pStyle w:val="Heading1"/>
        <w:rPr>
          <w:rFonts w:ascii="Open Sans" w:hAnsi="Open Sans" w:cs="Open Sans"/>
          <w:b/>
          <w:bCs/>
          <w:sz w:val="24"/>
          <w:szCs w:val="24"/>
        </w:rPr>
      </w:pPr>
      <w:r w:rsidRPr="00AC41B6">
        <w:rPr>
          <w:rFonts w:ascii="Open Sans" w:hAnsi="Open Sans" w:cs="Open Sans"/>
          <w:b/>
          <w:bCs/>
          <w:sz w:val="24"/>
          <w:szCs w:val="24"/>
        </w:rPr>
        <w:t>Exercise 1: Configuring iSCSI storage</w:t>
      </w:r>
    </w:p>
    <w:p w14:paraId="0707A24F" w14:textId="77777777" w:rsidR="00A42348" w:rsidRPr="00AC41B6" w:rsidRDefault="00A42348" w:rsidP="00A42348">
      <w:pPr>
        <w:rPr>
          <w:rFonts w:ascii="Open Sans" w:hAnsi="Open Sans" w:cs="Open Sans"/>
          <w:sz w:val="24"/>
          <w:szCs w:val="24"/>
        </w:rPr>
      </w:pPr>
      <w:r w:rsidRPr="00AC41B6">
        <w:rPr>
          <w:rFonts w:ascii="Open Sans" w:hAnsi="Open Sans" w:cs="Open Sans"/>
          <w:sz w:val="24"/>
          <w:szCs w:val="24"/>
        </w:rPr>
        <w:t>Why Are You Doing This Exercise?:</w:t>
      </w:r>
    </w:p>
    <w:p w14:paraId="1BFDF070" w14:textId="77777777" w:rsidR="00A42348" w:rsidRPr="00AC41B6" w:rsidRDefault="00A42348" w:rsidP="00A42348">
      <w:pPr>
        <w:rPr>
          <w:rFonts w:ascii="Open Sans" w:hAnsi="Open Sans" w:cs="Open Sans"/>
          <w:sz w:val="24"/>
          <w:szCs w:val="24"/>
        </w:rPr>
      </w:pPr>
    </w:p>
    <w:p w14:paraId="13ECC5CB" w14:textId="77FDB7B3" w:rsidR="000B784B" w:rsidRPr="00AC41B6" w:rsidRDefault="00A42348" w:rsidP="00A42348">
      <w:pPr>
        <w:rPr>
          <w:rFonts w:ascii="Open Sans" w:hAnsi="Open Sans" w:cs="Open Sans"/>
          <w:sz w:val="24"/>
          <w:szCs w:val="24"/>
        </w:rPr>
      </w:pPr>
      <w:r w:rsidRPr="00AC41B6">
        <w:rPr>
          <w:rFonts w:ascii="Open Sans" w:hAnsi="Open Sans" w:cs="Open Sans"/>
          <w:sz w:val="24"/>
          <w:szCs w:val="24"/>
        </w:rPr>
        <w:t>Configuring iSCSI storage provides the shared storage required for failover clustering. This exercise will teach you how to set up and connect iSCSI virtual disks to enable clustering in Windows Server.</w:t>
      </w:r>
    </w:p>
    <w:p w14:paraId="2481C2CD" w14:textId="77777777" w:rsidR="00CD2B63" w:rsidRPr="00AC41B6" w:rsidRDefault="00CD2B63" w:rsidP="00CD2B63">
      <w:pPr>
        <w:pStyle w:val="ListParagraph"/>
        <w:numPr>
          <w:ilvl w:val="0"/>
          <w:numId w:val="4"/>
        </w:numPr>
        <w:rPr>
          <w:rFonts w:ascii="Open Sans" w:hAnsi="Open Sans" w:cs="Open Sans"/>
          <w:sz w:val="24"/>
          <w:szCs w:val="24"/>
        </w:rPr>
      </w:pPr>
      <w:r w:rsidRPr="00AC41B6">
        <w:rPr>
          <w:rFonts w:ascii="Open Sans" w:hAnsi="Open Sans" w:cs="Open Sans"/>
          <w:sz w:val="24"/>
          <w:szCs w:val="24"/>
        </w:rPr>
        <w:t>On SEA-SVR2, select Start, and then select Windows PowerShell ISE (Admin).</w:t>
      </w:r>
    </w:p>
    <w:p w14:paraId="211AF23D" w14:textId="4AFD878E" w:rsidR="00CD2B63" w:rsidRPr="00AC41B6" w:rsidRDefault="00CD2B63" w:rsidP="00CD2B63">
      <w:pPr>
        <w:rPr>
          <w:rFonts w:ascii="Open Sans" w:hAnsi="Open Sans" w:cs="Open Sans"/>
          <w:sz w:val="24"/>
          <w:szCs w:val="24"/>
        </w:rPr>
      </w:pPr>
      <w:r w:rsidRPr="00AC41B6">
        <w:rPr>
          <w:rFonts w:ascii="Open Sans" w:hAnsi="Open Sans" w:cs="Open Sans"/>
          <w:sz w:val="24"/>
          <w:szCs w:val="24"/>
        </w:rPr>
        <w:drawing>
          <wp:inline distT="0" distB="0" distL="0" distR="0" wp14:anchorId="7B463843" wp14:editId="33F8C0A6">
            <wp:extent cx="5731510" cy="5756275"/>
            <wp:effectExtent l="0" t="0" r="2540" b="0"/>
            <wp:docPr id="848985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85475" name=""/>
                    <pic:cNvPicPr/>
                  </pic:nvPicPr>
                  <pic:blipFill>
                    <a:blip r:embed="rId6"/>
                    <a:stretch>
                      <a:fillRect/>
                    </a:stretch>
                  </pic:blipFill>
                  <pic:spPr>
                    <a:xfrm>
                      <a:off x="0" y="0"/>
                      <a:ext cx="5731510" cy="5756275"/>
                    </a:xfrm>
                    <a:prstGeom prst="rect">
                      <a:avLst/>
                    </a:prstGeom>
                  </pic:spPr>
                </pic:pic>
              </a:graphicData>
            </a:graphic>
          </wp:inline>
        </w:drawing>
      </w:r>
    </w:p>
    <w:p w14:paraId="21CBD7BE" w14:textId="77777777" w:rsidR="00CD2B63" w:rsidRPr="00AC41B6" w:rsidRDefault="00CD2B63" w:rsidP="00CD2B63">
      <w:pPr>
        <w:pStyle w:val="ListParagraph"/>
        <w:numPr>
          <w:ilvl w:val="0"/>
          <w:numId w:val="4"/>
        </w:numPr>
        <w:rPr>
          <w:rFonts w:ascii="Open Sans" w:hAnsi="Open Sans" w:cs="Open Sans"/>
          <w:sz w:val="24"/>
          <w:szCs w:val="24"/>
        </w:rPr>
      </w:pPr>
      <w:r w:rsidRPr="00AC41B6">
        <w:rPr>
          <w:rFonts w:ascii="Open Sans" w:hAnsi="Open Sans" w:cs="Open Sans"/>
          <w:sz w:val="24"/>
          <w:szCs w:val="24"/>
        </w:rPr>
        <w:t xml:space="preserve">To install the Failover Clustering server feature including the management tools on SEA-SVR1 and SEA-SVR2, at the Windows PowerShell command </w:t>
      </w:r>
      <w:r w:rsidRPr="00AC41B6">
        <w:rPr>
          <w:rFonts w:ascii="Open Sans" w:hAnsi="Open Sans" w:cs="Open Sans"/>
          <w:sz w:val="24"/>
          <w:szCs w:val="24"/>
        </w:rPr>
        <w:lastRenderedPageBreak/>
        <w:t>prompt, enter the following commands, and after entering each command, press Enter:</w:t>
      </w:r>
    </w:p>
    <w:p w14:paraId="242055BD" w14:textId="77777777" w:rsidR="00CD2B63" w:rsidRPr="00AC41B6" w:rsidRDefault="00CD2B63" w:rsidP="00CD2B63">
      <w:pPr>
        <w:rPr>
          <w:rFonts w:ascii="Open Sans" w:hAnsi="Open Sans" w:cs="Open Sans"/>
          <w:color w:val="EE0000"/>
          <w:sz w:val="24"/>
          <w:szCs w:val="24"/>
        </w:rPr>
      </w:pPr>
      <w:r w:rsidRPr="00AC41B6">
        <w:rPr>
          <w:rFonts w:ascii="Open Sans" w:hAnsi="Open Sans" w:cs="Open Sans"/>
          <w:color w:val="EE0000"/>
          <w:sz w:val="24"/>
          <w:szCs w:val="24"/>
        </w:rPr>
        <w:t>Install-WindowsFeature –Name Failover-Clustering –IncludeManagementTools</w:t>
      </w:r>
    </w:p>
    <w:p w14:paraId="46B9605F" w14:textId="73F534D4" w:rsidR="00CD2B63" w:rsidRPr="00AC41B6" w:rsidRDefault="00CD2B63" w:rsidP="00CD2B63">
      <w:pPr>
        <w:rPr>
          <w:rFonts w:ascii="Open Sans" w:hAnsi="Open Sans" w:cs="Open Sans"/>
          <w:sz w:val="24"/>
          <w:szCs w:val="24"/>
        </w:rPr>
      </w:pPr>
      <w:r w:rsidRPr="00AC41B6">
        <w:rPr>
          <w:rFonts w:ascii="Open Sans" w:hAnsi="Open Sans" w:cs="Open Sans"/>
          <w:sz w:val="24"/>
          <w:szCs w:val="24"/>
        </w:rPr>
        <w:drawing>
          <wp:inline distT="0" distB="0" distL="0" distR="0" wp14:anchorId="20F8A94C" wp14:editId="60D8D489">
            <wp:extent cx="5731510" cy="3081655"/>
            <wp:effectExtent l="0" t="0" r="2540" b="4445"/>
            <wp:docPr id="682104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04558" name=""/>
                    <pic:cNvPicPr/>
                  </pic:nvPicPr>
                  <pic:blipFill>
                    <a:blip r:embed="rId7"/>
                    <a:stretch>
                      <a:fillRect/>
                    </a:stretch>
                  </pic:blipFill>
                  <pic:spPr>
                    <a:xfrm>
                      <a:off x="0" y="0"/>
                      <a:ext cx="5731510" cy="3081655"/>
                    </a:xfrm>
                    <a:prstGeom prst="rect">
                      <a:avLst/>
                    </a:prstGeom>
                  </pic:spPr>
                </pic:pic>
              </a:graphicData>
            </a:graphic>
          </wp:inline>
        </w:drawing>
      </w:r>
    </w:p>
    <w:p w14:paraId="38B8C79A" w14:textId="77777777" w:rsidR="00CD2B63" w:rsidRPr="00AC41B6" w:rsidRDefault="00CD2B63" w:rsidP="00CD2B63">
      <w:pPr>
        <w:rPr>
          <w:rFonts w:ascii="Open Sans" w:hAnsi="Open Sans" w:cs="Open Sans"/>
          <w:sz w:val="24"/>
          <w:szCs w:val="24"/>
        </w:rPr>
      </w:pPr>
    </w:p>
    <w:p w14:paraId="05668AD5" w14:textId="77777777" w:rsidR="00CD2B63" w:rsidRPr="00AC41B6" w:rsidRDefault="00CD2B63" w:rsidP="00CD2B63">
      <w:pPr>
        <w:rPr>
          <w:rFonts w:ascii="Open Sans" w:hAnsi="Open Sans" w:cs="Open Sans"/>
          <w:sz w:val="24"/>
          <w:szCs w:val="24"/>
        </w:rPr>
      </w:pPr>
      <w:r w:rsidRPr="00AC41B6">
        <w:rPr>
          <w:rFonts w:ascii="Segoe UI Emoji" w:hAnsi="Segoe UI Emoji" w:cs="Segoe UI Emoji"/>
          <w:sz w:val="24"/>
          <w:szCs w:val="24"/>
        </w:rPr>
        <w:t>📝</w:t>
      </w:r>
      <w:r w:rsidRPr="00AC41B6">
        <w:rPr>
          <w:rFonts w:ascii="Open Sans" w:hAnsi="Open Sans" w:cs="Open Sans"/>
          <w:sz w:val="24"/>
          <w:szCs w:val="24"/>
        </w:rPr>
        <w:t xml:space="preserve"> Note: If a warning was encountered during the installation on SEA-SVR2: Failed to start automatic updating for installed components. This warning can be safely ignored as the Failover Clustering feature installed successfully and is fully operational.</w:t>
      </w:r>
    </w:p>
    <w:p w14:paraId="08BAE818" w14:textId="77777777" w:rsidR="00CD2B63" w:rsidRPr="00AC41B6" w:rsidRDefault="00CD2B63" w:rsidP="00CD2B63">
      <w:pPr>
        <w:rPr>
          <w:rFonts w:ascii="Open Sans" w:hAnsi="Open Sans" w:cs="Open Sans"/>
          <w:sz w:val="24"/>
          <w:szCs w:val="24"/>
        </w:rPr>
      </w:pPr>
    </w:p>
    <w:p w14:paraId="36DFB2A9" w14:textId="70AACB69" w:rsidR="00CD2B63" w:rsidRPr="00AC41B6" w:rsidRDefault="00CD2B63" w:rsidP="00CD2B63">
      <w:pPr>
        <w:rPr>
          <w:rFonts w:ascii="Open Sans" w:hAnsi="Open Sans" w:cs="Open Sans"/>
          <w:sz w:val="24"/>
          <w:szCs w:val="24"/>
        </w:rPr>
      </w:pPr>
      <w:r w:rsidRPr="00AC41B6">
        <w:rPr>
          <w:rFonts w:ascii="Open Sans" w:hAnsi="Open Sans" w:cs="Open Sans"/>
          <w:sz w:val="24"/>
          <w:szCs w:val="24"/>
        </w:rPr>
        <w:lastRenderedPageBreak/>
        <w:drawing>
          <wp:inline distT="0" distB="0" distL="0" distR="0" wp14:anchorId="634A5D4C" wp14:editId="107663A8">
            <wp:extent cx="5731510" cy="3336925"/>
            <wp:effectExtent l="0" t="0" r="2540" b="0"/>
            <wp:docPr id="1361238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238013" name=""/>
                    <pic:cNvPicPr/>
                  </pic:nvPicPr>
                  <pic:blipFill>
                    <a:blip r:embed="rId8"/>
                    <a:stretch>
                      <a:fillRect/>
                    </a:stretch>
                  </pic:blipFill>
                  <pic:spPr>
                    <a:xfrm>
                      <a:off x="0" y="0"/>
                      <a:ext cx="5731510" cy="3336925"/>
                    </a:xfrm>
                    <a:prstGeom prst="rect">
                      <a:avLst/>
                    </a:prstGeom>
                  </pic:spPr>
                </pic:pic>
              </a:graphicData>
            </a:graphic>
          </wp:inline>
        </w:drawing>
      </w:r>
    </w:p>
    <w:p w14:paraId="01B41DCE" w14:textId="77777777" w:rsidR="00CD2B63" w:rsidRPr="00AC41B6" w:rsidRDefault="00CD2B63" w:rsidP="00CD2B63">
      <w:pPr>
        <w:rPr>
          <w:rFonts w:ascii="Open Sans" w:hAnsi="Open Sans" w:cs="Open Sans"/>
          <w:sz w:val="24"/>
          <w:szCs w:val="24"/>
        </w:rPr>
      </w:pPr>
    </w:p>
    <w:p w14:paraId="36441720" w14:textId="3726D706" w:rsidR="00CD2B63" w:rsidRPr="00AC41B6" w:rsidRDefault="00CD2B63" w:rsidP="00CD2B63">
      <w:pPr>
        <w:pStyle w:val="ListParagraph"/>
        <w:numPr>
          <w:ilvl w:val="0"/>
          <w:numId w:val="4"/>
        </w:numPr>
        <w:rPr>
          <w:rFonts w:ascii="Open Sans" w:hAnsi="Open Sans" w:cs="Open Sans"/>
          <w:sz w:val="24"/>
          <w:szCs w:val="24"/>
        </w:rPr>
      </w:pPr>
      <w:r w:rsidRPr="00AC41B6">
        <w:rPr>
          <w:rFonts w:ascii="Open Sans" w:hAnsi="Open Sans" w:cs="Open Sans"/>
          <w:sz w:val="24"/>
          <w:szCs w:val="24"/>
        </w:rPr>
        <w:t xml:space="preserve">Now Install the Failover Feature to Second Server  </w:t>
      </w:r>
    </w:p>
    <w:p w14:paraId="616A4065" w14:textId="77777777" w:rsidR="00CD2B63" w:rsidRPr="00AC41B6" w:rsidRDefault="00CD2B63" w:rsidP="00CD2B63">
      <w:pPr>
        <w:rPr>
          <w:rFonts w:ascii="Open Sans" w:hAnsi="Open Sans" w:cs="Open Sans"/>
          <w:sz w:val="24"/>
          <w:szCs w:val="24"/>
        </w:rPr>
      </w:pPr>
    </w:p>
    <w:p w14:paraId="23CE27A1" w14:textId="77777777" w:rsidR="00CD2B63" w:rsidRPr="00AC41B6" w:rsidRDefault="00CD2B63" w:rsidP="00CD2B63">
      <w:pPr>
        <w:rPr>
          <w:rFonts w:ascii="Open Sans" w:hAnsi="Open Sans" w:cs="Open Sans"/>
          <w:color w:val="EE0000"/>
          <w:sz w:val="24"/>
          <w:szCs w:val="24"/>
        </w:rPr>
      </w:pPr>
      <w:r w:rsidRPr="00AC41B6">
        <w:rPr>
          <w:rFonts w:ascii="Open Sans" w:hAnsi="Open Sans" w:cs="Open Sans"/>
          <w:color w:val="EE0000"/>
          <w:sz w:val="24"/>
          <w:szCs w:val="24"/>
        </w:rPr>
        <w:t>Install-WindowsFeature -ComputerName 'SEA-SVR1.contoso.com' –Name Failover-Clustering –IncludeManagementTools</w:t>
      </w:r>
    </w:p>
    <w:p w14:paraId="4B8DA5FD" w14:textId="77777777" w:rsidR="00CD2B63" w:rsidRPr="00AC41B6" w:rsidRDefault="00CD2B63" w:rsidP="00CD2B63">
      <w:pPr>
        <w:rPr>
          <w:rFonts w:ascii="Open Sans" w:hAnsi="Open Sans" w:cs="Open Sans"/>
          <w:color w:val="EE0000"/>
          <w:sz w:val="24"/>
          <w:szCs w:val="24"/>
        </w:rPr>
      </w:pPr>
    </w:p>
    <w:p w14:paraId="066E7199" w14:textId="215A4A8F" w:rsidR="00CD2B63" w:rsidRPr="00AC41B6" w:rsidRDefault="00CD2B63" w:rsidP="00CD2B63">
      <w:pPr>
        <w:rPr>
          <w:rFonts w:ascii="Open Sans" w:hAnsi="Open Sans" w:cs="Open Sans"/>
          <w:color w:val="EE0000"/>
          <w:sz w:val="24"/>
          <w:szCs w:val="24"/>
        </w:rPr>
      </w:pPr>
      <w:r w:rsidRPr="00AC41B6">
        <w:rPr>
          <w:rFonts w:ascii="Open Sans" w:hAnsi="Open Sans" w:cs="Open Sans"/>
          <w:color w:val="EE0000"/>
          <w:sz w:val="24"/>
          <w:szCs w:val="24"/>
        </w:rPr>
        <w:drawing>
          <wp:inline distT="0" distB="0" distL="0" distR="0" wp14:anchorId="1FEB1A0E" wp14:editId="6A2B1AA8">
            <wp:extent cx="5731510" cy="2784475"/>
            <wp:effectExtent l="0" t="0" r="2540" b="0"/>
            <wp:docPr id="1540281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281190" name=""/>
                    <pic:cNvPicPr/>
                  </pic:nvPicPr>
                  <pic:blipFill>
                    <a:blip r:embed="rId9"/>
                    <a:stretch>
                      <a:fillRect/>
                    </a:stretch>
                  </pic:blipFill>
                  <pic:spPr>
                    <a:xfrm>
                      <a:off x="0" y="0"/>
                      <a:ext cx="5731510" cy="2784475"/>
                    </a:xfrm>
                    <a:prstGeom prst="rect">
                      <a:avLst/>
                    </a:prstGeom>
                  </pic:spPr>
                </pic:pic>
              </a:graphicData>
            </a:graphic>
          </wp:inline>
        </w:drawing>
      </w:r>
    </w:p>
    <w:p w14:paraId="36D3064F" w14:textId="77777777" w:rsidR="00CD2B63" w:rsidRPr="00AC41B6" w:rsidRDefault="00CD2B63" w:rsidP="00CD2B63">
      <w:pPr>
        <w:rPr>
          <w:rFonts w:ascii="Open Sans" w:hAnsi="Open Sans" w:cs="Open Sans"/>
          <w:sz w:val="24"/>
          <w:szCs w:val="24"/>
        </w:rPr>
      </w:pPr>
      <w:r w:rsidRPr="00AC41B6">
        <w:rPr>
          <w:rFonts w:ascii="Segoe UI Emoji" w:hAnsi="Segoe UI Emoji" w:cs="Segoe UI Emoji"/>
          <w:sz w:val="24"/>
          <w:szCs w:val="24"/>
        </w:rPr>
        <w:t>📝</w:t>
      </w:r>
      <w:r w:rsidRPr="00AC41B6">
        <w:rPr>
          <w:rFonts w:ascii="Open Sans" w:hAnsi="Open Sans" w:cs="Open Sans"/>
          <w:sz w:val="24"/>
          <w:szCs w:val="24"/>
        </w:rPr>
        <w:t xml:space="preserve"> Note: Wait for the installation process to complete. The installation should take about 1 minute.</w:t>
      </w:r>
    </w:p>
    <w:p w14:paraId="58A5CEBA" w14:textId="04704A5D" w:rsidR="00CD2B63" w:rsidRPr="00AC41B6" w:rsidRDefault="00CD2B63" w:rsidP="00CD2B63">
      <w:pPr>
        <w:rPr>
          <w:rFonts w:ascii="Open Sans" w:hAnsi="Open Sans" w:cs="Open Sans"/>
          <w:sz w:val="24"/>
          <w:szCs w:val="24"/>
        </w:rPr>
      </w:pPr>
      <w:r w:rsidRPr="00AC41B6">
        <w:rPr>
          <w:rFonts w:ascii="Open Sans" w:hAnsi="Open Sans" w:cs="Open Sans"/>
          <w:sz w:val="24"/>
          <w:szCs w:val="24"/>
        </w:rPr>
        <w:lastRenderedPageBreak/>
        <w:drawing>
          <wp:inline distT="0" distB="0" distL="0" distR="0" wp14:anchorId="62E195F8" wp14:editId="31124877">
            <wp:extent cx="5731510" cy="3358515"/>
            <wp:effectExtent l="0" t="0" r="2540" b="0"/>
            <wp:docPr id="1839073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073969" name=""/>
                    <pic:cNvPicPr/>
                  </pic:nvPicPr>
                  <pic:blipFill>
                    <a:blip r:embed="rId10"/>
                    <a:stretch>
                      <a:fillRect/>
                    </a:stretch>
                  </pic:blipFill>
                  <pic:spPr>
                    <a:xfrm>
                      <a:off x="0" y="0"/>
                      <a:ext cx="5731510" cy="3358515"/>
                    </a:xfrm>
                    <a:prstGeom prst="rect">
                      <a:avLst/>
                    </a:prstGeom>
                  </pic:spPr>
                </pic:pic>
              </a:graphicData>
            </a:graphic>
          </wp:inline>
        </w:drawing>
      </w:r>
    </w:p>
    <w:p w14:paraId="6BF8A117" w14:textId="77777777" w:rsidR="00CD2B63" w:rsidRPr="00AC41B6" w:rsidRDefault="00CD2B63" w:rsidP="00CD2B63">
      <w:pPr>
        <w:rPr>
          <w:rFonts w:ascii="Open Sans" w:hAnsi="Open Sans" w:cs="Open Sans"/>
          <w:sz w:val="24"/>
          <w:szCs w:val="24"/>
        </w:rPr>
      </w:pPr>
    </w:p>
    <w:p w14:paraId="3C48E24C" w14:textId="77777777" w:rsidR="00CD2B63" w:rsidRPr="00AC41B6" w:rsidRDefault="00CD2B63" w:rsidP="00CD2B63">
      <w:pPr>
        <w:rPr>
          <w:rFonts w:ascii="Open Sans" w:hAnsi="Open Sans" w:cs="Open Sans"/>
          <w:sz w:val="24"/>
          <w:szCs w:val="24"/>
        </w:rPr>
      </w:pPr>
      <w:r w:rsidRPr="00AC41B6">
        <w:rPr>
          <w:rFonts w:ascii="Open Sans" w:hAnsi="Open Sans" w:cs="Open Sans"/>
          <w:sz w:val="24"/>
          <w:szCs w:val="24"/>
        </w:rPr>
        <w:t>To install iSCSI Target server role service on SEA-DC1, at the Windows PowerShell command prompt, enter the following command and press Enter:</w:t>
      </w:r>
    </w:p>
    <w:p w14:paraId="4BFCC03F" w14:textId="77777777" w:rsidR="00CD2B63" w:rsidRPr="00AC41B6" w:rsidRDefault="00CD2B63" w:rsidP="00CD2B63">
      <w:pPr>
        <w:rPr>
          <w:rFonts w:ascii="Open Sans" w:hAnsi="Open Sans" w:cs="Open Sans"/>
          <w:color w:val="EE0000"/>
          <w:sz w:val="24"/>
          <w:szCs w:val="24"/>
        </w:rPr>
      </w:pPr>
      <w:r w:rsidRPr="00AC41B6">
        <w:rPr>
          <w:rFonts w:ascii="Open Sans" w:hAnsi="Open Sans" w:cs="Open Sans"/>
          <w:color w:val="EE0000"/>
          <w:sz w:val="24"/>
          <w:szCs w:val="24"/>
        </w:rPr>
        <w:t>Install-WindowsFeature -ComputerName 'SEA-DC1.contoso.com' –Name FS-iSCSITarget-Server –IncludeManagementTools</w:t>
      </w:r>
    </w:p>
    <w:p w14:paraId="24A8DFF9" w14:textId="141D7CAA" w:rsidR="003C691C" w:rsidRPr="00AC41B6" w:rsidRDefault="003C691C" w:rsidP="00CD2B63">
      <w:pPr>
        <w:rPr>
          <w:rFonts w:ascii="Open Sans" w:hAnsi="Open Sans" w:cs="Open Sans"/>
          <w:color w:val="EE0000"/>
          <w:sz w:val="24"/>
          <w:szCs w:val="24"/>
        </w:rPr>
      </w:pPr>
      <w:r w:rsidRPr="00AC41B6">
        <w:rPr>
          <w:rFonts w:ascii="Open Sans" w:hAnsi="Open Sans" w:cs="Open Sans"/>
          <w:color w:val="EE0000"/>
          <w:sz w:val="24"/>
          <w:szCs w:val="24"/>
        </w:rPr>
        <w:drawing>
          <wp:inline distT="0" distB="0" distL="0" distR="0" wp14:anchorId="4A443C61" wp14:editId="3C21BB5D">
            <wp:extent cx="5731510" cy="2906395"/>
            <wp:effectExtent l="0" t="0" r="2540" b="8255"/>
            <wp:docPr id="168640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0265" name=""/>
                    <pic:cNvPicPr/>
                  </pic:nvPicPr>
                  <pic:blipFill>
                    <a:blip r:embed="rId11"/>
                    <a:stretch>
                      <a:fillRect/>
                    </a:stretch>
                  </pic:blipFill>
                  <pic:spPr>
                    <a:xfrm>
                      <a:off x="0" y="0"/>
                      <a:ext cx="5731510" cy="2906395"/>
                    </a:xfrm>
                    <a:prstGeom prst="rect">
                      <a:avLst/>
                    </a:prstGeom>
                  </pic:spPr>
                </pic:pic>
              </a:graphicData>
            </a:graphic>
          </wp:inline>
        </w:drawing>
      </w:r>
    </w:p>
    <w:p w14:paraId="75A8BE38" w14:textId="3A680149" w:rsidR="00CD2B63" w:rsidRPr="00AC41B6" w:rsidRDefault="00CD2B63" w:rsidP="00CD2B63">
      <w:pPr>
        <w:rPr>
          <w:rFonts w:ascii="Open Sans" w:hAnsi="Open Sans" w:cs="Open Sans"/>
          <w:sz w:val="24"/>
          <w:szCs w:val="24"/>
        </w:rPr>
      </w:pPr>
      <w:r w:rsidRPr="00AC41B6">
        <w:rPr>
          <w:rFonts w:ascii="Segoe UI Emoji" w:hAnsi="Segoe UI Emoji" w:cs="Segoe UI Emoji"/>
          <w:sz w:val="24"/>
          <w:szCs w:val="24"/>
        </w:rPr>
        <w:t>📝</w:t>
      </w:r>
      <w:r w:rsidRPr="00AC41B6">
        <w:rPr>
          <w:rFonts w:ascii="Open Sans" w:hAnsi="Open Sans" w:cs="Open Sans"/>
          <w:sz w:val="24"/>
          <w:szCs w:val="24"/>
        </w:rPr>
        <w:t xml:space="preserve"> Note: Wait for the installation process to complete. The installation should take about 1 minute.</w:t>
      </w:r>
    </w:p>
    <w:p w14:paraId="105D6282" w14:textId="77777777" w:rsidR="003C691C" w:rsidRPr="00AC41B6" w:rsidRDefault="003C691C" w:rsidP="00CD2B63">
      <w:pPr>
        <w:rPr>
          <w:rFonts w:ascii="Open Sans" w:hAnsi="Open Sans" w:cs="Open Sans"/>
          <w:sz w:val="24"/>
          <w:szCs w:val="24"/>
        </w:rPr>
      </w:pPr>
    </w:p>
    <w:p w14:paraId="24D9F8C1" w14:textId="5D70EB26" w:rsidR="003C691C" w:rsidRPr="00AC41B6" w:rsidRDefault="003C691C" w:rsidP="00CD2B63">
      <w:pPr>
        <w:rPr>
          <w:rFonts w:ascii="Open Sans" w:hAnsi="Open Sans" w:cs="Open Sans"/>
          <w:sz w:val="24"/>
          <w:szCs w:val="24"/>
        </w:rPr>
      </w:pPr>
      <w:r w:rsidRPr="00AC41B6">
        <w:rPr>
          <w:rFonts w:ascii="Open Sans" w:hAnsi="Open Sans" w:cs="Open Sans"/>
          <w:sz w:val="24"/>
          <w:szCs w:val="24"/>
        </w:rPr>
        <w:lastRenderedPageBreak/>
        <w:drawing>
          <wp:inline distT="0" distB="0" distL="0" distR="0" wp14:anchorId="4FFA0851" wp14:editId="4F60F1B6">
            <wp:extent cx="5731510" cy="2686050"/>
            <wp:effectExtent l="0" t="0" r="2540" b="0"/>
            <wp:docPr id="408492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492325" name=""/>
                    <pic:cNvPicPr/>
                  </pic:nvPicPr>
                  <pic:blipFill>
                    <a:blip r:embed="rId12"/>
                    <a:stretch>
                      <a:fillRect/>
                    </a:stretch>
                  </pic:blipFill>
                  <pic:spPr>
                    <a:xfrm>
                      <a:off x="0" y="0"/>
                      <a:ext cx="5731510" cy="2686050"/>
                    </a:xfrm>
                    <a:prstGeom prst="rect">
                      <a:avLst/>
                    </a:prstGeom>
                  </pic:spPr>
                </pic:pic>
              </a:graphicData>
            </a:graphic>
          </wp:inline>
        </w:drawing>
      </w:r>
    </w:p>
    <w:p w14:paraId="2BE5C9F3" w14:textId="77777777" w:rsidR="00AC41B6" w:rsidRPr="00AC41B6" w:rsidRDefault="00AC41B6" w:rsidP="00CD2B63">
      <w:pPr>
        <w:rPr>
          <w:rFonts w:ascii="Open Sans" w:hAnsi="Open Sans" w:cs="Open Sans"/>
          <w:sz w:val="24"/>
          <w:szCs w:val="24"/>
        </w:rPr>
      </w:pPr>
    </w:p>
    <w:p w14:paraId="5D639226" w14:textId="77777777" w:rsidR="00AC41B6" w:rsidRPr="00AC41B6" w:rsidRDefault="00AC41B6" w:rsidP="00CD2B63">
      <w:pPr>
        <w:rPr>
          <w:rFonts w:ascii="Open Sans" w:hAnsi="Open Sans" w:cs="Open Sans"/>
          <w:sz w:val="24"/>
          <w:szCs w:val="24"/>
        </w:rPr>
      </w:pPr>
    </w:p>
    <w:p w14:paraId="3F3D4F2A" w14:textId="77777777" w:rsidR="00AC41B6" w:rsidRPr="00AC41B6" w:rsidRDefault="00AC41B6" w:rsidP="00AC41B6">
      <w:pPr>
        <w:pStyle w:val="Heading1"/>
        <w:rPr>
          <w:rFonts w:ascii="Open Sans" w:hAnsi="Open Sans" w:cs="Open Sans"/>
          <w:b/>
          <w:bCs/>
          <w:sz w:val="24"/>
          <w:szCs w:val="24"/>
        </w:rPr>
      </w:pPr>
      <w:r w:rsidRPr="00AC41B6">
        <w:rPr>
          <w:rFonts w:ascii="Open Sans" w:hAnsi="Open Sans" w:cs="Open Sans"/>
          <w:b/>
          <w:bCs/>
          <w:sz w:val="24"/>
          <w:szCs w:val="24"/>
        </w:rPr>
        <w:t>Task 2: Configure iSCSI virtual disks</w:t>
      </w:r>
    </w:p>
    <w:p w14:paraId="2E12D207" w14:textId="77777777" w:rsidR="00AC41B6" w:rsidRPr="00AC41B6" w:rsidRDefault="00AC41B6" w:rsidP="00AC41B6">
      <w:pPr>
        <w:rPr>
          <w:rFonts w:ascii="Open Sans" w:hAnsi="Open Sans" w:cs="Open Sans"/>
          <w:sz w:val="24"/>
          <w:szCs w:val="24"/>
        </w:rPr>
      </w:pPr>
    </w:p>
    <w:p w14:paraId="2310333B" w14:textId="77777777" w:rsidR="00AC41B6" w:rsidRPr="00AC41B6" w:rsidRDefault="00AC41B6" w:rsidP="00AC41B6">
      <w:pPr>
        <w:rPr>
          <w:rFonts w:ascii="Open Sans" w:hAnsi="Open Sans" w:cs="Open Sans"/>
          <w:sz w:val="24"/>
          <w:szCs w:val="24"/>
        </w:rPr>
      </w:pPr>
      <w:r w:rsidRPr="00AC41B6">
        <w:rPr>
          <w:rFonts w:ascii="Open Sans" w:hAnsi="Open Sans" w:cs="Open Sans"/>
          <w:sz w:val="24"/>
          <w:szCs w:val="24"/>
        </w:rPr>
        <w:t>Why Are You Doing This Task?</w:t>
      </w:r>
    </w:p>
    <w:p w14:paraId="3F8A2C5C" w14:textId="77777777" w:rsidR="00AC41B6" w:rsidRPr="00AC41B6" w:rsidRDefault="00AC41B6" w:rsidP="00AC41B6">
      <w:pPr>
        <w:rPr>
          <w:rFonts w:ascii="Open Sans" w:hAnsi="Open Sans" w:cs="Open Sans"/>
          <w:sz w:val="24"/>
          <w:szCs w:val="24"/>
        </w:rPr>
      </w:pPr>
      <w:r w:rsidRPr="00AC41B6">
        <w:rPr>
          <w:rFonts w:ascii="Open Sans" w:hAnsi="Open Sans" w:cs="Open Sans"/>
          <w:sz w:val="24"/>
          <w:szCs w:val="24"/>
        </w:rPr>
        <w:t>Configuring iSCSI virtual disks creates shared storage for the cluster nodes. This task is critical for providing the necessary storage infrastructure to support the failover cluster.</w:t>
      </w:r>
    </w:p>
    <w:p w14:paraId="32D49BAA" w14:textId="77777777" w:rsidR="00AC41B6" w:rsidRPr="00AC41B6" w:rsidRDefault="00AC41B6" w:rsidP="00AC41B6">
      <w:pPr>
        <w:rPr>
          <w:rFonts w:ascii="Open Sans" w:hAnsi="Open Sans" w:cs="Open Sans"/>
          <w:sz w:val="24"/>
          <w:szCs w:val="24"/>
        </w:rPr>
      </w:pPr>
    </w:p>
    <w:p w14:paraId="2164A539" w14:textId="77777777" w:rsidR="00AC41B6" w:rsidRPr="00AC41B6" w:rsidRDefault="00AC41B6" w:rsidP="00AC41B6">
      <w:pPr>
        <w:rPr>
          <w:rFonts w:ascii="Open Sans" w:hAnsi="Open Sans" w:cs="Open Sans"/>
          <w:sz w:val="24"/>
          <w:szCs w:val="24"/>
        </w:rPr>
      </w:pPr>
      <w:r w:rsidRPr="00AC41B6">
        <w:rPr>
          <w:rFonts w:ascii="Open Sans" w:hAnsi="Open Sans" w:cs="Open Sans"/>
          <w:sz w:val="24"/>
          <w:szCs w:val="24"/>
        </w:rPr>
        <w:t>**Important</w:t>
      </w:r>
    </w:p>
    <w:p w14:paraId="2D2334BB" w14:textId="77777777" w:rsidR="00AC41B6" w:rsidRPr="00AC41B6" w:rsidRDefault="00AC41B6" w:rsidP="00AC41B6">
      <w:pPr>
        <w:rPr>
          <w:rFonts w:ascii="Open Sans" w:hAnsi="Open Sans" w:cs="Open Sans"/>
          <w:sz w:val="24"/>
          <w:szCs w:val="24"/>
        </w:rPr>
      </w:pPr>
    </w:p>
    <w:p w14:paraId="3AAAA62D" w14:textId="77777777" w:rsidR="00AC41B6" w:rsidRPr="00AC41B6" w:rsidRDefault="00AC41B6" w:rsidP="00AC41B6">
      <w:pPr>
        <w:rPr>
          <w:rFonts w:ascii="Open Sans" w:hAnsi="Open Sans" w:cs="Open Sans"/>
          <w:sz w:val="24"/>
          <w:szCs w:val="24"/>
        </w:rPr>
      </w:pPr>
    </w:p>
    <w:p w14:paraId="3FB5E7B0" w14:textId="77777777" w:rsidR="00AC41B6" w:rsidRPr="00AC41B6" w:rsidRDefault="00AC41B6" w:rsidP="00AC41B6">
      <w:pPr>
        <w:pStyle w:val="ListParagraph"/>
        <w:numPr>
          <w:ilvl w:val="0"/>
          <w:numId w:val="4"/>
        </w:numPr>
        <w:rPr>
          <w:rFonts w:ascii="Open Sans" w:hAnsi="Open Sans" w:cs="Open Sans"/>
          <w:sz w:val="24"/>
          <w:szCs w:val="24"/>
        </w:rPr>
      </w:pPr>
      <w:r w:rsidRPr="00AC41B6">
        <w:rPr>
          <w:rFonts w:ascii="Open Sans" w:hAnsi="Open Sans" w:cs="Open Sans"/>
          <w:sz w:val="24"/>
          <w:szCs w:val="24"/>
        </w:rPr>
        <w:t>On SEA-SVR2, select Start, and then select Windows PowerShell ISE (Admin).</w:t>
      </w:r>
    </w:p>
    <w:p w14:paraId="40860E86" w14:textId="77777777" w:rsidR="00AC41B6" w:rsidRPr="00AC41B6" w:rsidRDefault="00AC41B6" w:rsidP="00AC41B6">
      <w:pPr>
        <w:rPr>
          <w:rFonts w:ascii="Open Sans" w:hAnsi="Open Sans" w:cs="Open Sans"/>
          <w:sz w:val="24"/>
          <w:szCs w:val="24"/>
        </w:rPr>
      </w:pPr>
    </w:p>
    <w:p w14:paraId="71E7FE5F" w14:textId="77777777" w:rsidR="00AC41B6" w:rsidRPr="00AC41B6" w:rsidRDefault="00AC41B6" w:rsidP="00AC41B6">
      <w:pPr>
        <w:pStyle w:val="ListParagraph"/>
        <w:numPr>
          <w:ilvl w:val="0"/>
          <w:numId w:val="4"/>
        </w:numPr>
        <w:rPr>
          <w:rFonts w:ascii="Open Sans" w:hAnsi="Open Sans" w:cs="Open Sans"/>
          <w:sz w:val="24"/>
          <w:szCs w:val="24"/>
        </w:rPr>
      </w:pPr>
      <w:r w:rsidRPr="00AC41B6">
        <w:rPr>
          <w:rFonts w:ascii="Open Sans" w:hAnsi="Open Sans" w:cs="Open Sans"/>
          <w:sz w:val="24"/>
          <w:szCs w:val="24"/>
        </w:rPr>
        <w:t>To establish a PowerShell Remoting session to SEA-DC1, in the newly opened Windows PowerShell ISE window, enter the following command and press Enter:</w:t>
      </w:r>
    </w:p>
    <w:p w14:paraId="6C167E97" w14:textId="77777777" w:rsidR="00AC41B6" w:rsidRPr="00AC41B6" w:rsidRDefault="00AC41B6" w:rsidP="00AC41B6">
      <w:pPr>
        <w:rPr>
          <w:rFonts w:ascii="Open Sans" w:hAnsi="Open Sans" w:cs="Open Sans"/>
          <w:sz w:val="24"/>
          <w:szCs w:val="24"/>
        </w:rPr>
      </w:pPr>
    </w:p>
    <w:p w14:paraId="36035F44" w14:textId="77777777" w:rsidR="00AC41B6" w:rsidRDefault="00AC41B6" w:rsidP="00AC41B6">
      <w:pPr>
        <w:rPr>
          <w:rFonts w:ascii="Open Sans" w:hAnsi="Open Sans" w:cs="Open Sans"/>
          <w:color w:val="EE0000"/>
          <w:sz w:val="24"/>
          <w:szCs w:val="24"/>
        </w:rPr>
      </w:pPr>
      <w:r w:rsidRPr="00AC41B6">
        <w:rPr>
          <w:rFonts w:ascii="Open Sans" w:hAnsi="Open Sans" w:cs="Open Sans"/>
          <w:color w:val="EE0000"/>
          <w:sz w:val="24"/>
          <w:szCs w:val="24"/>
        </w:rPr>
        <w:t>Enter-PSSession -ComputerName SEA-DC1.contoso.com</w:t>
      </w:r>
    </w:p>
    <w:p w14:paraId="405A6496" w14:textId="2A5EACBB" w:rsidR="00AC41B6" w:rsidRPr="00AC41B6" w:rsidRDefault="00AC41B6" w:rsidP="00AC41B6">
      <w:pPr>
        <w:rPr>
          <w:rFonts w:ascii="Open Sans" w:hAnsi="Open Sans" w:cs="Open Sans"/>
          <w:color w:val="EE0000"/>
          <w:sz w:val="24"/>
          <w:szCs w:val="24"/>
        </w:rPr>
      </w:pPr>
      <w:r w:rsidRPr="00AC41B6">
        <w:rPr>
          <w:rFonts w:ascii="Open Sans" w:hAnsi="Open Sans" w:cs="Open Sans"/>
          <w:color w:val="EE0000"/>
          <w:sz w:val="24"/>
          <w:szCs w:val="24"/>
        </w:rPr>
        <w:lastRenderedPageBreak/>
        <w:drawing>
          <wp:inline distT="0" distB="0" distL="0" distR="0" wp14:anchorId="0D1545D2" wp14:editId="0424527F">
            <wp:extent cx="5473981" cy="2857647"/>
            <wp:effectExtent l="0" t="0" r="0" b="0"/>
            <wp:docPr id="80009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92088" name=""/>
                    <pic:cNvPicPr/>
                  </pic:nvPicPr>
                  <pic:blipFill>
                    <a:blip r:embed="rId13"/>
                    <a:stretch>
                      <a:fillRect/>
                    </a:stretch>
                  </pic:blipFill>
                  <pic:spPr>
                    <a:xfrm>
                      <a:off x="0" y="0"/>
                      <a:ext cx="5473981" cy="2857647"/>
                    </a:xfrm>
                    <a:prstGeom prst="rect">
                      <a:avLst/>
                    </a:prstGeom>
                  </pic:spPr>
                </pic:pic>
              </a:graphicData>
            </a:graphic>
          </wp:inline>
        </w:drawing>
      </w:r>
    </w:p>
    <w:p w14:paraId="3A6A89A6" w14:textId="77777777" w:rsidR="00AC41B6" w:rsidRPr="00AC41B6" w:rsidRDefault="00AC41B6" w:rsidP="00AC41B6">
      <w:pPr>
        <w:rPr>
          <w:rFonts w:ascii="Open Sans" w:hAnsi="Open Sans" w:cs="Open Sans"/>
          <w:sz w:val="24"/>
          <w:szCs w:val="24"/>
        </w:rPr>
      </w:pPr>
    </w:p>
    <w:p w14:paraId="242F65E5" w14:textId="77777777" w:rsidR="00AC41B6" w:rsidRPr="00AC41B6" w:rsidRDefault="00AC41B6" w:rsidP="00AC41B6">
      <w:pPr>
        <w:pStyle w:val="ListParagraph"/>
        <w:numPr>
          <w:ilvl w:val="0"/>
          <w:numId w:val="4"/>
        </w:numPr>
        <w:rPr>
          <w:rFonts w:ascii="Open Sans" w:hAnsi="Open Sans" w:cs="Open Sans"/>
          <w:sz w:val="24"/>
          <w:szCs w:val="24"/>
        </w:rPr>
      </w:pPr>
      <w:r w:rsidRPr="00AC41B6">
        <w:rPr>
          <w:rFonts w:ascii="Open Sans" w:hAnsi="Open Sans" w:cs="Open Sans"/>
          <w:sz w:val="24"/>
          <w:szCs w:val="24"/>
        </w:rPr>
        <w:t>To create iSCSI virtual disks on SEA-DC1, on SEA-SVR2, in the PowerShell Remoting session to SEA-DC1, enter the following commands, and after entering each command, press Enter:</w:t>
      </w:r>
    </w:p>
    <w:p w14:paraId="4964CBB2" w14:textId="77777777" w:rsidR="00AC41B6" w:rsidRPr="00AC41B6" w:rsidRDefault="00AC41B6" w:rsidP="00AC41B6">
      <w:pPr>
        <w:rPr>
          <w:rFonts w:ascii="Open Sans" w:hAnsi="Open Sans" w:cs="Open Sans"/>
          <w:color w:val="EE0000"/>
          <w:sz w:val="24"/>
          <w:szCs w:val="24"/>
        </w:rPr>
      </w:pPr>
      <w:r w:rsidRPr="00AC41B6">
        <w:rPr>
          <w:rFonts w:ascii="Open Sans" w:hAnsi="Open Sans" w:cs="Open Sans"/>
          <w:color w:val="EE0000"/>
          <w:sz w:val="24"/>
          <w:szCs w:val="24"/>
        </w:rPr>
        <w:t>New-Item -ItemType Directory C:\Storage -Force</w:t>
      </w:r>
    </w:p>
    <w:p w14:paraId="3AE74CC6" w14:textId="3E6AE23F" w:rsidR="00AC41B6" w:rsidRPr="00AC41B6" w:rsidRDefault="00AC41B6" w:rsidP="00AC41B6">
      <w:pPr>
        <w:rPr>
          <w:rFonts w:ascii="Open Sans" w:hAnsi="Open Sans" w:cs="Open Sans"/>
          <w:color w:val="EE0000"/>
          <w:sz w:val="24"/>
          <w:szCs w:val="24"/>
        </w:rPr>
      </w:pPr>
      <w:r w:rsidRPr="00AC41B6">
        <w:rPr>
          <w:rFonts w:ascii="Open Sans" w:hAnsi="Open Sans" w:cs="Open Sans"/>
          <w:color w:val="EE0000"/>
          <w:sz w:val="24"/>
          <w:szCs w:val="24"/>
        </w:rPr>
        <w:drawing>
          <wp:inline distT="0" distB="0" distL="0" distR="0" wp14:anchorId="25765D89" wp14:editId="0802B62F">
            <wp:extent cx="5731510" cy="3355340"/>
            <wp:effectExtent l="0" t="0" r="2540" b="0"/>
            <wp:docPr id="451672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72006" name=""/>
                    <pic:cNvPicPr/>
                  </pic:nvPicPr>
                  <pic:blipFill>
                    <a:blip r:embed="rId14"/>
                    <a:stretch>
                      <a:fillRect/>
                    </a:stretch>
                  </pic:blipFill>
                  <pic:spPr>
                    <a:xfrm>
                      <a:off x="0" y="0"/>
                      <a:ext cx="5731510" cy="3355340"/>
                    </a:xfrm>
                    <a:prstGeom prst="rect">
                      <a:avLst/>
                    </a:prstGeom>
                  </pic:spPr>
                </pic:pic>
              </a:graphicData>
            </a:graphic>
          </wp:inline>
        </w:drawing>
      </w:r>
    </w:p>
    <w:p w14:paraId="56790AFD" w14:textId="77777777" w:rsidR="00AC41B6" w:rsidRPr="00AC41B6" w:rsidRDefault="00AC41B6" w:rsidP="00AC41B6">
      <w:pPr>
        <w:rPr>
          <w:rFonts w:ascii="Open Sans" w:hAnsi="Open Sans" w:cs="Open Sans"/>
          <w:color w:val="EE0000"/>
          <w:sz w:val="24"/>
          <w:szCs w:val="24"/>
        </w:rPr>
      </w:pPr>
      <w:r w:rsidRPr="00AC41B6">
        <w:rPr>
          <w:rFonts w:ascii="Open Sans" w:hAnsi="Open Sans" w:cs="Open Sans"/>
          <w:color w:val="EE0000"/>
          <w:sz w:val="24"/>
          <w:szCs w:val="24"/>
        </w:rPr>
        <w:t>New-IscsiVirtualDisk C:\Storage\disk1.VHDX –size 10GB</w:t>
      </w:r>
    </w:p>
    <w:p w14:paraId="7CA77B8D" w14:textId="3927308F" w:rsidR="00AC41B6" w:rsidRPr="00AC41B6" w:rsidRDefault="007B5D1A" w:rsidP="00AC41B6">
      <w:pPr>
        <w:rPr>
          <w:rFonts w:ascii="Open Sans" w:hAnsi="Open Sans" w:cs="Open Sans"/>
          <w:color w:val="EE0000"/>
          <w:sz w:val="24"/>
          <w:szCs w:val="24"/>
        </w:rPr>
      </w:pPr>
      <w:r w:rsidRPr="007B5D1A">
        <w:rPr>
          <w:rFonts w:ascii="Open Sans" w:hAnsi="Open Sans" w:cs="Open Sans"/>
          <w:color w:val="EE0000"/>
          <w:sz w:val="24"/>
          <w:szCs w:val="24"/>
        </w:rPr>
        <w:lastRenderedPageBreak/>
        <w:drawing>
          <wp:inline distT="0" distB="0" distL="0" distR="0" wp14:anchorId="2F7EBC49" wp14:editId="11E8217A">
            <wp:extent cx="5731510" cy="3437890"/>
            <wp:effectExtent l="0" t="0" r="2540" b="0"/>
            <wp:docPr id="306977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977596" name=""/>
                    <pic:cNvPicPr/>
                  </pic:nvPicPr>
                  <pic:blipFill>
                    <a:blip r:embed="rId15"/>
                    <a:stretch>
                      <a:fillRect/>
                    </a:stretch>
                  </pic:blipFill>
                  <pic:spPr>
                    <a:xfrm>
                      <a:off x="0" y="0"/>
                      <a:ext cx="5731510" cy="3437890"/>
                    </a:xfrm>
                    <a:prstGeom prst="rect">
                      <a:avLst/>
                    </a:prstGeom>
                  </pic:spPr>
                </pic:pic>
              </a:graphicData>
            </a:graphic>
          </wp:inline>
        </w:drawing>
      </w:r>
    </w:p>
    <w:p w14:paraId="403BC2CA" w14:textId="77777777" w:rsidR="00AC41B6" w:rsidRPr="00AC41B6" w:rsidRDefault="00AC41B6" w:rsidP="00AC41B6">
      <w:pPr>
        <w:rPr>
          <w:rFonts w:ascii="Open Sans" w:hAnsi="Open Sans" w:cs="Open Sans"/>
          <w:color w:val="EE0000"/>
          <w:sz w:val="24"/>
          <w:szCs w:val="24"/>
        </w:rPr>
      </w:pPr>
      <w:r w:rsidRPr="00AC41B6">
        <w:rPr>
          <w:rFonts w:ascii="Open Sans" w:hAnsi="Open Sans" w:cs="Open Sans"/>
          <w:color w:val="EE0000"/>
          <w:sz w:val="24"/>
          <w:szCs w:val="24"/>
        </w:rPr>
        <w:t>New-IscsiVirtualDisk C:\Storage\disk2.VHDX –size 10GB</w:t>
      </w:r>
    </w:p>
    <w:p w14:paraId="4FAC8EE2" w14:textId="7AA2E831" w:rsidR="00AC41B6" w:rsidRPr="00AC41B6" w:rsidRDefault="007B5D1A" w:rsidP="00AC41B6">
      <w:pPr>
        <w:rPr>
          <w:rFonts w:ascii="Open Sans" w:hAnsi="Open Sans" w:cs="Open Sans"/>
          <w:color w:val="EE0000"/>
          <w:sz w:val="24"/>
          <w:szCs w:val="24"/>
        </w:rPr>
      </w:pPr>
      <w:r w:rsidRPr="007B5D1A">
        <w:rPr>
          <w:rFonts w:ascii="Open Sans" w:hAnsi="Open Sans" w:cs="Open Sans"/>
          <w:color w:val="EE0000"/>
          <w:sz w:val="24"/>
          <w:szCs w:val="24"/>
        </w:rPr>
        <w:drawing>
          <wp:inline distT="0" distB="0" distL="0" distR="0" wp14:anchorId="56B28C12" wp14:editId="1C482431">
            <wp:extent cx="5731510" cy="3527425"/>
            <wp:effectExtent l="0" t="0" r="2540" b="0"/>
            <wp:docPr id="495224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224635" name=""/>
                    <pic:cNvPicPr/>
                  </pic:nvPicPr>
                  <pic:blipFill>
                    <a:blip r:embed="rId16"/>
                    <a:stretch>
                      <a:fillRect/>
                    </a:stretch>
                  </pic:blipFill>
                  <pic:spPr>
                    <a:xfrm>
                      <a:off x="0" y="0"/>
                      <a:ext cx="5731510" cy="3527425"/>
                    </a:xfrm>
                    <a:prstGeom prst="rect">
                      <a:avLst/>
                    </a:prstGeom>
                  </pic:spPr>
                </pic:pic>
              </a:graphicData>
            </a:graphic>
          </wp:inline>
        </w:drawing>
      </w:r>
    </w:p>
    <w:p w14:paraId="29F2433A" w14:textId="77777777" w:rsidR="00AC41B6" w:rsidRPr="00AC41B6" w:rsidRDefault="00AC41B6" w:rsidP="00AC41B6">
      <w:pPr>
        <w:rPr>
          <w:rFonts w:ascii="Open Sans" w:hAnsi="Open Sans" w:cs="Open Sans"/>
          <w:color w:val="EE0000"/>
          <w:sz w:val="24"/>
          <w:szCs w:val="24"/>
        </w:rPr>
      </w:pPr>
      <w:r w:rsidRPr="00AC41B6">
        <w:rPr>
          <w:rFonts w:ascii="Open Sans" w:hAnsi="Open Sans" w:cs="Open Sans"/>
          <w:color w:val="EE0000"/>
          <w:sz w:val="24"/>
          <w:szCs w:val="24"/>
        </w:rPr>
        <w:t>New-IscsiVirtualDisk C:\Storage\disk3.VHDX –size 10GB</w:t>
      </w:r>
    </w:p>
    <w:p w14:paraId="4E09DAB7" w14:textId="27A52598" w:rsidR="00AC41B6" w:rsidRPr="00AC41B6" w:rsidRDefault="007B5D1A" w:rsidP="00AC41B6">
      <w:pPr>
        <w:rPr>
          <w:rFonts w:ascii="Open Sans" w:hAnsi="Open Sans" w:cs="Open Sans"/>
          <w:sz w:val="24"/>
          <w:szCs w:val="24"/>
        </w:rPr>
      </w:pPr>
      <w:r w:rsidRPr="007B5D1A">
        <w:rPr>
          <w:rFonts w:ascii="Open Sans" w:hAnsi="Open Sans" w:cs="Open Sans"/>
          <w:sz w:val="24"/>
          <w:szCs w:val="24"/>
        </w:rPr>
        <w:lastRenderedPageBreak/>
        <w:drawing>
          <wp:inline distT="0" distB="0" distL="0" distR="0" wp14:anchorId="05A00879" wp14:editId="01E03CF2">
            <wp:extent cx="5731510" cy="3401695"/>
            <wp:effectExtent l="0" t="0" r="2540" b="8255"/>
            <wp:docPr id="560158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58726" name=""/>
                    <pic:cNvPicPr/>
                  </pic:nvPicPr>
                  <pic:blipFill>
                    <a:blip r:embed="rId17"/>
                    <a:stretch>
                      <a:fillRect/>
                    </a:stretch>
                  </pic:blipFill>
                  <pic:spPr>
                    <a:xfrm>
                      <a:off x="0" y="0"/>
                      <a:ext cx="5731510" cy="3401695"/>
                    </a:xfrm>
                    <a:prstGeom prst="rect">
                      <a:avLst/>
                    </a:prstGeom>
                  </pic:spPr>
                </pic:pic>
              </a:graphicData>
            </a:graphic>
          </wp:inline>
        </w:drawing>
      </w:r>
    </w:p>
    <w:p w14:paraId="6B1885BB" w14:textId="77777777" w:rsidR="00AC41B6" w:rsidRDefault="00AC41B6" w:rsidP="00AC41B6">
      <w:pPr>
        <w:pStyle w:val="ListParagraph"/>
        <w:numPr>
          <w:ilvl w:val="0"/>
          <w:numId w:val="4"/>
        </w:numPr>
        <w:rPr>
          <w:rFonts w:ascii="Open Sans" w:hAnsi="Open Sans" w:cs="Open Sans"/>
          <w:sz w:val="24"/>
          <w:szCs w:val="24"/>
        </w:rPr>
      </w:pPr>
      <w:r w:rsidRPr="00AC41B6">
        <w:rPr>
          <w:rFonts w:ascii="Open Sans" w:hAnsi="Open Sans" w:cs="Open Sans"/>
          <w:sz w:val="24"/>
          <w:szCs w:val="24"/>
        </w:rPr>
        <w:t>On SEA-SVR2, select Start, and then select Windows PowerShell ISE (Admin).</w:t>
      </w:r>
    </w:p>
    <w:p w14:paraId="0A944BBF" w14:textId="77777777" w:rsidR="007B5D1A" w:rsidRDefault="007B5D1A" w:rsidP="007B5D1A">
      <w:pPr>
        <w:rPr>
          <w:rFonts w:ascii="Open Sans" w:hAnsi="Open Sans" w:cs="Open Sans"/>
          <w:sz w:val="24"/>
          <w:szCs w:val="24"/>
        </w:rPr>
      </w:pPr>
    </w:p>
    <w:p w14:paraId="6315AA35" w14:textId="378BAE8A" w:rsidR="007B5D1A" w:rsidRPr="007B5D1A" w:rsidRDefault="007B5D1A" w:rsidP="007B5D1A">
      <w:pPr>
        <w:rPr>
          <w:rFonts w:ascii="Open Sans" w:hAnsi="Open Sans" w:cs="Open Sans"/>
          <w:sz w:val="24"/>
          <w:szCs w:val="24"/>
        </w:rPr>
      </w:pPr>
      <w:r w:rsidRPr="007B5D1A">
        <w:rPr>
          <w:rFonts w:ascii="Open Sans" w:hAnsi="Open Sans" w:cs="Open Sans"/>
          <w:sz w:val="24"/>
          <w:szCs w:val="24"/>
        </w:rPr>
        <w:lastRenderedPageBreak/>
        <w:drawing>
          <wp:inline distT="0" distB="0" distL="0" distR="0" wp14:anchorId="04B3B356" wp14:editId="7CF39D7D">
            <wp:extent cx="5686425" cy="6581775"/>
            <wp:effectExtent l="0" t="0" r="9525" b="9525"/>
            <wp:docPr id="221928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28254" name=""/>
                    <pic:cNvPicPr/>
                  </pic:nvPicPr>
                  <pic:blipFill>
                    <a:blip r:embed="rId18"/>
                    <a:stretch>
                      <a:fillRect/>
                    </a:stretch>
                  </pic:blipFill>
                  <pic:spPr>
                    <a:xfrm>
                      <a:off x="0" y="0"/>
                      <a:ext cx="5686425" cy="6581775"/>
                    </a:xfrm>
                    <a:prstGeom prst="rect">
                      <a:avLst/>
                    </a:prstGeom>
                  </pic:spPr>
                </pic:pic>
              </a:graphicData>
            </a:graphic>
          </wp:inline>
        </w:drawing>
      </w:r>
    </w:p>
    <w:p w14:paraId="26CF3C50" w14:textId="77777777" w:rsidR="00AC41B6" w:rsidRPr="00AC41B6" w:rsidRDefault="00AC41B6" w:rsidP="00AC41B6">
      <w:pPr>
        <w:rPr>
          <w:rFonts w:ascii="Open Sans" w:hAnsi="Open Sans" w:cs="Open Sans"/>
          <w:sz w:val="24"/>
          <w:szCs w:val="24"/>
        </w:rPr>
      </w:pPr>
    </w:p>
    <w:p w14:paraId="774999C2" w14:textId="77777777" w:rsidR="00AC41B6" w:rsidRPr="00AC41B6" w:rsidRDefault="00AC41B6" w:rsidP="00AC41B6">
      <w:pPr>
        <w:pStyle w:val="ListParagraph"/>
        <w:numPr>
          <w:ilvl w:val="0"/>
          <w:numId w:val="4"/>
        </w:numPr>
        <w:rPr>
          <w:rFonts w:ascii="Open Sans" w:hAnsi="Open Sans" w:cs="Open Sans"/>
          <w:sz w:val="24"/>
          <w:szCs w:val="24"/>
        </w:rPr>
      </w:pPr>
      <w:r w:rsidRPr="00AC41B6">
        <w:rPr>
          <w:rFonts w:ascii="Open Sans" w:hAnsi="Open Sans" w:cs="Open Sans"/>
          <w:sz w:val="24"/>
          <w:szCs w:val="24"/>
        </w:rPr>
        <w:t>To establish a PowerShell Remoting session to SEA-SVR1, in the newly opened Windows PowerShell ISE window, enter the following command, and then press Enter:</w:t>
      </w:r>
    </w:p>
    <w:p w14:paraId="5D9C995E" w14:textId="77777777" w:rsidR="00AC41B6" w:rsidRPr="00AC41B6" w:rsidRDefault="00AC41B6" w:rsidP="00AC41B6">
      <w:pPr>
        <w:rPr>
          <w:rFonts w:ascii="Open Sans" w:hAnsi="Open Sans" w:cs="Open Sans"/>
          <w:sz w:val="24"/>
          <w:szCs w:val="24"/>
        </w:rPr>
      </w:pPr>
    </w:p>
    <w:p w14:paraId="5BB48895" w14:textId="77777777" w:rsidR="00AC41B6" w:rsidRDefault="00AC41B6" w:rsidP="00AC41B6">
      <w:pPr>
        <w:rPr>
          <w:rFonts w:ascii="Open Sans" w:hAnsi="Open Sans" w:cs="Open Sans"/>
          <w:color w:val="EE0000"/>
          <w:sz w:val="24"/>
          <w:szCs w:val="24"/>
        </w:rPr>
      </w:pPr>
      <w:r w:rsidRPr="00AC41B6">
        <w:rPr>
          <w:rFonts w:ascii="Open Sans" w:hAnsi="Open Sans" w:cs="Open Sans"/>
          <w:color w:val="EE0000"/>
          <w:sz w:val="24"/>
          <w:szCs w:val="24"/>
        </w:rPr>
        <w:t>Enter-PSSession -ComputerName SEA-SVR1.contoso.com</w:t>
      </w:r>
    </w:p>
    <w:p w14:paraId="4600FCBF" w14:textId="77777777" w:rsidR="007B5D1A" w:rsidRDefault="007B5D1A" w:rsidP="00AC41B6">
      <w:pPr>
        <w:rPr>
          <w:rFonts w:ascii="Open Sans" w:hAnsi="Open Sans" w:cs="Open Sans"/>
          <w:color w:val="EE0000"/>
          <w:sz w:val="24"/>
          <w:szCs w:val="24"/>
        </w:rPr>
      </w:pPr>
    </w:p>
    <w:p w14:paraId="5510FDB3" w14:textId="7AC7F82B" w:rsidR="007B5D1A" w:rsidRPr="00AC41B6" w:rsidRDefault="007B5D1A" w:rsidP="00AC41B6">
      <w:pPr>
        <w:rPr>
          <w:rFonts w:ascii="Open Sans" w:hAnsi="Open Sans" w:cs="Open Sans"/>
          <w:color w:val="EE0000"/>
          <w:sz w:val="24"/>
          <w:szCs w:val="24"/>
        </w:rPr>
      </w:pPr>
      <w:r w:rsidRPr="007B5D1A">
        <w:rPr>
          <w:rFonts w:ascii="Open Sans" w:hAnsi="Open Sans" w:cs="Open Sans"/>
          <w:color w:val="EE0000"/>
          <w:sz w:val="24"/>
          <w:szCs w:val="24"/>
        </w:rPr>
        <w:lastRenderedPageBreak/>
        <w:drawing>
          <wp:inline distT="0" distB="0" distL="0" distR="0" wp14:anchorId="64887C8F" wp14:editId="631F6C5D">
            <wp:extent cx="5112013" cy="2959252"/>
            <wp:effectExtent l="0" t="0" r="0" b="0"/>
            <wp:docPr id="1076788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88088" name=""/>
                    <pic:cNvPicPr/>
                  </pic:nvPicPr>
                  <pic:blipFill>
                    <a:blip r:embed="rId19"/>
                    <a:stretch>
                      <a:fillRect/>
                    </a:stretch>
                  </pic:blipFill>
                  <pic:spPr>
                    <a:xfrm>
                      <a:off x="0" y="0"/>
                      <a:ext cx="5112013" cy="2959252"/>
                    </a:xfrm>
                    <a:prstGeom prst="rect">
                      <a:avLst/>
                    </a:prstGeom>
                  </pic:spPr>
                </pic:pic>
              </a:graphicData>
            </a:graphic>
          </wp:inline>
        </w:drawing>
      </w:r>
    </w:p>
    <w:p w14:paraId="37E8A960" w14:textId="77777777" w:rsidR="00AC41B6" w:rsidRPr="00AC41B6" w:rsidRDefault="00AC41B6" w:rsidP="00AC41B6">
      <w:pPr>
        <w:rPr>
          <w:rFonts w:ascii="Open Sans" w:hAnsi="Open Sans" w:cs="Open Sans"/>
          <w:sz w:val="24"/>
          <w:szCs w:val="24"/>
        </w:rPr>
      </w:pPr>
      <w:r w:rsidRPr="00AC41B6">
        <w:rPr>
          <w:rFonts w:ascii="Segoe UI Emoji" w:hAnsi="Segoe UI Emoji" w:cs="Segoe UI Emoji"/>
          <w:sz w:val="24"/>
          <w:szCs w:val="24"/>
        </w:rPr>
        <w:t>📝</w:t>
      </w:r>
      <w:r w:rsidRPr="00AC41B6">
        <w:rPr>
          <w:rFonts w:ascii="Open Sans" w:hAnsi="Open Sans" w:cs="Open Sans"/>
          <w:sz w:val="24"/>
          <w:szCs w:val="24"/>
        </w:rPr>
        <w:t xml:space="preserve"> Note: At this point, you should have three Windows PowerShell ISE windows opened. You will use the first one to run commands locally on SEA-SVR2, while using the other two to interact with SEA-DC1 and SEA-SVR1. You can easily recognize each of them by identifying the PowerShell prompt (for the second and third one, the prompt will contain [SEA-DC1.contoso.com] and [SEA-SVR1.contoso.com] prefix, respectively).</w:t>
      </w:r>
    </w:p>
    <w:p w14:paraId="73B69B44" w14:textId="77777777" w:rsidR="00AC41B6" w:rsidRPr="00AC41B6" w:rsidRDefault="00AC41B6" w:rsidP="00AC41B6">
      <w:pPr>
        <w:rPr>
          <w:rFonts w:ascii="Open Sans" w:hAnsi="Open Sans" w:cs="Open Sans"/>
          <w:sz w:val="24"/>
          <w:szCs w:val="24"/>
        </w:rPr>
      </w:pPr>
    </w:p>
    <w:p w14:paraId="3F6F8646" w14:textId="77777777" w:rsidR="00AC41B6" w:rsidRPr="00AC41B6" w:rsidRDefault="00AC41B6" w:rsidP="00AC41B6">
      <w:pPr>
        <w:rPr>
          <w:rFonts w:ascii="Open Sans" w:hAnsi="Open Sans" w:cs="Open Sans"/>
          <w:sz w:val="24"/>
          <w:szCs w:val="24"/>
        </w:rPr>
      </w:pPr>
    </w:p>
    <w:p w14:paraId="347F0DF6" w14:textId="77777777" w:rsidR="00AC41B6" w:rsidRPr="00AC41B6" w:rsidRDefault="00AC41B6" w:rsidP="00AC41B6">
      <w:pPr>
        <w:pStyle w:val="ListParagraph"/>
        <w:numPr>
          <w:ilvl w:val="0"/>
          <w:numId w:val="4"/>
        </w:numPr>
        <w:rPr>
          <w:rFonts w:ascii="Open Sans" w:hAnsi="Open Sans" w:cs="Open Sans"/>
          <w:sz w:val="24"/>
          <w:szCs w:val="24"/>
        </w:rPr>
      </w:pPr>
      <w:r w:rsidRPr="00AC41B6">
        <w:rPr>
          <w:rFonts w:ascii="Open Sans" w:hAnsi="Open Sans" w:cs="Open Sans"/>
          <w:sz w:val="24"/>
          <w:szCs w:val="24"/>
        </w:rPr>
        <w:t>To start the Microsoft iSCSI Initiator service on SEA-SVR2, at the Windows PowerShell ISE prompt providing access to the local session, enter the following commands, and after entering each command, press Enter:</w:t>
      </w:r>
    </w:p>
    <w:p w14:paraId="09476ABD" w14:textId="77777777" w:rsidR="00AC41B6" w:rsidRPr="00AC41B6" w:rsidRDefault="00AC41B6" w:rsidP="00AC41B6">
      <w:pPr>
        <w:rPr>
          <w:rFonts w:ascii="Open Sans" w:hAnsi="Open Sans" w:cs="Open Sans"/>
          <w:color w:val="EE0000"/>
          <w:sz w:val="24"/>
          <w:szCs w:val="24"/>
        </w:rPr>
      </w:pPr>
      <w:r w:rsidRPr="00AC41B6">
        <w:rPr>
          <w:rFonts w:ascii="Open Sans" w:hAnsi="Open Sans" w:cs="Open Sans"/>
          <w:color w:val="EE0000"/>
          <w:sz w:val="24"/>
          <w:szCs w:val="24"/>
        </w:rPr>
        <w:t>Start-Service -ServiceName MSiSCSI</w:t>
      </w:r>
    </w:p>
    <w:p w14:paraId="13D69C5F" w14:textId="132D9DD7" w:rsidR="00AC41B6" w:rsidRPr="00AC41B6" w:rsidRDefault="007B5D1A" w:rsidP="00AC41B6">
      <w:pPr>
        <w:rPr>
          <w:rFonts w:ascii="Open Sans" w:hAnsi="Open Sans" w:cs="Open Sans"/>
          <w:sz w:val="24"/>
          <w:szCs w:val="24"/>
        </w:rPr>
      </w:pPr>
      <w:r w:rsidRPr="007B5D1A">
        <w:rPr>
          <w:rFonts w:ascii="Open Sans" w:hAnsi="Open Sans" w:cs="Open Sans"/>
          <w:sz w:val="24"/>
          <w:szCs w:val="24"/>
        </w:rPr>
        <w:lastRenderedPageBreak/>
        <w:drawing>
          <wp:inline distT="0" distB="0" distL="0" distR="0" wp14:anchorId="580D0750" wp14:editId="06DE74F9">
            <wp:extent cx="5086611" cy="3206915"/>
            <wp:effectExtent l="0" t="0" r="0" b="0"/>
            <wp:docPr id="1425673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73147" name=""/>
                    <pic:cNvPicPr/>
                  </pic:nvPicPr>
                  <pic:blipFill>
                    <a:blip r:embed="rId20"/>
                    <a:stretch>
                      <a:fillRect/>
                    </a:stretch>
                  </pic:blipFill>
                  <pic:spPr>
                    <a:xfrm>
                      <a:off x="0" y="0"/>
                      <a:ext cx="5086611" cy="3206915"/>
                    </a:xfrm>
                    <a:prstGeom prst="rect">
                      <a:avLst/>
                    </a:prstGeom>
                  </pic:spPr>
                </pic:pic>
              </a:graphicData>
            </a:graphic>
          </wp:inline>
        </w:drawing>
      </w:r>
    </w:p>
    <w:p w14:paraId="2B399578" w14:textId="77777777" w:rsidR="00AC41B6" w:rsidRPr="00AC41B6" w:rsidRDefault="00AC41B6" w:rsidP="00AC41B6">
      <w:pPr>
        <w:rPr>
          <w:rFonts w:ascii="Open Sans" w:hAnsi="Open Sans" w:cs="Open Sans"/>
          <w:color w:val="EE0000"/>
          <w:sz w:val="24"/>
          <w:szCs w:val="24"/>
        </w:rPr>
      </w:pPr>
      <w:r w:rsidRPr="00AC41B6">
        <w:rPr>
          <w:rFonts w:ascii="Open Sans" w:hAnsi="Open Sans" w:cs="Open Sans"/>
          <w:color w:val="EE0000"/>
          <w:sz w:val="24"/>
          <w:szCs w:val="24"/>
        </w:rPr>
        <w:t>Set-Service -ServiceName MSiSCSI -StartupType Automatic</w:t>
      </w:r>
    </w:p>
    <w:p w14:paraId="5B27F5D5" w14:textId="1E6F8736" w:rsidR="00AC41B6" w:rsidRPr="00AC41B6" w:rsidRDefault="007B5D1A" w:rsidP="00AC41B6">
      <w:pPr>
        <w:rPr>
          <w:rFonts w:ascii="Open Sans" w:hAnsi="Open Sans" w:cs="Open Sans"/>
          <w:sz w:val="24"/>
          <w:szCs w:val="24"/>
        </w:rPr>
      </w:pPr>
      <w:r w:rsidRPr="007B5D1A">
        <w:rPr>
          <w:rFonts w:ascii="Open Sans" w:hAnsi="Open Sans" w:cs="Open Sans"/>
          <w:sz w:val="24"/>
          <w:szCs w:val="24"/>
        </w:rPr>
        <w:drawing>
          <wp:inline distT="0" distB="0" distL="0" distR="0" wp14:anchorId="37A2DBCA" wp14:editId="7DD69E8F">
            <wp:extent cx="5473981" cy="2933851"/>
            <wp:effectExtent l="0" t="0" r="0" b="0"/>
            <wp:docPr id="985071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71288" name=""/>
                    <pic:cNvPicPr/>
                  </pic:nvPicPr>
                  <pic:blipFill>
                    <a:blip r:embed="rId21"/>
                    <a:stretch>
                      <a:fillRect/>
                    </a:stretch>
                  </pic:blipFill>
                  <pic:spPr>
                    <a:xfrm>
                      <a:off x="0" y="0"/>
                      <a:ext cx="5473981" cy="2933851"/>
                    </a:xfrm>
                    <a:prstGeom prst="rect">
                      <a:avLst/>
                    </a:prstGeom>
                  </pic:spPr>
                </pic:pic>
              </a:graphicData>
            </a:graphic>
          </wp:inline>
        </w:drawing>
      </w:r>
    </w:p>
    <w:p w14:paraId="270ED308" w14:textId="77777777" w:rsidR="00AC41B6" w:rsidRPr="00AC41B6" w:rsidRDefault="00AC41B6" w:rsidP="00AC41B6">
      <w:pPr>
        <w:pStyle w:val="ListParagraph"/>
        <w:numPr>
          <w:ilvl w:val="0"/>
          <w:numId w:val="4"/>
        </w:numPr>
        <w:rPr>
          <w:rFonts w:ascii="Open Sans" w:hAnsi="Open Sans" w:cs="Open Sans"/>
          <w:sz w:val="24"/>
          <w:szCs w:val="24"/>
        </w:rPr>
      </w:pPr>
      <w:r w:rsidRPr="00AC41B6">
        <w:rPr>
          <w:rFonts w:ascii="Open Sans" w:hAnsi="Open Sans" w:cs="Open Sans"/>
          <w:sz w:val="24"/>
          <w:szCs w:val="24"/>
        </w:rPr>
        <w:t>To start the Microsoft iSCSI Initiator service on SEA-SVR1, switch to the Windows PowerShell ISE window hosting PowerShell Remoting session to SEA-SVR1, enter the following commands, and after entering each command, press Enter:</w:t>
      </w:r>
    </w:p>
    <w:p w14:paraId="7EC2ADE6" w14:textId="77777777" w:rsidR="00AC41B6" w:rsidRPr="00AC41B6" w:rsidRDefault="00AC41B6" w:rsidP="00AC41B6">
      <w:pPr>
        <w:rPr>
          <w:rFonts w:ascii="Open Sans" w:hAnsi="Open Sans" w:cs="Open Sans"/>
          <w:color w:val="EE0000"/>
          <w:sz w:val="24"/>
          <w:szCs w:val="24"/>
        </w:rPr>
      </w:pPr>
      <w:r w:rsidRPr="00AC41B6">
        <w:rPr>
          <w:rFonts w:ascii="Open Sans" w:hAnsi="Open Sans" w:cs="Open Sans"/>
          <w:color w:val="EE0000"/>
          <w:sz w:val="24"/>
          <w:szCs w:val="24"/>
        </w:rPr>
        <w:t>Start-Service -ServiceName MSiSCSI</w:t>
      </w:r>
    </w:p>
    <w:p w14:paraId="0D964226" w14:textId="7415B173" w:rsidR="00AC41B6" w:rsidRPr="00AC41B6" w:rsidRDefault="007B5D1A" w:rsidP="00AC41B6">
      <w:pPr>
        <w:rPr>
          <w:rFonts w:ascii="Open Sans" w:hAnsi="Open Sans" w:cs="Open Sans"/>
          <w:color w:val="EE0000"/>
          <w:sz w:val="24"/>
          <w:szCs w:val="24"/>
        </w:rPr>
      </w:pPr>
      <w:r w:rsidRPr="007B5D1A">
        <w:rPr>
          <w:rFonts w:ascii="Open Sans" w:hAnsi="Open Sans" w:cs="Open Sans"/>
          <w:color w:val="EE0000"/>
          <w:sz w:val="24"/>
          <w:szCs w:val="24"/>
        </w:rPr>
        <w:lastRenderedPageBreak/>
        <w:drawing>
          <wp:inline distT="0" distB="0" distL="0" distR="0" wp14:anchorId="7F458049" wp14:editId="285765EF">
            <wp:extent cx="5493032" cy="3143412"/>
            <wp:effectExtent l="0" t="0" r="0" b="0"/>
            <wp:docPr id="214615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15623" name=""/>
                    <pic:cNvPicPr/>
                  </pic:nvPicPr>
                  <pic:blipFill>
                    <a:blip r:embed="rId22"/>
                    <a:stretch>
                      <a:fillRect/>
                    </a:stretch>
                  </pic:blipFill>
                  <pic:spPr>
                    <a:xfrm>
                      <a:off x="0" y="0"/>
                      <a:ext cx="5493032" cy="3143412"/>
                    </a:xfrm>
                    <a:prstGeom prst="rect">
                      <a:avLst/>
                    </a:prstGeom>
                  </pic:spPr>
                </pic:pic>
              </a:graphicData>
            </a:graphic>
          </wp:inline>
        </w:drawing>
      </w:r>
    </w:p>
    <w:p w14:paraId="58746D5E" w14:textId="77777777" w:rsidR="00AC41B6" w:rsidRPr="00AC41B6" w:rsidRDefault="00AC41B6" w:rsidP="00AC41B6">
      <w:pPr>
        <w:rPr>
          <w:rFonts w:ascii="Open Sans" w:hAnsi="Open Sans" w:cs="Open Sans"/>
          <w:color w:val="EE0000"/>
          <w:sz w:val="24"/>
          <w:szCs w:val="24"/>
        </w:rPr>
      </w:pPr>
      <w:r w:rsidRPr="00AC41B6">
        <w:rPr>
          <w:rFonts w:ascii="Open Sans" w:hAnsi="Open Sans" w:cs="Open Sans"/>
          <w:color w:val="EE0000"/>
          <w:sz w:val="24"/>
          <w:szCs w:val="24"/>
        </w:rPr>
        <w:t>Set-Service -ServiceName MSiSCSI -StartupType Automatic</w:t>
      </w:r>
    </w:p>
    <w:p w14:paraId="05948685" w14:textId="4C2B1859" w:rsidR="00AC41B6" w:rsidRPr="00AC41B6" w:rsidRDefault="007B5D1A" w:rsidP="00AC41B6">
      <w:pPr>
        <w:rPr>
          <w:rFonts w:ascii="Open Sans" w:hAnsi="Open Sans" w:cs="Open Sans"/>
          <w:sz w:val="24"/>
          <w:szCs w:val="24"/>
        </w:rPr>
      </w:pPr>
      <w:r w:rsidRPr="007B5D1A">
        <w:rPr>
          <w:rFonts w:ascii="Open Sans" w:hAnsi="Open Sans" w:cs="Open Sans"/>
          <w:sz w:val="24"/>
          <w:szCs w:val="24"/>
        </w:rPr>
        <w:drawing>
          <wp:inline distT="0" distB="0" distL="0" distR="0" wp14:anchorId="2C51DD4F" wp14:editId="03AC504F">
            <wp:extent cx="5731510" cy="3122295"/>
            <wp:effectExtent l="0" t="0" r="2540" b="1905"/>
            <wp:docPr id="66081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14471" name=""/>
                    <pic:cNvPicPr/>
                  </pic:nvPicPr>
                  <pic:blipFill>
                    <a:blip r:embed="rId23"/>
                    <a:stretch>
                      <a:fillRect/>
                    </a:stretch>
                  </pic:blipFill>
                  <pic:spPr>
                    <a:xfrm>
                      <a:off x="0" y="0"/>
                      <a:ext cx="5731510" cy="3122295"/>
                    </a:xfrm>
                    <a:prstGeom prst="rect">
                      <a:avLst/>
                    </a:prstGeom>
                  </pic:spPr>
                </pic:pic>
              </a:graphicData>
            </a:graphic>
          </wp:inline>
        </w:drawing>
      </w:r>
    </w:p>
    <w:p w14:paraId="2DF947DA" w14:textId="77777777" w:rsidR="00AC41B6" w:rsidRPr="00AC41B6" w:rsidRDefault="00AC41B6" w:rsidP="00AC41B6">
      <w:pPr>
        <w:pStyle w:val="ListParagraph"/>
        <w:numPr>
          <w:ilvl w:val="0"/>
          <w:numId w:val="4"/>
        </w:numPr>
        <w:rPr>
          <w:rFonts w:ascii="Open Sans" w:hAnsi="Open Sans" w:cs="Open Sans"/>
          <w:sz w:val="24"/>
          <w:szCs w:val="24"/>
        </w:rPr>
      </w:pPr>
      <w:r w:rsidRPr="00AC41B6">
        <w:rPr>
          <w:rFonts w:ascii="Open Sans" w:hAnsi="Open Sans" w:cs="Open Sans"/>
          <w:sz w:val="24"/>
          <w:szCs w:val="24"/>
        </w:rPr>
        <w:t>To create the Microsoft iSCSI Target on SEA-DC1, switch to the Windows PowerShell ISE window hosting PowerShell Remoting session to SEA-DC1, enter the following command, and then press Enter:</w:t>
      </w:r>
    </w:p>
    <w:p w14:paraId="79ABDC5F" w14:textId="4F463E20" w:rsidR="00AC41B6" w:rsidRPr="00AC41B6" w:rsidRDefault="00AC41B6" w:rsidP="00AC41B6">
      <w:pPr>
        <w:rPr>
          <w:rFonts w:ascii="Open Sans" w:hAnsi="Open Sans" w:cs="Open Sans"/>
          <w:color w:val="EE0000"/>
          <w:sz w:val="24"/>
          <w:szCs w:val="24"/>
        </w:rPr>
      </w:pPr>
      <w:r w:rsidRPr="00AC41B6">
        <w:rPr>
          <w:rFonts w:ascii="Open Sans" w:hAnsi="Open Sans" w:cs="Open Sans"/>
          <w:color w:val="EE0000"/>
          <w:sz w:val="24"/>
          <w:szCs w:val="24"/>
        </w:rPr>
        <w:t>New-IscsiServerTarget -TargetName “iSCSI-L03” –InitiatorIds “IQN:iqn.1991-05.com.microsoft:sea-svr1.contoso.com","IQN:iqn.1991-05.com.microsoft:sea-svr2.contoso.com"</w:t>
      </w:r>
    </w:p>
    <w:p w14:paraId="2BE0F631" w14:textId="3F934603" w:rsidR="00CD2B63" w:rsidRDefault="007B5D1A" w:rsidP="00CD2B63">
      <w:pPr>
        <w:rPr>
          <w:rFonts w:ascii="Open Sans" w:hAnsi="Open Sans" w:cs="Open Sans"/>
          <w:sz w:val="24"/>
          <w:szCs w:val="24"/>
        </w:rPr>
      </w:pPr>
      <w:r w:rsidRPr="007B5D1A">
        <w:rPr>
          <w:rFonts w:ascii="Open Sans" w:hAnsi="Open Sans" w:cs="Open Sans"/>
          <w:sz w:val="24"/>
          <w:szCs w:val="24"/>
        </w:rPr>
        <w:lastRenderedPageBreak/>
        <w:drawing>
          <wp:inline distT="0" distB="0" distL="0" distR="0" wp14:anchorId="0FF1A9D9" wp14:editId="261D34AD">
            <wp:extent cx="5731510" cy="3710305"/>
            <wp:effectExtent l="0" t="0" r="2540" b="4445"/>
            <wp:docPr id="1123975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975033" name=""/>
                    <pic:cNvPicPr/>
                  </pic:nvPicPr>
                  <pic:blipFill>
                    <a:blip r:embed="rId24"/>
                    <a:stretch>
                      <a:fillRect/>
                    </a:stretch>
                  </pic:blipFill>
                  <pic:spPr>
                    <a:xfrm>
                      <a:off x="0" y="0"/>
                      <a:ext cx="5731510" cy="3710305"/>
                    </a:xfrm>
                    <a:prstGeom prst="rect">
                      <a:avLst/>
                    </a:prstGeom>
                  </pic:spPr>
                </pic:pic>
              </a:graphicData>
            </a:graphic>
          </wp:inline>
        </w:drawing>
      </w:r>
    </w:p>
    <w:p w14:paraId="6ABEAA96" w14:textId="77777777" w:rsidR="00CD7B78" w:rsidRDefault="00CD7B78" w:rsidP="00CD2B63">
      <w:pPr>
        <w:rPr>
          <w:rFonts w:ascii="Open Sans" w:hAnsi="Open Sans" w:cs="Open Sans"/>
          <w:sz w:val="24"/>
          <w:szCs w:val="24"/>
        </w:rPr>
      </w:pPr>
    </w:p>
    <w:p w14:paraId="47815113" w14:textId="77777777" w:rsidR="00CD7B78" w:rsidRDefault="00CD7B78" w:rsidP="00CD2B63">
      <w:pPr>
        <w:rPr>
          <w:rFonts w:ascii="Open Sans" w:hAnsi="Open Sans" w:cs="Open Sans"/>
          <w:sz w:val="24"/>
          <w:szCs w:val="24"/>
        </w:rPr>
      </w:pPr>
    </w:p>
    <w:p w14:paraId="51C9803F" w14:textId="7F32D94B" w:rsidR="00CD7B78" w:rsidRDefault="00CD7B78" w:rsidP="00CD2B63">
      <w:pPr>
        <w:rPr>
          <w:rFonts w:ascii="Open Sans" w:hAnsi="Open Sans" w:cs="Open Sans"/>
          <w:sz w:val="24"/>
          <w:szCs w:val="24"/>
        </w:rPr>
      </w:pPr>
      <w:r>
        <w:rPr>
          <w:rFonts w:ascii="Open Sans" w:hAnsi="Open Sans" w:cs="Open Sans"/>
          <w:noProof/>
          <w:sz w:val="24"/>
          <w:szCs w:val="24"/>
        </w:rPr>
        <w:drawing>
          <wp:inline distT="0" distB="0" distL="0" distR="0" wp14:anchorId="05645660" wp14:editId="0FC494E2">
            <wp:extent cx="5887078" cy="4152900"/>
            <wp:effectExtent l="0" t="0" r="0" b="0"/>
            <wp:docPr id="381069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93363" cy="4157333"/>
                    </a:xfrm>
                    <a:prstGeom prst="rect">
                      <a:avLst/>
                    </a:prstGeom>
                    <a:noFill/>
                    <a:ln>
                      <a:noFill/>
                    </a:ln>
                  </pic:spPr>
                </pic:pic>
              </a:graphicData>
            </a:graphic>
          </wp:inline>
        </w:drawing>
      </w:r>
    </w:p>
    <w:p w14:paraId="561B3ED0" w14:textId="77777777" w:rsidR="00CD7B78" w:rsidRDefault="00CD7B78" w:rsidP="00CD2B63">
      <w:pPr>
        <w:rPr>
          <w:rFonts w:ascii="Open Sans" w:hAnsi="Open Sans" w:cs="Open Sans"/>
          <w:sz w:val="24"/>
          <w:szCs w:val="24"/>
        </w:rPr>
      </w:pPr>
    </w:p>
    <w:p w14:paraId="7D57FC35" w14:textId="77777777" w:rsidR="00CD7B78" w:rsidRDefault="00CD7B78" w:rsidP="00CD2B63">
      <w:pPr>
        <w:rPr>
          <w:rFonts w:ascii="Open Sans" w:hAnsi="Open Sans" w:cs="Open Sans"/>
          <w:sz w:val="24"/>
          <w:szCs w:val="24"/>
        </w:rPr>
      </w:pPr>
    </w:p>
    <w:p w14:paraId="6F47D2C4" w14:textId="1BDEB4B8" w:rsidR="00CD7B78" w:rsidRDefault="00CD7B78" w:rsidP="00CD2B63">
      <w:pPr>
        <w:rPr>
          <w:rFonts w:ascii="Open Sans" w:hAnsi="Open Sans" w:cs="Open Sans"/>
          <w:sz w:val="24"/>
          <w:szCs w:val="24"/>
        </w:rPr>
      </w:pPr>
      <w:r>
        <w:rPr>
          <w:rFonts w:ascii="Open Sans" w:hAnsi="Open Sans" w:cs="Open Sans"/>
          <w:noProof/>
          <w:sz w:val="24"/>
          <w:szCs w:val="24"/>
        </w:rPr>
        <w:drawing>
          <wp:inline distT="0" distB="0" distL="0" distR="0" wp14:anchorId="73123AA9" wp14:editId="0F2E688E">
            <wp:extent cx="5886813" cy="4057650"/>
            <wp:effectExtent l="0" t="0" r="0" b="0"/>
            <wp:docPr id="17765050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95816" cy="4063855"/>
                    </a:xfrm>
                    <a:prstGeom prst="rect">
                      <a:avLst/>
                    </a:prstGeom>
                    <a:noFill/>
                    <a:ln>
                      <a:noFill/>
                    </a:ln>
                  </pic:spPr>
                </pic:pic>
              </a:graphicData>
            </a:graphic>
          </wp:inline>
        </w:drawing>
      </w:r>
    </w:p>
    <w:p w14:paraId="0C98B50F" w14:textId="77777777" w:rsidR="00CD7B78" w:rsidRDefault="00CD7B78" w:rsidP="00CD2B63">
      <w:pPr>
        <w:rPr>
          <w:rFonts w:ascii="Open Sans" w:hAnsi="Open Sans" w:cs="Open Sans"/>
          <w:sz w:val="24"/>
          <w:szCs w:val="24"/>
        </w:rPr>
      </w:pPr>
    </w:p>
    <w:p w14:paraId="5AC866C9" w14:textId="6FCFE815" w:rsidR="00CD7B78" w:rsidRDefault="00F93DB7" w:rsidP="00CD2B63">
      <w:pPr>
        <w:rPr>
          <w:rFonts w:ascii="Open Sans" w:hAnsi="Open Sans" w:cs="Open Sans"/>
          <w:sz w:val="24"/>
          <w:szCs w:val="24"/>
        </w:rPr>
      </w:pPr>
      <w:r>
        <w:rPr>
          <w:rFonts w:ascii="Open Sans" w:hAnsi="Open Sans" w:cs="Open Sans"/>
          <w:sz w:val="24"/>
          <w:szCs w:val="24"/>
        </w:rPr>
        <w:t xml:space="preserve">Right Click any of the Disk </w:t>
      </w:r>
    </w:p>
    <w:p w14:paraId="345B4994" w14:textId="77777777" w:rsidR="00F93DB7" w:rsidRDefault="00F93DB7" w:rsidP="00CD2B63">
      <w:pPr>
        <w:rPr>
          <w:rFonts w:ascii="Open Sans" w:hAnsi="Open Sans" w:cs="Open Sans"/>
          <w:sz w:val="24"/>
          <w:szCs w:val="24"/>
        </w:rPr>
      </w:pPr>
    </w:p>
    <w:p w14:paraId="22AC7A25" w14:textId="4D1F0646" w:rsidR="00F93DB7" w:rsidRDefault="00F93DB7" w:rsidP="00CD2B63">
      <w:pPr>
        <w:rPr>
          <w:rFonts w:ascii="Open Sans" w:hAnsi="Open Sans" w:cs="Open Sans"/>
          <w:sz w:val="24"/>
          <w:szCs w:val="24"/>
        </w:rPr>
      </w:pPr>
      <w:r w:rsidRPr="00F93DB7">
        <w:rPr>
          <w:rFonts w:ascii="Open Sans" w:hAnsi="Open Sans" w:cs="Open Sans"/>
          <w:sz w:val="24"/>
          <w:szCs w:val="24"/>
        </w:rPr>
        <w:drawing>
          <wp:inline distT="0" distB="0" distL="0" distR="0" wp14:anchorId="3A407B3B" wp14:editId="56C44B11">
            <wp:extent cx="4934204" cy="2343270"/>
            <wp:effectExtent l="0" t="0" r="0" b="0"/>
            <wp:docPr id="2128333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33552" name=""/>
                    <pic:cNvPicPr/>
                  </pic:nvPicPr>
                  <pic:blipFill>
                    <a:blip r:embed="rId27"/>
                    <a:stretch>
                      <a:fillRect/>
                    </a:stretch>
                  </pic:blipFill>
                  <pic:spPr>
                    <a:xfrm>
                      <a:off x="0" y="0"/>
                      <a:ext cx="4934204" cy="2343270"/>
                    </a:xfrm>
                    <a:prstGeom prst="rect">
                      <a:avLst/>
                    </a:prstGeom>
                  </pic:spPr>
                </pic:pic>
              </a:graphicData>
            </a:graphic>
          </wp:inline>
        </w:drawing>
      </w:r>
    </w:p>
    <w:p w14:paraId="535A74AD" w14:textId="77777777" w:rsidR="007603BE" w:rsidRDefault="007603BE" w:rsidP="00CD2B63">
      <w:pPr>
        <w:rPr>
          <w:rFonts w:ascii="Open Sans" w:hAnsi="Open Sans" w:cs="Open Sans"/>
          <w:sz w:val="24"/>
          <w:szCs w:val="24"/>
        </w:rPr>
      </w:pPr>
    </w:p>
    <w:p w14:paraId="013E5D1C" w14:textId="77777777" w:rsidR="007603BE" w:rsidRDefault="007603BE" w:rsidP="00CD2B63">
      <w:pPr>
        <w:rPr>
          <w:rFonts w:ascii="Open Sans" w:hAnsi="Open Sans" w:cs="Open Sans"/>
          <w:sz w:val="24"/>
          <w:szCs w:val="24"/>
        </w:rPr>
      </w:pPr>
    </w:p>
    <w:p w14:paraId="10F648D8" w14:textId="77777777" w:rsidR="007603BE" w:rsidRPr="007603BE" w:rsidRDefault="007603BE" w:rsidP="007603BE">
      <w:pPr>
        <w:pStyle w:val="Heading1"/>
        <w:rPr>
          <w:rFonts w:ascii="Open Sans" w:hAnsi="Open Sans" w:cs="Open Sans"/>
          <w:b/>
          <w:bCs/>
          <w:sz w:val="24"/>
          <w:szCs w:val="24"/>
        </w:rPr>
      </w:pPr>
      <w:r w:rsidRPr="007603BE">
        <w:rPr>
          <w:rFonts w:ascii="Open Sans" w:hAnsi="Open Sans" w:cs="Open Sans"/>
          <w:b/>
          <w:bCs/>
          <w:sz w:val="24"/>
          <w:szCs w:val="24"/>
        </w:rPr>
        <w:lastRenderedPageBreak/>
        <w:t>Exercise 2: Configuring a failover cluster</w:t>
      </w:r>
    </w:p>
    <w:p w14:paraId="53554A21" w14:textId="77777777" w:rsidR="007603BE" w:rsidRPr="007603BE" w:rsidRDefault="007603BE" w:rsidP="007603BE">
      <w:pPr>
        <w:rPr>
          <w:rFonts w:ascii="Open Sans" w:hAnsi="Open Sans" w:cs="Open Sans"/>
          <w:sz w:val="24"/>
          <w:szCs w:val="24"/>
        </w:rPr>
      </w:pPr>
      <w:r w:rsidRPr="007603BE">
        <w:rPr>
          <w:rFonts w:ascii="Open Sans" w:hAnsi="Open Sans" w:cs="Open Sans"/>
          <w:sz w:val="24"/>
          <w:szCs w:val="24"/>
        </w:rPr>
        <w:t>Why Are You Doing This Exercise?:</w:t>
      </w:r>
    </w:p>
    <w:p w14:paraId="5B9BD452" w14:textId="6EF6191F" w:rsidR="007603BE" w:rsidRDefault="007603BE" w:rsidP="007603BE">
      <w:pPr>
        <w:rPr>
          <w:rFonts w:ascii="Open Sans" w:hAnsi="Open Sans" w:cs="Open Sans"/>
          <w:sz w:val="24"/>
          <w:szCs w:val="24"/>
        </w:rPr>
      </w:pPr>
      <w:r w:rsidRPr="007603BE">
        <w:rPr>
          <w:rFonts w:ascii="Open Sans" w:hAnsi="Open Sans" w:cs="Open Sans"/>
          <w:sz w:val="24"/>
          <w:szCs w:val="24"/>
        </w:rPr>
        <w:t>Configuring a failover cluster ensures that services remain available even if one of the cluster nodes fails. This exercise will guide you through connecting to iSCSI targets, initializing disks, and creating a failover cluster.</w:t>
      </w:r>
    </w:p>
    <w:p w14:paraId="68E508C8" w14:textId="77777777" w:rsidR="007603BE" w:rsidRDefault="007603BE" w:rsidP="007603BE">
      <w:pPr>
        <w:rPr>
          <w:rFonts w:ascii="Open Sans" w:hAnsi="Open Sans" w:cs="Open Sans"/>
          <w:sz w:val="24"/>
          <w:szCs w:val="24"/>
        </w:rPr>
      </w:pPr>
    </w:p>
    <w:p w14:paraId="4B9DE06C" w14:textId="77777777" w:rsidR="007603BE" w:rsidRPr="007603BE" w:rsidRDefault="007603BE" w:rsidP="007603BE">
      <w:pPr>
        <w:pStyle w:val="Heading2"/>
        <w:rPr>
          <w:b/>
          <w:bCs/>
        </w:rPr>
      </w:pPr>
      <w:r w:rsidRPr="007603BE">
        <w:rPr>
          <w:b/>
          <w:bCs/>
        </w:rPr>
        <w:t>Task 1: Connect clients to the iSCSI targets</w:t>
      </w:r>
    </w:p>
    <w:p w14:paraId="02B775D1" w14:textId="77777777" w:rsidR="007603BE" w:rsidRPr="007603BE" w:rsidRDefault="007603BE" w:rsidP="007603BE">
      <w:pPr>
        <w:rPr>
          <w:rFonts w:ascii="Open Sans" w:hAnsi="Open Sans" w:cs="Open Sans"/>
          <w:sz w:val="24"/>
          <w:szCs w:val="24"/>
        </w:rPr>
      </w:pPr>
    </w:p>
    <w:p w14:paraId="532F7997" w14:textId="77777777" w:rsidR="007603BE" w:rsidRPr="007603BE" w:rsidRDefault="007603BE" w:rsidP="007603BE">
      <w:pPr>
        <w:rPr>
          <w:rFonts w:ascii="Open Sans" w:hAnsi="Open Sans" w:cs="Open Sans"/>
          <w:sz w:val="24"/>
          <w:szCs w:val="24"/>
        </w:rPr>
      </w:pPr>
      <w:r w:rsidRPr="007603BE">
        <w:rPr>
          <w:rFonts w:ascii="Open Sans" w:hAnsi="Open Sans" w:cs="Open Sans"/>
          <w:sz w:val="24"/>
          <w:szCs w:val="24"/>
        </w:rPr>
        <w:t>Why Are You Doing This Task?</w:t>
      </w:r>
    </w:p>
    <w:p w14:paraId="5F586535" w14:textId="77777777" w:rsidR="007603BE" w:rsidRPr="007603BE" w:rsidRDefault="007603BE" w:rsidP="007603BE">
      <w:pPr>
        <w:rPr>
          <w:rFonts w:ascii="Open Sans" w:hAnsi="Open Sans" w:cs="Open Sans"/>
          <w:sz w:val="24"/>
          <w:szCs w:val="24"/>
        </w:rPr>
      </w:pPr>
      <w:r w:rsidRPr="007603BE">
        <w:rPr>
          <w:rFonts w:ascii="Open Sans" w:hAnsi="Open Sans" w:cs="Open Sans"/>
          <w:sz w:val="24"/>
          <w:szCs w:val="24"/>
        </w:rPr>
        <w:t>Connecting clients to the iSCSI targets allows the cluster nodes to access the shared storage. This task is necessary for enabling the cluster to use the shared disks.</w:t>
      </w:r>
    </w:p>
    <w:p w14:paraId="22959A20" w14:textId="77777777" w:rsidR="007603BE" w:rsidRPr="007603BE" w:rsidRDefault="007603BE" w:rsidP="007603BE">
      <w:pPr>
        <w:pStyle w:val="ListParagraph"/>
        <w:numPr>
          <w:ilvl w:val="0"/>
          <w:numId w:val="4"/>
        </w:numPr>
        <w:rPr>
          <w:rFonts w:ascii="Open Sans" w:hAnsi="Open Sans" w:cs="Open Sans"/>
          <w:sz w:val="24"/>
          <w:szCs w:val="24"/>
        </w:rPr>
      </w:pPr>
      <w:r w:rsidRPr="007603BE">
        <w:rPr>
          <w:rFonts w:ascii="Open Sans" w:hAnsi="Open Sans" w:cs="Open Sans"/>
          <w:sz w:val="24"/>
          <w:szCs w:val="24"/>
        </w:rPr>
        <w:t>To mount the iSCSI disks on SEA-DC1, from SEA-SVR2, in the Windows PowerShell ISE window hosting PowerShell Remoting session to SEA-DC1, enter the following commands, and after entering each command, press Enter:</w:t>
      </w:r>
    </w:p>
    <w:p w14:paraId="6046839C" w14:textId="77777777" w:rsidR="007603BE" w:rsidRPr="007603BE" w:rsidRDefault="007603BE" w:rsidP="007603BE">
      <w:pPr>
        <w:rPr>
          <w:rFonts w:ascii="Open Sans" w:hAnsi="Open Sans" w:cs="Open Sans"/>
          <w:color w:val="EE0000"/>
          <w:sz w:val="24"/>
          <w:szCs w:val="24"/>
        </w:rPr>
      </w:pPr>
      <w:r w:rsidRPr="007603BE">
        <w:rPr>
          <w:rFonts w:ascii="Open Sans" w:hAnsi="Open Sans" w:cs="Open Sans"/>
          <w:color w:val="EE0000"/>
          <w:sz w:val="24"/>
          <w:szCs w:val="24"/>
        </w:rPr>
        <w:t>Add-IscsiVirtualDiskTargetMapping -TargetName “iSCSI-L03” -DevicePath “C:\Storage\Disk1.VHDX”</w:t>
      </w:r>
    </w:p>
    <w:p w14:paraId="0C33CFAE" w14:textId="08BFC2D6" w:rsidR="007603BE" w:rsidRPr="007603BE" w:rsidRDefault="007603BE" w:rsidP="007603BE">
      <w:pPr>
        <w:rPr>
          <w:rFonts w:ascii="Open Sans" w:hAnsi="Open Sans" w:cs="Open Sans"/>
          <w:sz w:val="24"/>
          <w:szCs w:val="24"/>
        </w:rPr>
      </w:pPr>
      <w:r w:rsidRPr="007603BE">
        <w:rPr>
          <w:rFonts w:ascii="Open Sans" w:hAnsi="Open Sans" w:cs="Open Sans"/>
          <w:sz w:val="24"/>
          <w:szCs w:val="24"/>
        </w:rPr>
        <w:drawing>
          <wp:inline distT="0" distB="0" distL="0" distR="0" wp14:anchorId="3FA2370D" wp14:editId="49831F0C">
            <wp:extent cx="5731510" cy="1965960"/>
            <wp:effectExtent l="0" t="0" r="2540" b="0"/>
            <wp:docPr id="563892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892934" name=""/>
                    <pic:cNvPicPr/>
                  </pic:nvPicPr>
                  <pic:blipFill>
                    <a:blip r:embed="rId28"/>
                    <a:stretch>
                      <a:fillRect/>
                    </a:stretch>
                  </pic:blipFill>
                  <pic:spPr>
                    <a:xfrm>
                      <a:off x="0" y="0"/>
                      <a:ext cx="5731510" cy="1965960"/>
                    </a:xfrm>
                    <a:prstGeom prst="rect">
                      <a:avLst/>
                    </a:prstGeom>
                  </pic:spPr>
                </pic:pic>
              </a:graphicData>
            </a:graphic>
          </wp:inline>
        </w:drawing>
      </w:r>
    </w:p>
    <w:p w14:paraId="3AB2F378" w14:textId="77777777" w:rsidR="007603BE" w:rsidRPr="007603BE" w:rsidRDefault="007603BE" w:rsidP="007603BE">
      <w:pPr>
        <w:rPr>
          <w:rFonts w:ascii="Open Sans" w:hAnsi="Open Sans" w:cs="Open Sans"/>
          <w:color w:val="EE0000"/>
          <w:sz w:val="24"/>
          <w:szCs w:val="24"/>
        </w:rPr>
      </w:pPr>
      <w:r w:rsidRPr="007603BE">
        <w:rPr>
          <w:rFonts w:ascii="Open Sans" w:hAnsi="Open Sans" w:cs="Open Sans"/>
          <w:color w:val="EE0000"/>
          <w:sz w:val="24"/>
          <w:szCs w:val="24"/>
        </w:rPr>
        <w:t>Add-IscsiVirtualDiskTargetMapping -TargetName “iSCSI-L03” -DevicePath “C:\Storage\Disk2.VHDX”</w:t>
      </w:r>
    </w:p>
    <w:p w14:paraId="7E331157" w14:textId="3712E4F7" w:rsidR="007603BE" w:rsidRPr="007603BE" w:rsidRDefault="00300850" w:rsidP="007603BE">
      <w:pPr>
        <w:rPr>
          <w:rFonts w:ascii="Open Sans" w:hAnsi="Open Sans" w:cs="Open Sans"/>
          <w:color w:val="EE0000"/>
          <w:sz w:val="24"/>
          <w:szCs w:val="24"/>
        </w:rPr>
      </w:pPr>
      <w:r w:rsidRPr="00300850">
        <w:rPr>
          <w:rFonts w:ascii="Open Sans" w:hAnsi="Open Sans" w:cs="Open Sans"/>
          <w:color w:val="EE0000"/>
          <w:sz w:val="24"/>
          <w:szCs w:val="24"/>
        </w:rPr>
        <w:lastRenderedPageBreak/>
        <w:drawing>
          <wp:inline distT="0" distB="0" distL="0" distR="0" wp14:anchorId="6AE6B29E" wp14:editId="782EF999">
            <wp:extent cx="5731510" cy="2116455"/>
            <wp:effectExtent l="0" t="0" r="2540" b="0"/>
            <wp:docPr id="57625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251001" name=""/>
                    <pic:cNvPicPr/>
                  </pic:nvPicPr>
                  <pic:blipFill>
                    <a:blip r:embed="rId29"/>
                    <a:stretch>
                      <a:fillRect/>
                    </a:stretch>
                  </pic:blipFill>
                  <pic:spPr>
                    <a:xfrm>
                      <a:off x="0" y="0"/>
                      <a:ext cx="5731510" cy="2116455"/>
                    </a:xfrm>
                    <a:prstGeom prst="rect">
                      <a:avLst/>
                    </a:prstGeom>
                  </pic:spPr>
                </pic:pic>
              </a:graphicData>
            </a:graphic>
          </wp:inline>
        </w:drawing>
      </w:r>
    </w:p>
    <w:p w14:paraId="082D3324" w14:textId="77777777" w:rsidR="007603BE" w:rsidRPr="007603BE" w:rsidRDefault="007603BE" w:rsidP="007603BE">
      <w:pPr>
        <w:rPr>
          <w:rFonts w:ascii="Open Sans" w:hAnsi="Open Sans" w:cs="Open Sans"/>
          <w:color w:val="EE0000"/>
          <w:sz w:val="24"/>
          <w:szCs w:val="24"/>
        </w:rPr>
      </w:pPr>
      <w:r w:rsidRPr="007603BE">
        <w:rPr>
          <w:rFonts w:ascii="Open Sans" w:hAnsi="Open Sans" w:cs="Open Sans"/>
          <w:color w:val="EE0000"/>
          <w:sz w:val="24"/>
          <w:szCs w:val="24"/>
        </w:rPr>
        <w:t>Add-IscsiVirtualDiskTargetMapping -TargetName “iSCSI-L03” -DevicePath “C:\Storage\Disk3.VHDX”</w:t>
      </w:r>
    </w:p>
    <w:p w14:paraId="490F9B5C" w14:textId="326561BF" w:rsidR="007603BE" w:rsidRDefault="00300850" w:rsidP="007603BE">
      <w:pPr>
        <w:rPr>
          <w:rFonts w:ascii="Open Sans" w:hAnsi="Open Sans" w:cs="Open Sans"/>
          <w:sz w:val="24"/>
          <w:szCs w:val="24"/>
        </w:rPr>
      </w:pPr>
      <w:r w:rsidRPr="00300850">
        <w:rPr>
          <w:rFonts w:ascii="Open Sans" w:hAnsi="Open Sans" w:cs="Open Sans"/>
          <w:sz w:val="24"/>
          <w:szCs w:val="24"/>
        </w:rPr>
        <w:drawing>
          <wp:inline distT="0" distB="0" distL="0" distR="0" wp14:anchorId="7663A1FE" wp14:editId="6B0FB009">
            <wp:extent cx="5731510" cy="2161540"/>
            <wp:effectExtent l="0" t="0" r="2540" b="0"/>
            <wp:docPr id="1312467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67816" name=""/>
                    <pic:cNvPicPr/>
                  </pic:nvPicPr>
                  <pic:blipFill>
                    <a:blip r:embed="rId30"/>
                    <a:stretch>
                      <a:fillRect/>
                    </a:stretch>
                  </pic:blipFill>
                  <pic:spPr>
                    <a:xfrm>
                      <a:off x="0" y="0"/>
                      <a:ext cx="5731510" cy="2161540"/>
                    </a:xfrm>
                    <a:prstGeom prst="rect">
                      <a:avLst/>
                    </a:prstGeom>
                  </pic:spPr>
                </pic:pic>
              </a:graphicData>
            </a:graphic>
          </wp:inline>
        </w:drawing>
      </w:r>
    </w:p>
    <w:p w14:paraId="00180ED2" w14:textId="77777777" w:rsidR="00300850" w:rsidRDefault="00300850" w:rsidP="007603BE">
      <w:pPr>
        <w:rPr>
          <w:rFonts w:ascii="Open Sans" w:hAnsi="Open Sans" w:cs="Open Sans"/>
          <w:sz w:val="24"/>
          <w:szCs w:val="24"/>
        </w:rPr>
      </w:pPr>
    </w:p>
    <w:p w14:paraId="4FCDEE01" w14:textId="61BEBEB1" w:rsidR="00300850" w:rsidRDefault="00300850" w:rsidP="007603BE">
      <w:pPr>
        <w:rPr>
          <w:rFonts w:ascii="Open Sans" w:hAnsi="Open Sans" w:cs="Open Sans"/>
          <w:sz w:val="24"/>
          <w:szCs w:val="24"/>
        </w:rPr>
      </w:pPr>
      <w:r>
        <w:rPr>
          <w:rFonts w:ascii="Open Sans" w:hAnsi="Open Sans" w:cs="Open Sans"/>
          <w:sz w:val="24"/>
          <w:szCs w:val="24"/>
        </w:rPr>
        <w:t>Refresh</w:t>
      </w:r>
    </w:p>
    <w:p w14:paraId="250240B2" w14:textId="11032EE1" w:rsidR="00300850" w:rsidRPr="007603BE" w:rsidRDefault="00300850" w:rsidP="007603BE">
      <w:pPr>
        <w:rPr>
          <w:rFonts w:ascii="Open Sans" w:hAnsi="Open Sans" w:cs="Open Sans"/>
          <w:sz w:val="24"/>
          <w:szCs w:val="24"/>
        </w:rPr>
      </w:pPr>
      <w:r w:rsidRPr="00300850">
        <w:rPr>
          <w:rFonts w:ascii="Open Sans" w:hAnsi="Open Sans" w:cs="Open Sans"/>
          <w:sz w:val="24"/>
          <w:szCs w:val="24"/>
        </w:rPr>
        <w:drawing>
          <wp:inline distT="0" distB="0" distL="0" distR="0" wp14:anchorId="422A1F0B" wp14:editId="658D84A2">
            <wp:extent cx="5731510" cy="2034540"/>
            <wp:effectExtent l="0" t="0" r="2540" b="3810"/>
            <wp:docPr id="1067097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97818" name=""/>
                    <pic:cNvPicPr/>
                  </pic:nvPicPr>
                  <pic:blipFill>
                    <a:blip r:embed="rId31"/>
                    <a:stretch>
                      <a:fillRect/>
                    </a:stretch>
                  </pic:blipFill>
                  <pic:spPr>
                    <a:xfrm>
                      <a:off x="0" y="0"/>
                      <a:ext cx="5731510" cy="2034540"/>
                    </a:xfrm>
                    <a:prstGeom prst="rect">
                      <a:avLst/>
                    </a:prstGeom>
                  </pic:spPr>
                </pic:pic>
              </a:graphicData>
            </a:graphic>
          </wp:inline>
        </w:drawing>
      </w:r>
    </w:p>
    <w:p w14:paraId="76C7E37F" w14:textId="77777777" w:rsidR="007603BE" w:rsidRPr="007603BE" w:rsidRDefault="007603BE" w:rsidP="007603BE">
      <w:pPr>
        <w:pStyle w:val="ListParagraph"/>
        <w:numPr>
          <w:ilvl w:val="0"/>
          <w:numId w:val="4"/>
        </w:numPr>
        <w:rPr>
          <w:rFonts w:ascii="Open Sans" w:hAnsi="Open Sans" w:cs="Open Sans"/>
          <w:sz w:val="24"/>
          <w:szCs w:val="24"/>
        </w:rPr>
      </w:pPr>
      <w:r w:rsidRPr="007603BE">
        <w:rPr>
          <w:rFonts w:ascii="Open Sans" w:hAnsi="Open Sans" w:cs="Open Sans"/>
          <w:sz w:val="24"/>
          <w:szCs w:val="24"/>
        </w:rPr>
        <w:t>To connect to the iSCSI Target hosted on SEA-DC1 from SEA-SVR2, switch to the Windows PowerShell ISE prompt providing access to the local session, enter the following commands, and after entering each command, press Enter:</w:t>
      </w:r>
    </w:p>
    <w:p w14:paraId="6D6F7F7D" w14:textId="77777777" w:rsidR="007603BE" w:rsidRPr="007603BE" w:rsidRDefault="007603BE" w:rsidP="007603BE">
      <w:pPr>
        <w:rPr>
          <w:rFonts w:ascii="Open Sans" w:hAnsi="Open Sans" w:cs="Open Sans"/>
          <w:color w:val="EE0000"/>
          <w:sz w:val="24"/>
          <w:szCs w:val="24"/>
        </w:rPr>
      </w:pPr>
      <w:r w:rsidRPr="007603BE">
        <w:rPr>
          <w:rFonts w:ascii="Open Sans" w:hAnsi="Open Sans" w:cs="Open Sans"/>
          <w:color w:val="EE0000"/>
          <w:sz w:val="24"/>
          <w:szCs w:val="24"/>
        </w:rPr>
        <w:lastRenderedPageBreak/>
        <w:t>New-iSCSITargetPortal –TargetPortalAddress SEA-DC1.contoso.com</w:t>
      </w:r>
    </w:p>
    <w:p w14:paraId="697ABE17" w14:textId="326CF15C" w:rsidR="007603BE" w:rsidRPr="007603BE" w:rsidRDefault="00300850" w:rsidP="007603BE">
      <w:pPr>
        <w:rPr>
          <w:rFonts w:ascii="Open Sans" w:hAnsi="Open Sans" w:cs="Open Sans"/>
          <w:color w:val="EE0000"/>
          <w:sz w:val="24"/>
          <w:szCs w:val="24"/>
        </w:rPr>
      </w:pPr>
      <w:r w:rsidRPr="00300850">
        <w:rPr>
          <w:rFonts w:ascii="Open Sans" w:hAnsi="Open Sans" w:cs="Open Sans"/>
          <w:color w:val="EE0000"/>
          <w:sz w:val="24"/>
          <w:szCs w:val="24"/>
        </w:rPr>
        <w:drawing>
          <wp:inline distT="0" distB="0" distL="0" distR="0" wp14:anchorId="187418D9" wp14:editId="38EA046D">
            <wp:extent cx="5378726" cy="3549832"/>
            <wp:effectExtent l="0" t="0" r="0" b="0"/>
            <wp:docPr id="2128908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908415" name=""/>
                    <pic:cNvPicPr/>
                  </pic:nvPicPr>
                  <pic:blipFill>
                    <a:blip r:embed="rId32"/>
                    <a:stretch>
                      <a:fillRect/>
                    </a:stretch>
                  </pic:blipFill>
                  <pic:spPr>
                    <a:xfrm>
                      <a:off x="0" y="0"/>
                      <a:ext cx="5378726" cy="3549832"/>
                    </a:xfrm>
                    <a:prstGeom prst="rect">
                      <a:avLst/>
                    </a:prstGeom>
                  </pic:spPr>
                </pic:pic>
              </a:graphicData>
            </a:graphic>
          </wp:inline>
        </w:drawing>
      </w:r>
    </w:p>
    <w:p w14:paraId="24DB76E9" w14:textId="77777777" w:rsidR="007603BE" w:rsidRPr="007603BE" w:rsidRDefault="007603BE" w:rsidP="007603BE">
      <w:pPr>
        <w:rPr>
          <w:rFonts w:ascii="Open Sans" w:hAnsi="Open Sans" w:cs="Open Sans"/>
          <w:color w:val="EE0000"/>
          <w:sz w:val="24"/>
          <w:szCs w:val="24"/>
        </w:rPr>
      </w:pPr>
      <w:r w:rsidRPr="007603BE">
        <w:rPr>
          <w:rFonts w:ascii="Open Sans" w:hAnsi="Open Sans" w:cs="Open Sans"/>
          <w:color w:val="EE0000"/>
          <w:sz w:val="24"/>
          <w:szCs w:val="24"/>
        </w:rPr>
        <w:t>Connect-iSCSITarget –NodeAddress iqn.1991-05.com.microsoft:sea-dc1-iSCSI-L03-target</w:t>
      </w:r>
    </w:p>
    <w:p w14:paraId="126D9A78" w14:textId="37CF1974" w:rsidR="007603BE" w:rsidRPr="007603BE" w:rsidRDefault="00300850" w:rsidP="007603BE">
      <w:pPr>
        <w:rPr>
          <w:rFonts w:ascii="Open Sans" w:hAnsi="Open Sans" w:cs="Open Sans"/>
          <w:color w:val="EE0000"/>
          <w:sz w:val="24"/>
          <w:szCs w:val="24"/>
        </w:rPr>
      </w:pPr>
      <w:r w:rsidRPr="00300850">
        <w:rPr>
          <w:rFonts w:ascii="Open Sans" w:hAnsi="Open Sans" w:cs="Open Sans"/>
          <w:color w:val="EE0000"/>
          <w:sz w:val="24"/>
          <w:szCs w:val="24"/>
        </w:rPr>
        <w:drawing>
          <wp:inline distT="0" distB="0" distL="0" distR="0" wp14:anchorId="1F104CF0" wp14:editId="1AF7246F">
            <wp:extent cx="5731510" cy="3569335"/>
            <wp:effectExtent l="0" t="0" r="2540" b="0"/>
            <wp:docPr id="1696218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218662" name=""/>
                    <pic:cNvPicPr/>
                  </pic:nvPicPr>
                  <pic:blipFill>
                    <a:blip r:embed="rId33"/>
                    <a:stretch>
                      <a:fillRect/>
                    </a:stretch>
                  </pic:blipFill>
                  <pic:spPr>
                    <a:xfrm>
                      <a:off x="0" y="0"/>
                      <a:ext cx="5731510" cy="3569335"/>
                    </a:xfrm>
                    <a:prstGeom prst="rect">
                      <a:avLst/>
                    </a:prstGeom>
                  </pic:spPr>
                </pic:pic>
              </a:graphicData>
            </a:graphic>
          </wp:inline>
        </w:drawing>
      </w:r>
    </w:p>
    <w:p w14:paraId="11CBAE8F" w14:textId="77777777" w:rsidR="007603BE" w:rsidRDefault="007603BE" w:rsidP="007603BE">
      <w:pPr>
        <w:rPr>
          <w:rFonts w:ascii="Open Sans" w:hAnsi="Open Sans" w:cs="Open Sans"/>
          <w:color w:val="EE0000"/>
          <w:sz w:val="24"/>
          <w:szCs w:val="24"/>
        </w:rPr>
      </w:pPr>
      <w:r w:rsidRPr="007603BE">
        <w:rPr>
          <w:rFonts w:ascii="Open Sans" w:hAnsi="Open Sans" w:cs="Open Sans"/>
          <w:color w:val="EE0000"/>
          <w:sz w:val="24"/>
          <w:szCs w:val="24"/>
        </w:rPr>
        <w:t>Get-iSCSITarget | fl</w:t>
      </w:r>
    </w:p>
    <w:p w14:paraId="4C2D995C" w14:textId="77777777" w:rsidR="00300850" w:rsidRDefault="00300850" w:rsidP="007603BE">
      <w:pPr>
        <w:rPr>
          <w:rFonts w:ascii="Open Sans" w:hAnsi="Open Sans" w:cs="Open Sans"/>
          <w:color w:val="EE0000"/>
          <w:sz w:val="24"/>
          <w:szCs w:val="24"/>
        </w:rPr>
      </w:pPr>
    </w:p>
    <w:p w14:paraId="0B72B497" w14:textId="0B20CF70" w:rsidR="00300850" w:rsidRPr="007603BE" w:rsidRDefault="00300850" w:rsidP="007603BE">
      <w:pPr>
        <w:rPr>
          <w:rFonts w:ascii="Open Sans" w:hAnsi="Open Sans" w:cs="Open Sans"/>
          <w:color w:val="EE0000"/>
          <w:sz w:val="24"/>
          <w:szCs w:val="24"/>
        </w:rPr>
      </w:pPr>
      <w:r w:rsidRPr="00300850">
        <w:rPr>
          <w:rFonts w:ascii="Open Sans" w:hAnsi="Open Sans" w:cs="Open Sans"/>
          <w:color w:val="EE0000"/>
          <w:sz w:val="24"/>
          <w:szCs w:val="24"/>
        </w:rPr>
        <w:lastRenderedPageBreak/>
        <w:drawing>
          <wp:inline distT="0" distB="0" distL="0" distR="0" wp14:anchorId="04C2AD12" wp14:editId="3B76338D">
            <wp:extent cx="4673840" cy="3016405"/>
            <wp:effectExtent l="0" t="0" r="0" b="0"/>
            <wp:docPr id="530938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38718" name=""/>
                    <pic:cNvPicPr/>
                  </pic:nvPicPr>
                  <pic:blipFill>
                    <a:blip r:embed="rId34"/>
                    <a:stretch>
                      <a:fillRect/>
                    </a:stretch>
                  </pic:blipFill>
                  <pic:spPr>
                    <a:xfrm>
                      <a:off x="0" y="0"/>
                      <a:ext cx="4673840" cy="3016405"/>
                    </a:xfrm>
                    <a:prstGeom prst="rect">
                      <a:avLst/>
                    </a:prstGeom>
                  </pic:spPr>
                </pic:pic>
              </a:graphicData>
            </a:graphic>
          </wp:inline>
        </w:drawing>
      </w:r>
    </w:p>
    <w:p w14:paraId="4DF469EF" w14:textId="77777777" w:rsidR="007603BE" w:rsidRPr="007603BE" w:rsidRDefault="007603BE" w:rsidP="007603BE">
      <w:pPr>
        <w:rPr>
          <w:rFonts w:ascii="Open Sans" w:hAnsi="Open Sans" w:cs="Open Sans"/>
          <w:sz w:val="24"/>
          <w:szCs w:val="24"/>
        </w:rPr>
      </w:pPr>
      <w:r w:rsidRPr="007603BE">
        <w:rPr>
          <w:rFonts w:ascii="Segoe UI Emoji" w:hAnsi="Segoe UI Emoji" w:cs="Segoe UI Emoji"/>
          <w:sz w:val="24"/>
          <w:szCs w:val="24"/>
        </w:rPr>
        <w:t>📝</w:t>
      </w:r>
      <w:r w:rsidRPr="007603BE">
        <w:rPr>
          <w:rFonts w:ascii="Open Sans" w:hAnsi="Open Sans" w:cs="Open Sans"/>
          <w:sz w:val="24"/>
          <w:szCs w:val="24"/>
        </w:rPr>
        <w:t xml:space="preserve"> Note: Verify that after you run the last command, the value for the IsConnected variable is True.</w:t>
      </w:r>
    </w:p>
    <w:p w14:paraId="3490C254" w14:textId="7225EF01" w:rsidR="007603BE" w:rsidRDefault="00300850" w:rsidP="007603BE">
      <w:pPr>
        <w:rPr>
          <w:rFonts w:ascii="Open Sans" w:hAnsi="Open Sans" w:cs="Open Sans"/>
          <w:sz w:val="24"/>
          <w:szCs w:val="24"/>
        </w:rPr>
      </w:pPr>
      <w:r>
        <w:rPr>
          <w:rFonts w:ascii="Open Sans" w:hAnsi="Open Sans" w:cs="Open Sans"/>
          <w:noProof/>
          <w:sz w:val="24"/>
          <w:szCs w:val="24"/>
        </w:rPr>
        <w:drawing>
          <wp:inline distT="0" distB="0" distL="0" distR="0" wp14:anchorId="3EE9255E" wp14:editId="2D70837A">
            <wp:extent cx="5538107" cy="2381250"/>
            <wp:effectExtent l="0" t="0" r="5715" b="0"/>
            <wp:docPr id="10279721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45755" cy="2384539"/>
                    </a:xfrm>
                    <a:prstGeom prst="rect">
                      <a:avLst/>
                    </a:prstGeom>
                    <a:noFill/>
                    <a:ln>
                      <a:noFill/>
                    </a:ln>
                  </pic:spPr>
                </pic:pic>
              </a:graphicData>
            </a:graphic>
          </wp:inline>
        </w:drawing>
      </w:r>
    </w:p>
    <w:p w14:paraId="55AC1748" w14:textId="77777777" w:rsidR="00300850" w:rsidRPr="007603BE" w:rsidRDefault="00300850" w:rsidP="007603BE">
      <w:pPr>
        <w:rPr>
          <w:rFonts w:ascii="Open Sans" w:hAnsi="Open Sans" w:cs="Open Sans"/>
          <w:sz w:val="24"/>
          <w:szCs w:val="24"/>
        </w:rPr>
      </w:pPr>
    </w:p>
    <w:p w14:paraId="307BD573" w14:textId="77777777" w:rsidR="007603BE" w:rsidRPr="007603BE" w:rsidRDefault="007603BE" w:rsidP="007603BE">
      <w:pPr>
        <w:rPr>
          <w:rFonts w:ascii="Open Sans" w:hAnsi="Open Sans" w:cs="Open Sans"/>
          <w:sz w:val="24"/>
          <w:szCs w:val="24"/>
        </w:rPr>
      </w:pPr>
    </w:p>
    <w:p w14:paraId="19B87AD1" w14:textId="77777777" w:rsidR="007603BE" w:rsidRPr="007603BE" w:rsidRDefault="007603BE" w:rsidP="007603BE">
      <w:pPr>
        <w:pStyle w:val="ListParagraph"/>
        <w:numPr>
          <w:ilvl w:val="0"/>
          <w:numId w:val="4"/>
        </w:numPr>
        <w:rPr>
          <w:rFonts w:ascii="Open Sans" w:hAnsi="Open Sans" w:cs="Open Sans"/>
          <w:sz w:val="24"/>
          <w:szCs w:val="24"/>
        </w:rPr>
      </w:pPr>
      <w:r w:rsidRPr="007603BE">
        <w:rPr>
          <w:rFonts w:ascii="Open Sans" w:hAnsi="Open Sans" w:cs="Open Sans"/>
          <w:sz w:val="24"/>
          <w:szCs w:val="24"/>
        </w:rPr>
        <w:t>To connect to the iSCSI Target hosted on SEA-DC1 from SEA-SVR1, switch to the Windows PowerShell window hosting PowerShell Remoting session to SEA-SVR1, enter the following commands, and after entering each command, press Enter:</w:t>
      </w:r>
    </w:p>
    <w:p w14:paraId="554C55D4" w14:textId="77777777" w:rsidR="007603BE" w:rsidRPr="00300850" w:rsidRDefault="007603BE" w:rsidP="00300850">
      <w:pPr>
        <w:pStyle w:val="ListParagraph"/>
        <w:rPr>
          <w:rFonts w:ascii="Open Sans" w:hAnsi="Open Sans" w:cs="Open Sans"/>
          <w:color w:val="EE0000"/>
          <w:sz w:val="24"/>
          <w:szCs w:val="24"/>
        </w:rPr>
      </w:pPr>
      <w:r w:rsidRPr="00300850">
        <w:rPr>
          <w:rFonts w:ascii="Open Sans" w:hAnsi="Open Sans" w:cs="Open Sans"/>
          <w:color w:val="EE0000"/>
          <w:sz w:val="24"/>
          <w:szCs w:val="24"/>
        </w:rPr>
        <w:t>New-iSCSITargetPortal –TargetPortalAddress SEA-DC1.contoso.com</w:t>
      </w:r>
    </w:p>
    <w:p w14:paraId="6C857ECE" w14:textId="78DA4055" w:rsidR="007603BE" w:rsidRPr="00300850" w:rsidRDefault="00300850" w:rsidP="007603BE">
      <w:pPr>
        <w:rPr>
          <w:rFonts w:ascii="Open Sans" w:hAnsi="Open Sans" w:cs="Open Sans"/>
          <w:color w:val="EE0000"/>
          <w:sz w:val="24"/>
          <w:szCs w:val="24"/>
        </w:rPr>
      </w:pPr>
      <w:r w:rsidRPr="00300850">
        <w:rPr>
          <w:rFonts w:ascii="Open Sans" w:hAnsi="Open Sans" w:cs="Open Sans"/>
          <w:color w:val="EE0000"/>
          <w:sz w:val="24"/>
          <w:szCs w:val="24"/>
        </w:rPr>
        <w:lastRenderedPageBreak/>
        <w:drawing>
          <wp:inline distT="0" distB="0" distL="0" distR="0" wp14:anchorId="67E2EF5E" wp14:editId="5487D991">
            <wp:extent cx="5731510" cy="3094990"/>
            <wp:effectExtent l="0" t="0" r="2540" b="0"/>
            <wp:docPr id="367697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97720" name=""/>
                    <pic:cNvPicPr/>
                  </pic:nvPicPr>
                  <pic:blipFill>
                    <a:blip r:embed="rId36"/>
                    <a:stretch>
                      <a:fillRect/>
                    </a:stretch>
                  </pic:blipFill>
                  <pic:spPr>
                    <a:xfrm>
                      <a:off x="0" y="0"/>
                      <a:ext cx="5731510" cy="3094990"/>
                    </a:xfrm>
                    <a:prstGeom prst="rect">
                      <a:avLst/>
                    </a:prstGeom>
                  </pic:spPr>
                </pic:pic>
              </a:graphicData>
            </a:graphic>
          </wp:inline>
        </w:drawing>
      </w:r>
    </w:p>
    <w:p w14:paraId="585E880A" w14:textId="77777777" w:rsidR="007603BE" w:rsidRPr="00300850" w:rsidRDefault="007603BE" w:rsidP="00300850">
      <w:pPr>
        <w:pStyle w:val="ListParagraph"/>
        <w:rPr>
          <w:rFonts w:ascii="Open Sans" w:hAnsi="Open Sans" w:cs="Open Sans"/>
          <w:color w:val="EE0000"/>
          <w:sz w:val="24"/>
          <w:szCs w:val="24"/>
        </w:rPr>
      </w:pPr>
      <w:r w:rsidRPr="00300850">
        <w:rPr>
          <w:rFonts w:ascii="Open Sans" w:hAnsi="Open Sans" w:cs="Open Sans"/>
          <w:color w:val="EE0000"/>
          <w:sz w:val="24"/>
          <w:szCs w:val="24"/>
        </w:rPr>
        <w:t>Connect-iSCSITarget –NodeAddress iqn.1991-05.com.microsoft:sea-dc1-iSCSI-L03-target</w:t>
      </w:r>
    </w:p>
    <w:p w14:paraId="3D95D45B" w14:textId="5D5540EB" w:rsidR="007603BE" w:rsidRPr="00300850" w:rsidRDefault="00300850" w:rsidP="007603BE">
      <w:pPr>
        <w:rPr>
          <w:rFonts w:ascii="Open Sans" w:hAnsi="Open Sans" w:cs="Open Sans"/>
          <w:color w:val="EE0000"/>
          <w:sz w:val="24"/>
          <w:szCs w:val="24"/>
        </w:rPr>
      </w:pPr>
      <w:r w:rsidRPr="00300850">
        <w:rPr>
          <w:rFonts w:ascii="Open Sans" w:hAnsi="Open Sans" w:cs="Open Sans"/>
          <w:color w:val="EE0000"/>
          <w:sz w:val="24"/>
          <w:szCs w:val="24"/>
        </w:rPr>
        <w:drawing>
          <wp:inline distT="0" distB="0" distL="0" distR="0" wp14:anchorId="2AA8576E" wp14:editId="58B15D1A">
            <wp:extent cx="5731510" cy="2487930"/>
            <wp:effectExtent l="0" t="0" r="2540" b="7620"/>
            <wp:docPr id="2143657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657663" name=""/>
                    <pic:cNvPicPr/>
                  </pic:nvPicPr>
                  <pic:blipFill>
                    <a:blip r:embed="rId37"/>
                    <a:stretch>
                      <a:fillRect/>
                    </a:stretch>
                  </pic:blipFill>
                  <pic:spPr>
                    <a:xfrm>
                      <a:off x="0" y="0"/>
                      <a:ext cx="5731510" cy="2487930"/>
                    </a:xfrm>
                    <a:prstGeom prst="rect">
                      <a:avLst/>
                    </a:prstGeom>
                  </pic:spPr>
                </pic:pic>
              </a:graphicData>
            </a:graphic>
          </wp:inline>
        </w:drawing>
      </w:r>
    </w:p>
    <w:p w14:paraId="3800700A" w14:textId="77777777" w:rsidR="007603BE" w:rsidRDefault="007603BE" w:rsidP="00300850">
      <w:pPr>
        <w:pStyle w:val="ListParagraph"/>
        <w:rPr>
          <w:rFonts w:ascii="Open Sans" w:hAnsi="Open Sans" w:cs="Open Sans"/>
          <w:color w:val="EE0000"/>
          <w:sz w:val="24"/>
          <w:szCs w:val="24"/>
        </w:rPr>
      </w:pPr>
      <w:r w:rsidRPr="00300850">
        <w:rPr>
          <w:rFonts w:ascii="Open Sans" w:hAnsi="Open Sans" w:cs="Open Sans"/>
          <w:color w:val="EE0000"/>
          <w:sz w:val="24"/>
          <w:szCs w:val="24"/>
        </w:rPr>
        <w:t>Get-iSCSITarget | fl</w:t>
      </w:r>
    </w:p>
    <w:p w14:paraId="652FE1A7" w14:textId="18DB584E" w:rsidR="00300850" w:rsidRPr="00300850" w:rsidRDefault="00300850" w:rsidP="00300850">
      <w:pPr>
        <w:rPr>
          <w:rFonts w:ascii="Open Sans" w:hAnsi="Open Sans" w:cs="Open Sans"/>
          <w:color w:val="EE0000"/>
          <w:sz w:val="24"/>
          <w:szCs w:val="24"/>
        </w:rPr>
      </w:pPr>
      <w:r w:rsidRPr="00300850">
        <w:rPr>
          <w:rFonts w:ascii="Open Sans" w:hAnsi="Open Sans" w:cs="Open Sans"/>
          <w:color w:val="EE0000"/>
          <w:sz w:val="24"/>
          <w:szCs w:val="24"/>
        </w:rPr>
        <w:lastRenderedPageBreak/>
        <w:drawing>
          <wp:inline distT="0" distB="0" distL="0" distR="0" wp14:anchorId="31D7797C" wp14:editId="325C5906">
            <wp:extent cx="5181866" cy="2463927"/>
            <wp:effectExtent l="0" t="0" r="0" b="0"/>
            <wp:docPr id="6754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4297" name=""/>
                    <pic:cNvPicPr/>
                  </pic:nvPicPr>
                  <pic:blipFill>
                    <a:blip r:embed="rId38"/>
                    <a:stretch>
                      <a:fillRect/>
                    </a:stretch>
                  </pic:blipFill>
                  <pic:spPr>
                    <a:xfrm>
                      <a:off x="0" y="0"/>
                      <a:ext cx="5181866" cy="2463927"/>
                    </a:xfrm>
                    <a:prstGeom prst="rect">
                      <a:avLst/>
                    </a:prstGeom>
                  </pic:spPr>
                </pic:pic>
              </a:graphicData>
            </a:graphic>
          </wp:inline>
        </w:drawing>
      </w:r>
    </w:p>
    <w:p w14:paraId="03D70654" w14:textId="77777777" w:rsidR="007603BE" w:rsidRPr="007603BE" w:rsidRDefault="007603BE" w:rsidP="007603BE">
      <w:pPr>
        <w:rPr>
          <w:rFonts w:ascii="Open Sans" w:hAnsi="Open Sans" w:cs="Open Sans"/>
          <w:sz w:val="24"/>
          <w:szCs w:val="24"/>
        </w:rPr>
      </w:pPr>
      <w:r w:rsidRPr="007603BE">
        <w:rPr>
          <w:rFonts w:ascii="Segoe UI Emoji" w:hAnsi="Segoe UI Emoji" w:cs="Segoe UI Emoji"/>
          <w:sz w:val="24"/>
          <w:szCs w:val="24"/>
        </w:rPr>
        <w:t>📝</w:t>
      </w:r>
      <w:r w:rsidRPr="007603BE">
        <w:rPr>
          <w:rFonts w:ascii="Open Sans" w:hAnsi="Open Sans" w:cs="Open Sans"/>
          <w:sz w:val="24"/>
          <w:szCs w:val="24"/>
        </w:rPr>
        <w:t xml:space="preserve"> Note: Verify that after you run the last command, the value for the IsConnected variable is True.</w:t>
      </w:r>
    </w:p>
    <w:p w14:paraId="45078D16" w14:textId="77777777" w:rsidR="007603BE" w:rsidRDefault="007603BE" w:rsidP="007603BE">
      <w:pPr>
        <w:rPr>
          <w:rFonts w:ascii="Open Sans" w:hAnsi="Open Sans" w:cs="Open Sans"/>
          <w:sz w:val="24"/>
          <w:szCs w:val="24"/>
        </w:rPr>
      </w:pPr>
    </w:p>
    <w:p w14:paraId="1A53C929" w14:textId="77777777" w:rsidR="00B66E58" w:rsidRPr="00B66E58" w:rsidRDefault="00B66E58" w:rsidP="00B66E58">
      <w:pPr>
        <w:pStyle w:val="Heading2"/>
        <w:rPr>
          <w:b/>
          <w:bCs/>
        </w:rPr>
      </w:pPr>
      <w:r w:rsidRPr="00B66E58">
        <w:rPr>
          <w:b/>
          <w:bCs/>
        </w:rPr>
        <w:t>Task 2: Initialize the disks</w:t>
      </w:r>
    </w:p>
    <w:p w14:paraId="1B58DC06" w14:textId="77777777" w:rsidR="00B66E58" w:rsidRPr="00B66E58" w:rsidRDefault="00B66E58" w:rsidP="00B66E58">
      <w:pPr>
        <w:rPr>
          <w:rFonts w:ascii="Open Sans" w:hAnsi="Open Sans" w:cs="Open Sans"/>
          <w:sz w:val="24"/>
          <w:szCs w:val="24"/>
        </w:rPr>
      </w:pPr>
    </w:p>
    <w:p w14:paraId="3AFD9983" w14:textId="77777777" w:rsidR="00B66E58" w:rsidRPr="00B66E58" w:rsidRDefault="00B66E58" w:rsidP="00B66E58">
      <w:pPr>
        <w:rPr>
          <w:rFonts w:ascii="Open Sans" w:hAnsi="Open Sans" w:cs="Open Sans"/>
          <w:sz w:val="24"/>
          <w:szCs w:val="24"/>
        </w:rPr>
      </w:pPr>
      <w:r w:rsidRPr="00B66E58">
        <w:rPr>
          <w:rFonts w:ascii="Open Sans" w:hAnsi="Open Sans" w:cs="Open Sans"/>
          <w:sz w:val="24"/>
          <w:szCs w:val="24"/>
        </w:rPr>
        <w:t>Why Are You Doing This Task?</w:t>
      </w:r>
    </w:p>
    <w:p w14:paraId="2DF70D6F" w14:textId="77777777" w:rsidR="00B66E58" w:rsidRPr="00B66E58" w:rsidRDefault="00B66E58" w:rsidP="00B66E58">
      <w:pPr>
        <w:rPr>
          <w:rFonts w:ascii="Open Sans" w:hAnsi="Open Sans" w:cs="Open Sans"/>
          <w:sz w:val="24"/>
          <w:szCs w:val="24"/>
        </w:rPr>
      </w:pPr>
      <w:r w:rsidRPr="00B66E58">
        <w:rPr>
          <w:rFonts w:ascii="Open Sans" w:hAnsi="Open Sans" w:cs="Open Sans"/>
          <w:sz w:val="24"/>
          <w:szCs w:val="24"/>
        </w:rPr>
        <w:t>Initializing the disks prepares them for use in the failover cluster by setting up partitions and formatting the volumes.</w:t>
      </w:r>
    </w:p>
    <w:p w14:paraId="79CB22CD" w14:textId="67C7481C" w:rsidR="00B66E58" w:rsidRDefault="00B66E58" w:rsidP="00B66E58">
      <w:pPr>
        <w:rPr>
          <w:rFonts w:ascii="Open Sans" w:hAnsi="Open Sans" w:cs="Open Sans"/>
          <w:sz w:val="24"/>
          <w:szCs w:val="24"/>
        </w:rPr>
      </w:pPr>
      <w:r w:rsidRPr="00B66E58">
        <w:rPr>
          <w:rFonts w:ascii="Open Sans" w:hAnsi="Open Sans" w:cs="Open Sans"/>
          <w:sz w:val="24"/>
          <w:szCs w:val="24"/>
        </w:rPr>
        <w:drawing>
          <wp:inline distT="0" distB="0" distL="0" distR="0" wp14:anchorId="63265820" wp14:editId="238048B0">
            <wp:extent cx="5731510" cy="3685540"/>
            <wp:effectExtent l="0" t="0" r="2540" b="0"/>
            <wp:docPr id="440052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052354" name=""/>
                    <pic:cNvPicPr/>
                  </pic:nvPicPr>
                  <pic:blipFill>
                    <a:blip r:embed="rId39"/>
                    <a:stretch>
                      <a:fillRect/>
                    </a:stretch>
                  </pic:blipFill>
                  <pic:spPr>
                    <a:xfrm>
                      <a:off x="0" y="0"/>
                      <a:ext cx="5731510" cy="3685540"/>
                    </a:xfrm>
                    <a:prstGeom prst="rect">
                      <a:avLst/>
                    </a:prstGeom>
                  </pic:spPr>
                </pic:pic>
              </a:graphicData>
            </a:graphic>
          </wp:inline>
        </w:drawing>
      </w:r>
    </w:p>
    <w:p w14:paraId="1622F397" w14:textId="77777777" w:rsidR="00B66E58" w:rsidRDefault="00B66E58" w:rsidP="00B66E58">
      <w:pPr>
        <w:rPr>
          <w:rFonts w:ascii="Open Sans" w:hAnsi="Open Sans" w:cs="Open Sans"/>
          <w:sz w:val="24"/>
          <w:szCs w:val="24"/>
        </w:rPr>
      </w:pPr>
    </w:p>
    <w:p w14:paraId="33DF7F4A" w14:textId="58F17709" w:rsidR="00B66E58" w:rsidRDefault="00B66E58" w:rsidP="00B66E58">
      <w:pPr>
        <w:rPr>
          <w:rFonts w:ascii="Open Sans" w:hAnsi="Open Sans" w:cs="Open Sans"/>
          <w:sz w:val="24"/>
          <w:szCs w:val="24"/>
        </w:rPr>
      </w:pPr>
      <w:r>
        <w:rPr>
          <w:rFonts w:ascii="Open Sans" w:hAnsi="Open Sans" w:cs="Open Sans"/>
          <w:noProof/>
          <w:sz w:val="24"/>
          <w:szCs w:val="24"/>
        </w:rPr>
        <w:drawing>
          <wp:inline distT="0" distB="0" distL="0" distR="0" wp14:anchorId="5D7EB9E6" wp14:editId="5AF9DD71">
            <wp:extent cx="5810250" cy="3948329"/>
            <wp:effectExtent l="0" t="0" r="0" b="0"/>
            <wp:docPr id="20663819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819621" cy="3954697"/>
                    </a:xfrm>
                    <a:prstGeom prst="rect">
                      <a:avLst/>
                    </a:prstGeom>
                    <a:noFill/>
                    <a:ln>
                      <a:noFill/>
                    </a:ln>
                  </pic:spPr>
                </pic:pic>
              </a:graphicData>
            </a:graphic>
          </wp:inline>
        </w:drawing>
      </w:r>
    </w:p>
    <w:p w14:paraId="70E07B73" w14:textId="77777777" w:rsidR="00B66E58" w:rsidRPr="00B66E58" w:rsidRDefault="00B66E58" w:rsidP="00B66E58">
      <w:pPr>
        <w:rPr>
          <w:rFonts w:ascii="Open Sans" w:hAnsi="Open Sans" w:cs="Open Sans"/>
          <w:sz w:val="24"/>
          <w:szCs w:val="24"/>
        </w:rPr>
      </w:pPr>
    </w:p>
    <w:p w14:paraId="01031D9E" w14:textId="77777777" w:rsidR="00B66E58" w:rsidRPr="00B66E58" w:rsidRDefault="00B66E58" w:rsidP="00B66E58">
      <w:pPr>
        <w:rPr>
          <w:rFonts w:ascii="Open Sans" w:hAnsi="Open Sans" w:cs="Open Sans"/>
          <w:sz w:val="24"/>
          <w:szCs w:val="24"/>
        </w:rPr>
      </w:pPr>
    </w:p>
    <w:p w14:paraId="6F93F5B6" w14:textId="77777777" w:rsidR="00B66E58" w:rsidRPr="00B66E58" w:rsidRDefault="00B66E58" w:rsidP="00B66E58">
      <w:pPr>
        <w:pStyle w:val="ListParagraph"/>
        <w:numPr>
          <w:ilvl w:val="0"/>
          <w:numId w:val="4"/>
        </w:numPr>
        <w:rPr>
          <w:rFonts w:ascii="Open Sans" w:hAnsi="Open Sans" w:cs="Open Sans"/>
          <w:sz w:val="24"/>
          <w:szCs w:val="24"/>
        </w:rPr>
      </w:pPr>
      <w:r w:rsidRPr="00B66E58">
        <w:rPr>
          <w:rFonts w:ascii="Open Sans" w:hAnsi="Open Sans" w:cs="Open Sans"/>
          <w:sz w:val="24"/>
          <w:szCs w:val="24"/>
        </w:rPr>
        <w:t>To list the disks on SEA-SVR2, switch to the Windows PowerShell prompt providing access to the local session, enter the following command, and then press Enter:</w:t>
      </w:r>
    </w:p>
    <w:p w14:paraId="1A46339E" w14:textId="77777777" w:rsidR="00B66E58" w:rsidRDefault="00B66E58" w:rsidP="00B66E58">
      <w:pPr>
        <w:rPr>
          <w:rFonts w:ascii="Open Sans" w:hAnsi="Open Sans" w:cs="Open Sans"/>
          <w:color w:val="EE0000"/>
          <w:sz w:val="24"/>
          <w:szCs w:val="24"/>
        </w:rPr>
      </w:pPr>
      <w:r w:rsidRPr="00B66E58">
        <w:rPr>
          <w:rFonts w:ascii="Open Sans" w:hAnsi="Open Sans" w:cs="Open Sans"/>
          <w:sz w:val="24"/>
          <w:szCs w:val="24"/>
        </w:rPr>
        <w:t xml:space="preserve"> </w:t>
      </w:r>
      <w:r w:rsidRPr="00B66E58">
        <w:rPr>
          <w:rFonts w:ascii="Open Sans" w:hAnsi="Open Sans" w:cs="Open Sans"/>
          <w:color w:val="EE0000"/>
          <w:sz w:val="24"/>
          <w:szCs w:val="24"/>
        </w:rPr>
        <w:t>Get-Disk</w:t>
      </w:r>
    </w:p>
    <w:p w14:paraId="2A6CC4FA" w14:textId="0CEAA29C" w:rsidR="00B66E58" w:rsidRPr="00B66E58" w:rsidRDefault="00B66E58" w:rsidP="00B66E58">
      <w:pPr>
        <w:rPr>
          <w:rFonts w:ascii="Open Sans" w:hAnsi="Open Sans" w:cs="Open Sans"/>
          <w:sz w:val="24"/>
          <w:szCs w:val="24"/>
        </w:rPr>
      </w:pPr>
      <w:r w:rsidRPr="00B66E58">
        <w:rPr>
          <w:rFonts w:ascii="Open Sans" w:hAnsi="Open Sans" w:cs="Open Sans"/>
          <w:sz w:val="24"/>
          <w:szCs w:val="24"/>
        </w:rPr>
        <w:drawing>
          <wp:inline distT="0" distB="0" distL="0" distR="0" wp14:anchorId="206D035B" wp14:editId="6DF84CB4">
            <wp:extent cx="5731510" cy="2527935"/>
            <wp:effectExtent l="0" t="0" r="2540" b="5715"/>
            <wp:docPr id="1999050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50934" name=""/>
                    <pic:cNvPicPr/>
                  </pic:nvPicPr>
                  <pic:blipFill>
                    <a:blip r:embed="rId41"/>
                    <a:stretch>
                      <a:fillRect/>
                    </a:stretch>
                  </pic:blipFill>
                  <pic:spPr>
                    <a:xfrm>
                      <a:off x="0" y="0"/>
                      <a:ext cx="5731510" cy="2527935"/>
                    </a:xfrm>
                    <a:prstGeom prst="rect">
                      <a:avLst/>
                    </a:prstGeom>
                  </pic:spPr>
                </pic:pic>
              </a:graphicData>
            </a:graphic>
          </wp:inline>
        </w:drawing>
      </w:r>
    </w:p>
    <w:p w14:paraId="1236F404" w14:textId="77777777" w:rsidR="00B66E58" w:rsidRPr="00B66E58" w:rsidRDefault="00B66E58" w:rsidP="00B66E58">
      <w:pPr>
        <w:rPr>
          <w:rFonts w:ascii="Open Sans" w:hAnsi="Open Sans" w:cs="Open Sans"/>
          <w:sz w:val="24"/>
          <w:szCs w:val="24"/>
        </w:rPr>
      </w:pPr>
      <w:r w:rsidRPr="00B66E58">
        <w:rPr>
          <w:rFonts w:ascii="Segoe UI Emoji" w:hAnsi="Segoe UI Emoji" w:cs="Segoe UI Emoji"/>
          <w:sz w:val="24"/>
          <w:szCs w:val="24"/>
        </w:rPr>
        <w:lastRenderedPageBreak/>
        <w:t>📝</w:t>
      </w:r>
      <w:r w:rsidRPr="00B66E58">
        <w:rPr>
          <w:rFonts w:ascii="Open Sans" w:hAnsi="Open Sans" w:cs="Open Sans"/>
          <w:sz w:val="24"/>
          <w:szCs w:val="24"/>
        </w:rPr>
        <w:t xml:space="preserve"> Note: Ensure that the three iSCSI disks are listed with the Offline operational status. These should be disks with numbers 2, 3, and 4.</w:t>
      </w:r>
    </w:p>
    <w:p w14:paraId="613BF918" w14:textId="77777777" w:rsidR="00B66E58" w:rsidRPr="00B66E58" w:rsidRDefault="00B66E58" w:rsidP="00B66E58">
      <w:pPr>
        <w:rPr>
          <w:rFonts w:ascii="Open Sans" w:hAnsi="Open Sans" w:cs="Open Sans"/>
          <w:sz w:val="24"/>
          <w:szCs w:val="24"/>
        </w:rPr>
      </w:pPr>
    </w:p>
    <w:p w14:paraId="54CFFE09" w14:textId="77777777" w:rsidR="00B66E58" w:rsidRPr="00B66E58" w:rsidRDefault="00B66E58" w:rsidP="00B66E58">
      <w:pPr>
        <w:rPr>
          <w:rFonts w:ascii="Open Sans" w:hAnsi="Open Sans" w:cs="Open Sans"/>
          <w:sz w:val="24"/>
          <w:szCs w:val="24"/>
        </w:rPr>
      </w:pPr>
    </w:p>
    <w:p w14:paraId="4A5183D3" w14:textId="77777777" w:rsidR="00B66E58" w:rsidRPr="00B66E58" w:rsidRDefault="00B66E58" w:rsidP="00B66E58">
      <w:pPr>
        <w:pStyle w:val="ListParagraph"/>
        <w:numPr>
          <w:ilvl w:val="0"/>
          <w:numId w:val="4"/>
        </w:numPr>
        <w:rPr>
          <w:rFonts w:ascii="Open Sans" w:hAnsi="Open Sans" w:cs="Open Sans"/>
          <w:sz w:val="24"/>
          <w:szCs w:val="24"/>
        </w:rPr>
      </w:pPr>
      <w:r w:rsidRPr="00B66E58">
        <w:rPr>
          <w:rFonts w:ascii="Open Sans" w:hAnsi="Open Sans" w:cs="Open Sans"/>
          <w:sz w:val="24"/>
          <w:szCs w:val="24"/>
        </w:rPr>
        <w:t>To initialize the disks, at the Windows PowerShell prompt providing access to the local session, enter the following commands, and after entering each command, press Enter:</w:t>
      </w:r>
    </w:p>
    <w:p w14:paraId="343B065A" w14:textId="77777777" w:rsidR="00B66E58" w:rsidRDefault="00B66E58" w:rsidP="00B66E58">
      <w:pPr>
        <w:rPr>
          <w:rFonts w:ascii="Open Sans" w:hAnsi="Open Sans" w:cs="Open Sans"/>
          <w:color w:val="EE0000"/>
          <w:sz w:val="24"/>
          <w:szCs w:val="24"/>
        </w:rPr>
      </w:pPr>
      <w:r w:rsidRPr="00B66E58">
        <w:rPr>
          <w:rFonts w:ascii="Open Sans" w:hAnsi="Open Sans" w:cs="Open Sans"/>
          <w:color w:val="EE0000"/>
          <w:sz w:val="24"/>
          <w:szCs w:val="24"/>
        </w:rPr>
        <w:t>Get-Disk | Where OperationalStatus -eq 'Offline' | Initialize-Disk -PartitionStyle MBR</w:t>
      </w:r>
    </w:p>
    <w:p w14:paraId="43B199C3" w14:textId="2DC04AE4" w:rsidR="00B66E58" w:rsidRDefault="00B66E58" w:rsidP="00B66E58">
      <w:pPr>
        <w:rPr>
          <w:rFonts w:ascii="Open Sans" w:hAnsi="Open Sans" w:cs="Open Sans"/>
          <w:color w:val="EE0000"/>
          <w:sz w:val="24"/>
          <w:szCs w:val="24"/>
        </w:rPr>
      </w:pPr>
      <w:r w:rsidRPr="00B66E58">
        <w:rPr>
          <w:rFonts w:ascii="Open Sans" w:hAnsi="Open Sans" w:cs="Open Sans"/>
          <w:color w:val="EE0000"/>
          <w:sz w:val="24"/>
          <w:szCs w:val="24"/>
        </w:rPr>
        <w:drawing>
          <wp:inline distT="0" distB="0" distL="0" distR="0" wp14:anchorId="4505D97B" wp14:editId="06242CC9">
            <wp:extent cx="5731510" cy="2624455"/>
            <wp:effectExtent l="0" t="0" r="2540" b="4445"/>
            <wp:docPr id="574259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59538" name=""/>
                    <pic:cNvPicPr/>
                  </pic:nvPicPr>
                  <pic:blipFill>
                    <a:blip r:embed="rId42"/>
                    <a:stretch>
                      <a:fillRect/>
                    </a:stretch>
                  </pic:blipFill>
                  <pic:spPr>
                    <a:xfrm>
                      <a:off x="0" y="0"/>
                      <a:ext cx="5731510" cy="2624455"/>
                    </a:xfrm>
                    <a:prstGeom prst="rect">
                      <a:avLst/>
                    </a:prstGeom>
                  </pic:spPr>
                </pic:pic>
              </a:graphicData>
            </a:graphic>
          </wp:inline>
        </w:drawing>
      </w:r>
    </w:p>
    <w:p w14:paraId="22D237C6" w14:textId="0715A863" w:rsidR="00B66E58" w:rsidRDefault="00B66E58" w:rsidP="00B66E58">
      <w:pPr>
        <w:rPr>
          <w:rFonts w:ascii="Open Sans" w:hAnsi="Open Sans" w:cs="Open Sans"/>
          <w:color w:val="EE0000"/>
          <w:sz w:val="24"/>
          <w:szCs w:val="24"/>
        </w:rPr>
      </w:pPr>
      <w:r>
        <w:rPr>
          <w:rFonts w:ascii="Open Sans" w:hAnsi="Open Sans" w:cs="Open Sans"/>
          <w:noProof/>
          <w:color w:val="EE0000"/>
          <w:sz w:val="24"/>
          <w:szCs w:val="24"/>
        </w:rPr>
        <w:lastRenderedPageBreak/>
        <w:drawing>
          <wp:inline distT="0" distB="0" distL="0" distR="0" wp14:anchorId="561A786F" wp14:editId="46FCF91E">
            <wp:extent cx="5381625" cy="4282153"/>
            <wp:effectExtent l="0" t="0" r="0" b="4445"/>
            <wp:docPr id="14258435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389566" cy="4288472"/>
                    </a:xfrm>
                    <a:prstGeom prst="rect">
                      <a:avLst/>
                    </a:prstGeom>
                    <a:noFill/>
                    <a:ln>
                      <a:noFill/>
                    </a:ln>
                  </pic:spPr>
                </pic:pic>
              </a:graphicData>
            </a:graphic>
          </wp:inline>
        </w:drawing>
      </w:r>
    </w:p>
    <w:p w14:paraId="6D3E8796" w14:textId="77777777" w:rsidR="00B66E58" w:rsidRPr="00B66E58" w:rsidRDefault="00B66E58" w:rsidP="00B66E58">
      <w:pPr>
        <w:rPr>
          <w:rFonts w:ascii="Open Sans" w:hAnsi="Open Sans" w:cs="Open Sans"/>
          <w:color w:val="EE0000"/>
          <w:sz w:val="24"/>
          <w:szCs w:val="24"/>
        </w:rPr>
      </w:pPr>
    </w:p>
    <w:p w14:paraId="576F7639" w14:textId="77777777" w:rsidR="00B66E58" w:rsidRPr="00B66E58" w:rsidRDefault="00B66E58" w:rsidP="00B66E58">
      <w:pPr>
        <w:rPr>
          <w:rFonts w:ascii="Open Sans" w:hAnsi="Open Sans" w:cs="Open Sans"/>
          <w:color w:val="EE0000"/>
          <w:sz w:val="24"/>
          <w:szCs w:val="24"/>
        </w:rPr>
      </w:pPr>
    </w:p>
    <w:p w14:paraId="6A174624" w14:textId="77777777" w:rsidR="00B66E58" w:rsidRPr="00B66E58" w:rsidRDefault="00B66E58" w:rsidP="00B66E58">
      <w:pPr>
        <w:rPr>
          <w:rFonts w:ascii="Open Sans" w:hAnsi="Open Sans" w:cs="Open Sans"/>
          <w:color w:val="EE0000"/>
          <w:sz w:val="24"/>
          <w:szCs w:val="24"/>
        </w:rPr>
      </w:pPr>
      <w:r w:rsidRPr="00B66E58">
        <w:rPr>
          <w:rFonts w:ascii="Open Sans" w:hAnsi="Open Sans" w:cs="Open Sans"/>
          <w:color w:val="EE0000"/>
          <w:sz w:val="24"/>
          <w:szCs w:val="24"/>
        </w:rPr>
        <w:t>New-Partition -DiskNumber 2 -Size 5gb -AssignDriveLetter</w:t>
      </w:r>
    </w:p>
    <w:p w14:paraId="19EAC054" w14:textId="64902980" w:rsidR="00B66E58" w:rsidRPr="00B66E58" w:rsidRDefault="00B66E58" w:rsidP="00B66E58">
      <w:pPr>
        <w:rPr>
          <w:rFonts w:ascii="Open Sans" w:hAnsi="Open Sans" w:cs="Open Sans"/>
          <w:color w:val="EE0000"/>
          <w:sz w:val="24"/>
          <w:szCs w:val="24"/>
        </w:rPr>
      </w:pPr>
      <w:r w:rsidRPr="00B66E58">
        <w:rPr>
          <w:rFonts w:ascii="Open Sans" w:hAnsi="Open Sans" w:cs="Open Sans"/>
          <w:color w:val="EE0000"/>
          <w:sz w:val="24"/>
          <w:szCs w:val="24"/>
        </w:rPr>
        <w:drawing>
          <wp:inline distT="0" distB="0" distL="0" distR="0" wp14:anchorId="0994EF4A" wp14:editId="5D0C5E1D">
            <wp:extent cx="5731510" cy="2428240"/>
            <wp:effectExtent l="0" t="0" r="2540" b="0"/>
            <wp:docPr id="5250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362" name=""/>
                    <pic:cNvPicPr/>
                  </pic:nvPicPr>
                  <pic:blipFill>
                    <a:blip r:embed="rId44"/>
                    <a:stretch>
                      <a:fillRect/>
                    </a:stretch>
                  </pic:blipFill>
                  <pic:spPr>
                    <a:xfrm>
                      <a:off x="0" y="0"/>
                      <a:ext cx="5731510" cy="2428240"/>
                    </a:xfrm>
                    <a:prstGeom prst="rect">
                      <a:avLst/>
                    </a:prstGeom>
                  </pic:spPr>
                </pic:pic>
              </a:graphicData>
            </a:graphic>
          </wp:inline>
        </w:drawing>
      </w:r>
    </w:p>
    <w:p w14:paraId="5DE1038C" w14:textId="77777777" w:rsidR="00B66E58" w:rsidRPr="00B66E58" w:rsidRDefault="00B66E58" w:rsidP="00B66E58">
      <w:pPr>
        <w:rPr>
          <w:rFonts w:ascii="Open Sans" w:hAnsi="Open Sans" w:cs="Open Sans"/>
          <w:color w:val="EE0000"/>
          <w:sz w:val="24"/>
          <w:szCs w:val="24"/>
        </w:rPr>
      </w:pPr>
      <w:r w:rsidRPr="00B66E58">
        <w:rPr>
          <w:rFonts w:ascii="Open Sans" w:hAnsi="Open Sans" w:cs="Open Sans"/>
          <w:color w:val="EE0000"/>
          <w:sz w:val="24"/>
          <w:szCs w:val="24"/>
        </w:rPr>
        <w:t>New-Partition -DiskNumber 3 -Size 5gb -AssignDriveLetter</w:t>
      </w:r>
    </w:p>
    <w:p w14:paraId="1C51F212" w14:textId="64D5E225" w:rsidR="00B66E58" w:rsidRPr="00B66E58" w:rsidRDefault="00B66E58" w:rsidP="00B66E58">
      <w:pPr>
        <w:rPr>
          <w:rFonts w:ascii="Open Sans" w:hAnsi="Open Sans" w:cs="Open Sans"/>
          <w:color w:val="EE0000"/>
          <w:sz w:val="24"/>
          <w:szCs w:val="24"/>
        </w:rPr>
      </w:pPr>
      <w:r w:rsidRPr="00B66E58">
        <w:rPr>
          <w:rFonts w:ascii="Open Sans" w:hAnsi="Open Sans" w:cs="Open Sans"/>
          <w:color w:val="EE0000"/>
          <w:sz w:val="24"/>
          <w:szCs w:val="24"/>
        </w:rPr>
        <w:lastRenderedPageBreak/>
        <w:drawing>
          <wp:inline distT="0" distB="0" distL="0" distR="0" wp14:anchorId="7C518E7D" wp14:editId="059B08E0">
            <wp:extent cx="5731510" cy="3176905"/>
            <wp:effectExtent l="0" t="0" r="2540" b="4445"/>
            <wp:docPr id="1309367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67818" name=""/>
                    <pic:cNvPicPr/>
                  </pic:nvPicPr>
                  <pic:blipFill>
                    <a:blip r:embed="rId45"/>
                    <a:stretch>
                      <a:fillRect/>
                    </a:stretch>
                  </pic:blipFill>
                  <pic:spPr>
                    <a:xfrm>
                      <a:off x="0" y="0"/>
                      <a:ext cx="5731510" cy="3176905"/>
                    </a:xfrm>
                    <a:prstGeom prst="rect">
                      <a:avLst/>
                    </a:prstGeom>
                  </pic:spPr>
                </pic:pic>
              </a:graphicData>
            </a:graphic>
          </wp:inline>
        </w:drawing>
      </w:r>
    </w:p>
    <w:p w14:paraId="0EC058B6" w14:textId="77777777" w:rsidR="00B66E58" w:rsidRPr="00B66E58" w:rsidRDefault="00B66E58" w:rsidP="00B66E58">
      <w:pPr>
        <w:rPr>
          <w:rFonts w:ascii="Open Sans" w:hAnsi="Open Sans" w:cs="Open Sans"/>
          <w:color w:val="EE0000"/>
          <w:sz w:val="24"/>
          <w:szCs w:val="24"/>
        </w:rPr>
      </w:pPr>
      <w:r w:rsidRPr="00B66E58">
        <w:rPr>
          <w:rFonts w:ascii="Open Sans" w:hAnsi="Open Sans" w:cs="Open Sans"/>
          <w:color w:val="EE0000"/>
          <w:sz w:val="24"/>
          <w:szCs w:val="24"/>
        </w:rPr>
        <w:t>New-Partition -DiskNumber 4 -Size 5gb -AssignDriveLetter</w:t>
      </w:r>
    </w:p>
    <w:p w14:paraId="0417EC21" w14:textId="29C56F37" w:rsidR="00B66E58" w:rsidRPr="00B66E58" w:rsidRDefault="00B66E58" w:rsidP="00B66E58">
      <w:pPr>
        <w:rPr>
          <w:rFonts w:ascii="Open Sans" w:hAnsi="Open Sans" w:cs="Open Sans"/>
          <w:color w:val="EE0000"/>
          <w:sz w:val="24"/>
          <w:szCs w:val="24"/>
        </w:rPr>
      </w:pPr>
      <w:r w:rsidRPr="00B66E58">
        <w:rPr>
          <w:rFonts w:ascii="Open Sans" w:hAnsi="Open Sans" w:cs="Open Sans"/>
          <w:color w:val="EE0000"/>
          <w:sz w:val="24"/>
          <w:szCs w:val="24"/>
        </w:rPr>
        <w:drawing>
          <wp:inline distT="0" distB="0" distL="0" distR="0" wp14:anchorId="16486BA6" wp14:editId="35F9F164">
            <wp:extent cx="5731510" cy="2331085"/>
            <wp:effectExtent l="0" t="0" r="2540" b="0"/>
            <wp:docPr id="1515498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98087" name=""/>
                    <pic:cNvPicPr/>
                  </pic:nvPicPr>
                  <pic:blipFill>
                    <a:blip r:embed="rId46"/>
                    <a:stretch>
                      <a:fillRect/>
                    </a:stretch>
                  </pic:blipFill>
                  <pic:spPr>
                    <a:xfrm>
                      <a:off x="0" y="0"/>
                      <a:ext cx="5731510" cy="2331085"/>
                    </a:xfrm>
                    <a:prstGeom prst="rect">
                      <a:avLst/>
                    </a:prstGeom>
                  </pic:spPr>
                </pic:pic>
              </a:graphicData>
            </a:graphic>
          </wp:inline>
        </w:drawing>
      </w:r>
    </w:p>
    <w:p w14:paraId="24CA4F55" w14:textId="77777777" w:rsidR="00B66E58" w:rsidRDefault="00B66E58" w:rsidP="00B66E58">
      <w:pPr>
        <w:rPr>
          <w:rFonts w:ascii="Open Sans" w:hAnsi="Open Sans" w:cs="Open Sans"/>
          <w:color w:val="EE0000"/>
          <w:sz w:val="24"/>
          <w:szCs w:val="24"/>
        </w:rPr>
      </w:pPr>
      <w:r w:rsidRPr="00B66E58">
        <w:rPr>
          <w:rFonts w:ascii="Open Sans" w:hAnsi="Open Sans" w:cs="Open Sans"/>
          <w:color w:val="EE0000"/>
          <w:sz w:val="24"/>
          <w:szCs w:val="24"/>
        </w:rPr>
        <w:t>Format-Volume -DriveLetter E -FileSystem NTFS</w:t>
      </w:r>
    </w:p>
    <w:p w14:paraId="604BA1C9" w14:textId="2B0BDADD" w:rsidR="00D02CA9" w:rsidRPr="00B66E58" w:rsidRDefault="00D02CA9" w:rsidP="00B66E58">
      <w:pPr>
        <w:rPr>
          <w:rFonts w:ascii="Open Sans" w:hAnsi="Open Sans" w:cs="Open Sans"/>
          <w:color w:val="EE0000"/>
          <w:sz w:val="24"/>
          <w:szCs w:val="24"/>
        </w:rPr>
      </w:pPr>
      <w:r w:rsidRPr="00D02CA9">
        <w:rPr>
          <w:rFonts w:ascii="Open Sans" w:hAnsi="Open Sans" w:cs="Open Sans"/>
          <w:color w:val="EE0000"/>
          <w:sz w:val="24"/>
          <w:szCs w:val="24"/>
        </w:rPr>
        <w:drawing>
          <wp:inline distT="0" distB="0" distL="0" distR="0" wp14:anchorId="00D8246F" wp14:editId="7EFA691F">
            <wp:extent cx="5588287" cy="2235315"/>
            <wp:effectExtent l="0" t="0" r="0" b="0"/>
            <wp:docPr id="2057447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47472" name=""/>
                    <pic:cNvPicPr/>
                  </pic:nvPicPr>
                  <pic:blipFill>
                    <a:blip r:embed="rId47"/>
                    <a:stretch>
                      <a:fillRect/>
                    </a:stretch>
                  </pic:blipFill>
                  <pic:spPr>
                    <a:xfrm>
                      <a:off x="0" y="0"/>
                      <a:ext cx="5588287" cy="2235315"/>
                    </a:xfrm>
                    <a:prstGeom prst="rect">
                      <a:avLst/>
                    </a:prstGeom>
                  </pic:spPr>
                </pic:pic>
              </a:graphicData>
            </a:graphic>
          </wp:inline>
        </w:drawing>
      </w:r>
    </w:p>
    <w:p w14:paraId="00524334" w14:textId="77777777" w:rsidR="00B66E58" w:rsidRPr="00B66E58" w:rsidRDefault="00B66E58" w:rsidP="00B66E58">
      <w:pPr>
        <w:rPr>
          <w:rFonts w:ascii="Open Sans" w:hAnsi="Open Sans" w:cs="Open Sans"/>
          <w:color w:val="EE0000"/>
          <w:sz w:val="24"/>
          <w:szCs w:val="24"/>
        </w:rPr>
      </w:pPr>
      <w:r w:rsidRPr="00B66E58">
        <w:rPr>
          <w:rFonts w:ascii="Open Sans" w:hAnsi="Open Sans" w:cs="Open Sans"/>
          <w:color w:val="EE0000"/>
          <w:sz w:val="24"/>
          <w:szCs w:val="24"/>
        </w:rPr>
        <w:lastRenderedPageBreak/>
        <w:t>Format-Volume -DriveLetter F -FileSystem NTFS</w:t>
      </w:r>
    </w:p>
    <w:p w14:paraId="6EE8D4C4" w14:textId="2EED5EDF" w:rsidR="00B66E58" w:rsidRPr="00B66E58" w:rsidRDefault="00D02CA9" w:rsidP="00B66E58">
      <w:pPr>
        <w:rPr>
          <w:rFonts w:ascii="Open Sans" w:hAnsi="Open Sans" w:cs="Open Sans"/>
          <w:color w:val="EE0000"/>
          <w:sz w:val="24"/>
          <w:szCs w:val="24"/>
        </w:rPr>
      </w:pPr>
      <w:r w:rsidRPr="00D02CA9">
        <w:rPr>
          <w:rFonts w:ascii="Open Sans" w:hAnsi="Open Sans" w:cs="Open Sans"/>
          <w:color w:val="EE0000"/>
          <w:sz w:val="24"/>
          <w:szCs w:val="24"/>
        </w:rPr>
        <w:drawing>
          <wp:inline distT="0" distB="0" distL="0" distR="0" wp14:anchorId="635D5771" wp14:editId="3006480F">
            <wp:extent cx="5731510" cy="2954020"/>
            <wp:effectExtent l="0" t="0" r="2540" b="0"/>
            <wp:docPr id="1891089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89295" name=""/>
                    <pic:cNvPicPr/>
                  </pic:nvPicPr>
                  <pic:blipFill>
                    <a:blip r:embed="rId48"/>
                    <a:stretch>
                      <a:fillRect/>
                    </a:stretch>
                  </pic:blipFill>
                  <pic:spPr>
                    <a:xfrm>
                      <a:off x="0" y="0"/>
                      <a:ext cx="5731510" cy="2954020"/>
                    </a:xfrm>
                    <a:prstGeom prst="rect">
                      <a:avLst/>
                    </a:prstGeom>
                  </pic:spPr>
                </pic:pic>
              </a:graphicData>
            </a:graphic>
          </wp:inline>
        </w:drawing>
      </w:r>
    </w:p>
    <w:p w14:paraId="753749DA" w14:textId="77777777" w:rsidR="00B66E58" w:rsidRDefault="00B66E58" w:rsidP="00B66E58">
      <w:pPr>
        <w:rPr>
          <w:rFonts w:ascii="Open Sans" w:hAnsi="Open Sans" w:cs="Open Sans"/>
          <w:color w:val="EE0000"/>
          <w:sz w:val="24"/>
          <w:szCs w:val="24"/>
        </w:rPr>
      </w:pPr>
      <w:r w:rsidRPr="00B66E58">
        <w:rPr>
          <w:rFonts w:ascii="Open Sans" w:hAnsi="Open Sans" w:cs="Open Sans"/>
          <w:color w:val="EE0000"/>
          <w:sz w:val="24"/>
          <w:szCs w:val="24"/>
        </w:rPr>
        <w:t>Format-Volume -DriveLetter G -FileSystem NTFS</w:t>
      </w:r>
    </w:p>
    <w:p w14:paraId="3AB74435" w14:textId="1659CF89" w:rsidR="00D02CA9" w:rsidRPr="00B66E58" w:rsidRDefault="00D02CA9" w:rsidP="00B66E58">
      <w:pPr>
        <w:rPr>
          <w:rFonts w:ascii="Open Sans" w:hAnsi="Open Sans" w:cs="Open Sans"/>
          <w:color w:val="EE0000"/>
          <w:sz w:val="24"/>
          <w:szCs w:val="24"/>
        </w:rPr>
      </w:pPr>
      <w:r w:rsidRPr="00D02CA9">
        <w:rPr>
          <w:rFonts w:ascii="Open Sans" w:hAnsi="Open Sans" w:cs="Open Sans"/>
          <w:color w:val="EE0000"/>
          <w:sz w:val="24"/>
          <w:szCs w:val="24"/>
        </w:rPr>
        <w:drawing>
          <wp:inline distT="0" distB="0" distL="0" distR="0" wp14:anchorId="0E7B6555" wp14:editId="30E02F77">
            <wp:extent cx="5731510" cy="3463290"/>
            <wp:effectExtent l="0" t="0" r="2540" b="3810"/>
            <wp:docPr id="1890343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43570" name=""/>
                    <pic:cNvPicPr/>
                  </pic:nvPicPr>
                  <pic:blipFill>
                    <a:blip r:embed="rId49"/>
                    <a:stretch>
                      <a:fillRect/>
                    </a:stretch>
                  </pic:blipFill>
                  <pic:spPr>
                    <a:xfrm>
                      <a:off x="0" y="0"/>
                      <a:ext cx="5731510" cy="3463290"/>
                    </a:xfrm>
                    <a:prstGeom prst="rect">
                      <a:avLst/>
                    </a:prstGeom>
                  </pic:spPr>
                </pic:pic>
              </a:graphicData>
            </a:graphic>
          </wp:inline>
        </w:drawing>
      </w:r>
    </w:p>
    <w:p w14:paraId="651938F0" w14:textId="77777777" w:rsidR="00B66E58" w:rsidRPr="00B66E58" w:rsidRDefault="00B66E58" w:rsidP="00B66E58">
      <w:pPr>
        <w:rPr>
          <w:rFonts w:ascii="Open Sans" w:hAnsi="Open Sans" w:cs="Open Sans"/>
          <w:sz w:val="24"/>
          <w:szCs w:val="24"/>
        </w:rPr>
      </w:pPr>
      <w:r w:rsidRPr="00B66E58">
        <w:rPr>
          <w:rFonts w:ascii="Segoe UI Emoji" w:hAnsi="Segoe UI Emoji" w:cs="Segoe UI Emoji"/>
          <w:sz w:val="24"/>
          <w:szCs w:val="24"/>
        </w:rPr>
        <w:t>📝</w:t>
      </w:r>
      <w:r w:rsidRPr="00B66E58">
        <w:rPr>
          <w:rFonts w:ascii="Open Sans" w:hAnsi="Open Sans" w:cs="Open Sans"/>
          <w:sz w:val="24"/>
          <w:szCs w:val="24"/>
        </w:rPr>
        <w:t xml:space="preserve"> Note: Verify that each command completed successfully.</w:t>
      </w:r>
    </w:p>
    <w:p w14:paraId="54864C1B" w14:textId="684AAA6C" w:rsidR="00B66E58" w:rsidRDefault="00D02CA9" w:rsidP="007603BE">
      <w:pPr>
        <w:rPr>
          <w:rFonts w:ascii="Open Sans" w:hAnsi="Open Sans" w:cs="Open Sans"/>
          <w:sz w:val="24"/>
          <w:szCs w:val="24"/>
        </w:rPr>
      </w:pPr>
      <w:r w:rsidRPr="00D02CA9">
        <w:rPr>
          <w:rFonts w:ascii="Open Sans" w:hAnsi="Open Sans" w:cs="Open Sans"/>
          <w:sz w:val="24"/>
          <w:szCs w:val="24"/>
        </w:rPr>
        <w:lastRenderedPageBreak/>
        <w:drawing>
          <wp:inline distT="0" distB="0" distL="0" distR="0" wp14:anchorId="1378D292" wp14:editId="53CE4E0F">
            <wp:extent cx="5743575" cy="5715188"/>
            <wp:effectExtent l="0" t="0" r="0" b="0"/>
            <wp:docPr id="8371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669" name=""/>
                    <pic:cNvPicPr/>
                  </pic:nvPicPr>
                  <pic:blipFill>
                    <a:blip r:embed="rId50"/>
                    <a:stretch>
                      <a:fillRect/>
                    </a:stretch>
                  </pic:blipFill>
                  <pic:spPr>
                    <a:xfrm>
                      <a:off x="0" y="0"/>
                      <a:ext cx="5749263" cy="5720848"/>
                    </a:xfrm>
                    <a:prstGeom prst="rect">
                      <a:avLst/>
                    </a:prstGeom>
                  </pic:spPr>
                </pic:pic>
              </a:graphicData>
            </a:graphic>
          </wp:inline>
        </w:drawing>
      </w:r>
    </w:p>
    <w:p w14:paraId="7FA3EFF8" w14:textId="77777777" w:rsidR="00D02CA9" w:rsidRDefault="00D02CA9" w:rsidP="007603BE">
      <w:pPr>
        <w:rPr>
          <w:rFonts w:ascii="Open Sans" w:hAnsi="Open Sans" w:cs="Open Sans"/>
          <w:sz w:val="24"/>
          <w:szCs w:val="24"/>
        </w:rPr>
      </w:pPr>
    </w:p>
    <w:p w14:paraId="613ADAD3" w14:textId="77777777" w:rsidR="00F80BD6" w:rsidRPr="00F80BD6" w:rsidRDefault="00F80BD6" w:rsidP="00F80BD6">
      <w:pPr>
        <w:pStyle w:val="Heading2"/>
        <w:rPr>
          <w:b/>
          <w:bCs/>
        </w:rPr>
      </w:pPr>
      <w:r w:rsidRPr="00F80BD6">
        <w:rPr>
          <w:b/>
          <w:bCs/>
        </w:rPr>
        <w:t>Task 3: Create a failover cluster</w:t>
      </w:r>
    </w:p>
    <w:p w14:paraId="29E9B44F" w14:textId="77777777" w:rsidR="00F80BD6" w:rsidRPr="00F80BD6" w:rsidRDefault="00F80BD6" w:rsidP="00F80BD6">
      <w:pPr>
        <w:rPr>
          <w:rFonts w:ascii="Open Sans" w:hAnsi="Open Sans" w:cs="Open Sans"/>
          <w:sz w:val="24"/>
          <w:szCs w:val="24"/>
        </w:rPr>
      </w:pPr>
    </w:p>
    <w:p w14:paraId="05B70482" w14:textId="77777777" w:rsidR="00F80BD6" w:rsidRPr="00F80BD6" w:rsidRDefault="00F80BD6" w:rsidP="00F80BD6">
      <w:pPr>
        <w:rPr>
          <w:rFonts w:ascii="Open Sans" w:hAnsi="Open Sans" w:cs="Open Sans"/>
          <w:sz w:val="24"/>
          <w:szCs w:val="24"/>
        </w:rPr>
      </w:pPr>
      <w:r w:rsidRPr="00F80BD6">
        <w:rPr>
          <w:rFonts w:ascii="Open Sans" w:hAnsi="Open Sans" w:cs="Open Sans"/>
          <w:sz w:val="24"/>
          <w:szCs w:val="24"/>
        </w:rPr>
        <w:t>Why Are You Doing This Task?</w:t>
      </w:r>
    </w:p>
    <w:p w14:paraId="59349F7B" w14:textId="77777777" w:rsidR="00F80BD6" w:rsidRPr="00F80BD6" w:rsidRDefault="00F80BD6" w:rsidP="00F80BD6">
      <w:pPr>
        <w:rPr>
          <w:rFonts w:ascii="Open Sans" w:hAnsi="Open Sans" w:cs="Open Sans"/>
          <w:sz w:val="24"/>
          <w:szCs w:val="24"/>
        </w:rPr>
      </w:pPr>
      <w:r w:rsidRPr="00F80BD6">
        <w:rPr>
          <w:rFonts w:ascii="Open Sans" w:hAnsi="Open Sans" w:cs="Open Sans"/>
          <w:sz w:val="24"/>
          <w:szCs w:val="24"/>
        </w:rPr>
        <w:t>Creating a failover cluster groups the nodes together and configures them to provide high availability for services. This task is essential for ensuring that workloads can fail over seamlessly between nodes.</w:t>
      </w:r>
    </w:p>
    <w:p w14:paraId="52D70A9F" w14:textId="77777777" w:rsidR="00F80BD6" w:rsidRPr="00F80BD6" w:rsidRDefault="00F80BD6" w:rsidP="00F80BD6">
      <w:pPr>
        <w:rPr>
          <w:rFonts w:ascii="Open Sans" w:hAnsi="Open Sans" w:cs="Open Sans"/>
          <w:sz w:val="24"/>
          <w:szCs w:val="24"/>
        </w:rPr>
      </w:pPr>
    </w:p>
    <w:p w14:paraId="1EBF66E8" w14:textId="77777777" w:rsidR="00F80BD6" w:rsidRPr="00F80BD6" w:rsidRDefault="00F80BD6" w:rsidP="00F80BD6">
      <w:pPr>
        <w:rPr>
          <w:rFonts w:ascii="Open Sans" w:hAnsi="Open Sans" w:cs="Open Sans"/>
          <w:sz w:val="24"/>
          <w:szCs w:val="24"/>
        </w:rPr>
      </w:pPr>
    </w:p>
    <w:p w14:paraId="2FDB9066" w14:textId="77777777" w:rsidR="00F80BD6" w:rsidRPr="00F80BD6" w:rsidRDefault="00F80BD6" w:rsidP="00F80BD6">
      <w:pPr>
        <w:pStyle w:val="ListParagraph"/>
        <w:numPr>
          <w:ilvl w:val="0"/>
          <w:numId w:val="4"/>
        </w:numPr>
        <w:rPr>
          <w:rFonts w:ascii="Open Sans" w:hAnsi="Open Sans" w:cs="Open Sans"/>
          <w:sz w:val="24"/>
          <w:szCs w:val="24"/>
        </w:rPr>
      </w:pPr>
      <w:r w:rsidRPr="00F80BD6">
        <w:rPr>
          <w:rFonts w:ascii="Open Sans" w:hAnsi="Open Sans" w:cs="Open Sans"/>
          <w:sz w:val="24"/>
          <w:szCs w:val="24"/>
        </w:rPr>
        <w:lastRenderedPageBreak/>
        <w:t>To create a failover cluster, on SEA-SVR2, at the Windows PowerShell prompt providing access to the local session, enter the following command, and then press Enter:</w:t>
      </w:r>
    </w:p>
    <w:p w14:paraId="153F62C9" w14:textId="77777777" w:rsidR="00F80BD6" w:rsidRPr="00F80BD6" w:rsidRDefault="00F80BD6" w:rsidP="00F80BD6">
      <w:pPr>
        <w:rPr>
          <w:rFonts w:ascii="Open Sans" w:hAnsi="Open Sans" w:cs="Open Sans"/>
          <w:sz w:val="24"/>
          <w:szCs w:val="24"/>
        </w:rPr>
      </w:pPr>
    </w:p>
    <w:p w14:paraId="3BBD88AB" w14:textId="77777777" w:rsidR="00F80BD6" w:rsidRDefault="00F80BD6" w:rsidP="00F80BD6">
      <w:pPr>
        <w:rPr>
          <w:rFonts w:ascii="Open Sans" w:hAnsi="Open Sans" w:cs="Open Sans"/>
          <w:color w:val="EE0000"/>
          <w:sz w:val="24"/>
          <w:szCs w:val="24"/>
        </w:rPr>
      </w:pPr>
      <w:r w:rsidRPr="00F80BD6">
        <w:rPr>
          <w:rFonts w:ascii="Open Sans" w:hAnsi="Open Sans" w:cs="Open Sans"/>
          <w:color w:val="EE0000"/>
          <w:sz w:val="24"/>
          <w:szCs w:val="24"/>
        </w:rPr>
        <w:t>New-Cluster -Name SEA-CL03 -Node SEA-SVR2.contoso.com -StaticAddress 172.16.10.125</w:t>
      </w:r>
    </w:p>
    <w:p w14:paraId="1CD5DD72" w14:textId="00B65A7F" w:rsidR="00F80BD6" w:rsidRPr="00F80BD6" w:rsidRDefault="00F80BD6" w:rsidP="00F80BD6">
      <w:pPr>
        <w:rPr>
          <w:rFonts w:ascii="Open Sans" w:hAnsi="Open Sans" w:cs="Open Sans"/>
          <w:color w:val="EE0000"/>
          <w:sz w:val="24"/>
          <w:szCs w:val="24"/>
        </w:rPr>
      </w:pPr>
      <w:r w:rsidRPr="00F80BD6">
        <w:rPr>
          <w:rFonts w:ascii="Open Sans" w:hAnsi="Open Sans" w:cs="Open Sans"/>
          <w:color w:val="EE0000"/>
          <w:sz w:val="24"/>
          <w:szCs w:val="24"/>
        </w:rPr>
        <w:drawing>
          <wp:inline distT="0" distB="0" distL="0" distR="0" wp14:anchorId="6EBA7BB2" wp14:editId="509C9549">
            <wp:extent cx="5731510" cy="1873250"/>
            <wp:effectExtent l="0" t="0" r="2540" b="0"/>
            <wp:docPr id="46942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22007" name=""/>
                    <pic:cNvPicPr/>
                  </pic:nvPicPr>
                  <pic:blipFill>
                    <a:blip r:embed="rId51"/>
                    <a:stretch>
                      <a:fillRect/>
                    </a:stretch>
                  </pic:blipFill>
                  <pic:spPr>
                    <a:xfrm>
                      <a:off x="0" y="0"/>
                      <a:ext cx="5731510" cy="1873250"/>
                    </a:xfrm>
                    <a:prstGeom prst="rect">
                      <a:avLst/>
                    </a:prstGeom>
                  </pic:spPr>
                </pic:pic>
              </a:graphicData>
            </a:graphic>
          </wp:inline>
        </w:drawing>
      </w:r>
    </w:p>
    <w:p w14:paraId="7130E52E" w14:textId="77777777" w:rsidR="00F80BD6" w:rsidRPr="00F80BD6" w:rsidRDefault="00F80BD6" w:rsidP="00F80BD6">
      <w:pPr>
        <w:rPr>
          <w:rFonts w:ascii="Open Sans" w:hAnsi="Open Sans" w:cs="Open Sans"/>
          <w:sz w:val="24"/>
          <w:szCs w:val="24"/>
        </w:rPr>
      </w:pPr>
      <w:r w:rsidRPr="00F80BD6">
        <w:rPr>
          <w:rFonts w:ascii="Segoe UI Emoji" w:hAnsi="Segoe UI Emoji" w:cs="Segoe UI Emoji"/>
          <w:sz w:val="24"/>
          <w:szCs w:val="24"/>
        </w:rPr>
        <w:t>📝</w:t>
      </w:r>
      <w:r w:rsidRPr="00F80BD6">
        <w:rPr>
          <w:rFonts w:ascii="Open Sans" w:hAnsi="Open Sans" w:cs="Open Sans"/>
          <w:sz w:val="24"/>
          <w:szCs w:val="24"/>
        </w:rPr>
        <w:t xml:space="preserve"> Note: The command should return the name of the newly created cluster (SEA-CL03).</w:t>
      </w:r>
    </w:p>
    <w:p w14:paraId="7BD5067A" w14:textId="331A4F68" w:rsidR="00F80BD6" w:rsidRPr="00F80BD6" w:rsidRDefault="00F80BD6" w:rsidP="00F80BD6">
      <w:pPr>
        <w:rPr>
          <w:rFonts w:ascii="Open Sans" w:hAnsi="Open Sans" w:cs="Open Sans"/>
          <w:sz w:val="24"/>
          <w:szCs w:val="24"/>
        </w:rPr>
      </w:pPr>
      <w:r w:rsidRPr="00F80BD6">
        <w:rPr>
          <w:rFonts w:ascii="Open Sans" w:hAnsi="Open Sans" w:cs="Open Sans"/>
          <w:sz w:val="24"/>
          <w:szCs w:val="24"/>
        </w:rPr>
        <w:drawing>
          <wp:inline distT="0" distB="0" distL="0" distR="0" wp14:anchorId="13651D87" wp14:editId="43520091">
            <wp:extent cx="5731510" cy="2103755"/>
            <wp:effectExtent l="0" t="0" r="2540" b="0"/>
            <wp:docPr id="967588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88464" name=""/>
                    <pic:cNvPicPr/>
                  </pic:nvPicPr>
                  <pic:blipFill>
                    <a:blip r:embed="rId52"/>
                    <a:stretch>
                      <a:fillRect/>
                    </a:stretch>
                  </pic:blipFill>
                  <pic:spPr>
                    <a:xfrm>
                      <a:off x="0" y="0"/>
                      <a:ext cx="5731510" cy="2103755"/>
                    </a:xfrm>
                    <a:prstGeom prst="rect">
                      <a:avLst/>
                    </a:prstGeom>
                  </pic:spPr>
                </pic:pic>
              </a:graphicData>
            </a:graphic>
          </wp:inline>
        </w:drawing>
      </w:r>
    </w:p>
    <w:p w14:paraId="36665E66" w14:textId="77777777" w:rsidR="00F80BD6" w:rsidRPr="00F80BD6" w:rsidRDefault="00F80BD6" w:rsidP="00F80BD6">
      <w:pPr>
        <w:rPr>
          <w:rFonts w:ascii="Open Sans" w:hAnsi="Open Sans" w:cs="Open Sans"/>
          <w:sz w:val="24"/>
          <w:szCs w:val="24"/>
        </w:rPr>
      </w:pPr>
    </w:p>
    <w:p w14:paraId="10402E13" w14:textId="77777777" w:rsidR="00F80BD6" w:rsidRPr="00F80BD6" w:rsidRDefault="00F80BD6" w:rsidP="00F80BD6">
      <w:pPr>
        <w:pStyle w:val="ListParagraph"/>
        <w:numPr>
          <w:ilvl w:val="0"/>
          <w:numId w:val="4"/>
        </w:numPr>
        <w:rPr>
          <w:rFonts w:ascii="Open Sans" w:hAnsi="Open Sans" w:cs="Open Sans"/>
          <w:sz w:val="24"/>
          <w:szCs w:val="24"/>
        </w:rPr>
      </w:pPr>
      <w:r w:rsidRPr="00F80BD6">
        <w:rPr>
          <w:rFonts w:ascii="Open Sans" w:hAnsi="Open Sans" w:cs="Open Sans"/>
          <w:sz w:val="24"/>
          <w:szCs w:val="24"/>
        </w:rPr>
        <w:t>To add SEA-SVR1 as another node to the newly created cluster, on SEA-SVR2, at the Windows PowerShell prompt providing access to the local session, enter the following command, and then press Enter:</w:t>
      </w:r>
    </w:p>
    <w:p w14:paraId="0934392A" w14:textId="77777777" w:rsidR="00F80BD6" w:rsidRPr="00F80BD6" w:rsidRDefault="00F80BD6" w:rsidP="00F80BD6">
      <w:pPr>
        <w:rPr>
          <w:rFonts w:ascii="Open Sans" w:hAnsi="Open Sans" w:cs="Open Sans"/>
          <w:sz w:val="24"/>
          <w:szCs w:val="24"/>
        </w:rPr>
      </w:pPr>
    </w:p>
    <w:p w14:paraId="3381C4D1" w14:textId="77777777" w:rsidR="00F80BD6" w:rsidRDefault="00F80BD6" w:rsidP="00F80BD6">
      <w:pPr>
        <w:rPr>
          <w:rFonts w:ascii="Open Sans" w:hAnsi="Open Sans" w:cs="Open Sans"/>
          <w:color w:val="EE0000"/>
          <w:sz w:val="24"/>
          <w:szCs w:val="24"/>
        </w:rPr>
      </w:pPr>
      <w:r w:rsidRPr="00F80BD6">
        <w:rPr>
          <w:rFonts w:ascii="Open Sans" w:hAnsi="Open Sans" w:cs="Open Sans"/>
          <w:color w:val="EE0000"/>
          <w:sz w:val="24"/>
          <w:szCs w:val="24"/>
        </w:rPr>
        <w:t>Add-ClusterNode -Cluster SEA-CL03 -Name SEA-SVR1.contoso.com</w:t>
      </w:r>
    </w:p>
    <w:p w14:paraId="7D46E66A" w14:textId="28C0C419" w:rsidR="00F80BD6" w:rsidRPr="00F80BD6" w:rsidRDefault="00F80BD6" w:rsidP="00F80BD6">
      <w:pPr>
        <w:rPr>
          <w:rFonts w:ascii="Open Sans" w:hAnsi="Open Sans" w:cs="Open Sans"/>
          <w:color w:val="EE0000"/>
          <w:sz w:val="24"/>
          <w:szCs w:val="24"/>
        </w:rPr>
      </w:pPr>
      <w:r w:rsidRPr="00F80BD6">
        <w:rPr>
          <w:rFonts w:ascii="Open Sans" w:hAnsi="Open Sans" w:cs="Open Sans"/>
          <w:color w:val="EE0000"/>
          <w:sz w:val="24"/>
          <w:szCs w:val="24"/>
        </w:rPr>
        <w:lastRenderedPageBreak/>
        <w:drawing>
          <wp:inline distT="0" distB="0" distL="0" distR="0" wp14:anchorId="062FA8F6" wp14:editId="6D71897B">
            <wp:extent cx="5562886" cy="1797142"/>
            <wp:effectExtent l="0" t="0" r="0" b="0"/>
            <wp:docPr id="1006751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51813" name=""/>
                    <pic:cNvPicPr/>
                  </pic:nvPicPr>
                  <pic:blipFill>
                    <a:blip r:embed="rId53"/>
                    <a:stretch>
                      <a:fillRect/>
                    </a:stretch>
                  </pic:blipFill>
                  <pic:spPr>
                    <a:xfrm>
                      <a:off x="0" y="0"/>
                      <a:ext cx="5562886" cy="1797142"/>
                    </a:xfrm>
                    <a:prstGeom prst="rect">
                      <a:avLst/>
                    </a:prstGeom>
                  </pic:spPr>
                </pic:pic>
              </a:graphicData>
            </a:graphic>
          </wp:inline>
        </w:drawing>
      </w:r>
    </w:p>
    <w:p w14:paraId="7D7DCC86" w14:textId="1468677C" w:rsidR="00D02CA9" w:rsidRDefault="00F80BD6" w:rsidP="00F80BD6">
      <w:pPr>
        <w:rPr>
          <w:rFonts w:ascii="Open Sans" w:hAnsi="Open Sans" w:cs="Open Sans"/>
          <w:sz w:val="24"/>
          <w:szCs w:val="24"/>
        </w:rPr>
      </w:pPr>
      <w:r w:rsidRPr="00F80BD6">
        <w:rPr>
          <w:rFonts w:ascii="Segoe UI Emoji" w:hAnsi="Segoe UI Emoji" w:cs="Segoe UI Emoji"/>
          <w:sz w:val="24"/>
          <w:szCs w:val="24"/>
        </w:rPr>
        <w:t>📝</w:t>
      </w:r>
      <w:r w:rsidRPr="00F80BD6">
        <w:rPr>
          <w:rFonts w:ascii="Open Sans" w:hAnsi="Open Sans" w:cs="Open Sans"/>
          <w:sz w:val="24"/>
          <w:szCs w:val="24"/>
        </w:rPr>
        <w:t xml:space="preserve"> Note: Verify that the command completed successfully.</w:t>
      </w:r>
    </w:p>
    <w:p w14:paraId="24A85F40" w14:textId="70AB259B" w:rsidR="00D02CA9" w:rsidRDefault="00F80BD6" w:rsidP="007603BE">
      <w:pPr>
        <w:rPr>
          <w:rFonts w:ascii="Open Sans" w:hAnsi="Open Sans" w:cs="Open Sans"/>
          <w:sz w:val="24"/>
          <w:szCs w:val="24"/>
        </w:rPr>
      </w:pPr>
      <w:r w:rsidRPr="00F80BD6">
        <w:rPr>
          <w:rFonts w:ascii="Open Sans" w:hAnsi="Open Sans" w:cs="Open Sans"/>
          <w:sz w:val="24"/>
          <w:szCs w:val="24"/>
        </w:rPr>
        <w:drawing>
          <wp:inline distT="0" distB="0" distL="0" distR="0" wp14:anchorId="70CEA2F7" wp14:editId="35124D98">
            <wp:extent cx="5731510" cy="2319020"/>
            <wp:effectExtent l="0" t="0" r="2540" b="5080"/>
            <wp:docPr id="1579210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210378" name=""/>
                    <pic:cNvPicPr/>
                  </pic:nvPicPr>
                  <pic:blipFill>
                    <a:blip r:embed="rId54"/>
                    <a:stretch>
                      <a:fillRect/>
                    </a:stretch>
                  </pic:blipFill>
                  <pic:spPr>
                    <a:xfrm>
                      <a:off x="0" y="0"/>
                      <a:ext cx="5731510" cy="2319020"/>
                    </a:xfrm>
                    <a:prstGeom prst="rect">
                      <a:avLst/>
                    </a:prstGeom>
                  </pic:spPr>
                </pic:pic>
              </a:graphicData>
            </a:graphic>
          </wp:inline>
        </w:drawing>
      </w:r>
    </w:p>
    <w:p w14:paraId="631817DE" w14:textId="77777777" w:rsidR="00F80BD6" w:rsidRDefault="00F80BD6" w:rsidP="007603BE">
      <w:pPr>
        <w:rPr>
          <w:rFonts w:ascii="Open Sans" w:hAnsi="Open Sans" w:cs="Open Sans"/>
          <w:sz w:val="24"/>
          <w:szCs w:val="24"/>
        </w:rPr>
      </w:pPr>
    </w:p>
    <w:p w14:paraId="16EB3789" w14:textId="6908F799" w:rsidR="00F80BD6" w:rsidRDefault="00F80BD6" w:rsidP="007603BE">
      <w:pPr>
        <w:rPr>
          <w:rFonts w:ascii="Open Sans" w:hAnsi="Open Sans" w:cs="Open Sans"/>
          <w:sz w:val="24"/>
          <w:szCs w:val="24"/>
        </w:rPr>
      </w:pPr>
      <w:r w:rsidRPr="00F80BD6">
        <w:rPr>
          <w:rFonts w:ascii="Open Sans" w:hAnsi="Open Sans" w:cs="Open Sans"/>
          <w:sz w:val="24"/>
          <w:szCs w:val="24"/>
        </w:rPr>
        <w:lastRenderedPageBreak/>
        <w:drawing>
          <wp:inline distT="0" distB="0" distL="0" distR="0" wp14:anchorId="180F86FF" wp14:editId="26BA9305">
            <wp:extent cx="3606985" cy="4407126"/>
            <wp:effectExtent l="0" t="0" r="0" b="0"/>
            <wp:docPr id="839052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52269" name=""/>
                    <pic:cNvPicPr/>
                  </pic:nvPicPr>
                  <pic:blipFill>
                    <a:blip r:embed="rId55"/>
                    <a:stretch>
                      <a:fillRect/>
                    </a:stretch>
                  </pic:blipFill>
                  <pic:spPr>
                    <a:xfrm>
                      <a:off x="0" y="0"/>
                      <a:ext cx="3606985" cy="4407126"/>
                    </a:xfrm>
                    <a:prstGeom prst="rect">
                      <a:avLst/>
                    </a:prstGeom>
                  </pic:spPr>
                </pic:pic>
              </a:graphicData>
            </a:graphic>
          </wp:inline>
        </w:drawing>
      </w:r>
    </w:p>
    <w:p w14:paraId="44924414" w14:textId="77777777" w:rsidR="00F80BD6" w:rsidRDefault="00F80BD6" w:rsidP="007603BE">
      <w:pPr>
        <w:rPr>
          <w:rFonts w:ascii="Open Sans" w:hAnsi="Open Sans" w:cs="Open Sans"/>
          <w:sz w:val="24"/>
          <w:szCs w:val="24"/>
        </w:rPr>
      </w:pPr>
    </w:p>
    <w:p w14:paraId="5944F448" w14:textId="0B465742" w:rsidR="00F80BD6" w:rsidRDefault="00F80BD6" w:rsidP="007603BE">
      <w:pPr>
        <w:rPr>
          <w:rFonts w:ascii="Open Sans" w:hAnsi="Open Sans" w:cs="Open Sans"/>
          <w:sz w:val="24"/>
          <w:szCs w:val="24"/>
        </w:rPr>
      </w:pPr>
      <w:r w:rsidRPr="00F80BD6">
        <w:rPr>
          <w:rFonts w:ascii="Open Sans" w:hAnsi="Open Sans" w:cs="Open Sans"/>
          <w:sz w:val="24"/>
          <w:szCs w:val="24"/>
        </w:rPr>
        <w:drawing>
          <wp:inline distT="0" distB="0" distL="0" distR="0" wp14:anchorId="248E4509" wp14:editId="05AE7769">
            <wp:extent cx="5731510" cy="2912745"/>
            <wp:effectExtent l="0" t="0" r="2540" b="1905"/>
            <wp:docPr id="450634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34868" name=""/>
                    <pic:cNvPicPr/>
                  </pic:nvPicPr>
                  <pic:blipFill>
                    <a:blip r:embed="rId56"/>
                    <a:stretch>
                      <a:fillRect/>
                    </a:stretch>
                  </pic:blipFill>
                  <pic:spPr>
                    <a:xfrm>
                      <a:off x="0" y="0"/>
                      <a:ext cx="5731510" cy="2912745"/>
                    </a:xfrm>
                    <a:prstGeom prst="rect">
                      <a:avLst/>
                    </a:prstGeom>
                  </pic:spPr>
                </pic:pic>
              </a:graphicData>
            </a:graphic>
          </wp:inline>
        </w:drawing>
      </w:r>
    </w:p>
    <w:p w14:paraId="38F7A7DE" w14:textId="77777777" w:rsidR="00F80BD6" w:rsidRDefault="00F80BD6" w:rsidP="007603BE">
      <w:pPr>
        <w:rPr>
          <w:rFonts w:ascii="Open Sans" w:hAnsi="Open Sans" w:cs="Open Sans"/>
          <w:sz w:val="24"/>
          <w:szCs w:val="24"/>
        </w:rPr>
      </w:pPr>
    </w:p>
    <w:p w14:paraId="605EEDA5" w14:textId="77777777" w:rsidR="00F80BD6" w:rsidRPr="00F80BD6" w:rsidRDefault="00F80BD6" w:rsidP="00F80BD6">
      <w:pPr>
        <w:pStyle w:val="Heading1"/>
        <w:rPr>
          <w:rFonts w:ascii="Open Sans" w:hAnsi="Open Sans" w:cs="Open Sans"/>
          <w:b/>
          <w:bCs/>
          <w:sz w:val="24"/>
          <w:szCs w:val="24"/>
        </w:rPr>
      </w:pPr>
      <w:r w:rsidRPr="00F80BD6">
        <w:rPr>
          <w:rFonts w:ascii="Open Sans" w:hAnsi="Open Sans" w:cs="Open Sans"/>
          <w:b/>
          <w:bCs/>
          <w:sz w:val="24"/>
          <w:szCs w:val="24"/>
        </w:rPr>
        <w:lastRenderedPageBreak/>
        <w:t>10. Exercise 3: Deploying and configuring a highly available file server</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026"/>
      </w:tblGrid>
      <w:tr w:rsidR="00F80BD6" w:rsidRPr="00F80BD6" w14:paraId="21B65D34" w14:textId="77777777">
        <w:tc>
          <w:tcPr>
            <w:tcW w:w="0" w:type="auto"/>
            <w:shd w:val="clear" w:color="auto" w:fill="FFFFFF"/>
            <w:tcMar>
              <w:top w:w="0" w:type="dxa"/>
              <w:left w:w="225" w:type="dxa"/>
              <w:bottom w:w="75" w:type="dxa"/>
              <w:right w:w="0" w:type="dxa"/>
            </w:tcMar>
            <w:vAlign w:val="center"/>
            <w:hideMark/>
          </w:tcPr>
          <w:p w14:paraId="34CFC49C" w14:textId="77777777" w:rsidR="00F80BD6" w:rsidRPr="00F80BD6" w:rsidRDefault="00F80BD6" w:rsidP="00F80BD6">
            <w:pPr>
              <w:rPr>
                <w:rFonts w:ascii="Open Sans" w:hAnsi="Open Sans" w:cs="Open Sans"/>
                <w:i/>
                <w:iCs/>
                <w:sz w:val="24"/>
                <w:szCs w:val="24"/>
                <w:lang w:val="en-US"/>
              </w:rPr>
            </w:pPr>
            <w:r w:rsidRPr="00F80BD6">
              <w:rPr>
                <w:rFonts w:ascii="Open Sans" w:hAnsi="Open Sans" w:cs="Open Sans"/>
                <w:b/>
                <w:bCs/>
                <w:i/>
                <w:iCs/>
                <w:sz w:val="24"/>
                <w:szCs w:val="24"/>
                <w:lang w:val="en-US"/>
              </w:rPr>
              <w:t>Why Are You Doing This Exercise?:</w:t>
            </w:r>
          </w:p>
        </w:tc>
      </w:tr>
      <w:tr w:rsidR="00F80BD6" w:rsidRPr="00F80BD6" w14:paraId="7EDB7BFC" w14:textId="77777777">
        <w:tc>
          <w:tcPr>
            <w:tcW w:w="0" w:type="auto"/>
            <w:shd w:val="clear" w:color="auto" w:fill="FFFFFF"/>
            <w:tcMar>
              <w:top w:w="0" w:type="dxa"/>
              <w:left w:w="225" w:type="dxa"/>
              <w:bottom w:w="75" w:type="dxa"/>
              <w:right w:w="0" w:type="dxa"/>
            </w:tcMar>
            <w:vAlign w:val="center"/>
            <w:hideMark/>
          </w:tcPr>
          <w:p w14:paraId="6C226722" w14:textId="77777777" w:rsidR="00F80BD6" w:rsidRPr="00F80BD6" w:rsidRDefault="00F80BD6" w:rsidP="00F80BD6">
            <w:pPr>
              <w:rPr>
                <w:rFonts w:ascii="Open Sans" w:hAnsi="Open Sans" w:cs="Open Sans"/>
                <w:sz w:val="24"/>
                <w:szCs w:val="24"/>
                <w:lang w:val="en-US"/>
              </w:rPr>
            </w:pPr>
            <w:r w:rsidRPr="00F80BD6">
              <w:rPr>
                <w:rFonts w:ascii="Open Sans" w:hAnsi="Open Sans" w:cs="Open Sans"/>
                <w:sz w:val="24"/>
                <w:szCs w:val="24"/>
                <w:lang w:val="en-US"/>
              </w:rPr>
              <w:t>Deploying a highly available file server ensures that file services remain accessible even during hardware or software failures. This exercise teaches you how to add a file server role to a failover cluster and configure shared folders.</w:t>
            </w:r>
          </w:p>
        </w:tc>
      </w:tr>
    </w:tbl>
    <w:p w14:paraId="7E32750B" w14:textId="77777777" w:rsidR="00F80BD6" w:rsidRDefault="00F80BD6" w:rsidP="007603BE">
      <w:pPr>
        <w:rPr>
          <w:rFonts w:ascii="Open Sans" w:hAnsi="Open Sans" w:cs="Open Sans"/>
          <w:sz w:val="24"/>
          <w:szCs w:val="24"/>
        </w:rPr>
      </w:pPr>
    </w:p>
    <w:p w14:paraId="5F203C4E" w14:textId="77777777" w:rsidR="00F80BD6" w:rsidRDefault="00F80BD6" w:rsidP="007603BE">
      <w:pPr>
        <w:rPr>
          <w:rFonts w:ascii="Open Sans" w:hAnsi="Open Sans" w:cs="Open Sans"/>
          <w:sz w:val="24"/>
          <w:szCs w:val="24"/>
        </w:rPr>
      </w:pPr>
    </w:p>
    <w:p w14:paraId="341D690F" w14:textId="77777777" w:rsidR="007540E8" w:rsidRPr="007540E8" w:rsidRDefault="007540E8" w:rsidP="007540E8">
      <w:pPr>
        <w:rPr>
          <w:rFonts w:ascii="Open Sans" w:hAnsi="Open Sans" w:cs="Open Sans"/>
          <w:sz w:val="24"/>
          <w:szCs w:val="24"/>
        </w:rPr>
      </w:pPr>
    </w:p>
    <w:p w14:paraId="675423B0" w14:textId="77777777" w:rsidR="007540E8" w:rsidRPr="007540E8" w:rsidRDefault="007540E8" w:rsidP="007540E8">
      <w:pPr>
        <w:pStyle w:val="Heading2"/>
      </w:pPr>
      <w:r w:rsidRPr="007540E8">
        <w:t>Task 1: Add the file server application to the failover cluster</w:t>
      </w:r>
    </w:p>
    <w:p w14:paraId="21E9FC78" w14:textId="77777777" w:rsidR="007540E8" w:rsidRPr="007540E8" w:rsidRDefault="007540E8" w:rsidP="007540E8">
      <w:pPr>
        <w:rPr>
          <w:rFonts w:ascii="Open Sans" w:hAnsi="Open Sans" w:cs="Open Sans"/>
          <w:sz w:val="24"/>
          <w:szCs w:val="24"/>
        </w:rPr>
      </w:pPr>
    </w:p>
    <w:p w14:paraId="28873FCB" w14:textId="77777777" w:rsidR="007540E8" w:rsidRPr="007540E8" w:rsidRDefault="007540E8" w:rsidP="007540E8">
      <w:pPr>
        <w:rPr>
          <w:rFonts w:ascii="Open Sans" w:hAnsi="Open Sans" w:cs="Open Sans"/>
          <w:sz w:val="24"/>
          <w:szCs w:val="24"/>
        </w:rPr>
      </w:pPr>
      <w:r w:rsidRPr="007540E8">
        <w:rPr>
          <w:rFonts w:ascii="Open Sans" w:hAnsi="Open Sans" w:cs="Open Sans"/>
          <w:sz w:val="24"/>
          <w:szCs w:val="24"/>
        </w:rPr>
        <w:t>Why Are You Doing This Task?</w:t>
      </w:r>
    </w:p>
    <w:p w14:paraId="67A70B10" w14:textId="77777777" w:rsidR="007540E8" w:rsidRPr="007540E8" w:rsidRDefault="007540E8" w:rsidP="007540E8">
      <w:pPr>
        <w:rPr>
          <w:rFonts w:ascii="Open Sans" w:hAnsi="Open Sans" w:cs="Open Sans"/>
          <w:sz w:val="24"/>
          <w:szCs w:val="24"/>
        </w:rPr>
      </w:pPr>
      <w:r w:rsidRPr="007540E8">
        <w:rPr>
          <w:rFonts w:ascii="Open Sans" w:hAnsi="Open Sans" w:cs="Open Sans"/>
          <w:sz w:val="24"/>
          <w:szCs w:val="24"/>
        </w:rPr>
        <w:t>Adding the file server role to the failover cluster ensures that file services can fail over between cluster nodes, minimizing downtime and ensuring continuous access.</w:t>
      </w:r>
    </w:p>
    <w:p w14:paraId="0E60471F" w14:textId="77777777" w:rsidR="007540E8" w:rsidRPr="007540E8" w:rsidRDefault="007540E8" w:rsidP="007540E8">
      <w:pPr>
        <w:rPr>
          <w:rFonts w:ascii="Open Sans" w:hAnsi="Open Sans" w:cs="Open Sans"/>
          <w:sz w:val="24"/>
          <w:szCs w:val="24"/>
        </w:rPr>
      </w:pPr>
    </w:p>
    <w:p w14:paraId="1E952FBA" w14:textId="77777777" w:rsidR="007540E8" w:rsidRPr="007540E8" w:rsidRDefault="007540E8" w:rsidP="007540E8">
      <w:pPr>
        <w:rPr>
          <w:rFonts w:ascii="Open Sans" w:hAnsi="Open Sans" w:cs="Open Sans"/>
          <w:sz w:val="24"/>
          <w:szCs w:val="24"/>
        </w:rPr>
      </w:pPr>
    </w:p>
    <w:p w14:paraId="3B0CA802" w14:textId="1CE74407" w:rsidR="007540E8" w:rsidRPr="007540E8" w:rsidRDefault="007540E8" w:rsidP="007540E8">
      <w:pPr>
        <w:pStyle w:val="ListParagraph"/>
        <w:numPr>
          <w:ilvl w:val="0"/>
          <w:numId w:val="4"/>
        </w:numPr>
        <w:rPr>
          <w:rFonts w:ascii="Open Sans" w:hAnsi="Open Sans" w:cs="Open Sans"/>
          <w:sz w:val="24"/>
          <w:szCs w:val="24"/>
        </w:rPr>
      </w:pPr>
      <w:r w:rsidRPr="007540E8">
        <w:rPr>
          <w:rFonts w:ascii="Open Sans" w:hAnsi="Open Sans" w:cs="Open Sans"/>
          <w:sz w:val="24"/>
          <w:szCs w:val="24"/>
        </w:rPr>
        <w:t xml:space="preserve">In Failover cluster </w:t>
      </w:r>
      <w:r w:rsidRPr="007540E8">
        <w:rPr>
          <w:rFonts w:ascii="Open Sans" w:hAnsi="Open Sans" w:cs="Open Sans"/>
          <w:sz w:val="24"/>
          <w:szCs w:val="24"/>
        </w:rPr>
        <w:t>Expand the SEA-CL03.contoso.com node, select Roles and verify that the cluster does not host any roles at this point.</w:t>
      </w:r>
    </w:p>
    <w:p w14:paraId="6F962E6A" w14:textId="4091BA45" w:rsidR="007540E8" w:rsidRPr="007540E8" w:rsidRDefault="007540E8" w:rsidP="007540E8">
      <w:pPr>
        <w:rPr>
          <w:rFonts w:ascii="Open Sans" w:hAnsi="Open Sans" w:cs="Open Sans"/>
          <w:sz w:val="24"/>
          <w:szCs w:val="24"/>
        </w:rPr>
      </w:pPr>
      <w:r w:rsidRPr="007540E8">
        <w:rPr>
          <w:rFonts w:ascii="Open Sans" w:hAnsi="Open Sans" w:cs="Open Sans"/>
          <w:sz w:val="24"/>
          <w:szCs w:val="24"/>
        </w:rPr>
        <w:drawing>
          <wp:inline distT="0" distB="0" distL="0" distR="0" wp14:anchorId="31A3BAE4" wp14:editId="71457DCA">
            <wp:extent cx="5302523" cy="2178162"/>
            <wp:effectExtent l="0" t="0" r="0" b="0"/>
            <wp:docPr id="1881150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50579" name=""/>
                    <pic:cNvPicPr/>
                  </pic:nvPicPr>
                  <pic:blipFill>
                    <a:blip r:embed="rId57"/>
                    <a:stretch>
                      <a:fillRect/>
                    </a:stretch>
                  </pic:blipFill>
                  <pic:spPr>
                    <a:xfrm>
                      <a:off x="0" y="0"/>
                      <a:ext cx="5302523" cy="2178162"/>
                    </a:xfrm>
                    <a:prstGeom prst="rect">
                      <a:avLst/>
                    </a:prstGeom>
                  </pic:spPr>
                </pic:pic>
              </a:graphicData>
            </a:graphic>
          </wp:inline>
        </w:drawing>
      </w:r>
    </w:p>
    <w:p w14:paraId="6F7F829B" w14:textId="77777777" w:rsidR="007540E8" w:rsidRPr="007540E8" w:rsidRDefault="007540E8" w:rsidP="007540E8">
      <w:pPr>
        <w:pStyle w:val="ListParagraph"/>
        <w:numPr>
          <w:ilvl w:val="0"/>
          <w:numId w:val="4"/>
        </w:numPr>
        <w:rPr>
          <w:rFonts w:ascii="Open Sans" w:hAnsi="Open Sans" w:cs="Open Sans"/>
          <w:sz w:val="24"/>
          <w:szCs w:val="24"/>
        </w:rPr>
      </w:pPr>
      <w:r w:rsidRPr="007540E8">
        <w:rPr>
          <w:rFonts w:ascii="Open Sans" w:hAnsi="Open Sans" w:cs="Open Sans"/>
          <w:sz w:val="24"/>
          <w:szCs w:val="24"/>
        </w:rPr>
        <w:t>Select the Nodes node and verify that the SEA-SVR1 and SEA-SVR2 nodes are displayed with the Up status.</w:t>
      </w:r>
    </w:p>
    <w:p w14:paraId="09C255F2" w14:textId="02675B2E" w:rsidR="007540E8" w:rsidRDefault="007540E8" w:rsidP="007540E8">
      <w:pPr>
        <w:rPr>
          <w:rFonts w:ascii="Open Sans" w:hAnsi="Open Sans" w:cs="Open Sans"/>
          <w:sz w:val="24"/>
          <w:szCs w:val="24"/>
        </w:rPr>
      </w:pPr>
      <w:r w:rsidRPr="007540E8">
        <w:rPr>
          <w:rFonts w:ascii="Open Sans" w:hAnsi="Open Sans" w:cs="Open Sans"/>
          <w:sz w:val="24"/>
          <w:szCs w:val="24"/>
        </w:rPr>
        <w:lastRenderedPageBreak/>
        <w:drawing>
          <wp:inline distT="0" distB="0" distL="0" distR="0" wp14:anchorId="5221961A" wp14:editId="5B1E67E3">
            <wp:extent cx="6077840" cy="1609725"/>
            <wp:effectExtent l="0" t="0" r="0" b="0"/>
            <wp:docPr id="1198321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21500" name=""/>
                    <pic:cNvPicPr/>
                  </pic:nvPicPr>
                  <pic:blipFill>
                    <a:blip r:embed="rId58"/>
                    <a:stretch>
                      <a:fillRect/>
                    </a:stretch>
                  </pic:blipFill>
                  <pic:spPr>
                    <a:xfrm>
                      <a:off x="0" y="0"/>
                      <a:ext cx="6082278" cy="1610900"/>
                    </a:xfrm>
                    <a:prstGeom prst="rect">
                      <a:avLst/>
                    </a:prstGeom>
                  </pic:spPr>
                </pic:pic>
              </a:graphicData>
            </a:graphic>
          </wp:inline>
        </w:drawing>
      </w:r>
    </w:p>
    <w:p w14:paraId="5B7E099A" w14:textId="77777777" w:rsidR="007540E8" w:rsidRPr="007540E8" w:rsidRDefault="007540E8" w:rsidP="007540E8">
      <w:pPr>
        <w:rPr>
          <w:rFonts w:ascii="Open Sans" w:hAnsi="Open Sans" w:cs="Open Sans"/>
          <w:sz w:val="24"/>
          <w:szCs w:val="24"/>
        </w:rPr>
      </w:pPr>
    </w:p>
    <w:p w14:paraId="7F67CC19" w14:textId="77777777" w:rsidR="007540E8" w:rsidRPr="007540E8" w:rsidRDefault="007540E8" w:rsidP="007540E8">
      <w:pPr>
        <w:pStyle w:val="ListParagraph"/>
        <w:numPr>
          <w:ilvl w:val="0"/>
          <w:numId w:val="4"/>
        </w:numPr>
        <w:rPr>
          <w:rFonts w:ascii="Open Sans" w:hAnsi="Open Sans" w:cs="Open Sans"/>
          <w:sz w:val="24"/>
          <w:szCs w:val="24"/>
        </w:rPr>
      </w:pPr>
      <w:r w:rsidRPr="007540E8">
        <w:rPr>
          <w:rFonts w:ascii="Open Sans" w:hAnsi="Open Sans" w:cs="Open Sans"/>
          <w:sz w:val="24"/>
          <w:szCs w:val="24"/>
        </w:rPr>
        <w:t>Expand the Storage node and select Disks. Notice that three cluster disks are displayed with the Online status.</w:t>
      </w:r>
    </w:p>
    <w:p w14:paraId="4C0DDB36" w14:textId="035B4809" w:rsidR="007540E8" w:rsidRPr="007540E8" w:rsidRDefault="007540E8" w:rsidP="007540E8">
      <w:pPr>
        <w:rPr>
          <w:rFonts w:ascii="Open Sans" w:hAnsi="Open Sans" w:cs="Open Sans"/>
          <w:sz w:val="24"/>
          <w:szCs w:val="24"/>
        </w:rPr>
      </w:pPr>
      <w:r w:rsidRPr="007540E8">
        <w:rPr>
          <w:rFonts w:ascii="Open Sans" w:hAnsi="Open Sans" w:cs="Open Sans"/>
          <w:sz w:val="24"/>
          <w:szCs w:val="24"/>
        </w:rPr>
        <w:drawing>
          <wp:inline distT="0" distB="0" distL="0" distR="0" wp14:anchorId="5FE742D5" wp14:editId="750F303D">
            <wp:extent cx="5731510" cy="1916430"/>
            <wp:effectExtent l="0" t="0" r="2540" b="7620"/>
            <wp:docPr id="235825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825736" name=""/>
                    <pic:cNvPicPr/>
                  </pic:nvPicPr>
                  <pic:blipFill>
                    <a:blip r:embed="rId59"/>
                    <a:stretch>
                      <a:fillRect/>
                    </a:stretch>
                  </pic:blipFill>
                  <pic:spPr>
                    <a:xfrm>
                      <a:off x="0" y="0"/>
                      <a:ext cx="5731510" cy="1916430"/>
                    </a:xfrm>
                    <a:prstGeom prst="rect">
                      <a:avLst/>
                    </a:prstGeom>
                  </pic:spPr>
                </pic:pic>
              </a:graphicData>
            </a:graphic>
          </wp:inline>
        </w:drawing>
      </w:r>
    </w:p>
    <w:p w14:paraId="61D0F40A" w14:textId="661F6777" w:rsidR="007540E8" w:rsidRDefault="007540E8" w:rsidP="007540E8">
      <w:pPr>
        <w:pStyle w:val="ListParagraph"/>
        <w:numPr>
          <w:ilvl w:val="0"/>
          <w:numId w:val="4"/>
        </w:numPr>
        <w:rPr>
          <w:rFonts w:ascii="Open Sans" w:hAnsi="Open Sans" w:cs="Open Sans"/>
          <w:sz w:val="24"/>
          <w:szCs w:val="24"/>
        </w:rPr>
      </w:pPr>
      <w:r w:rsidRPr="000C1CE1">
        <w:rPr>
          <w:rFonts w:ascii="Open Sans" w:hAnsi="Open Sans" w:cs="Open Sans"/>
          <w:sz w:val="24"/>
          <w:szCs w:val="24"/>
        </w:rPr>
        <w:t xml:space="preserve">On the Failover Cluster Manager page, right-click or access the context menu for Roles, and then select Configure Role. </w:t>
      </w:r>
      <w:r w:rsidR="000C1CE1" w:rsidRPr="000C1CE1">
        <w:rPr>
          <w:rFonts w:ascii="Open Sans" w:hAnsi="Open Sans" w:cs="Open Sans"/>
          <w:sz w:val="24"/>
          <w:szCs w:val="24"/>
        </w:rPr>
        <w:drawing>
          <wp:inline distT="0" distB="0" distL="0" distR="0" wp14:anchorId="233772FD" wp14:editId="7BE76527">
            <wp:extent cx="5476875" cy="3042708"/>
            <wp:effectExtent l="0" t="0" r="0" b="5715"/>
            <wp:docPr id="287232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32822" name=""/>
                    <pic:cNvPicPr/>
                  </pic:nvPicPr>
                  <pic:blipFill>
                    <a:blip r:embed="rId60"/>
                    <a:stretch>
                      <a:fillRect/>
                    </a:stretch>
                  </pic:blipFill>
                  <pic:spPr>
                    <a:xfrm>
                      <a:off x="0" y="0"/>
                      <a:ext cx="5482135" cy="3045630"/>
                    </a:xfrm>
                    <a:prstGeom prst="rect">
                      <a:avLst/>
                    </a:prstGeom>
                  </pic:spPr>
                </pic:pic>
              </a:graphicData>
            </a:graphic>
          </wp:inline>
        </w:drawing>
      </w:r>
    </w:p>
    <w:p w14:paraId="7DF0FF3C" w14:textId="77777777" w:rsidR="000C1CE1" w:rsidRDefault="000C1CE1" w:rsidP="000C1CE1">
      <w:pPr>
        <w:pStyle w:val="ListParagraph"/>
        <w:rPr>
          <w:rFonts w:ascii="Open Sans" w:hAnsi="Open Sans" w:cs="Open Sans"/>
          <w:sz w:val="24"/>
          <w:szCs w:val="24"/>
        </w:rPr>
      </w:pPr>
    </w:p>
    <w:p w14:paraId="7B4B09A7" w14:textId="0569333F" w:rsidR="000C1CE1" w:rsidRPr="000C1CE1" w:rsidRDefault="000C1CE1" w:rsidP="000C1CE1">
      <w:pPr>
        <w:pStyle w:val="ListParagraph"/>
        <w:numPr>
          <w:ilvl w:val="0"/>
          <w:numId w:val="4"/>
        </w:numPr>
        <w:rPr>
          <w:rFonts w:ascii="Open Sans" w:hAnsi="Open Sans" w:cs="Open Sans"/>
          <w:sz w:val="24"/>
          <w:szCs w:val="24"/>
        </w:rPr>
      </w:pPr>
      <w:r w:rsidRPr="000C1CE1">
        <w:rPr>
          <w:rFonts w:ascii="Open Sans" w:hAnsi="Open Sans" w:cs="Open Sans"/>
          <w:sz w:val="24"/>
          <w:szCs w:val="24"/>
        </w:rPr>
        <w:t>This will start High Availability Wizard.</w:t>
      </w:r>
      <w:r w:rsidRPr="000C1CE1">
        <w:rPr>
          <w:rFonts w:ascii="Open Sans" w:hAnsi="Open Sans" w:cs="Open Sans"/>
          <w:sz w:val="24"/>
          <w:szCs w:val="24"/>
        </w:rPr>
        <w:t xml:space="preserve"> </w:t>
      </w:r>
      <w:r w:rsidRPr="000C1CE1">
        <w:rPr>
          <w:rFonts w:ascii="Open Sans" w:hAnsi="Open Sans" w:cs="Open Sans"/>
          <w:sz w:val="24"/>
          <w:szCs w:val="24"/>
        </w:rPr>
        <w:t>On the Before You Begin page of High Availability Wizard, select Next.</w:t>
      </w:r>
    </w:p>
    <w:p w14:paraId="366DFEE8" w14:textId="08BE3E50" w:rsidR="000C1CE1" w:rsidRDefault="000C1CE1" w:rsidP="000C1CE1">
      <w:pPr>
        <w:pStyle w:val="ListParagraph"/>
        <w:rPr>
          <w:rFonts w:ascii="Open Sans" w:hAnsi="Open Sans" w:cs="Open Sans"/>
          <w:sz w:val="24"/>
          <w:szCs w:val="24"/>
        </w:rPr>
      </w:pPr>
    </w:p>
    <w:p w14:paraId="73EAF012" w14:textId="77777777" w:rsidR="000C1CE1" w:rsidRPr="000C1CE1" w:rsidRDefault="000C1CE1" w:rsidP="000C1CE1">
      <w:pPr>
        <w:pStyle w:val="ListParagraph"/>
        <w:rPr>
          <w:rFonts w:ascii="Open Sans" w:hAnsi="Open Sans" w:cs="Open Sans"/>
          <w:sz w:val="24"/>
          <w:szCs w:val="24"/>
        </w:rPr>
      </w:pPr>
    </w:p>
    <w:p w14:paraId="4461B85F" w14:textId="6AB2E1A6" w:rsidR="000C1CE1" w:rsidRPr="007540E8" w:rsidRDefault="000C1CE1" w:rsidP="000C1CE1">
      <w:pPr>
        <w:pStyle w:val="ListParagraph"/>
        <w:rPr>
          <w:rFonts w:ascii="Open Sans" w:hAnsi="Open Sans" w:cs="Open Sans"/>
          <w:sz w:val="24"/>
          <w:szCs w:val="24"/>
        </w:rPr>
      </w:pPr>
      <w:r w:rsidRPr="000C1CE1">
        <w:rPr>
          <w:rFonts w:ascii="Open Sans" w:hAnsi="Open Sans" w:cs="Open Sans"/>
          <w:sz w:val="24"/>
          <w:szCs w:val="24"/>
        </w:rPr>
        <w:drawing>
          <wp:inline distT="0" distB="0" distL="0" distR="0" wp14:anchorId="6B87921E" wp14:editId="79399C26">
            <wp:extent cx="4916805" cy="3390900"/>
            <wp:effectExtent l="0" t="0" r="0" b="0"/>
            <wp:docPr id="1554995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95620" name=""/>
                    <pic:cNvPicPr/>
                  </pic:nvPicPr>
                  <pic:blipFill>
                    <a:blip r:embed="rId61"/>
                    <a:stretch>
                      <a:fillRect/>
                    </a:stretch>
                  </pic:blipFill>
                  <pic:spPr>
                    <a:xfrm>
                      <a:off x="0" y="0"/>
                      <a:ext cx="4919644" cy="3392858"/>
                    </a:xfrm>
                    <a:prstGeom prst="rect">
                      <a:avLst/>
                    </a:prstGeom>
                  </pic:spPr>
                </pic:pic>
              </a:graphicData>
            </a:graphic>
          </wp:inline>
        </w:drawing>
      </w:r>
    </w:p>
    <w:p w14:paraId="3DFB2702" w14:textId="77777777" w:rsidR="000C1CE1" w:rsidRPr="000C1CE1" w:rsidRDefault="000C1CE1" w:rsidP="000C1CE1">
      <w:pPr>
        <w:rPr>
          <w:rFonts w:ascii="Open Sans" w:hAnsi="Open Sans" w:cs="Open Sans"/>
          <w:sz w:val="24"/>
          <w:szCs w:val="24"/>
        </w:rPr>
      </w:pPr>
    </w:p>
    <w:p w14:paraId="30767D55" w14:textId="77777777" w:rsidR="007540E8" w:rsidRPr="007540E8" w:rsidRDefault="007540E8" w:rsidP="007540E8">
      <w:pPr>
        <w:rPr>
          <w:rFonts w:ascii="Open Sans" w:hAnsi="Open Sans" w:cs="Open Sans"/>
          <w:sz w:val="24"/>
          <w:szCs w:val="24"/>
        </w:rPr>
      </w:pPr>
    </w:p>
    <w:p w14:paraId="4CB2FF6B" w14:textId="77777777" w:rsidR="007540E8" w:rsidRPr="000C1CE1" w:rsidRDefault="007540E8" w:rsidP="000C1CE1">
      <w:pPr>
        <w:pStyle w:val="ListParagraph"/>
        <w:numPr>
          <w:ilvl w:val="0"/>
          <w:numId w:val="4"/>
        </w:numPr>
        <w:rPr>
          <w:rFonts w:ascii="Open Sans" w:hAnsi="Open Sans" w:cs="Open Sans"/>
          <w:sz w:val="24"/>
          <w:szCs w:val="24"/>
        </w:rPr>
      </w:pPr>
      <w:r w:rsidRPr="000C1CE1">
        <w:rPr>
          <w:rFonts w:ascii="Open Sans" w:hAnsi="Open Sans" w:cs="Open Sans"/>
          <w:sz w:val="24"/>
          <w:szCs w:val="24"/>
        </w:rPr>
        <w:t>On the Select Role page of High Availability Wizard, select File Server, and then select Next.</w:t>
      </w:r>
    </w:p>
    <w:p w14:paraId="09FD8809" w14:textId="6F4449D4" w:rsidR="007540E8" w:rsidRPr="007540E8" w:rsidRDefault="000C1CE1" w:rsidP="007540E8">
      <w:pPr>
        <w:rPr>
          <w:rFonts w:ascii="Open Sans" w:hAnsi="Open Sans" w:cs="Open Sans"/>
          <w:sz w:val="24"/>
          <w:szCs w:val="24"/>
        </w:rPr>
      </w:pPr>
      <w:r w:rsidRPr="000C1CE1">
        <w:rPr>
          <w:rFonts w:ascii="Open Sans" w:hAnsi="Open Sans" w:cs="Open Sans"/>
          <w:sz w:val="24"/>
          <w:szCs w:val="24"/>
        </w:rPr>
        <w:drawing>
          <wp:inline distT="0" distB="0" distL="0" distR="0" wp14:anchorId="29D1376A" wp14:editId="4CD66F9F">
            <wp:extent cx="5267325" cy="3553292"/>
            <wp:effectExtent l="0" t="0" r="0" b="9525"/>
            <wp:docPr id="1963706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706565" name=""/>
                    <pic:cNvPicPr/>
                  </pic:nvPicPr>
                  <pic:blipFill>
                    <a:blip r:embed="rId62"/>
                    <a:stretch>
                      <a:fillRect/>
                    </a:stretch>
                  </pic:blipFill>
                  <pic:spPr>
                    <a:xfrm>
                      <a:off x="0" y="0"/>
                      <a:ext cx="5279106" cy="3561239"/>
                    </a:xfrm>
                    <a:prstGeom prst="rect">
                      <a:avLst/>
                    </a:prstGeom>
                  </pic:spPr>
                </pic:pic>
              </a:graphicData>
            </a:graphic>
          </wp:inline>
        </w:drawing>
      </w:r>
    </w:p>
    <w:p w14:paraId="5E5884C7" w14:textId="77777777" w:rsidR="007540E8" w:rsidRPr="000C1CE1" w:rsidRDefault="007540E8" w:rsidP="000C1CE1">
      <w:pPr>
        <w:pStyle w:val="ListParagraph"/>
        <w:numPr>
          <w:ilvl w:val="0"/>
          <w:numId w:val="4"/>
        </w:numPr>
        <w:rPr>
          <w:rFonts w:ascii="Open Sans" w:hAnsi="Open Sans" w:cs="Open Sans"/>
          <w:sz w:val="24"/>
          <w:szCs w:val="24"/>
        </w:rPr>
      </w:pPr>
      <w:r w:rsidRPr="000C1CE1">
        <w:rPr>
          <w:rFonts w:ascii="Open Sans" w:hAnsi="Open Sans" w:cs="Open Sans"/>
          <w:sz w:val="24"/>
          <w:szCs w:val="24"/>
        </w:rPr>
        <w:lastRenderedPageBreak/>
        <w:t>On the File Server Type page of High Availability Wizard, ensure that the File Server for general use option is selected, and then select Next.</w:t>
      </w:r>
    </w:p>
    <w:p w14:paraId="04EAB963" w14:textId="34536986" w:rsidR="007540E8" w:rsidRDefault="000C1CE1" w:rsidP="007540E8">
      <w:pPr>
        <w:rPr>
          <w:rFonts w:ascii="Open Sans" w:hAnsi="Open Sans" w:cs="Open Sans"/>
          <w:sz w:val="24"/>
          <w:szCs w:val="24"/>
        </w:rPr>
      </w:pPr>
      <w:r w:rsidRPr="000C1CE1">
        <w:rPr>
          <w:rFonts w:ascii="Open Sans" w:hAnsi="Open Sans" w:cs="Open Sans"/>
          <w:sz w:val="24"/>
          <w:szCs w:val="24"/>
        </w:rPr>
        <w:drawing>
          <wp:inline distT="0" distB="0" distL="0" distR="0" wp14:anchorId="7F03FEC3" wp14:editId="0C5ABC54">
            <wp:extent cx="5438775" cy="3742725"/>
            <wp:effectExtent l="0" t="0" r="0" b="0"/>
            <wp:docPr id="1277601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01691" name=""/>
                    <pic:cNvPicPr/>
                  </pic:nvPicPr>
                  <pic:blipFill>
                    <a:blip r:embed="rId63"/>
                    <a:stretch>
                      <a:fillRect/>
                    </a:stretch>
                  </pic:blipFill>
                  <pic:spPr>
                    <a:xfrm>
                      <a:off x="0" y="0"/>
                      <a:ext cx="5444881" cy="3746927"/>
                    </a:xfrm>
                    <a:prstGeom prst="rect">
                      <a:avLst/>
                    </a:prstGeom>
                  </pic:spPr>
                </pic:pic>
              </a:graphicData>
            </a:graphic>
          </wp:inline>
        </w:drawing>
      </w:r>
    </w:p>
    <w:p w14:paraId="41909CE7" w14:textId="77777777" w:rsidR="000C1CE1" w:rsidRPr="007540E8" w:rsidRDefault="000C1CE1" w:rsidP="007540E8">
      <w:pPr>
        <w:rPr>
          <w:rFonts w:ascii="Open Sans" w:hAnsi="Open Sans" w:cs="Open Sans"/>
          <w:sz w:val="24"/>
          <w:szCs w:val="24"/>
        </w:rPr>
      </w:pPr>
    </w:p>
    <w:p w14:paraId="27588099" w14:textId="18B48E0D" w:rsidR="007540E8" w:rsidRDefault="007540E8" w:rsidP="007540E8">
      <w:pPr>
        <w:pStyle w:val="ListParagraph"/>
        <w:numPr>
          <w:ilvl w:val="0"/>
          <w:numId w:val="4"/>
        </w:numPr>
        <w:rPr>
          <w:rFonts w:ascii="Open Sans" w:hAnsi="Open Sans" w:cs="Open Sans"/>
          <w:sz w:val="24"/>
          <w:szCs w:val="24"/>
        </w:rPr>
      </w:pPr>
      <w:r w:rsidRPr="000C1CE1">
        <w:rPr>
          <w:rFonts w:ascii="Open Sans" w:hAnsi="Open Sans" w:cs="Open Sans"/>
          <w:sz w:val="24"/>
          <w:szCs w:val="24"/>
        </w:rPr>
        <w:t>On the Client Access Point page of High Availability Wizard, in the Name box, enter FSCluster.</w:t>
      </w:r>
      <w:r w:rsidR="000C1CE1">
        <w:rPr>
          <w:rFonts w:ascii="Open Sans" w:hAnsi="Open Sans" w:cs="Open Sans"/>
          <w:sz w:val="24"/>
          <w:szCs w:val="24"/>
        </w:rPr>
        <w:t xml:space="preserve"> </w:t>
      </w:r>
      <w:r w:rsidRPr="000C1CE1">
        <w:rPr>
          <w:rFonts w:ascii="Open Sans" w:hAnsi="Open Sans" w:cs="Open Sans"/>
          <w:sz w:val="24"/>
          <w:szCs w:val="24"/>
        </w:rPr>
        <w:t>In the Address box, enter 172.16.10.130, and then select Next.</w:t>
      </w:r>
    </w:p>
    <w:p w14:paraId="44AC33C5" w14:textId="77777777" w:rsidR="000C1CE1" w:rsidRDefault="000C1CE1" w:rsidP="000C1CE1">
      <w:pPr>
        <w:pStyle w:val="ListParagraph"/>
        <w:rPr>
          <w:rFonts w:ascii="Open Sans" w:hAnsi="Open Sans" w:cs="Open Sans"/>
          <w:sz w:val="24"/>
          <w:szCs w:val="24"/>
        </w:rPr>
      </w:pPr>
    </w:p>
    <w:p w14:paraId="5FE5B963" w14:textId="65B6F36A" w:rsidR="000C1CE1" w:rsidRPr="000C1CE1" w:rsidRDefault="000C1CE1" w:rsidP="000C1CE1">
      <w:pPr>
        <w:pStyle w:val="ListParagraph"/>
        <w:rPr>
          <w:rFonts w:ascii="Open Sans" w:hAnsi="Open Sans" w:cs="Open Sans"/>
          <w:sz w:val="24"/>
          <w:szCs w:val="24"/>
        </w:rPr>
      </w:pPr>
      <w:r>
        <w:rPr>
          <w:rFonts w:ascii="Open Sans" w:hAnsi="Open Sans" w:cs="Open Sans"/>
          <w:noProof/>
          <w:sz w:val="24"/>
          <w:szCs w:val="24"/>
        </w:rPr>
        <w:drawing>
          <wp:inline distT="0" distB="0" distL="0" distR="0" wp14:anchorId="67146090" wp14:editId="76588542">
            <wp:extent cx="4410075" cy="3043991"/>
            <wp:effectExtent l="0" t="0" r="0" b="4445"/>
            <wp:docPr id="1886752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419094" cy="3050216"/>
                    </a:xfrm>
                    <a:prstGeom prst="rect">
                      <a:avLst/>
                    </a:prstGeom>
                    <a:noFill/>
                    <a:ln>
                      <a:noFill/>
                    </a:ln>
                  </pic:spPr>
                </pic:pic>
              </a:graphicData>
            </a:graphic>
          </wp:inline>
        </w:drawing>
      </w:r>
    </w:p>
    <w:p w14:paraId="094A3BD0" w14:textId="77777777" w:rsidR="007540E8" w:rsidRPr="007540E8" w:rsidRDefault="007540E8" w:rsidP="007540E8">
      <w:pPr>
        <w:rPr>
          <w:rFonts w:ascii="Open Sans" w:hAnsi="Open Sans" w:cs="Open Sans"/>
          <w:sz w:val="24"/>
          <w:szCs w:val="24"/>
        </w:rPr>
      </w:pPr>
    </w:p>
    <w:p w14:paraId="7FE53FF3" w14:textId="77777777" w:rsidR="007540E8" w:rsidRPr="000C1CE1" w:rsidRDefault="007540E8" w:rsidP="000C1CE1">
      <w:pPr>
        <w:pStyle w:val="ListParagraph"/>
        <w:numPr>
          <w:ilvl w:val="0"/>
          <w:numId w:val="4"/>
        </w:numPr>
        <w:rPr>
          <w:rFonts w:ascii="Open Sans" w:hAnsi="Open Sans" w:cs="Open Sans"/>
          <w:sz w:val="24"/>
          <w:szCs w:val="24"/>
        </w:rPr>
      </w:pPr>
      <w:r w:rsidRPr="000C1CE1">
        <w:rPr>
          <w:rFonts w:ascii="Open Sans" w:hAnsi="Open Sans" w:cs="Open Sans"/>
          <w:sz w:val="24"/>
          <w:szCs w:val="24"/>
        </w:rPr>
        <w:t>On the Select Storage page of High Availability Wizard, select Cluster Disk 1 and Cluster Disk 2, and then select Next.</w:t>
      </w:r>
    </w:p>
    <w:p w14:paraId="18D33F9F" w14:textId="65E08D75" w:rsidR="007540E8" w:rsidRPr="007540E8" w:rsidRDefault="000C1CE1" w:rsidP="007540E8">
      <w:pPr>
        <w:rPr>
          <w:rFonts w:ascii="Open Sans" w:hAnsi="Open Sans" w:cs="Open Sans"/>
          <w:sz w:val="24"/>
          <w:szCs w:val="24"/>
        </w:rPr>
      </w:pPr>
      <w:r w:rsidRPr="000C1CE1">
        <w:rPr>
          <w:rFonts w:ascii="Open Sans" w:hAnsi="Open Sans" w:cs="Open Sans"/>
          <w:sz w:val="24"/>
          <w:szCs w:val="24"/>
        </w:rPr>
        <w:drawing>
          <wp:inline distT="0" distB="0" distL="0" distR="0" wp14:anchorId="729FB304" wp14:editId="051908D1">
            <wp:extent cx="5324475" cy="3696000"/>
            <wp:effectExtent l="0" t="0" r="0" b="0"/>
            <wp:docPr id="1308708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08545" name=""/>
                    <pic:cNvPicPr/>
                  </pic:nvPicPr>
                  <pic:blipFill>
                    <a:blip r:embed="rId65"/>
                    <a:stretch>
                      <a:fillRect/>
                    </a:stretch>
                  </pic:blipFill>
                  <pic:spPr>
                    <a:xfrm>
                      <a:off x="0" y="0"/>
                      <a:ext cx="5329502" cy="3699489"/>
                    </a:xfrm>
                    <a:prstGeom prst="rect">
                      <a:avLst/>
                    </a:prstGeom>
                  </pic:spPr>
                </pic:pic>
              </a:graphicData>
            </a:graphic>
          </wp:inline>
        </w:drawing>
      </w:r>
    </w:p>
    <w:p w14:paraId="7B3C716D" w14:textId="77777777" w:rsidR="007540E8" w:rsidRPr="000C1CE1" w:rsidRDefault="007540E8" w:rsidP="000C1CE1">
      <w:pPr>
        <w:pStyle w:val="ListParagraph"/>
        <w:numPr>
          <w:ilvl w:val="0"/>
          <w:numId w:val="4"/>
        </w:numPr>
        <w:rPr>
          <w:rFonts w:ascii="Open Sans" w:hAnsi="Open Sans" w:cs="Open Sans"/>
          <w:sz w:val="24"/>
          <w:szCs w:val="24"/>
        </w:rPr>
      </w:pPr>
      <w:r w:rsidRPr="000C1CE1">
        <w:rPr>
          <w:rFonts w:ascii="Open Sans" w:hAnsi="Open Sans" w:cs="Open Sans"/>
          <w:sz w:val="24"/>
          <w:szCs w:val="24"/>
        </w:rPr>
        <w:t>On the Confirmation page of High Availability Wizard, select Next.</w:t>
      </w:r>
    </w:p>
    <w:p w14:paraId="58D86B6A" w14:textId="44BDB1BB" w:rsidR="007540E8" w:rsidRPr="007540E8" w:rsidRDefault="000C1CE1" w:rsidP="007540E8">
      <w:pPr>
        <w:rPr>
          <w:rFonts w:ascii="Open Sans" w:hAnsi="Open Sans" w:cs="Open Sans"/>
          <w:sz w:val="24"/>
          <w:szCs w:val="24"/>
        </w:rPr>
      </w:pPr>
      <w:r w:rsidRPr="000C1CE1">
        <w:rPr>
          <w:rFonts w:ascii="Open Sans" w:hAnsi="Open Sans" w:cs="Open Sans"/>
          <w:sz w:val="24"/>
          <w:szCs w:val="24"/>
        </w:rPr>
        <w:drawing>
          <wp:inline distT="0" distB="0" distL="0" distR="0" wp14:anchorId="3C583BAF" wp14:editId="1FF67FDE">
            <wp:extent cx="4254719" cy="2914800"/>
            <wp:effectExtent l="0" t="0" r="0" b="0"/>
            <wp:docPr id="678522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22636" name=""/>
                    <pic:cNvPicPr/>
                  </pic:nvPicPr>
                  <pic:blipFill>
                    <a:blip r:embed="rId66"/>
                    <a:stretch>
                      <a:fillRect/>
                    </a:stretch>
                  </pic:blipFill>
                  <pic:spPr>
                    <a:xfrm>
                      <a:off x="0" y="0"/>
                      <a:ext cx="4254719" cy="2914800"/>
                    </a:xfrm>
                    <a:prstGeom prst="rect">
                      <a:avLst/>
                    </a:prstGeom>
                  </pic:spPr>
                </pic:pic>
              </a:graphicData>
            </a:graphic>
          </wp:inline>
        </w:drawing>
      </w:r>
    </w:p>
    <w:p w14:paraId="019DB56D" w14:textId="77777777" w:rsidR="007540E8" w:rsidRDefault="007540E8" w:rsidP="000C1CE1">
      <w:pPr>
        <w:pStyle w:val="ListParagraph"/>
        <w:numPr>
          <w:ilvl w:val="0"/>
          <w:numId w:val="4"/>
        </w:numPr>
        <w:rPr>
          <w:rFonts w:ascii="Open Sans" w:hAnsi="Open Sans" w:cs="Open Sans"/>
          <w:sz w:val="24"/>
          <w:szCs w:val="24"/>
        </w:rPr>
      </w:pPr>
      <w:r w:rsidRPr="000C1CE1">
        <w:rPr>
          <w:rFonts w:ascii="Open Sans" w:hAnsi="Open Sans" w:cs="Open Sans"/>
          <w:sz w:val="24"/>
          <w:szCs w:val="24"/>
        </w:rPr>
        <w:t>On the Summary page of High Availability Wizard, select Finish.</w:t>
      </w:r>
    </w:p>
    <w:p w14:paraId="266523D2" w14:textId="56A31217" w:rsidR="000C1CE1" w:rsidRPr="000C1CE1" w:rsidRDefault="000C1CE1" w:rsidP="000C1CE1">
      <w:pPr>
        <w:rPr>
          <w:rFonts w:ascii="Open Sans" w:hAnsi="Open Sans" w:cs="Open Sans"/>
          <w:sz w:val="24"/>
          <w:szCs w:val="24"/>
        </w:rPr>
      </w:pPr>
      <w:r w:rsidRPr="000C1CE1">
        <w:rPr>
          <w:rFonts w:ascii="Open Sans" w:hAnsi="Open Sans" w:cs="Open Sans"/>
          <w:sz w:val="24"/>
          <w:szCs w:val="24"/>
        </w:rPr>
        <w:lastRenderedPageBreak/>
        <w:drawing>
          <wp:inline distT="0" distB="0" distL="0" distR="0" wp14:anchorId="48F9F2F7" wp14:editId="6D8631B1">
            <wp:extent cx="5467350" cy="3762920"/>
            <wp:effectExtent l="0" t="0" r="0" b="9525"/>
            <wp:docPr id="1076729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29086" name=""/>
                    <pic:cNvPicPr/>
                  </pic:nvPicPr>
                  <pic:blipFill>
                    <a:blip r:embed="rId67"/>
                    <a:stretch>
                      <a:fillRect/>
                    </a:stretch>
                  </pic:blipFill>
                  <pic:spPr>
                    <a:xfrm>
                      <a:off x="0" y="0"/>
                      <a:ext cx="5474523" cy="3767857"/>
                    </a:xfrm>
                    <a:prstGeom prst="rect">
                      <a:avLst/>
                    </a:prstGeom>
                  </pic:spPr>
                </pic:pic>
              </a:graphicData>
            </a:graphic>
          </wp:inline>
        </w:drawing>
      </w:r>
    </w:p>
    <w:p w14:paraId="5B6A879C" w14:textId="1A45CA00" w:rsidR="00F80BD6" w:rsidRDefault="007540E8" w:rsidP="007540E8">
      <w:pPr>
        <w:rPr>
          <w:rFonts w:ascii="Open Sans" w:hAnsi="Open Sans" w:cs="Open Sans"/>
          <w:sz w:val="24"/>
          <w:szCs w:val="24"/>
        </w:rPr>
      </w:pPr>
      <w:r w:rsidRPr="007540E8">
        <w:rPr>
          <w:rFonts w:ascii="Segoe UI Emoji" w:hAnsi="Segoe UI Emoji" w:cs="Segoe UI Emoji"/>
          <w:sz w:val="24"/>
          <w:szCs w:val="24"/>
        </w:rPr>
        <w:t>📝</w:t>
      </w:r>
      <w:r w:rsidRPr="007540E8">
        <w:rPr>
          <w:rFonts w:ascii="Open Sans" w:hAnsi="Open Sans" w:cs="Open Sans"/>
          <w:sz w:val="24"/>
          <w:szCs w:val="24"/>
        </w:rPr>
        <w:t xml:space="preserve"> Note: In the Storage node, with the Disks node selected, verify that three cluster disks are online. Cluster Disk 1 and Cluster Disk 2 should be assigned to FSCluster.</w:t>
      </w:r>
    </w:p>
    <w:p w14:paraId="7273F571" w14:textId="77777777" w:rsidR="000C1CE1" w:rsidRDefault="000C1CE1" w:rsidP="007540E8">
      <w:pPr>
        <w:rPr>
          <w:rFonts w:ascii="Open Sans" w:hAnsi="Open Sans" w:cs="Open Sans"/>
          <w:sz w:val="24"/>
          <w:szCs w:val="24"/>
        </w:rPr>
      </w:pPr>
    </w:p>
    <w:p w14:paraId="261590B6" w14:textId="72D4C896" w:rsidR="000C1CE1" w:rsidRDefault="000C1CE1" w:rsidP="007540E8">
      <w:pPr>
        <w:rPr>
          <w:rFonts w:ascii="Open Sans" w:hAnsi="Open Sans" w:cs="Open Sans"/>
          <w:sz w:val="24"/>
          <w:szCs w:val="24"/>
        </w:rPr>
      </w:pPr>
      <w:r>
        <w:rPr>
          <w:rFonts w:ascii="Open Sans" w:hAnsi="Open Sans" w:cs="Open Sans"/>
          <w:noProof/>
          <w:sz w:val="24"/>
          <w:szCs w:val="24"/>
        </w:rPr>
        <w:drawing>
          <wp:inline distT="0" distB="0" distL="0" distR="0" wp14:anchorId="310EB6E1" wp14:editId="6F769FD7">
            <wp:extent cx="5700713" cy="2400300"/>
            <wp:effectExtent l="0" t="0" r="0" b="0"/>
            <wp:docPr id="7004072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03095" cy="2401303"/>
                    </a:xfrm>
                    <a:prstGeom prst="rect">
                      <a:avLst/>
                    </a:prstGeom>
                    <a:noFill/>
                    <a:ln>
                      <a:noFill/>
                    </a:ln>
                  </pic:spPr>
                </pic:pic>
              </a:graphicData>
            </a:graphic>
          </wp:inline>
        </w:drawing>
      </w:r>
    </w:p>
    <w:p w14:paraId="67CC4958" w14:textId="77777777" w:rsidR="000C1CE1" w:rsidRDefault="000C1CE1" w:rsidP="007540E8">
      <w:pPr>
        <w:rPr>
          <w:rFonts w:ascii="Open Sans" w:hAnsi="Open Sans" w:cs="Open Sans"/>
          <w:sz w:val="24"/>
          <w:szCs w:val="24"/>
        </w:rPr>
      </w:pPr>
    </w:p>
    <w:p w14:paraId="01CB6046" w14:textId="77777777" w:rsidR="00053C67" w:rsidRPr="00053C67" w:rsidRDefault="00053C67" w:rsidP="00053C67">
      <w:pPr>
        <w:pStyle w:val="Heading2"/>
      </w:pPr>
      <w:r w:rsidRPr="00053C67">
        <w:t>Task 2: Add a shared folder to a highly available file server</w:t>
      </w:r>
    </w:p>
    <w:p w14:paraId="72391F70" w14:textId="77777777" w:rsidR="00053C67" w:rsidRPr="00053C67" w:rsidRDefault="00053C67" w:rsidP="00053C67">
      <w:pPr>
        <w:rPr>
          <w:rFonts w:ascii="Open Sans" w:hAnsi="Open Sans" w:cs="Open Sans"/>
          <w:sz w:val="24"/>
          <w:szCs w:val="24"/>
        </w:rPr>
      </w:pPr>
    </w:p>
    <w:p w14:paraId="14780CDF" w14:textId="77777777" w:rsidR="00053C67" w:rsidRPr="00053C67" w:rsidRDefault="00053C67" w:rsidP="00053C67">
      <w:pPr>
        <w:rPr>
          <w:rFonts w:ascii="Open Sans" w:hAnsi="Open Sans" w:cs="Open Sans"/>
          <w:sz w:val="24"/>
          <w:szCs w:val="24"/>
        </w:rPr>
      </w:pPr>
      <w:r w:rsidRPr="00053C67">
        <w:rPr>
          <w:rFonts w:ascii="Open Sans" w:hAnsi="Open Sans" w:cs="Open Sans"/>
          <w:sz w:val="24"/>
          <w:szCs w:val="24"/>
        </w:rPr>
        <w:t>Why Are You Doing This Task?</w:t>
      </w:r>
    </w:p>
    <w:p w14:paraId="5C9270E5" w14:textId="77777777" w:rsidR="00053C67" w:rsidRPr="00053C67" w:rsidRDefault="00053C67" w:rsidP="00053C67">
      <w:pPr>
        <w:rPr>
          <w:rFonts w:ascii="Open Sans" w:hAnsi="Open Sans" w:cs="Open Sans"/>
          <w:sz w:val="24"/>
          <w:szCs w:val="24"/>
        </w:rPr>
      </w:pPr>
      <w:r w:rsidRPr="00053C67">
        <w:rPr>
          <w:rFonts w:ascii="Open Sans" w:hAnsi="Open Sans" w:cs="Open Sans"/>
          <w:sz w:val="24"/>
          <w:szCs w:val="24"/>
        </w:rPr>
        <w:lastRenderedPageBreak/>
        <w:t>Creating a shared folder on the highly available file server provides users with reliable access to shared resources, even if a cluster node fails.</w:t>
      </w:r>
    </w:p>
    <w:p w14:paraId="7901EFA2" w14:textId="77777777" w:rsidR="00053C67" w:rsidRPr="00053C67" w:rsidRDefault="00053C67" w:rsidP="00053C67">
      <w:pPr>
        <w:rPr>
          <w:rFonts w:ascii="Open Sans" w:hAnsi="Open Sans" w:cs="Open Sans"/>
          <w:sz w:val="24"/>
          <w:szCs w:val="24"/>
        </w:rPr>
      </w:pPr>
    </w:p>
    <w:p w14:paraId="5A531003" w14:textId="77777777" w:rsidR="00053C67" w:rsidRPr="00053C67" w:rsidRDefault="00053C67" w:rsidP="00053C67">
      <w:pPr>
        <w:rPr>
          <w:rFonts w:ascii="Open Sans" w:hAnsi="Open Sans" w:cs="Open Sans"/>
          <w:sz w:val="24"/>
          <w:szCs w:val="24"/>
        </w:rPr>
      </w:pPr>
    </w:p>
    <w:p w14:paraId="3F9A2E2A" w14:textId="77777777" w:rsidR="00053C67" w:rsidRPr="00053C67" w:rsidRDefault="00053C67" w:rsidP="00053C67">
      <w:pPr>
        <w:pStyle w:val="ListParagraph"/>
        <w:numPr>
          <w:ilvl w:val="0"/>
          <w:numId w:val="4"/>
        </w:numPr>
        <w:rPr>
          <w:rFonts w:ascii="Open Sans" w:hAnsi="Open Sans" w:cs="Open Sans"/>
          <w:sz w:val="24"/>
          <w:szCs w:val="24"/>
        </w:rPr>
      </w:pPr>
      <w:r w:rsidRPr="00053C67">
        <w:rPr>
          <w:rFonts w:ascii="Open Sans" w:hAnsi="Open Sans" w:cs="Open Sans"/>
          <w:sz w:val="24"/>
          <w:szCs w:val="24"/>
        </w:rPr>
        <w:t>On SEA-SVR2, in Failover Cluster Manager, select Roles, select FSCluster, and then in the Actions pane, select Add File Share.</w:t>
      </w:r>
    </w:p>
    <w:p w14:paraId="5C061C98" w14:textId="4474AFFC" w:rsidR="00053C67" w:rsidRDefault="00053C67" w:rsidP="00053C67">
      <w:pPr>
        <w:rPr>
          <w:rFonts w:ascii="Open Sans" w:hAnsi="Open Sans" w:cs="Open Sans"/>
          <w:sz w:val="24"/>
          <w:szCs w:val="24"/>
        </w:rPr>
      </w:pPr>
      <w:r>
        <w:rPr>
          <w:rFonts w:ascii="Open Sans" w:hAnsi="Open Sans" w:cs="Open Sans"/>
          <w:noProof/>
          <w:sz w:val="24"/>
          <w:szCs w:val="24"/>
        </w:rPr>
        <w:drawing>
          <wp:inline distT="0" distB="0" distL="0" distR="0" wp14:anchorId="7EDC2561" wp14:editId="66170BBD">
            <wp:extent cx="5522500" cy="2609850"/>
            <wp:effectExtent l="0" t="0" r="2540" b="0"/>
            <wp:docPr id="13797141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529913" cy="2613353"/>
                    </a:xfrm>
                    <a:prstGeom prst="rect">
                      <a:avLst/>
                    </a:prstGeom>
                    <a:noFill/>
                    <a:ln>
                      <a:noFill/>
                    </a:ln>
                  </pic:spPr>
                </pic:pic>
              </a:graphicData>
            </a:graphic>
          </wp:inline>
        </w:drawing>
      </w:r>
    </w:p>
    <w:p w14:paraId="6F0E4853" w14:textId="77777777" w:rsidR="00053C67" w:rsidRDefault="00053C67" w:rsidP="00053C67">
      <w:pPr>
        <w:rPr>
          <w:rFonts w:ascii="Open Sans" w:hAnsi="Open Sans" w:cs="Open Sans"/>
          <w:sz w:val="24"/>
          <w:szCs w:val="24"/>
        </w:rPr>
      </w:pPr>
    </w:p>
    <w:p w14:paraId="4887ACB1" w14:textId="77777777" w:rsidR="00053C67" w:rsidRPr="00053C67" w:rsidRDefault="00053C67" w:rsidP="00053C67">
      <w:pPr>
        <w:pStyle w:val="ListParagraph"/>
        <w:numPr>
          <w:ilvl w:val="0"/>
          <w:numId w:val="4"/>
        </w:numPr>
        <w:rPr>
          <w:rFonts w:ascii="Open Sans" w:hAnsi="Open Sans" w:cs="Open Sans"/>
          <w:sz w:val="24"/>
          <w:szCs w:val="24"/>
        </w:rPr>
      </w:pPr>
      <w:r w:rsidRPr="00053C67">
        <w:rPr>
          <w:rFonts w:ascii="Open Sans" w:hAnsi="Open Sans" w:cs="Open Sans"/>
          <w:sz w:val="24"/>
          <w:szCs w:val="24"/>
        </w:rPr>
        <w:t>This will start the New Share Wizard.</w:t>
      </w:r>
      <w:r>
        <w:rPr>
          <w:rFonts w:ascii="Open Sans" w:hAnsi="Open Sans" w:cs="Open Sans"/>
          <w:sz w:val="24"/>
          <w:szCs w:val="24"/>
        </w:rPr>
        <w:t xml:space="preserve"> </w:t>
      </w:r>
      <w:r w:rsidRPr="00053C67">
        <w:rPr>
          <w:rFonts w:ascii="Open Sans" w:hAnsi="Open Sans" w:cs="Open Sans"/>
          <w:sz w:val="24"/>
          <w:szCs w:val="24"/>
        </w:rPr>
        <w:t>On the Select Profile page, ensure that the SMB Share - Quick profile is selected, and then select Next.</w:t>
      </w:r>
    </w:p>
    <w:p w14:paraId="156D829E" w14:textId="17F8EEE0" w:rsidR="00053C67" w:rsidRDefault="00053C67" w:rsidP="00053C67">
      <w:pPr>
        <w:pStyle w:val="ListParagraph"/>
        <w:numPr>
          <w:ilvl w:val="0"/>
          <w:numId w:val="4"/>
        </w:numPr>
        <w:rPr>
          <w:rFonts w:ascii="Open Sans" w:hAnsi="Open Sans" w:cs="Open Sans"/>
          <w:sz w:val="24"/>
          <w:szCs w:val="24"/>
        </w:rPr>
      </w:pPr>
    </w:p>
    <w:p w14:paraId="21031A9D" w14:textId="0DBF19D6" w:rsidR="00053C67" w:rsidRPr="00053C67" w:rsidRDefault="00053C67" w:rsidP="00053C67">
      <w:pPr>
        <w:rPr>
          <w:rFonts w:ascii="Open Sans" w:hAnsi="Open Sans" w:cs="Open Sans"/>
          <w:sz w:val="24"/>
          <w:szCs w:val="24"/>
        </w:rPr>
      </w:pPr>
      <w:r w:rsidRPr="00053C67">
        <w:rPr>
          <w:rFonts w:ascii="Open Sans" w:hAnsi="Open Sans" w:cs="Open Sans"/>
          <w:sz w:val="24"/>
          <w:szCs w:val="24"/>
        </w:rPr>
        <w:lastRenderedPageBreak/>
        <w:drawing>
          <wp:inline distT="0" distB="0" distL="0" distR="0" wp14:anchorId="774ED784" wp14:editId="26AEECAC">
            <wp:extent cx="4864350" cy="3492679"/>
            <wp:effectExtent l="0" t="0" r="0" b="0"/>
            <wp:docPr id="131544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446248" name=""/>
                    <pic:cNvPicPr/>
                  </pic:nvPicPr>
                  <pic:blipFill>
                    <a:blip r:embed="rId70"/>
                    <a:stretch>
                      <a:fillRect/>
                    </a:stretch>
                  </pic:blipFill>
                  <pic:spPr>
                    <a:xfrm>
                      <a:off x="0" y="0"/>
                      <a:ext cx="4864350" cy="3492679"/>
                    </a:xfrm>
                    <a:prstGeom prst="rect">
                      <a:avLst/>
                    </a:prstGeom>
                  </pic:spPr>
                </pic:pic>
              </a:graphicData>
            </a:graphic>
          </wp:inline>
        </w:drawing>
      </w:r>
    </w:p>
    <w:p w14:paraId="30004540" w14:textId="77777777" w:rsidR="00053C67" w:rsidRPr="00053C67" w:rsidRDefault="00053C67" w:rsidP="00053C67">
      <w:pPr>
        <w:rPr>
          <w:rFonts w:ascii="Open Sans" w:hAnsi="Open Sans" w:cs="Open Sans"/>
          <w:sz w:val="24"/>
          <w:szCs w:val="24"/>
        </w:rPr>
      </w:pPr>
    </w:p>
    <w:p w14:paraId="7183CAE2" w14:textId="77777777" w:rsidR="00053C67" w:rsidRPr="00053C67" w:rsidRDefault="00053C67" w:rsidP="00053C67">
      <w:pPr>
        <w:rPr>
          <w:rFonts w:ascii="Open Sans" w:hAnsi="Open Sans" w:cs="Open Sans"/>
          <w:sz w:val="24"/>
          <w:szCs w:val="24"/>
        </w:rPr>
      </w:pPr>
    </w:p>
    <w:p w14:paraId="0FEBA1E6" w14:textId="77777777" w:rsidR="00053C67" w:rsidRPr="00053C67" w:rsidRDefault="00053C67" w:rsidP="00053C67">
      <w:pPr>
        <w:rPr>
          <w:rFonts w:ascii="Open Sans" w:hAnsi="Open Sans" w:cs="Open Sans"/>
          <w:sz w:val="24"/>
          <w:szCs w:val="24"/>
        </w:rPr>
      </w:pPr>
    </w:p>
    <w:p w14:paraId="5DAEBEE2" w14:textId="77777777" w:rsidR="00053C67" w:rsidRPr="00053C67" w:rsidRDefault="00053C67" w:rsidP="00053C67">
      <w:pPr>
        <w:pStyle w:val="ListParagraph"/>
        <w:numPr>
          <w:ilvl w:val="0"/>
          <w:numId w:val="5"/>
        </w:numPr>
        <w:rPr>
          <w:rFonts w:ascii="Open Sans" w:hAnsi="Open Sans" w:cs="Open Sans"/>
          <w:sz w:val="24"/>
          <w:szCs w:val="24"/>
        </w:rPr>
      </w:pPr>
      <w:r w:rsidRPr="00053C67">
        <w:rPr>
          <w:rFonts w:ascii="Open Sans" w:hAnsi="Open Sans" w:cs="Open Sans"/>
          <w:sz w:val="24"/>
          <w:szCs w:val="24"/>
        </w:rPr>
        <w:t>On the Share Location page, select Next.</w:t>
      </w:r>
    </w:p>
    <w:p w14:paraId="13DDC523" w14:textId="1FF8A95B" w:rsidR="00053C67" w:rsidRPr="00053C67" w:rsidRDefault="00053C67" w:rsidP="00053C67">
      <w:pPr>
        <w:rPr>
          <w:rFonts w:ascii="Open Sans" w:hAnsi="Open Sans" w:cs="Open Sans"/>
          <w:sz w:val="24"/>
          <w:szCs w:val="24"/>
        </w:rPr>
      </w:pPr>
      <w:r w:rsidRPr="00053C67">
        <w:rPr>
          <w:rFonts w:ascii="Open Sans" w:hAnsi="Open Sans" w:cs="Open Sans"/>
          <w:sz w:val="24"/>
          <w:szCs w:val="24"/>
        </w:rPr>
        <w:drawing>
          <wp:inline distT="0" distB="0" distL="0" distR="0" wp14:anchorId="2185DBC1" wp14:editId="274C50D5">
            <wp:extent cx="4788146" cy="3530781"/>
            <wp:effectExtent l="0" t="0" r="0" b="0"/>
            <wp:docPr id="285304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04095" name=""/>
                    <pic:cNvPicPr/>
                  </pic:nvPicPr>
                  <pic:blipFill>
                    <a:blip r:embed="rId71"/>
                    <a:stretch>
                      <a:fillRect/>
                    </a:stretch>
                  </pic:blipFill>
                  <pic:spPr>
                    <a:xfrm>
                      <a:off x="0" y="0"/>
                      <a:ext cx="4788146" cy="3530781"/>
                    </a:xfrm>
                    <a:prstGeom prst="rect">
                      <a:avLst/>
                    </a:prstGeom>
                  </pic:spPr>
                </pic:pic>
              </a:graphicData>
            </a:graphic>
          </wp:inline>
        </w:drawing>
      </w:r>
    </w:p>
    <w:p w14:paraId="3DE08BCF" w14:textId="77777777" w:rsidR="00053C67" w:rsidRPr="00053C67" w:rsidRDefault="00053C67" w:rsidP="00053C67">
      <w:pPr>
        <w:pStyle w:val="ListParagraph"/>
        <w:numPr>
          <w:ilvl w:val="0"/>
          <w:numId w:val="5"/>
        </w:numPr>
        <w:rPr>
          <w:rFonts w:ascii="Open Sans" w:hAnsi="Open Sans" w:cs="Open Sans"/>
          <w:sz w:val="24"/>
          <w:szCs w:val="24"/>
        </w:rPr>
      </w:pPr>
      <w:r w:rsidRPr="00053C67">
        <w:rPr>
          <w:rFonts w:ascii="Open Sans" w:hAnsi="Open Sans" w:cs="Open Sans"/>
          <w:sz w:val="24"/>
          <w:szCs w:val="24"/>
        </w:rPr>
        <w:lastRenderedPageBreak/>
        <w:t xml:space="preserve">On the Share Name page, enter </w:t>
      </w:r>
      <w:r w:rsidRPr="00053C67">
        <w:rPr>
          <w:rFonts w:ascii="Open Sans" w:hAnsi="Open Sans" w:cs="Open Sans"/>
          <w:b/>
          <w:bCs/>
          <w:sz w:val="24"/>
          <w:szCs w:val="24"/>
        </w:rPr>
        <w:t>Docs</w:t>
      </w:r>
      <w:r w:rsidRPr="00053C67">
        <w:rPr>
          <w:rFonts w:ascii="Open Sans" w:hAnsi="Open Sans" w:cs="Open Sans"/>
          <w:sz w:val="24"/>
          <w:szCs w:val="24"/>
        </w:rPr>
        <w:t xml:space="preserve"> for the share name, and then select Next.</w:t>
      </w:r>
    </w:p>
    <w:p w14:paraId="6A605199" w14:textId="27E5B5F9" w:rsidR="00053C67" w:rsidRPr="00053C67" w:rsidRDefault="00083B0A" w:rsidP="00053C67">
      <w:pPr>
        <w:rPr>
          <w:rFonts w:ascii="Open Sans" w:hAnsi="Open Sans" w:cs="Open Sans"/>
          <w:sz w:val="24"/>
          <w:szCs w:val="24"/>
        </w:rPr>
      </w:pPr>
      <w:r w:rsidRPr="00083B0A">
        <w:rPr>
          <w:rFonts w:ascii="Open Sans" w:hAnsi="Open Sans" w:cs="Open Sans"/>
          <w:sz w:val="24"/>
          <w:szCs w:val="24"/>
        </w:rPr>
        <w:drawing>
          <wp:inline distT="0" distB="0" distL="0" distR="0" wp14:anchorId="3282E9CC" wp14:editId="635016DE">
            <wp:extent cx="4807197" cy="3530781"/>
            <wp:effectExtent l="0" t="0" r="0" b="0"/>
            <wp:docPr id="446687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687070" name=""/>
                    <pic:cNvPicPr/>
                  </pic:nvPicPr>
                  <pic:blipFill>
                    <a:blip r:embed="rId72"/>
                    <a:stretch>
                      <a:fillRect/>
                    </a:stretch>
                  </pic:blipFill>
                  <pic:spPr>
                    <a:xfrm>
                      <a:off x="0" y="0"/>
                      <a:ext cx="4807197" cy="3530781"/>
                    </a:xfrm>
                    <a:prstGeom prst="rect">
                      <a:avLst/>
                    </a:prstGeom>
                  </pic:spPr>
                </pic:pic>
              </a:graphicData>
            </a:graphic>
          </wp:inline>
        </w:drawing>
      </w:r>
    </w:p>
    <w:p w14:paraId="0C274CC7" w14:textId="77777777" w:rsidR="00053C67" w:rsidRPr="00083B0A" w:rsidRDefault="00053C67" w:rsidP="00083B0A">
      <w:pPr>
        <w:pStyle w:val="ListParagraph"/>
        <w:numPr>
          <w:ilvl w:val="0"/>
          <w:numId w:val="5"/>
        </w:numPr>
        <w:rPr>
          <w:rFonts w:ascii="Open Sans" w:hAnsi="Open Sans" w:cs="Open Sans"/>
          <w:sz w:val="24"/>
          <w:szCs w:val="24"/>
        </w:rPr>
      </w:pPr>
      <w:r w:rsidRPr="00083B0A">
        <w:rPr>
          <w:rFonts w:ascii="Open Sans" w:hAnsi="Open Sans" w:cs="Open Sans"/>
          <w:sz w:val="24"/>
          <w:szCs w:val="24"/>
        </w:rPr>
        <w:t>On the Other Settings page, select Next.</w:t>
      </w:r>
    </w:p>
    <w:p w14:paraId="5AB91AE0" w14:textId="6B75554E" w:rsidR="00053C67" w:rsidRPr="00053C67" w:rsidRDefault="00083B0A" w:rsidP="00053C67">
      <w:pPr>
        <w:rPr>
          <w:rFonts w:ascii="Open Sans" w:hAnsi="Open Sans" w:cs="Open Sans"/>
          <w:sz w:val="24"/>
          <w:szCs w:val="24"/>
        </w:rPr>
      </w:pPr>
      <w:r w:rsidRPr="00083B0A">
        <w:rPr>
          <w:rFonts w:ascii="Open Sans" w:hAnsi="Open Sans" w:cs="Open Sans"/>
          <w:sz w:val="24"/>
          <w:szCs w:val="24"/>
        </w:rPr>
        <w:drawing>
          <wp:inline distT="0" distB="0" distL="0" distR="0" wp14:anchorId="0F5693DD" wp14:editId="077348F3">
            <wp:extent cx="4826248" cy="3486329"/>
            <wp:effectExtent l="0" t="0" r="0" b="0"/>
            <wp:docPr id="1544268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268253" name=""/>
                    <pic:cNvPicPr/>
                  </pic:nvPicPr>
                  <pic:blipFill>
                    <a:blip r:embed="rId73"/>
                    <a:stretch>
                      <a:fillRect/>
                    </a:stretch>
                  </pic:blipFill>
                  <pic:spPr>
                    <a:xfrm>
                      <a:off x="0" y="0"/>
                      <a:ext cx="4826248" cy="3486329"/>
                    </a:xfrm>
                    <a:prstGeom prst="rect">
                      <a:avLst/>
                    </a:prstGeom>
                  </pic:spPr>
                </pic:pic>
              </a:graphicData>
            </a:graphic>
          </wp:inline>
        </w:drawing>
      </w:r>
    </w:p>
    <w:p w14:paraId="0A48E024" w14:textId="77777777" w:rsidR="00053C67" w:rsidRPr="00083B0A" w:rsidRDefault="00053C67" w:rsidP="00083B0A">
      <w:pPr>
        <w:pStyle w:val="ListParagraph"/>
        <w:numPr>
          <w:ilvl w:val="0"/>
          <w:numId w:val="5"/>
        </w:numPr>
        <w:rPr>
          <w:rFonts w:ascii="Open Sans" w:hAnsi="Open Sans" w:cs="Open Sans"/>
          <w:sz w:val="24"/>
          <w:szCs w:val="24"/>
        </w:rPr>
      </w:pPr>
      <w:r w:rsidRPr="00083B0A">
        <w:rPr>
          <w:rFonts w:ascii="Open Sans" w:hAnsi="Open Sans" w:cs="Open Sans"/>
          <w:sz w:val="24"/>
          <w:szCs w:val="24"/>
        </w:rPr>
        <w:t>On the Permissions page, select Next.</w:t>
      </w:r>
    </w:p>
    <w:p w14:paraId="28CB739C" w14:textId="008F1171" w:rsidR="00053C67" w:rsidRPr="00053C67" w:rsidRDefault="00083B0A" w:rsidP="00053C67">
      <w:pPr>
        <w:rPr>
          <w:rFonts w:ascii="Open Sans" w:hAnsi="Open Sans" w:cs="Open Sans"/>
          <w:sz w:val="24"/>
          <w:szCs w:val="24"/>
        </w:rPr>
      </w:pPr>
      <w:r w:rsidRPr="00083B0A">
        <w:rPr>
          <w:rFonts w:ascii="Open Sans" w:hAnsi="Open Sans" w:cs="Open Sans"/>
          <w:sz w:val="24"/>
          <w:szCs w:val="24"/>
        </w:rPr>
        <w:lastRenderedPageBreak/>
        <w:drawing>
          <wp:inline distT="0" distB="0" distL="0" distR="0" wp14:anchorId="0B9CDD8B" wp14:editId="1BEBC789">
            <wp:extent cx="4858000" cy="3530781"/>
            <wp:effectExtent l="0" t="0" r="0" b="0"/>
            <wp:docPr id="1596562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562893" name=""/>
                    <pic:cNvPicPr/>
                  </pic:nvPicPr>
                  <pic:blipFill>
                    <a:blip r:embed="rId74"/>
                    <a:stretch>
                      <a:fillRect/>
                    </a:stretch>
                  </pic:blipFill>
                  <pic:spPr>
                    <a:xfrm>
                      <a:off x="0" y="0"/>
                      <a:ext cx="4858000" cy="3530781"/>
                    </a:xfrm>
                    <a:prstGeom prst="rect">
                      <a:avLst/>
                    </a:prstGeom>
                  </pic:spPr>
                </pic:pic>
              </a:graphicData>
            </a:graphic>
          </wp:inline>
        </w:drawing>
      </w:r>
    </w:p>
    <w:p w14:paraId="201EF9CC" w14:textId="77777777" w:rsidR="00053C67" w:rsidRPr="00083B0A" w:rsidRDefault="00053C67" w:rsidP="00083B0A">
      <w:pPr>
        <w:pStyle w:val="ListParagraph"/>
        <w:numPr>
          <w:ilvl w:val="0"/>
          <w:numId w:val="5"/>
        </w:numPr>
        <w:rPr>
          <w:rFonts w:ascii="Open Sans" w:hAnsi="Open Sans" w:cs="Open Sans"/>
          <w:sz w:val="24"/>
          <w:szCs w:val="24"/>
        </w:rPr>
      </w:pPr>
      <w:r w:rsidRPr="00083B0A">
        <w:rPr>
          <w:rFonts w:ascii="Open Sans" w:hAnsi="Open Sans" w:cs="Open Sans"/>
          <w:sz w:val="24"/>
          <w:szCs w:val="24"/>
        </w:rPr>
        <w:t>On the Confirmation page, select Create.</w:t>
      </w:r>
    </w:p>
    <w:p w14:paraId="5F61BD95" w14:textId="25CFAFEB" w:rsidR="00053C67" w:rsidRPr="00053C67" w:rsidRDefault="00083B0A" w:rsidP="00053C67">
      <w:pPr>
        <w:rPr>
          <w:rFonts w:ascii="Open Sans" w:hAnsi="Open Sans" w:cs="Open Sans"/>
          <w:sz w:val="24"/>
          <w:szCs w:val="24"/>
        </w:rPr>
      </w:pPr>
      <w:r w:rsidRPr="00083B0A">
        <w:rPr>
          <w:rFonts w:ascii="Open Sans" w:hAnsi="Open Sans" w:cs="Open Sans"/>
          <w:sz w:val="24"/>
          <w:szCs w:val="24"/>
        </w:rPr>
        <w:drawing>
          <wp:inline distT="0" distB="0" distL="0" distR="0" wp14:anchorId="2B9C7FA6" wp14:editId="2DD9BC67">
            <wp:extent cx="4807197" cy="3505380"/>
            <wp:effectExtent l="0" t="0" r="0" b="0"/>
            <wp:docPr id="1002499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99503" name=""/>
                    <pic:cNvPicPr/>
                  </pic:nvPicPr>
                  <pic:blipFill>
                    <a:blip r:embed="rId75"/>
                    <a:stretch>
                      <a:fillRect/>
                    </a:stretch>
                  </pic:blipFill>
                  <pic:spPr>
                    <a:xfrm>
                      <a:off x="0" y="0"/>
                      <a:ext cx="4807197" cy="3505380"/>
                    </a:xfrm>
                    <a:prstGeom prst="rect">
                      <a:avLst/>
                    </a:prstGeom>
                  </pic:spPr>
                </pic:pic>
              </a:graphicData>
            </a:graphic>
          </wp:inline>
        </w:drawing>
      </w:r>
    </w:p>
    <w:p w14:paraId="1E8B4FF6" w14:textId="43B2D8FE" w:rsidR="000C1CE1" w:rsidRPr="00083B0A" w:rsidRDefault="00053C67" w:rsidP="00083B0A">
      <w:pPr>
        <w:pStyle w:val="ListParagraph"/>
        <w:numPr>
          <w:ilvl w:val="0"/>
          <w:numId w:val="5"/>
        </w:numPr>
        <w:rPr>
          <w:rFonts w:ascii="Open Sans" w:hAnsi="Open Sans" w:cs="Open Sans"/>
          <w:sz w:val="24"/>
          <w:szCs w:val="24"/>
        </w:rPr>
      </w:pPr>
      <w:r w:rsidRPr="00083B0A">
        <w:rPr>
          <w:rFonts w:ascii="Open Sans" w:hAnsi="Open Sans" w:cs="Open Sans"/>
          <w:sz w:val="24"/>
          <w:szCs w:val="24"/>
        </w:rPr>
        <w:t>On the View results page, select Close.</w:t>
      </w:r>
    </w:p>
    <w:p w14:paraId="3305623E" w14:textId="35CB8D0C" w:rsidR="000C1CE1" w:rsidRDefault="00083B0A" w:rsidP="007540E8">
      <w:pPr>
        <w:rPr>
          <w:rFonts w:ascii="Open Sans" w:hAnsi="Open Sans" w:cs="Open Sans"/>
          <w:sz w:val="24"/>
          <w:szCs w:val="24"/>
        </w:rPr>
      </w:pPr>
      <w:r w:rsidRPr="00083B0A">
        <w:rPr>
          <w:rFonts w:ascii="Open Sans" w:hAnsi="Open Sans" w:cs="Open Sans"/>
          <w:sz w:val="24"/>
          <w:szCs w:val="24"/>
        </w:rPr>
        <w:lastRenderedPageBreak/>
        <w:drawing>
          <wp:inline distT="0" distB="0" distL="0" distR="0" wp14:anchorId="5CEECB1E" wp14:editId="4FF31BDC">
            <wp:extent cx="4800847" cy="3524431"/>
            <wp:effectExtent l="0" t="0" r="0" b="0"/>
            <wp:docPr id="1811143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143412" name=""/>
                    <pic:cNvPicPr/>
                  </pic:nvPicPr>
                  <pic:blipFill>
                    <a:blip r:embed="rId76"/>
                    <a:stretch>
                      <a:fillRect/>
                    </a:stretch>
                  </pic:blipFill>
                  <pic:spPr>
                    <a:xfrm>
                      <a:off x="0" y="0"/>
                      <a:ext cx="4800847" cy="3524431"/>
                    </a:xfrm>
                    <a:prstGeom prst="rect">
                      <a:avLst/>
                    </a:prstGeom>
                  </pic:spPr>
                </pic:pic>
              </a:graphicData>
            </a:graphic>
          </wp:inline>
        </w:drawing>
      </w:r>
    </w:p>
    <w:p w14:paraId="74BA5887" w14:textId="77777777" w:rsidR="004D44B3" w:rsidRDefault="004D44B3" w:rsidP="007540E8">
      <w:pPr>
        <w:rPr>
          <w:rFonts w:ascii="Open Sans" w:hAnsi="Open Sans" w:cs="Open Sans"/>
          <w:sz w:val="24"/>
          <w:szCs w:val="24"/>
        </w:rPr>
      </w:pPr>
    </w:p>
    <w:p w14:paraId="1F53A394" w14:textId="77777777" w:rsidR="004D44B3" w:rsidRPr="004D44B3" w:rsidRDefault="004D44B3" w:rsidP="004D44B3">
      <w:pPr>
        <w:pStyle w:val="Heading2"/>
      </w:pPr>
      <w:r w:rsidRPr="004D44B3">
        <w:t>Task 3: Configure the failover and failback settings</w:t>
      </w:r>
    </w:p>
    <w:p w14:paraId="66B736E3" w14:textId="77777777" w:rsidR="004D44B3" w:rsidRPr="004D44B3" w:rsidRDefault="004D44B3" w:rsidP="004D44B3">
      <w:pPr>
        <w:rPr>
          <w:rFonts w:ascii="Open Sans" w:hAnsi="Open Sans" w:cs="Open Sans"/>
          <w:sz w:val="24"/>
          <w:szCs w:val="24"/>
        </w:rPr>
      </w:pPr>
    </w:p>
    <w:p w14:paraId="1DC17F4E" w14:textId="77777777" w:rsidR="004D44B3" w:rsidRPr="004D44B3" w:rsidRDefault="004D44B3" w:rsidP="004D44B3">
      <w:pPr>
        <w:rPr>
          <w:rFonts w:ascii="Open Sans" w:hAnsi="Open Sans" w:cs="Open Sans"/>
          <w:sz w:val="24"/>
          <w:szCs w:val="24"/>
        </w:rPr>
      </w:pPr>
      <w:r w:rsidRPr="004D44B3">
        <w:rPr>
          <w:rFonts w:ascii="Open Sans" w:hAnsi="Open Sans" w:cs="Open Sans"/>
          <w:sz w:val="24"/>
          <w:szCs w:val="24"/>
        </w:rPr>
        <w:t>Why Are You Doing This Task?</w:t>
      </w:r>
    </w:p>
    <w:p w14:paraId="233D88D6" w14:textId="77777777" w:rsidR="004D44B3" w:rsidRPr="004D44B3" w:rsidRDefault="004D44B3" w:rsidP="004D44B3">
      <w:pPr>
        <w:rPr>
          <w:rFonts w:ascii="Open Sans" w:hAnsi="Open Sans" w:cs="Open Sans"/>
          <w:sz w:val="24"/>
          <w:szCs w:val="24"/>
        </w:rPr>
      </w:pPr>
      <w:r w:rsidRPr="004D44B3">
        <w:rPr>
          <w:rFonts w:ascii="Open Sans" w:hAnsi="Open Sans" w:cs="Open Sans"/>
          <w:sz w:val="24"/>
          <w:szCs w:val="24"/>
        </w:rPr>
        <w:t>Configuring failover and failback settings controls how the cluster responds to node failures and recoveries. This task ensures that services fail over smoothly and return to the preferred node when possible.</w:t>
      </w:r>
    </w:p>
    <w:p w14:paraId="0AB747BF" w14:textId="77777777" w:rsidR="004D44B3" w:rsidRPr="004D44B3" w:rsidRDefault="004D44B3" w:rsidP="004D44B3">
      <w:pPr>
        <w:rPr>
          <w:rFonts w:ascii="Open Sans" w:hAnsi="Open Sans" w:cs="Open Sans"/>
          <w:sz w:val="24"/>
          <w:szCs w:val="24"/>
        </w:rPr>
      </w:pPr>
    </w:p>
    <w:p w14:paraId="3448213C" w14:textId="77777777" w:rsidR="004D44B3" w:rsidRPr="004D44B3" w:rsidRDefault="004D44B3" w:rsidP="004D44B3">
      <w:pPr>
        <w:rPr>
          <w:rFonts w:ascii="Open Sans" w:hAnsi="Open Sans" w:cs="Open Sans"/>
          <w:sz w:val="24"/>
          <w:szCs w:val="24"/>
        </w:rPr>
      </w:pPr>
    </w:p>
    <w:p w14:paraId="4E2FD323" w14:textId="77777777" w:rsidR="004D44B3" w:rsidRPr="004D44B3" w:rsidRDefault="004D44B3" w:rsidP="004D44B3">
      <w:pPr>
        <w:pStyle w:val="ListParagraph"/>
        <w:numPr>
          <w:ilvl w:val="0"/>
          <w:numId w:val="5"/>
        </w:numPr>
        <w:rPr>
          <w:rFonts w:ascii="Open Sans" w:hAnsi="Open Sans" w:cs="Open Sans"/>
          <w:sz w:val="24"/>
          <w:szCs w:val="24"/>
        </w:rPr>
      </w:pPr>
      <w:r w:rsidRPr="004D44B3">
        <w:rPr>
          <w:rFonts w:ascii="Open Sans" w:hAnsi="Open Sans" w:cs="Open Sans"/>
          <w:sz w:val="24"/>
          <w:szCs w:val="24"/>
        </w:rPr>
        <w:t>On SEA-SVR2, in the Failover Cluster Manager console, with the FSCluster selected in the Roles node, in the Actions pane, select Properties.</w:t>
      </w:r>
    </w:p>
    <w:p w14:paraId="1BC3C57A" w14:textId="6873D8DC" w:rsidR="004D44B3" w:rsidRPr="004D44B3" w:rsidRDefault="004D44B3" w:rsidP="004D44B3">
      <w:pPr>
        <w:rPr>
          <w:rFonts w:ascii="Open Sans" w:hAnsi="Open Sans" w:cs="Open Sans"/>
          <w:sz w:val="24"/>
          <w:szCs w:val="24"/>
        </w:rPr>
      </w:pPr>
      <w:r w:rsidRPr="004D44B3">
        <w:rPr>
          <w:rFonts w:ascii="Open Sans" w:hAnsi="Open Sans" w:cs="Open Sans"/>
          <w:sz w:val="24"/>
          <w:szCs w:val="24"/>
        </w:rPr>
        <w:lastRenderedPageBreak/>
        <w:drawing>
          <wp:inline distT="0" distB="0" distL="0" distR="0" wp14:anchorId="3F5363FC" wp14:editId="7D2FA23F">
            <wp:extent cx="5315223" cy="2768742"/>
            <wp:effectExtent l="0" t="0" r="0" b="0"/>
            <wp:docPr id="1183564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564027" name=""/>
                    <pic:cNvPicPr/>
                  </pic:nvPicPr>
                  <pic:blipFill>
                    <a:blip r:embed="rId77"/>
                    <a:stretch>
                      <a:fillRect/>
                    </a:stretch>
                  </pic:blipFill>
                  <pic:spPr>
                    <a:xfrm>
                      <a:off x="0" y="0"/>
                      <a:ext cx="5315223" cy="2768742"/>
                    </a:xfrm>
                    <a:prstGeom prst="rect">
                      <a:avLst/>
                    </a:prstGeom>
                  </pic:spPr>
                </pic:pic>
              </a:graphicData>
            </a:graphic>
          </wp:inline>
        </w:drawing>
      </w:r>
    </w:p>
    <w:p w14:paraId="407B920B" w14:textId="77777777" w:rsidR="004D44B3" w:rsidRPr="004D44B3" w:rsidRDefault="004D44B3" w:rsidP="004D44B3">
      <w:pPr>
        <w:pStyle w:val="ListParagraph"/>
        <w:numPr>
          <w:ilvl w:val="0"/>
          <w:numId w:val="5"/>
        </w:numPr>
        <w:rPr>
          <w:rFonts w:ascii="Open Sans" w:hAnsi="Open Sans" w:cs="Open Sans"/>
          <w:sz w:val="24"/>
          <w:szCs w:val="24"/>
        </w:rPr>
      </w:pPr>
      <w:r w:rsidRPr="004D44B3">
        <w:rPr>
          <w:rFonts w:ascii="Open Sans" w:hAnsi="Open Sans" w:cs="Open Sans"/>
          <w:sz w:val="24"/>
          <w:szCs w:val="24"/>
        </w:rPr>
        <w:t>Select the Failover tab, and then select the Allow failback option.</w:t>
      </w:r>
    </w:p>
    <w:p w14:paraId="5F9E76BA" w14:textId="77777777" w:rsidR="004D44B3" w:rsidRPr="004D44B3" w:rsidRDefault="004D44B3" w:rsidP="004D44B3">
      <w:pPr>
        <w:rPr>
          <w:rFonts w:ascii="Open Sans" w:hAnsi="Open Sans" w:cs="Open Sans"/>
          <w:sz w:val="24"/>
          <w:szCs w:val="24"/>
        </w:rPr>
      </w:pPr>
    </w:p>
    <w:p w14:paraId="5D3DA964" w14:textId="77777777" w:rsidR="004D44B3" w:rsidRPr="004D44B3" w:rsidRDefault="004D44B3" w:rsidP="004D44B3">
      <w:pPr>
        <w:pStyle w:val="ListParagraph"/>
        <w:numPr>
          <w:ilvl w:val="0"/>
          <w:numId w:val="5"/>
        </w:numPr>
        <w:rPr>
          <w:rFonts w:ascii="Open Sans" w:hAnsi="Open Sans" w:cs="Open Sans"/>
          <w:sz w:val="24"/>
          <w:szCs w:val="24"/>
        </w:rPr>
      </w:pPr>
      <w:r w:rsidRPr="004D44B3">
        <w:rPr>
          <w:rFonts w:ascii="Open Sans" w:hAnsi="Open Sans" w:cs="Open Sans"/>
          <w:sz w:val="24"/>
          <w:szCs w:val="24"/>
        </w:rPr>
        <w:t>Select the Failback between option, and then enter the following values:</w:t>
      </w:r>
    </w:p>
    <w:p w14:paraId="219849C8" w14:textId="77777777" w:rsidR="004D44B3" w:rsidRPr="004D44B3" w:rsidRDefault="004D44B3" w:rsidP="004D44B3">
      <w:pPr>
        <w:rPr>
          <w:rFonts w:ascii="Open Sans" w:hAnsi="Open Sans" w:cs="Open Sans"/>
          <w:sz w:val="24"/>
          <w:szCs w:val="24"/>
        </w:rPr>
      </w:pPr>
    </w:p>
    <w:p w14:paraId="6A533912" w14:textId="77777777" w:rsidR="004D44B3" w:rsidRPr="004D44B3" w:rsidRDefault="004D44B3" w:rsidP="004D44B3">
      <w:pPr>
        <w:rPr>
          <w:rFonts w:ascii="Open Sans" w:hAnsi="Open Sans" w:cs="Open Sans"/>
          <w:sz w:val="24"/>
          <w:szCs w:val="24"/>
        </w:rPr>
      </w:pPr>
      <w:r w:rsidRPr="004D44B3">
        <w:rPr>
          <w:rFonts w:ascii="Open Sans" w:hAnsi="Open Sans" w:cs="Open Sans"/>
          <w:sz w:val="24"/>
          <w:szCs w:val="24"/>
        </w:rPr>
        <w:t>4 in the first text box</w:t>
      </w:r>
    </w:p>
    <w:p w14:paraId="15C16951" w14:textId="77777777" w:rsidR="004D44B3" w:rsidRPr="004D44B3" w:rsidRDefault="004D44B3" w:rsidP="004D44B3">
      <w:pPr>
        <w:rPr>
          <w:rFonts w:ascii="Open Sans" w:hAnsi="Open Sans" w:cs="Open Sans"/>
          <w:sz w:val="24"/>
          <w:szCs w:val="24"/>
        </w:rPr>
      </w:pPr>
      <w:r w:rsidRPr="004D44B3">
        <w:rPr>
          <w:rFonts w:ascii="Open Sans" w:hAnsi="Open Sans" w:cs="Open Sans"/>
          <w:sz w:val="24"/>
          <w:szCs w:val="24"/>
        </w:rPr>
        <w:t>5 in the second text box.</w:t>
      </w:r>
    </w:p>
    <w:p w14:paraId="37F212FB" w14:textId="1230E32D" w:rsidR="004D44B3" w:rsidRDefault="004D44B3" w:rsidP="004D44B3">
      <w:pPr>
        <w:rPr>
          <w:rFonts w:ascii="Open Sans" w:hAnsi="Open Sans" w:cs="Open Sans"/>
          <w:sz w:val="24"/>
          <w:szCs w:val="24"/>
        </w:rPr>
      </w:pPr>
      <w:r>
        <w:rPr>
          <w:rFonts w:ascii="Open Sans" w:hAnsi="Open Sans" w:cs="Open Sans"/>
          <w:noProof/>
          <w:sz w:val="24"/>
          <w:szCs w:val="24"/>
        </w:rPr>
        <w:lastRenderedPageBreak/>
        <w:drawing>
          <wp:inline distT="0" distB="0" distL="0" distR="0" wp14:anchorId="77CC6F70" wp14:editId="04FBFA99">
            <wp:extent cx="4914900" cy="5870575"/>
            <wp:effectExtent l="0" t="0" r="0" b="0"/>
            <wp:docPr id="6281569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924679" cy="5882255"/>
                    </a:xfrm>
                    <a:prstGeom prst="rect">
                      <a:avLst/>
                    </a:prstGeom>
                    <a:noFill/>
                    <a:ln>
                      <a:noFill/>
                    </a:ln>
                  </pic:spPr>
                </pic:pic>
              </a:graphicData>
            </a:graphic>
          </wp:inline>
        </w:drawing>
      </w:r>
    </w:p>
    <w:p w14:paraId="1138159D" w14:textId="77777777" w:rsidR="004D44B3" w:rsidRPr="004D44B3" w:rsidRDefault="004D44B3" w:rsidP="004D44B3">
      <w:pPr>
        <w:rPr>
          <w:rFonts w:ascii="Open Sans" w:hAnsi="Open Sans" w:cs="Open Sans"/>
          <w:sz w:val="24"/>
          <w:szCs w:val="24"/>
        </w:rPr>
      </w:pPr>
    </w:p>
    <w:p w14:paraId="4329AC8D" w14:textId="40521BD4" w:rsidR="004D44B3" w:rsidRDefault="004D44B3" w:rsidP="004D44B3">
      <w:pPr>
        <w:pStyle w:val="ListParagraph"/>
        <w:numPr>
          <w:ilvl w:val="0"/>
          <w:numId w:val="6"/>
        </w:numPr>
        <w:rPr>
          <w:rFonts w:ascii="Open Sans" w:hAnsi="Open Sans" w:cs="Open Sans"/>
          <w:sz w:val="24"/>
          <w:szCs w:val="24"/>
        </w:rPr>
      </w:pPr>
      <w:r w:rsidRPr="004D44B3">
        <w:rPr>
          <w:rFonts w:ascii="Open Sans" w:hAnsi="Open Sans" w:cs="Open Sans"/>
          <w:sz w:val="24"/>
          <w:szCs w:val="24"/>
        </w:rPr>
        <w:t>Select the General tab.In the Preferred owners section, ensure that SEA-SVR1 is listed as the first entry, and then select OK.</w:t>
      </w:r>
    </w:p>
    <w:p w14:paraId="59ED4261" w14:textId="6EFC8C08" w:rsidR="004D44B3" w:rsidRDefault="004D44B3" w:rsidP="004D44B3">
      <w:pPr>
        <w:pStyle w:val="ListParagraph"/>
        <w:rPr>
          <w:rFonts w:ascii="Open Sans" w:hAnsi="Open Sans" w:cs="Open Sans"/>
          <w:sz w:val="24"/>
          <w:szCs w:val="24"/>
        </w:rPr>
      </w:pPr>
      <w:r w:rsidRPr="004D44B3">
        <w:rPr>
          <w:rFonts w:ascii="Open Sans" w:hAnsi="Open Sans" w:cs="Open Sans"/>
          <w:sz w:val="24"/>
          <w:szCs w:val="24"/>
        </w:rPr>
        <w:lastRenderedPageBreak/>
        <w:drawing>
          <wp:inline distT="0" distB="0" distL="0" distR="0" wp14:anchorId="69950D4F" wp14:editId="69149E94">
            <wp:extent cx="3400425" cy="4181836"/>
            <wp:effectExtent l="0" t="0" r="0" b="9525"/>
            <wp:docPr id="1970709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09344" name=""/>
                    <pic:cNvPicPr/>
                  </pic:nvPicPr>
                  <pic:blipFill>
                    <a:blip r:embed="rId79"/>
                    <a:stretch>
                      <a:fillRect/>
                    </a:stretch>
                  </pic:blipFill>
                  <pic:spPr>
                    <a:xfrm>
                      <a:off x="0" y="0"/>
                      <a:ext cx="3404346" cy="4186658"/>
                    </a:xfrm>
                    <a:prstGeom prst="rect">
                      <a:avLst/>
                    </a:prstGeom>
                  </pic:spPr>
                </pic:pic>
              </a:graphicData>
            </a:graphic>
          </wp:inline>
        </w:drawing>
      </w:r>
    </w:p>
    <w:p w14:paraId="461F6095" w14:textId="77777777" w:rsidR="008A0BF7" w:rsidRDefault="008A0BF7" w:rsidP="004D44B3">
      <w:pPr>
        <w:pStyle w:val="ListParagraph"/>
        <w:rPr>
          <w:rFonts w:ascii="Open Sans" w:hAnsi="Open Sans" w:cs="Open Sans"/>
          <w:sz w:val="24"/>
          <w:szCs w:val="24"/>
        </w:rPr>
      </w:pPr>
    </w:p>
    <w:p w14:paraId="7A192F78" w14:textId="77777777" w:rsidR="00433F78" w:rsidRPr="00433F78" w:rsidRDefault="00433F78" w:rsidP="00433F78">
      <w:pPr>
        <w:pStyle w:val="Heading1"/>
        <w:rPr>
          <w:lang w:val="en-US"/>
        </w:rPr>
      </w:pPr>
      <w:r w:rsidRPr="00433F78">
        <w:rPr>
          <w:lang w:val="en-US"/>
        </w:rPr>
        <w:t>Exercise 4: Validating the deployment of the highly available file server</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026"/>
      </w:tblGrid>
      <w:tr w:rsidR="00433F78" w:rsidRPr="00433F78" w14:paraId="13614E4B" w14:textId="77777777">
        <w:tc>
          <w:tcPr>
            <w:tcW w:w="0" w:type="auto"/>
            <w:shd w:val="clear" w:color="auto" w:fill="FFFFFF"/>
            <w:tcMar>
              <w:top w:w="0" w:type="dxa"/>
              <w:left w:w="225" w:type="dxa"/>
              <w:bottom w:w="75" w:type="dxa"/>
              <w:right w:w="0" w:type="dxa"/>
            </w:tcMar>
            <w:vAlign w:val="center"/>
            <w:hideMark/>
          </w:tcPr>
          <w:p w14:paraId="333F02F5" w14:textId="77777777" w:rsidR="00433F78" w:rsidRPr="00433F78" w:rsidRDefault="00433F78" w:rsidP="00433F78">
            <w:pPr>
              <w:pStyle w:val="ListParagraph"/>
              <w:rPr>
                <w:rFonts w:ascii="Open Sans" w:hAnsi="Open Sans" w:cs="Open Sans"/>
                <w:i/>
                <w:iCs/>
                <w:sz w:val="24"/>
                <w:szCs w:val="24"/>
                <w:lang w:val="en-US"/>
              </w:rPr>
            </w:pPr>
            <w:r w:rsidRPr="00433F78">
              <w:rPr>
                <w:rFonts w:ascii="Open Sans" w:hAnsi="Open Sans" w:cs="Open Sans"/>
                <w:b/>
                <w:bCs/>
                <w:i/>
                <w:iCs/>
                <w:sz w:val="24"/>
                <w:szCs w:val="24"/>
                <w:lang w:val="en-US"/>
              </w:rPr>
              <w:t>Why Are You Doing This Exercise?:</w:t>
            </w:r>
          </w:p>
        </w:tc>
      </w:tr>
      <w:tr w:rsidR="00433F78" w:rsidRPr="00433F78" w14:paraId="4148CF70" w14:textId="77777777">
        <w:tc>
          <w:tcPr>
            <w:tcW w:w="0" w:type="auto"/>
            <w:shd w:val="clear" w:color="auto" w:fill="FFFFFF"/>
            <w:tcMar>
              <w:top w:w="0" w:type="dxa"/>
              <w:left w:w="225" w:type="dxa"/>
              <w:bottom w:w="75" w:type="dxa"/>
              <w:right w:w="0" w:type="dxa"/>
            </w:tcMar>
            <w:vAlign w:val="center"/>
            <w:hideMark/>
          </w:tcPr>
          <w:p w14:paraId="17054C32" w14:textId="77777777" w:rsidR="00433F78" w:rsidRPr="00433F78" w:rsidRDefault="00433F78" w:rsidP="00433F78">
            <w:pPr>
              <w:pStyle w:val="ListParagraph"/>
              <w:rPr>
                <w:rFonts w:ascii="Open Sans" w:hAnsi="Open Sans" w:cs="Open Sans"/>
                <w:sz w:val="24"/>
                <w:szCs w:val="24"/>
                <w:lang w:val="en-US"/>
              </w:rPr>
            </w:pPr>
            <w:r w:rsidRPr="00433F78">
              <w:rPr>
                <w:rFonts w:ascii="Open Sans" w:hAnsi="Open Sans" w:cs="Open Sans"/>
                <w:sz w:val="24"/>
                <w:szCs w:val="24"/>
                <w:lang w:val="en-US"/>
              </w:rPr>
              <w:t>Validating the deployment ensures that the failover cluster and file server role are functioning correctly. This exercise tests failover, failback, and quorum configurations to ensure high availability.</w:t>
            </w:r>
          </w:p>
        </w:tc>
      </w:tr>
    </w:tbl>
    <w:p w14:paraId="0A181E86" w14:textId="77777777" w:rsidR="008A0BF7" w:rsidRDefault="008A0BF7" w:rsidP="004D44B3">
      <w:pPr>
        <w:pStyle w:val="ListParagraph"/>
        <w:rPr>
          <w:rFonts w:ascii="Open Sans" w:hAnsi="Open Sans" w:cs="Open Sans"/>
          <w:sz w:val="24"/>
          <w:szCs w:val="24"/>
        </w:rPr>
      </w:pPr>
    </w:p>
    <w:p w14:paraId="3EC011E3" w14:textId="77777777" w:rsidR="00433F78" w:rsidRPr="00433F78" w:rsidRDefault="00433F78" w:rsidP="00433F78">
      <w:pPr>
        <w:pStyle w:val="Heading2"/>
      </w:pPr>
      <w:r w:rsidRPr="00433F78">
        <w:t>Task 1: Validate the highly available file server deployment</w:t>
      </w:r>
    </w:p>
    <w:p w14:paraId="697B06F5" w14:textId="77777777" w:rsidR="00433F78" w:rsidRPr="00433F78" w:rsidRDefault="00433F78" w:rsidP="00433F78">
      <w:pPr>
        <w:pStyle w:val="ListParagraph"/>
        <w:rPr>
          <w:rFonts w:ascii="Open Sans" w:hAnsi="Open Sans" w:cs="Open Sans"/>
          <w:sz w:val="24"/>
          <w:szCs w:val="24"/>
        </w:rPr>
      </w:pPr>
    </w:p>
    <w:p w14:paraId="2FC6C883" w14:textId="77777777" w:rsidR="00433F78" w:rsidRPr="00433F78" w:rsidRDefault="00433F78" w:rsidP="00433F78">
      <w:pPr>
        <w:pStyle w:val="ListParagraph"/>
        <w:rPr>
          <w:rFonts w:ascii="Open Sans" w:hAnsi="Open Sans" w:cs="Open Sans"/>
          <w:sz w:val="24"/>
          <w:szCs w:val="24"/>
        </w:rPr>
      </w:pPr>
      <w:r w:rsidRPr="00433F78">
        <w:rPr>
          <w:rFonts w:ascii="Open Sans" w:hAnsi="Open Sans" w:cs="Open Sans"/>
          <w:sz w:val="24"/>
          <w:szCs w:val="24"/>
        </w:rPr>
        <w:t>Why Are You Doing This Task?</w:t>
      </w:r>
    </w:p>
    <w:p w14:paraId="78070574" w14:textId="77777777" w:rsidR="00433F78" w:rsidRPr="00433F78" w:rsidRDefault="00433F78" w:rsidP="00433F78">
      <w:pPr>
        <w:pStyle w:val="ListParagraph"/>
        <w:rPr>
          <w:rFonts w:ascii="Open Sans" w:hAnsi="Open Sans" w:cs="Open Sans"/>
          <w:sz w:val="24"/>
          <w:szCs w:val="24"/>
        </w:rPr>
      </w:pPr>
      <w:r w:rsidRPr="00433F78">
        <w:rPr>
          <w:rFonts w:ascii="Open Sans" w:hAnsi="Open Sans" w:cs="Open Sans"/>
          <w:sz w:val="24"/>
          <w:szCs w:val="24"/>
        </w:rPr>
        <w:t>Validating the file server deployment ensures that shared folders remain accessible during failover, confirming that the cluster configuration is correct.</w:t>
      </w:r>
    </w:p>
    <w:p w14:paraId="4069385D" w14:textId="77777777" w:rsidR="00433F78" w:rsidRPr="00433F78" w:rsidRDefault="00433F78" w:rsidP="00433F78">
      <w:pPr>
        <w:pStyle w:val="ListParagraph"/>
        <w:rPr>
          <w:rFonts w:ascii="Open Sans" w:hAnsi="Open Sans" w:cs="Open Sans"/>
          <w:sz w:val="24"/>
          <w:szCs w:val="24"/>
        </w:rPr>
      </w:pPr>
    </w:p>
    <w:p w14:paraId="1FA42021" w14:textId="77777777" w:rsidR="00433F78" w:rsidRPr="00433F78" w:rsidRDefault="00433F78" w:rsidP="00433F78">
      <w:pPr>
        <w:pStyle w:val="ListParagraph"/>
        <w:rPr>
          <w:rFonts w:ascii="Open Sans" w:hAnsi="Open Sans" w:cs="Open Sans"/>
          <w:sz w:val="24"/>
          <w:szCs w:val="24"/>
        </w:rPr>
      </w:pPr>
    </w:p>
    <w:p w14:paraId="76714B61" w14:textId="77777777" w:rsidR="00433F78" w:rsidRPr="00433F78" w:rsidRDefault="00433F78" w:rsidP="00433F78">
      <w:pPr>
        <w:pStyle w:val="ListParagraph"/>
        <w:numPr>
          <w:ilvl w:val="0"/>
          <w:numId w:val="6"/>
        </w:numPr>
        <w:rPr>
          <w:rFonts w:ascii="Open Sans" w:hAnsi="Open Sans" w:cs="Open Sans"/>
          <w:sz w:val="24"/>
          <w:szCs w:val="24"/>
        </w:rPr>
      </w:pPr>
      <w:r w:rsidRPr="00433F78">
        <w:rPr>
          <w:rFonts w:ascii="Open Sans" w:hAnsi="Open Sans" w:cs="Open Sans"/>
          <w:sz w:val="24"/>
          <w:szCs w:val="24"/>
        </w:rPr>
        <w:lastRenderedPageBreak/>
        <w:t>On SEA-SVR2, open File Explorer and browse to the \\FSCluster\Docs folder.</w:t>
      </w:r>
    </w:p>
    <w:p w14:paraId="7365CDAF" w14:textId="12BEE0E0" w:rsidR="00433F78" w:rsidRPr="00433F78" w:rsidRDefault="00433F78" w:rsidP="00433F78">
      <w:pPr>
        <w:pStyle w:val="ListParagraph"/>
        <w:rPr>
          <w:rFonts w:ascii="Open Sans" w:hAnsi="Open Sans" w:cs="Open Sans"/>
          <w:sz w:val="24"/>
          <w:szCs w:val="24"/>
        </w:rPr>
      </w:pPr>
      <w:r w:rsidRPr="00433F78">
        <w:rPr>
          <w:rFonts w:ascii="Open Sans" w:hAnsi="Open Sans" w:cs="Open Sans"/>
          <w:sz w:val="24"/>
          <w:szCs w:val="24"/>
        </w:rPr>
        <w:drawing>
          <wp:inline distT="0" distB="0" distL="0" distR="0" wp14:anchorId="3FC5B962" wp14:editId="1F65AD6F">
            <wp:extent cx="4991357" cy="2152761"/>
            <wp:effectExtent l="0" t="0" r="0" b="0"/>
            <wp:docPr id="1821775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75811" name=""/>
                    <pic:cNvPicPr/>
                  </pic:nvPicPr>
                  <pic:blipFill>
                    <a:blip r:embed="rId80"/>
                    <a:stretch>
                      <a:fillRect/>
                    </a:stretch>
                  </pic:blipFill>
                  <pic:spPr>
                    <a:xfrm>
                      <a:off x="0" y="0"/>
                      <a:ext cx="4991357" cy="2152761"/>
                    </a:xfrm>
                    <a:prstGeom prst="rect">
                      <a:avLst/>
                    </a:prstGeom>
                  </pic:spPr>
                </pic:pic>
              </a:graphicData>
            </a:graphic>
          </wp:inline>
        </w:drawing>
      </w:r>
    </w:p>
    <w:p w14:paraId="720CA5C2" w14:textId="48A78E0E" w:rsidR="00433F78" w:rsidRDefault="00433F78" w:rsidP="00433F78">
      <w:pPr>
        <w:pStyle w:val="ListParagraph"/>
        <w:numPr>
          <w:ilvl w:val="0"/>
          <w:numId w:val="6"/>
        </w:numPr>
        <w:rPr>
          <w:rFonts w:ascii="Open Sans" w:hAnsi="Open Sans" w:cs="Open Sans"/>
          <w:sz w:val="24"/>
          <w:szCs w:val="24"/>
        </w:rPr>
      </w:pPr>
      <w:r w:rsidRPr="00433F78">
        <w:rPr>
          <w:rFonts w:ascii="Open Sans" w:hAnsi="Open Sans" w:cs="Open Sans"/>
          <w:sz w:val="24"/>
          <w:szCs w:val="24"/>
        </w:rPr>
        <w:t>Inside the Docs folder, right-click or access the context menu in an empty area of the folder, select New, and then select Text Document.To accept the default name of the document as New Text Document.txt, press Enter.</w:t>
      </w:r>
    </w:p>
    <w:p w14:paraId="5BA93E58" w14:textId="6DB59AC0" w:rsidR="00433F78" w:rsidRPr="00433F78" w:rsidRDefault="00433F78" w:rsidP="00433F78">
      <w:pPr>
        <w:pStyle w:val="ListParagraph"/>
        <w:rPr>
          <w:rFonts w:ascii="Open Sans" w:hAnsi="Open Sans" w:cs="Open Sans"/>
          <w:sz w:val="24"/>
          <w:szCs w:val="24"/>
        </w:rPr>
      </w:pPr>
      <w:r w:rsidRPr="00433F78">
        <w:rPr>
          <w:rFonts w:ascii="Open Sans" w:hAnsi="Open Sans" w:cs="Open Sans"/>
          <w:sz w:val="24"/>
          <w:szCs w:val="24"/>
        </w:rPr>
        <w:drawing>
          <wp:inline distT="0" distB="0" distL="0" distR="0" wp14:anchorId="6AFEAEA9" wp14:editId="477F6D6C">
            <wp:extent cx="5493032" cy="1854295"/>
            <wp:effectExtent l="0" t="0" r="0" b="0"/>
            <wp:docPr id="1223325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325052" name=""/>
                    <pic:cNvPicPr/>
                  </pic:nvPicPr>
                  <pic:blipFill>
                    <a:blip r:embed="rId81"/>
                    <a:stretch>
                      <a:fillRect/>
                    </a:stretch>
                  </pic:blipFill>
                  <pic:spPr>
                    <a:xfrm>
                      <a:off x="0" y="0"/>
                      <a:ext cx="5493032" cy="1854295"/>
                    </a:xfrm>
                    <a:prstGeom prst="rect">
                      <a:avLst/>
                    </a:prstGeom>
                  </pic:spPr>
                </pic:pic>
              </a:graphicData>
            </a:graphic>
          </wp:inline>
        </w:drawing>
      </w:r>
    </w:p>
    <w:p w14:paraId="6A4007DF" w14:textId="77777777" w:rsidR="00433F78" w:rsidRPr="00433F78" w:rsidRDefault="00433F78" w:rsidP="00433F78">
      <w:pPr>
        <w:pStyle w:val="ListParagraph"/>
        <w:rPr>
          <w:rFonts w:ascii="Open Sans" w:hAnsi="Open Sans" w:cs="Open Sans"/>
          <w:sz w:val="24"/>
          <w:szCs w:val="24"/>
        </w:rPr>
      </w:pPr>
    </w:p>
    <w:p w14:paraId="357AF4B7" w14:textId="77777777" w:rsidR="00433F78" w:rsidRPr="00433F78" w:rsidRDefault="00433F78" w:rsidP="00433F78">
      <w:pPr>
        <w:pStyle w:val="ListParagraph"/>
        <w:numPr>
          <w:ilvl w:val="0"/>
          <w:numId w:val="6"/>
        </w:numPr>
        <w:rPr>
          <w:rFonts w:ascii="Open Sans" w:hAnsi="Open Sans" w:cs="Open Sans"/>
          <w:sz w:val="24"/>
          <w:szCs w:val="24"/>
        </w:rPr>
      </w:pPr>
      <w:r w:rsidRPr="00433F78">
        <w:rPr>
          <w:rFonts w:ascii="Open Sans" w:hAnsi="Open Sans" w:cs="Open Sans"/>
          <w:sz w:val="24"/>
          <w:szCs w:val="24"/>
        </w:rPr>
        <w:t>On SEA-SVR2, switch to the Failover Cluster Manager console, right-click or access the context menu for FSCluster, select Move, select Select Node, select SEA-SVR1, and then select OK.</w:t>
      </w:r>
    </w:p>
    <w:p w14:paraId="490AF03D" w14:textId="77777777" w:rsidR="00433F78" w:rsidRDefault="00433F78" w:rsidP="00433F78">
      <w:pPr>
        <w:pStyle w:val="ListParagraph"/>
        <w:rPr>
          <w:rFonts w:ascii="Open Sans" w:hAnsi="Open Sans" w:cs="Open Sans"/>
          <w:sz w:val="24"/>
          <w:szCs w:val="24"/>
        </w:rPr>
      </w:pPr>
    </w:p>
    <w:p w14:paraId="504BE3FC" w14:textId="52E6F051" w:rsidR="00433F78" w:rsidRDefault="00433F78" w:rsidP="00433F78">
      <w:pPr>
        <w:pStyle w:val="ListParagraph"/>
        <w:rPr>
          <w:rFonts w:ascii="Open Sans" w:hAnsi="Open Sans" w:cs="Open Sans"/>
          <w:sz w:val="24"/>
          <w:szCs w:val="24"/>
        </w:rPr>
      </w:pPr>
      <w:r w:rsidRPr="00433F78">
        <w:rPr>
          <w:rFonts w:ascii="Open Sans" w:hAnsi="Open Sans" w:cs="Open Sans"/>
          <w:sz w:val="24"/>
          <w:szCs w:val="24"/>
        </w:rPr>
        <w:lastRenderedPageBreak/>
        <w:drawing>
          <wp:inline distT="0" distB="0" distL="0" distR="0" wp14:anchorId="7C1EDE26" wp14:editId="379DD050">
            <wp:extent cx="5731510" cy="3207385"/>
            <wp:effectExtent l="0" t="0" r="2540" b="0"/>
            <wp:docPr id="1821505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505592" name=""/>
                    <pic:cNvPicPr/>
                  </pic:nvPicPr>
                  <pic:blipFill>
                    <a:blip r:embed="rId82"/>
                    <a:stretch>
                      <a:fillRect/>
                    </a:stretch>
                  </pic:blipFill>
                  <pic:spPr>
                    <a:xfrm>
                      <a:off x="0" y="0"/>
                      <a:ext cx="5731510" cy="3207385"/>
                    </a:xfrm>
                    <a:prstGeom prst="rect">
                      <a:avLst/>
                    </a:prstGeom>
                  </pic:spPr>
                </pic:pic>
              </a:graphicData>
            </a:graphic>
          </wp:inline>
        </w:drawing>
      </w:r>
      <w:r>
        <w:rPr>
          <w:rFonts w:ascii="Open Sans" w:hAnsi="Open Sans" w:cs="Open Sans"/>
          <w:sz w:val="24"/>
          <w:szCs w:val="24"/>
        </w:rPr>
        <w:br/>
      </w:r>
    </w:p>
    <w:p w14:paraId="4DEDEA60" w14:textId="77777777" w:rsidR="00433F78" w:rsidRDefault="00433F78" w:rsidP="00433F78">
      <w:pPr>
        <w:pStyle w:val="ListParagraph"/>
        <w:rPr>
          <w:rFonts w:ascii="Open Sans" w:hAnsi="Open Sans" w:cs="Open Sans"/>
          <w:sz w:val="24"/>
          <w:szCs w:val="24"/>
        </w:rPr>
      </w:pPr>
    </w:p>
    <w:p w14:paraId="6D18F1DE" w14:textId="69CD8B62" w:rsidR="00433F78" w:rsidRDefault="00433F78" w:rsidP="00433F78">
      <w:pPr>
        <w:pStyle w:val="ListParagraph"/>
        <w:numPr>
          <w:ilvl w:val="0"/>
          <w:numId w:val="6"/>
        </w:numPr>
        <w:rPr>
          <w:rFonts w:ascii="Open Sans" w:hAnsi="Open Sans" w:cs="Open Sans"/>
          <w:sz w:val="24"/>
          <w:szCs w:val="24"/>
        </w:rPr>
      </w:pPr>
      <w:r>
        <w:rPr>
          <w:rFonts w:ascii="Open Sans" w:hAnsi="Open Sans" w:cs="Open Sans"/>
          <w:sz w:val="24"/>
          <w:szCs w:val="24"/>
        </w:rPr>
        <w:t>S</w:t>
      </w:r>
      <w:r w:rsidRPr="00433F78">
        <w:rPr>
          <w:rFonts w:ascii="Open Sans" w:hAnsi="Open Sans" w:cs="Open Sans"/>
          <w:sz w:val="24"/>
          <w:szCs w:val="24"/>
        </w:rPr>
        <w:t>elect SEA-SVR1, and then select OK.</w:t>
      </w:r>
    </w:p>
    <w:p w14:paraId="134753C6" w14:textId="089726F2" w:rsidR="00433F78" w:rsidRDefault="00433F78" w:rsidP="00433F78">
      <w:pPr>
        <w:pStyle w:val="ListParagraph"/>
        <w:rPr>
          <w:rFonts w:ascii="Open Sans" w:hAnsi="Open Sans" w:cs="Open Sans"/>
          <w:sz w:val="24"/>
          <w:szCs w:val="24"/>
        </w:rPr>
      </w:pPr>
      <w:r w:rsidRPr="00433F78">
        <w:rPr>
          <w:rFonts w:ascii="Open Sans" w:hAnsi="Open Sans" w:cs="Open Sans"/>
          <w:sz w:val="24"/>
          <w:szCs w:val="24"/>
        </w:rPr>
        <w:drawing>
          <wp:inline distT="0" distB="0" distL="0" distR="0" wp14:anchorId="29BDC83D" wp14:editId="3828D094">
            <wp:extent cx="3086100" cy="3752330"/>
            <wp:effectExtent l="0" t="0" r="0" b="635"/>
            <wp:docPr id="1650027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027408" name=""/>
                    <pic:cNvPicPr/>
                  </pic:nvPicPr>
                  <pic:blipFill>
                    <a:blip r:embed="rId83"/>
                    <a:stretch>
                      <a:fillRect/>
                    </a:stretch>
                  </pic:blipFill>
                  <pic:spPr>
                    <a:xfrm>
                      <a:off x="0" y="0"/>
                      <a:ext cx="3088831" cy="3755651"/>
                    </a:xfrm>
                    <a:prstGeom prst="rect">
                      <a:avLst/>
                    </a:prstGeom>
                  </pic:spPr>
                </pic:pic>
              </a:graphicData>
            </a:graphic>
          </wp:inline>
        </w:drawing>
      </w:r>
    </w:p>
    <w:p w14:paraId="4635293E" w14:textId="77777777" w:rsidR="00433F78" w:rsidRDefault="00433F78" w:rsidP="00433F78">
      <w:pPr>
        <w:pStyle w:val="ListParagraph"/>
        <w:rPr>
          <w:rFonts w:ascii="Open Sans" w:hAnsi="Open Sans" w:cs="Open Sans"/>
          <w:sz w:val="24"/>
          <w:szCs w:val="24"/>
        </w:rPr>
      </w:pPr>
    </w:p>
    <w:p w14:paraId="38B9CEE2" w14:textId="4B427B22" w:rsidR="00433F78" w:rsidRDefault="00433F78" w:rsidP="00433F78">
      <w:pPr>
        <w:pStyle w:val="ListParagraph"/>
        <w:rPr>
          <w:rFonts w:ascii="Open Sans" w:hAnsi="Open Sans" w:cs="Open Sans"/>
          <w:sz w:val="24"/>
          <w:szCs w:val="24"/>
        </w:rPr>
      </w:pPr>
      <w:r>
        <w:rPr>
          <w:rFonts w:ascii="Open Sans" w:hAnsi="Open Sans" w:cs="Open Sans"/>
          <w:noProof/>
          <w:sz w:val="24"/>
          <w:szCs w:val="24"/>
        </w:rPr>
        <w:lastRenderedPageBreak/>
        <w:drawing>
          <wp:inline distT="0" distB="0" distL="0" distR="0" wp14:anchorId="507AA8AF" wp14:editId="0CA6198B">
            <wp:extent cx="5514027" cy="3314700"/>
            <wp:effectExtent l="0" t="0" r="0" b="0"/>
            <wp:docPr id="5321399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518737" cy="3317532"/>
                    </a:xfrm>
                    <a:prstGeom prst="rect">
                      <a:avLst/>
                    </a:prstGeom>
                    <a:noFill/>
                    <a:ln>
                      <a:noFill/>
                    </a:ln>
                  </pic:spPr>
                </pic:pic>
              </a:graphicData>
            </a:graphic>
          </wp:inline>
        </w:drawing>
      </w:r>
    </w:p>
    <w:p w14:paraId="7D582148" w14:textId="77777777" w:rsidR="00433F78" w:rsidRPr="00433F78" w:rsidRDefault="00433F78" w:rsidP="00433F78">
      <w:pPr>
        <w:pStyle w:val="ListParagraph"/>
        <w:rPr>
          <w:rFonts w:ascii="Open Sans" w:hAnsi="Open Sans" w:cs="Open Sans"/>
          <w:sz w:val="24"/>
          <w:szCs w:val="24"/>
        </w:rPr>
      </w:pPr>
    </w:p>
    <w:p w14:paraId="44AA629F" w14:textId="43AF333F" w:rsidR="00433F78" w:rsidRDefault="00433F78" w:rsidP="00433F78">
      <w:pPr>
        <w:pStyle w:val="ListParagraph"/>
        <w:numPr>
          <w:ilvl w:val="0"/>
          <w:numId w:val="6"/>
        </w:numPr>
        <w:rPr>
          <w:rFonts w:ascii="Open Sans" w:hAnsi="Open Sans" w:cs="Open Sans"/>
          <w:sz w:val="24"/>
          <w:szCs w:val="24"/>
        </w:rPr>
      </w:pPr>
      <w:r w:rsidRPr="00433F78">
        <w:rPr>
          <w:rFonts w:ascii="Open Sans" w:hAnsi="Open Sans" w:cs="Open Sans"/>
          <w:sz w:val="24"/>
          <w:szCs w:val="24"/>
        </w:rPr>
        <w:t>On SEA-SVR2, switch back to File Explorer and verify that you can still access the content of the \\FSCluster\Docs folder.</w:t>
      </w:r>
    </w:p>
    <w:p w14:paraId="11919D5B" w14:textId="43D79AC4" w:rsidR="00433F78" w:rsidRDefault="00433F78" w:rsidP="00433F78">
      <w:pPr>
        <w:rPr>
          <w:rFonts w:ascii="Open Sans" w:hAnsi="Open Sans" w:cs="Open Sans"/>
          <w:sz w:val="24"/>
          <w:szCs w:val="24"/>
        </w:rPr>
      </w:pPr>
      <w:r w:rsidRPr="00433F78">
        <w:rPr>
          <w:rFonts w:ascii="Open Sans" w:hAnsi="Open Sans" w:cs="Open Sans"/>
          <w:sz w:val="24"/>
          <w:szCs w:val="24"/>
        </w:rPr>
        <w:drawing>
          <wp:inline distT="0" distB="0" distL="0" distR="0" wp14:anchorId="41591B02" wp14:editId="79440289">
            <wp:extent cx="5683671" cy="1847850"/>
            <wp:effectExtent l="0" t="0" r="0" b="0"/>
            <wp:docPr id="2077644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644089" name=""/>
                    <pic:cNvPicPr/>
                  </pic:nvPicPr>
                  <pic:blipFill>
                    <a:blip r:embed="rId85"/>
                    <a:stretch>
                      <a:fillRect/>
                    </a:stretch>
                  </pic:blipFill>
                  <pic:spPr>
                    <a:xfrm>
                      <a:off x="0" y="0"/>
                      <a:ext cx="5687323" cy="1849037"/>
                    </a:xfrm>
                    <a:prstGeom prst="rect">
                      <a:avLst/>
                    </a:prstGeom>
                  </pic:spPr>
                </pic:pic>
              </a:graphicData>
            </a:graphic>
          </wp:inline>
        </w:drawing>
      </w:r>
    </w:p>
    <w:p w14:paraId="791E3973" w14:textId="77777777" w:rsidR="00433F78" w:rsidRDefault="00433F78" w:rsidP="00433F78">
      <w:pPr>
        <w:rPr>
          <w:rFonts w:ascii="Open Sans" w:hAnsi="Open Sans" w:cs="Open Sans"/>
          <w:sz w:val="24"/>
          <w:szCs w:val="24"/>
        </w:rPr>
      </w:pPr>
    </w:p>
    <w:p w14:paraId="61A2E039" w14:textId="77777777" w:rsidR="00433F78" w:rsidRPr="00433F78" w:rsidRDefault="00433F78" w:rsidP="00433F78">
      <w:pPr>
        <w:rPr>
          <w:rFonts w:ascii="Open Sans" w:hAnsi="Open Sans" w:cs="Open Sans"/>
          <w:sz w:val="24"/>
          <w:szCs w:val="24"/>
        </w:rPr>
      </w:pPr>
    </w:p>
    <w:sectPr w:rsidR="00433F78" w:rsidRPr="00433F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02C1"/>
    <w:multiLevelType w:val="hybridMultilevel"/>
    <w:tmpl w:val="CB18D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236461"/>
    <w:multiLevelType w:val="multilevel"/>
    <w:tmpl w:val="5D7CC1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DF3E39"/>
    <w:multiLevelType w:val="hybridMultilevel"/>
    <w:tmpl w:val="48CAD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7ED38E2"/>
    <w:multiLevelType w:val="hybridMultilevel"/>
    <w:tmpl w:val="D1F65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A9119D8"/>
    <w:multiLevelType w:val="multilevel"/>
    <w:tmpl w:val="2DC065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F7B6485"/>
    <w:multiLevelType w:val="multilevel"/>
    <w:tmpl w:val="1A4AD4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4499622">
    <w:abstractNumId w:val="5"/>
  </w:num>
  <w:num w:numId="2" w16cid:durableId="311174850">
    <w:abstractNumId w:val="4"/>
  </w:num>
  <w:num w:numId="3" w16cid:durableId="1346789234">
    <w:abstractNumId w:val="1"/>
  </w:num>
  <w:num w:numId="4" w16cid:durableId="1639997202">
    <w:abstractNumId w:val="0"/>
  </w:num>
  <w:num w:numId="5" w16cid:durableId="700126194">
    <w:abstractNumId w:val="2"/>
  </w:num>
  <w:num w:numId="6" w16cid:durableId="19970321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73"/>
    <w:rsid w:val="00016018"/>
    <w:rsid w:val="00053C67"/>
    <w:rsid w:val="00083B0A"/>
    <w:rsid w:val="000B784B"/>
    <w:rsid w:val="000C1CE1"/>
    <w:rsid w:val="00194D1F"/>
    <w:rsid w:val="00300850"/>
    <w:rsid w:val="003C691C"/>
    <w:rsid w:val="004002F0"/>
    <w:rsid w:val="00433F78"/>
    <w:rsid w:val="004B7273"/>
    <w:rsid w:val="004D44B3"/>
    <w:rsid w:val="00673668"/>
    <w:rsid w:val="007540E8"/>
    <w:rsid w:val="007603BE"/>
    <w:rsid w:val="007B5D1A"/>
    <w:rsid w:val="008A0BF7"/>
    <w:rsid w:val="00A42348"/>
    <w:rsid w:val="00AC41B6"/>
    <w:rsid w:val="00AC6AE8"/>
    <w:rsid w:val="00B66E58"/>
    <w:rsid w:val="00CD2B63"/>
    <w:rsid w:val="00CD7B78"/>
    <w:rsid w:val="00D02CA9"/>
    <w:rsid w:val="00F80BD6"/>
    <w:rsid w:val="00F93D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92265"/>
  <w15:chartTrackingRefBased/>
  <w15:docId w15:val="{044250F1-7D3F-47D5-8FDC-6B879CCE1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7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4B727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B727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B727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B727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B72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7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4B727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B727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B727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B727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B72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73"/>
    <w:rPr>
      <w:rFonts w:eastAsiaTheme="majorEastAsia" w:cstheme="majorBidi"/>
      <w:color w:val="272727" w:themeColor="text1" w:themeTint="D8"/>
    </w:rPr>
  </w:style>
  <w:style w:type="paragraph" w:styleId="Title">
    <w:name w:val="Title"/>
    <w:basedOn w:val="Normal"/>
    <w:next w:val="Normal"/>
    <w:link w:val="TitleChar"/>
    <w:uiPriority w:val="10"/>
    <w:qFormat/>
    <w:rsid w:val="004B72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73"/>
    <w:pPr>
      <w:spacing w:before="160"/>
      <w:jc w:val="center"/>
    </w:pPr>
    <w:rPr>
      <w:i/>
      <w:iCs/>
      <w:color w:val="404040" w:themeColor="text1" w:themeTint="BF"/>
    </w:rPr>
  </w:style>
  <w:style w:type="character" w:customStyle="1" w:styleId="QuoteChar">
    <w:name w:val="Quote Char"/>
    <w:basedOn w:val="DefaultParagraphFont"/>
    <w:link w:val="Quote"/>
    <w:uiPriority w:val="29"/>
    <w:rsid w:val="004B7273"/>
    <w:rPr>
      <w:i/>
      <w:iCs/>
      <w:color w:val="404040" w:themeColor="text1" w:themeTint="BF"/>
    </w:rPr>
  </w:style>
  <w:style w:type="paragraph" w:styleId="ListParagraph">
    <w:name w:val="List Paragraph"/>
    <w:basedOn w:val="Normal"/>
    <w:uiPriority w:val="34"/>
    <w:qFormat/>
    <w:rsid w:val="004B7273"/>
    <w:pPr>
      <w:ind w:left="720"/>
      <w:contextualSpacing/>
    </w:pPr>
  </w:style>
  <w:style w:type="character" w:styleId="IntenseEmphasis">
    <w:name w:val="Intense Emphasis"/>
    <w:basedOn w:val="DefaultParagraphFont"/>
    <w:uiPriority w:val="21"/>
    <w:qFormat/>
    <w:rsid w:val="004B7273"/>
    <w:rPr>
      <w:i/>
      <w:iCs/>
      <w:color w:val="2E74B5" w:themeColor="accent1" w:themeShade="BF"/>
    </w:rPr>
  </w:style>
  <w:style w:type="paragraph" w:styleId="IntenseQuote">
    <w:name w:val="Intense Quote"/>
    <w:basedOn w:val="Normal"/>
    <w:next w:val="Normal"/>
    <w:link w:val="IntenseQuoteChar"/>
    <w:uiPriority w:val="30"/>
    <w:qFormat/>
    <w:rsid w:val="004B727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B7273"/>
    <w:rPr>
      <w:i/>
      <w:iCs/>
      <w:color w:val="2E74B5" w:themeColor="accent1" w:themeShade="BF"/>
    </w:rPr>
  </w:style>
  <w:style w:type="character" w:styleId="IntenseReference">
    <w:name w:val="Intense Reference"/>
    <w:basedOn w:val="DefaultParagraphFont"/>
    <w:uiPriority w:val="32"/>
    <w:qFormat/>
    <w:rsid w:val="004B727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5" Type="http://schemas.openxmlformats.org/officeDocument/2006/relationships/webSettings" Target="webSettings.xm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2.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image" Target="media/image75.png"/><Relationship Id="rId85" Type="http://schemas.openxmlformats.org/officeDocument/2006/relationships/image" Target="media/image80.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7" Type="http://schemas.openxmlformats.org/officeDocument/2006/relationships/image" Target="media/image2.png"/><Relationship Id="rId71" Type="http://schemas.openxmlformats.org/officeDocument/2006/relationships/image" Target="media/image66.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theme" Target="theme/theme1.xml"/><Relationship Id="rId61" Type="http://schemas.openxmlformats.org/officeDocument/2006/relationships/image" Target="media/image56.png"/><Relationship Id="rId82" Type="http://schemas.openxmlformats.org/officeDocument/2006/relationships/image" Target="media/image7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0060A3-42A2-44D2-B8B9-2F10EE288F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46</Pages>
  <Words>1976</Words>
  <Characters>11268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Desk</dc:creator>
  <cp:keywords/>
  <dc:description/>
  <cp:lastModifiedBy>Info Desk</cp:lastModifiedBy>
  <cp:revision>25</cp:revision>
  <dcterms:created xsi:type="dcterms:W3CDTF">2026-05-08T15:52:00Z</dcterms:created>
  <dcterms:modified xsi:type="dcterms:W3CDTF">2026-05-08T17:31:00Z</dcterms:modified>
</cp:coreProperties>
</file>